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05E8" w:rsidRPr="00E345CE" w14:paraId="117C3C66" w14:textId="77777777" w:rsidTr="00F17F01">
        <w:tc>
          <w:tcPr>
            <w:tcW w:w="9345" w:type="dxa"/>
          </w:tcPr>
          <w:p w14:paraId="78DB8CA3" w14:textId="66F130FE" w:rsidR="00C605E8" w:rsidRDefault="009D207A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9D207A">
              <w:rPr>
                <w:rFonts w:ascii="FreeSetC" w:hAnsi="FreeSetC"/>
                <w:b/>
                <w:bCs/>
                <w:lang w:val="kk-KZ"/>
              </w:rPr>
              <w:t>А</w:t>
            </w:r>
            <w:r>
              <w:rPr>
                <w:rFonts w:ascii="FreeSetC" w:hAnsi="FreeSetC"/>
                <w:b/>
                <w:bCs/>
                <w:lang w:val="kk-KZ"/>
              </w:rPr>
              <w:t>Қ</w:t>
            </w:r>
            <w:r w:rsidRPr="009D207A">
              <w:rPr>
                <w:rFonts w:ascii="FreeSetC" w:hAnsi="FreeSetC"/>
                <w:b/>
                <w:bCs/>
                <w:lang w:val="kk-KZ"/>
              </w:rPr>
              <w:t xml:space="preserve"> «Севказэнерго» сыртқы аудиторы және аудиторлық қызметтердің көлемі туралы ақпарат</w:t>
            </w:r>
          </w:p>
          <w:p w14:paraId="2DBB9CD4" w14:textId="517DBA58" w:rsidR="00C605E8" w:rsidRP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C605E8" w:rsidRPr="009D207A" w14:paraId="420E52BE" w14:textId="77777777" w:rsidTr="00F17F01">
        <w:tc>
          <w:tcPr>
            <w:tcW w:w="9345" w:type="dxa"/>
          </w:tcPr>
          <w:p w14:paraId="02C520F5" w14:textId="77777777" w:rsidR="00297362" w:rsidRPr="00297362" w:rsidRDefault="009D207A" w:rsidP="00F17F01">
            <w:pPr>
              <w:jc w:val="both"/>
              <w:rPr>
                <w:rFonts w:ascii="FreeSetC" w:hAnsi="FreeSetC"/>
              </w:rPr>
            </w:pPr>
            <w:r w:rsidRPr="009D207A">
              <w:rPr>
                <w:rFonts w:ascii="FreeSetC" w:hAnsi="FreeSetC"/>
              </w:rPr>
              <w:t xml:space="preserve">2023 </w:t>
            </w:r>
            <w:r w:rsidRPr="009D207A">
              <w:rPr>
                <w:rFonts w:ascii="FreeSetC" w:hAnsi="FreeSetC"/>
                <w:lang w:val="ru-RU"/>
              </w:rPr>
              <w:t>жылы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А</w:t>
            </w:r>
            <w:r>
              <w:rPr>
                <w:rFonts w:ascii="FreeSetC" w:hAnsi="FreeSetC"/>
                <w:lang w:val="ru-RU"/>
              </w:rPr>
              <w:t>Қ</w:t>
            </w:r>
            <w:r w:rsidRPr="009D207A">
              <w:rPr>
                <w:rFonts w:ascii="FreeSetC" w:hAnsi="FreeSetC"/>
              </w:rPr>
              <w:t xml:space="preserve"> «</w:t>
            </w:r>
            <w:r w:rsidRPr="009D207A">
              <w:rPr>
                <w:rFonts w:ascii="FreeSetC" w:hAnsi="FreeSetC"/>
                <w:lang w:val="ru-RU"/>
              </w:rPr>
              <w:t>Севказэнерго</w:t>
            </w:r>
            <w:r w:rsidRPr="009D207A">
              <w:rPr>
                <w:rFonts w:ascii="FreeSetC" w:hAnsi="FreeSetC"/>
              </w:rPr>
              <w:t xml:space="preserve">» </w:t>
            </w:r>
            <w:r w:rsidRPr="009D207A">
              <w:rPr>
                <w:rFonts w:ascii="FreeSetC" w:hAnsi="FreeSetC"/>
                <w:lang w:val="ru-RU"/>
              </w:rPr>
              <w:t>және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оның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бірқатар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еншілес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ұйымдары</w:t>
            </w:r>
            <w:r w:rsidRPr="009D207A">
              <w:rPr>
                <w:rFonts w:ascii="FreeSetC" w:hAnsi="FreeSetC"/>
              </w:rPr>
              <w:t xml:space="preserve"> 2023 </w:t>
            </w:r>
            <w:r w:rsidRPr="009D207A">
              <w:rPr>
                <w:rFonts w:ascii="FreeSetC" w:hAnsi="FreeSetC"/>
                <w:lang w:val="ru-RU"/>
              </w:rPr>
              <w:t>жылға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арналған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ХҚЕС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бойынша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дайындалған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шоғырландырылған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және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жекелеген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қаржылық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есептіліктер</w:t>
            </w:r>
            <w:r>
              <w:rPr>
                <w:rFonts w:ascii="FreeSetC" w:hAnsi="FreeSetC"/>
                <w:lang w:val="ru-RU"/>
              </w:rPr>
              <w:t>ге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аудит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қызметтерін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көрсету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бойынша</w:t>
            </w:r>
            <w:r w:rsidRPr="009D207A">
              <w:rPr>
                <w:rFonts w:ascii="FreeSetC" w:hAnsi="FreeSetC"/>
              </w:rPr>
              <w:t xml:space="preserve"> «</w:t>
            </w:r>
            <w:r w:rsidRPr="009D207A">
              <w:rPr>
                <w:rFonts w:ascii="FreeSetC" w:hAnsi="FreeSetC"/>
                <w:lang w:val="ru-RU"/>
              </w:rPr>
              <w:t>Делойт</w:t>
            </w:r>
            <w:r w:rsidRPr="009D207A">
              <w:rPr>
                <w:rFonts w:ascii="FreeSetC" w:hAnsi="FreeSetC"/>
              </w:rPr>
              <w:t xml:space="preserve">» </w:t>
            </w:r>
            <w:r w:rsidRPr="009D207A">
              <w:rPr>
                <w:rFonts w:ascii="FreeSetC" w:hAnsi="FreeSetC"/>
                <w:lang w:val="ru-RU"/>
              </w:rPr>
              <w:t>ЖШС</w:t>
            </w:r>
            <w:r w:rsidRPr="009D207A">
              <w:rPr>
                <w:rFonts w:ascii="FreeSetC" w:hAnsi="FreeSetC"/>
              </w:rPr>
              <w:t>-</w:t>
            </w:r>
            <w:r w:rsidRPr="009D207A">
              <w:rPr>
                <w:rFonts w:ascii="FreeSetC" w:hAnsi="FreeSetC"/>
                <w:lang w:val="ru-RU"/>
              </w:rPr>
              <w:t>мен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шарт</w:t>
            </w:r>
            <w:r w:rsidRPr="009D207A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жасасты</w:t>
            </w:r>
            <w:r w:rsidRPr="009D207A">
              <w:rPr>
                <w:rFonts w:ascii="FreeSetC" w:hAnsi="FreeSetC"/>
              </w:rPr>
              <w:t xml:space="preserve">. </w:t>
            </w:r>
          </w:p>
          <w:p w14:paraId="50FE2CED" w14:textId="287745FF" w:rsidR="009D207A" w:rsidRPr="00297362" w:rsidRDefault="009D207A" w:rsidP="00F17F01">
            <w:pPr>
              <w:jc w:val="both"/>
              <w:rPr>
                <w:rFonts w:ascii="FreeSetC" w:hAnsi="FreeSetC"/>
              </w:rPr>
            </w:pPr>
            <w:r w:rsidRPr="009D207A">
              <w:rPr>
                <w:rFonts w:ascii="FreeSetC" w:hAnsi="FreeSetC"/>
                <w:lang w:val="ru-RU"/>
              </w:rPr>
              <w:t>Жасалған</w:t>
            </w:r>
            <w:r w:rsidRPr="00297362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шарттар</w:t>
            </w:r>
            <w:r w:rsidRPr="00297362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бойынша</w:t>
            </w:r>
            <w:r w:rsidRPr="00297362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сыйақы</w:t>
            </w:r>
            <w:r w:rsidRPr="00297362">
              <w:rPr>
                <w:rFonts w:ascii="FreeSetC" w:hAnsi="FreeSetC"/>
              </w:rPr>
              <w:t xml:space="preserve"> </w:t>
            </w:r>
            <w:r>
              <w:rPr>
                <w:rFonts w:ascii="FreeSetC" w:hAnsi="FreeSetC"/>
                <w:lang w:val="ru-RU"/>
              </w:rPr>
              <w:t>мөлшері</w:t>
            </w:r>
            <w:r w:rsidRPr="00297362">
              <w:rPr>
                <w:rFonts w:ascii="FreeSetC" w:hAnsi="FreeSetC"/>
              </w:rPr>
              <w:t xml:space="preserve"> 102 800 </w:t>
            </w:r>
            <w:r w:rsidRPr="009D207A">
              <w:rPr>
                <w:rFonts w:ascii="FreeSetC" w:hAnsi="FreeSetC"/>
                <w:lang w:val="ru-RU"/>
              </w:rPr>
              <w:t>мың</w:t>
            </w:r>
            <w:r w:rsidRPr="00297362">
              <w:rPr>
                <w:rFonts w:ascii="FreeSetC" w:hAnsi="FreeSetC"/>
              </w:rPr>
              <w:t xml:space="preserve"> </w:t>
            </w:r>
            <w:r w:rsidRPr="009D207A">
              <w:rPr>
                <w:rFonts w:ascii="FreeSetC" w:hAnsi="FreeSetC"/>
                <w:lang w:val="ru-RU"/>
              </w:rPr>
              <w:t>теңгені</w:t>
            </w:r>
            <w:r w:rsidRPr="00297362">
              <w:rPr>
                <w:rFonts w:ascii="FreeSetC" w:hAnsi="FreeSetC"/>
              </w:rPr>
              <w:t xml:space="preserve"> (</w:t>
            </w:r>
            <w:r w:rsidRPr="009D207A">
              <w:rPr>
                <w:rFonts w:ascii="FreeSetC" w:hAnsi="FreeSetC"/>
                <w:lang w:val="ru-RU"/>
              </w:rPr>
              <w:t>ҚҚС</w:t>
            </w:r>
            <w:r w:rsidRPr="00297362">
              <w:rPr>
                <w:rFonts w:ascii="FreeSetC" w:hAnsi="FreeSetC"/>
              </w:rPr>
              <w:t>-</w:t>
            </w:r>
            <w:r w:rsidRPr="009D207A">
              <w:rPr>
                <w:rFonts w:ascii="FreeSetC" w:hAnsi="FreeSetC"/>
                <w:lang w:val="ru-RU"/>
              </w:rPr>
              <w:t>сыз</w:t>
            </w:r>
            <w:r w:rsidRPr="00297362">
              <w:rPr>
                <w:rFonts w:ascii="FreeSetC" w:hAnsi="FreeSetC"/>
              </w:rPr>
              <w:t xml:space="preserve">) </w:t>
            </w:r>
            <w:r w:rsidRPr="009D207A">
              <w:rPr>
                <w:rFonts w:ascii="FreeSetC" w:hAnsi="FreeSetC"/>
                <w:lang w:val="ru-RU"/>
              </w:rPr>
              <w:t>құрайды</w:t>
            </w:r>
            <w:r w:rsidRPr="00297362">
              <w:rPr>
                <w:rFonts w:ascii="FreeSetC" w:hAnsi="FreeSetC"/>
              </w:rPr>
              <w:t>.</w:t>
            </w:r>
          </w:p>
        </w:tc>
      </w:tr>
      <w:tr w:rsidR="00C605E8" w:rsidRPr="009D207A" w14:paraId="3B27A4CF" w14:textId="77777777" w:rsidTr="00F17F01">
        <w:tc>
          <w:tcPr>
            <w:tcW w:w="9345" w:type="dxa"/>
          </w:tcPr>
          <w:p w14:paraId="74B75E95" w14:textId="136712C2" w:rsidR="00C605E8" w:rsidRDefault="009D207A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9D207A">
              <w:rPr>
                <w:rFonts w:ascii="FreeSetC" w:hAnsi="FreeSetC"/>
                <w:b/>
                <w:bCs/>
                <w:lang w:val="kk-KZ"/>
              </w:rPr>
              <w:t>А</w:t>
            </w:r>
            <w:r>
              <w:rPr>
                <w:rFonts w:ascii="FreeSetC" w:hAnsi="FreeSetC"/>
                <w:b/>
                <w:bCs/>
                <w:lang w:val="kk-KZ"/>
              </w:rPr>
              <w:t>Қ</w:t>
            </w:r>
            <w:r w:rsidRPr="009D207A">
              <w:rPr>
                <w:rFonts w:ascii="FreeSetC" w:hAnsi="FreeSetC"/>
                <w:b/>
                <w:bCs/>
                <w:lang w:val="kk-KZ"/>
              </w:rPr>
              <w:t xml:space="preserve"> «Севказэнерго» компаниялар тобына «Делойт» ЖШС-мен көрсетілген аудиторлық емес қызметтердің көлемі туралы ақпарат</w:t>
            </w:r>
          </w:p>
          <w:p w14:paraId="3A892A46" w14:textId="384A0BF8" w:rsidR="00C605E8" w:rsidRPr="00297362" w:rsidRDefault="00C605E8" w:rsidP="00F17F01">
            <w:pPr>
              <w:jc w:val="center"/>
              <w:rPr>
                <w:rFonts w:ascii="FreeSetC" w:hAnsi="FreeSetC"/>
                <w:b/>
                <w:bCs/>
              </w:rPr>
            </w:pPr>
          </w:p>
        </w:tc>
      </w:tr>
      <w:tr w:rsidR="00C605E8" w:rsidRPr="00297362" w14:paraId="0DEA8837" w14:textId="77777777" w:rsidTr="00F17F01">
        <w:tc>
          <w:tcPr>
            <w:tcW w:w="9345" w:type="dxa"/>
          </w:tcPr>
          <w:p w14:paraId="7AEA69D2" w14:textId="34931416" w:rsidR="009D207A" w:rsidRPr="00BB4636" w:rsidRDefault="009D207A" w:rsidP="00F17F01">
            <w:pPr>
              <w:jc w:val="both"/>
              <w:rPr>
                <w:rFonts w:ascii="FreeSetC" w:hAnsi="FreeSetC"/>
                <w:lang w:val="ru-RU"/>
              </w:rPr>
            </w:pPr>
            <w:r w:rsidRPr="009D207A">
              <w:rPr>
                <w:rFonts w:ascii="FreeSetC" w:hAnsi="FreeSetC"/>
                <w:lang w:val="ru-RU"/>
              </w:rPr>
              <w:t>2023 жылы «Делойт» ЖШС «Петропавловские тепловые сети»</w:t>
            </w:r>
            <w:r>
              <w:rPr>
                <w:rFonts w:ascii="FreeSetC" w:hAnsi="FreeSetC"/>
                <w:lang w:val="ru-RU"/>
              </w:rPr>
              <w:t xml:space="preserve"> ЖШС </w:t>
            </w:r>
            <w:r w:rsidRPr="009D207A">
              <w:rPr>
                <w:rFonts w:ascii="FreeSetC" w:hAnsi="FreeSetC"/>
                <w:lang w:val="ru-RU"/>
              </w:rPr>
              <w:t xml:space="preserve">компаниясына қаржылық коэффициенттерді есептеуге қатысты келісілген процедураларды жүргізу бойынша қызметтер көрсетті. Осы келісімшарт бойынша сыйақы </w:t>
            </w:r>
            <w:r>
              <w:rPr>
                <w:rFonts w:ascii="FreeSetC" w:hAnsi="FreeSetC"/>
                <w:lang w:val="ru-RU"/>
              </w:rPr>
              <w:t>мөлшері</w:t>
            </w:r>
            <w:r w:rsidRPr="009D207A">
              <w:rPr>
                <w:rFonts w:ascii="FreeSetC" w:hAnsi="FreeSetC"/>
                <w:lang w:val="ru-RU"/>
              </w:rPr>
              <w:t xml:space="preserve"> 1 500 мың теңгені (ҚҚС-сыз) құрады.</w:t>
            </w:r>
          </w:p>
        </w:tc>
      </w:tr>
    </w:tbl>
    <w:p w14:paraId="3AF51530" w14:textId="77777777" w:rsidR="00CC0490" w:rsidRPr="00C605E8" w:rsidRDefault="00CC0490">
      <w:pPr>
        <w:rPr>
          <w:lang w:val="ru-RU"/>
        </w:rPr>
      </w:pPr>
    </w:p>
    <w:sectPr w:rsidR="00CC0490" w:rsidRPr="00C6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8"/>
    <w:rsid w:val="00085816"/>
    <w:rsid w:val="002562A6"/>
    <w:rsid w:val="00297362"/>
    <w:rsid w:val="00415F54"/>
    <w:rsid w:val="0051139B"/>
    <w:rsid w:val="007B1F40"/>
    <w:rsid w:val="009D207A"/>
    <w:rsid w:val="00AC2EBB"/>
    <w:rsid w:val="00C605E8"/>
    <w:rsid w:val="00CC0490"/>
    <w:rsid w:val="00DE51D2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8BD"/>
  <w15:chartTrackingRefBased/>
  <w15:docId w15:val="{F90597E7-82C5-48B7-BAA7-F2F54AC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5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Кливец Елена Николаевна</cp:lastModifiedBy>
  <cp:revision>2</cp:revision>
  <dcterms:created xsi:type="dcterms:W3CDTF">2024-08-16T05:19:00Z</dcterms:created>
  <dcterms:modified xsi:type="dcterms:W3CDTF">2024-08-16T05:19:00Z</dcterms:modified>
</cp:coreProperties>
</file>