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1B" w:rsidRPr="006D4D4D" w:rsidRDefault="006D4D4D" w:rsidP="00822CF5">
      <w:pPr>
        <w:ind w:firstLine="360"/>
        <w:jc w:val="center"/>
      </w:pPr>
      <w:bookmarkStart w:id="0" w:name="_GoBack"/>
      <w:r w:rsidRPr="003E0236">
        <w:rPr>
          <w:b/>
        </w:rPr>
        <w:t>Отчет о деятельности АО «СЕВКАЗЭНЕРГО» за 201</w:t>
      </w:r>
      <w:r>
        <w:rPr>
          <w:b/>
        </w:rPr>
        <w:t>7</w:t>
      </w:r>
      <w:r w:rsidRPr="003E0236">
        <w:rPr>
          <w:b/>
        </w:rPr>
        <w:t xml:space="preserve"> год по предоставлению регулируемой услуги по производству тепловой энергии</w:t>
      </w:r>
    </w:p>
    <w:bookmarkEnd w:id="0"/>
    <w:p w:rsidR="007A1FCE" w:rsidRPr="006D4D4D" w:rsidRDefault="007A1FCE" w:rsidP="00D34FE0">
      <w:pPr>
        <w:tabs>
          <w:tab w:val="left" w:pos="240"/>
        </w:tabs>
        <w:ind w:left="480"/>
        <w:jc w:val="both"/>
      </w:pPr>
    </w:p>
    <w:p w:rsidR="008B7A4E" w:rsidRPr="006D4D4D" w:rsidRDefault="00B77977" w:rsidP="00DA21E7">
      <w:pPr>
        <w:ind w:firstLine="708"/>
        <w:jc w:val="both"/>
        <w:rPr>
          <w:kern w:val="2"/>
        </w:rPr>
      </w:pPr>
      <w:r w:rsidRPr="006D4D4D">
        <w:rPr>
          <w:kern w:val="2"/>
        </w:rPr>
        <w:t>АО</w:t>
      </w:r>
      <w:r w:rsidR="008950C8" w:rsidRPr="006D4D4D">
        <w:rPr>
          <w:kern w:val="2"/>
        </w:rPr>
        <w:t xml:space="preserve"> «</w:t>
      </w:r>
      <w:r w:rsidR="00EF44FB" w:rsidRPr="006D4D4D">
        <w:rPr>
          <w:kern w:val="2"/>
        </w:rPr>
        <w:t>СЕВКАЗЭНЕРГО</w:t>
      </w:r>
      <w:r w:rsidR="008950C8" w:rsidRPr="006D4D4D">
        <w:rPr>
          <w:kern w:val="2"/>
        </w:rPr>
        <w:t>»</w:t>
      </w:r>
      <w:r w:rsidR="0022301B" w:rsidRPr="006D4D4D">
        <w:rPr>
          <w:kern w:val="2"/>
        </w:rPr>
        <w:t xml:space="preserve"> - </w:t>
      </w:r>
      <w:r w:rsidR="00DA21E7" w:rsidRPr="006D4D4D">
        <w:t>это теплоэлектроцентраль, основным видом деятельности которой является комбинированное производство электрической и тепловой энергии.</w:t>
      </w:r>
      <w:r w:rsidR="00E04926" w:rsidRPr="006D4D4D">
        <w:t xml:space="preserve"> </w:t>
      </w:r>
      <w:r w:rsidR="00BF3ED6" w:rsidRPr="006D4D4D">
        <w:t xml:space="preserve">Станция введена </w:t>
      </w:r>
      <w:r w:rsidR="00E04926" w:rsidRPr="006D4D4D">
        <w:t xml:space="preserve">в эксплуатацию в 1961 году и предназначена для покрытия электрических и тепловых нагрузок, а также </w:t>
      </w:r>
      <w:proofErr w:type="spellStart"/>
      <w:r w:rsidR="00E04926" w:rsidRPr="006D4D4D">
        <w:t>взаиморезервирования</w:t>
      </w:r>
      <w:proofErr w:type="spellEnd"/>
      <w:r w:rsidR="00E04926" w:rsidRPr="006D4D4D">
        <w:t xml:space="preserve"> с объединенной энергосистемой. </w:t>
      </w:r>
      <w:r w:rsidR="0022301B" w:rsidRPr="006D4D4D">
        <w:rPr>
          <w:kern w:val="2"/>
        </w:rPr>
        <w:t xml:space="preserve">Установленная электрическая мощность </w:t>
      </w:r>
      <w:r w:rsidR="00D3152C" w:rsidRPr="006D4D4D">
        <w:rPr>
          <w:kern w:val="2"/>
        </w:rPr>
        <w:t>за</w:t>
      </w:r>
      <w:r w:rsidR="00E04926" w:rsidRPr="006D4D4D">
        <w:rPr>
          <w:kern w:val="2"/>
        </w:rPr>
        <w:t xml:space="preserve"> 201</w:t>
      </w:r>
      <w:r w:rsidR="00AA621A" w:rsidRPr="006D4D4D">
        <w:rPr>
          <w:kern w:val="2"/>
        </w:rPr>
        <w:t>7</w:t>
      </w:r>
      <w:r w:rsidR="00E04926" w:rsidRPr="006D4D4D">
        <w:rPr>
          <w:kern w:val="2"/>
        </w:rPr>
        <w:t xml:space="preserve"> год составила – </w:t>
      </w:r>
      <w:r w:rsidR="00AA621A" w:rsidRPr="006D4D4D">
        <w:rPr>
          <w:kern w:val="2"/>
        </w:rPr>
        <w:t>541</w:t>
      </w:r>
      <w:r w:rsidR="00E04926" w:rsidRPr="006D4D4D">
        <w:rPr>
          <w:kern w:val="2"/>
        </w:rPr>
        <w:t xml:space="preserve"> МВт, тепловая мощность – </w:t>
      </w:r>
      <w:r w:rsidR="00AA621A" w:rsidRPr="006D4D4D">
        <w:rPr>
          <w:kern w:val="2"/>
        </w:rPr>
        <w:t>713</w:t>
      </w:r>
      <w:r w:rsidR="00E04926" w:rsidRPr="006D4D4D">
        <w:rPr>
          <w:kern w:val="2"/>
        </w:rPr>
        <w:t xml:space="preserve"> Гкал/час. </w:t>
      </w:r>
    </w:p>
    <w:p w:rsidR="008B7A4E" w:rsidRPr="006D4D4D" w:rsidRDefault="008B7A4E" w:rsidP="00DF1BA5">
      <w:pPr>
        <w:ind w:firstLine="567"/>
        <w:jc w:val="both"/>
      </w:pPr>
      <w:r w:rsidRPr="006D4D4D">
        <w:t xml:space="preserve">Приказом </w:t>
      </w:r>
      <w:r w:rsidR="00E875E8" w:rsidRPr="006D4D4D">
        <w:t>Департамента Агентства РК по регулированию естественных монополий по СКО от 27 января 2009 года №19-ОД</w:t>
      </w:r>
      <w:r w:rsidRPr="006D4D4D">
        <w:t>,</w:t>
      </w:r>
      <w:r w:rsidR="00E875E8" w:rsidRPr="006D4D4D">
        <w:t xml:space="preserve"> </w:t>
      </w:r>
      <w:r w:rsidRPr="006D4D4D">
        <w:t xml:space="preserve">АО «СЕВКАЗЭНЕРГО» </w:t>
      </w:r>
      <w:r w:rsidR="00F8337D" w:rsidRPr="006D4D4D">
        <w:t>включено</w:t>
      </w:r>
      <w:r w:rsidR="00B57081" w:rsidRPr="006D4D4D">
        <w:t xml:space="preserve"> в</w:t>
      </w:r>
      <w:r w:rsidR="00F8337D" w:rsidRPr="006D4D4D">
        <w:t xml:space="preserve"> </w:t>
      </w:r>
      <w:r w:rsidR="00E875E8" w:rsidRPr="006D4D4D">
        <w:t>местн</w:t>
      </w:r>
      <w:r w:rsidR="00F8337D" w:rsidRPr="006D4D4D">
        <w:t>ый</w:t>
      </w:r>
      <w:r w:rsidR="00E875E8" w:rsidRPr="006D4D4D">
        <w:t xml:space="preserve"> раздел Государственного регистра субъектов естественных монополий по СКО </w:t>
      </w:r>
      <w:r w:rsidR="0022301B" w:rsidRPr="006D4D4D">
        <w:t>по производству</w:t>
      </w:r>
      <w:r w:rsidR="00E875E8" w:rsidRPr="006D4D4D">
        <w:t xml:space="preserve"> тепловой </w:t>
      </w:r>
      <w:r w:rsidR="0022301B" w:rsidRPr="006D4D4D">
        <w:t xml:space="preserve"> </w:t>
      </w:r>
      <w:r w:rsidR="00E875E8" w:rsidRPr="006D4D4D">
        <w:t>энергии.</w:t>
      </w:r>
      <w:r w:rsidR="00ED6ED6" w:rsidRPr="006D4D4D">
        <w:t xml:space="preserve"> </w:t>
      </w:r>
    </w:p>
    <w:p w:rsidR="00240541" w:rsidRPr="006D4D4D" w:rsidRDefault="00DF1BA5" w:rsidP="00DF1BA5">
      <w:pPr>
        <w:ind w:firstLine="567"/>
        <w:jc w:val="both"/>
      </w:pPr>
      <w:r w:rsidRPr="006D4D4D">
        <w:t>С 1 января 201</w:t>
      </w:r>
      <w:r w:rsidR="00774CA7" w:rsidRPr="006D4D4D">
        <w:t>7</w:t>
      </w:r>
      <w:r w:rsidRPr="006D4D4D">
        <w:t xml:space="preserve"> года</w:t>
      </w:r>
      <w:r w:rsidR="007527F0" w:rsidRPr="006D4D4D">
        <w:t xml:space="preserve"> приказом Департамента Комитета по регулированию естественных монополий и защите конкуренции Министерства национальной экономики Республики </w:t>
      </w:r>
      <w:r w:rsidR="005420C6" w:rsidRPr="006D4D4D">
        <w:t>К</w:t>
      </w:r>
      <w:r w:rsidR="007527F0" w:rsidRPr="006D4D4D">
        <w:t xml:space="preserve">азахстан по Северо-Казахстанской области от 24 ноября 2015 года № 152 – ОД </w:t>
      </w:r>
      <w:r w:rsidR="0023134C" w:rsidRPr="006D4D4D">
        <w:t>«Об утверждении предельного уровня тарифа и тарифной сметы на услугу по производству тепловой энергии</w:t>
      </w:r>
      <w:r w:rsidR="007527F0" w:rsidRPr="006D4D4D">
        <w:t xml:space="preserve"> </w:t>
      </w:r>
      <w:r w:rsidRPr="006D4D4D">
        <w:t>АО «СЕВКАЗЭНЕРГО»</w:t>
      </w:r>
      <w:r w:rsidR="0023134C" w:rsidRPr="006D4D4D">
        <w:t xml:space="preserve"> на долгосрочный пер</w:t>
      </w:r>
      <w:r w:rsidR="005420C6" w:rsidRPr="006D4D4D">
        <w:t>и</w:t>
      </w:r>
      <w:r w:rsidR="0023134C" w:rsidRPr="006D4D4D">
        <w:t xml:space="preserve">од с 1 января 2016 года по 31 декабря 2020 года» введен тариф </w:t>
      </w:r>
      <w:r w:rsidRPr="006D4D4D">
        <w:t xml:space="preserve">на регулируемую услугу в размере </w:t>
      </w:r>
      <w:r w:rsidR="00774CA7" w:rsidRPr="006D4D4D">
        <w:t>1888,74</w:t>
      </w:r>
      <w:r w:rsidRPr="006D4D4D">
        <w:t xml:space="preserve"> тенге/Гкал без учёта НДС</w:t>
      </w:r>
      <w:r w:rsidR="0023134C" w:rsidRPr="006D4D4D">
        <w:t>.</w:t>
      </w:r>
    </w:p>
    <w:p w:rsidR="0064565B" w:rsidRPr="006D4D4D" w:rsidRDefault="00774CA7" w:rsidP="00DF1BA5">
      <w:pPr>
        <w:ind w:firstLine="567"/>
        <w:jc w:val="both"/>
      </w:pPr>
      <w:r w:rsidRPr="006D4D4D">
        <w:t>31</w:t>
      </w:r>
      <w:r w:rsidR="00963015" w:rsidRPr="006D4D4D">
        <w:t xml:space="preserve"> </w:t>
      </w:r>
      <w:r w:rsidRPr="006D4D4D">
        <w:t>марта</w:t>
      </w:r>
      <w:r w:rsidR="00963015" w:rsidRPr="006D4D4D">
        <w:t xml:space="preserve"> 201</w:t>
      </w:r>
      <w:r w:rsidRPr="006D4D4D">
        <w:t>7</w:t>
      </w:r>
      <w:r w:rsidR="00963015" w:rsidRPr="006D4D4D">
        <w:t xml:space="preserve"> года АО «СЕВКАЗЭНЕРГО» обратилось в Департамент с заявкой на утверждение тарифа на производство тепловой энергии в качестве чрезвычайной регулирующей меры. 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</w:t>
      </w:r>
      <w:r w:rsidRPr="006D4D4D">
        <w:t>19</w:t>
      </w:r>
      <w:r w:rsidR="00963015" w:rsidRPr="006D4D4D">
        <w:t xml:space="preserve"> </w:t>
      </w:r>
      <w:r w:rsidRPr="006D4D4D">
        <w:t>апреля</w:t>
      </w:r>
      <w:r w:rsidR="00963015" w:rsidRPr="006D4D4D">
        <w:t xml:space="preserve"> 201</w:t>
      </w:r>
      <w:r w:rsidRPr="006D4D4D">
        <w:t>7</w:t>
      </w:r>
      <w:r w:rsidR="00963015" w:rsidRPr="006D4D4D">
        <w:t xml:space="preserve"> года № 5</w:t>
      </w:r>
      <w:r w:rsidRPr="006D4D4D">
        <w:t>4</w:t>
      </w:r>
      <w:r w:rsidR="00963015" w:rsidRPr="006D4D4D">
        <w:t xml:space="preserve"> – ОД на период с </w:t>
      </w:r>
      <w:r w:rsidRPr="006D4D4D">
        <w:t>1</w:t>
      </w:r>
      <w:r w:rsidR="00963015" w:rsidRPr="006D4D4D">
        <w:t xml:space="preserve"> </w:t>
      </w:r>
      <w:r w:rsidRPr="006D4D4D">
        <w:t>мая</w:t>
      </w:r>
      <w:r w:rsidR="00963015" w:rsidRPr="006D4D4D">
        <w:t xml:space="preserve"> 201</w:t>
      </w:r>
      <w:r w:rsidRPr="006D4D4D">
        <w:t>7</w:t>
      </w:r>
      <w:r w:rsidR="00963015" w:rsidRPr="006D4D4D">
        <w:t xml:space="preserve"> года по 31 декабря 201</w:t>
      </w:r>
      <w:r w:rsidRPr="006D4D4D">
        <w:t>7</w:t>
      </w:r>
      <w:r w:rsidR="00963015" w:rsidRPr="006D4D4D">
        <w:t xml:space="preserve"> года введен тариф в размере </w:t>
      </w:r>
      <w:r w:rsidRPr="006D4D4D">
        <w:t>1910,16</w:t>
      </w:r>
      <w:r w:rsidR="00963015" w:rsidRPr="006D4D4D">
        <w:t xml:space="preserve"> тенге/Гкал без учёта НДС.</w:t>
      </w:r>
    </w:p>
    <w:p w:rsidR="004D37EC" w:rsidRPr="006D4D4D" w:rsidRDefault="00DF1BA5" w:rsidP="004D37EC">
      <w:pPr>
        <w:ind w:firstLine="567"/>
        <w:jc w:val="both"/>
      </w:pPr>
      <w:r w:rsidRPr="004D37EC">
        <w:t>За 201</w:t>
      </w:r>
      <w:r w:rsidR="00774CA7" w:rsidRPr="004D37EC">
        <w:t>7</w:t>
      </w:r>
      <w:r w:rsidRPr="004D37EC">
        <w:t xml:space="preserve"> год объем тепловой энергии, отпущенной с коллекторов составил </w:t>
      </w:r>
      <w:r w:rsidR="00774CA7" w:rsidRPr="004D37EC">
        <w:t>1 697,32</w:t>
      </w:r>
      <w:r w:rsidRPr="004D37EC">
        <w:t xml:space="preserve"> тыс. Гкал</w:t>
      </w:r>
      <w:r w:rsidR="004D37EC" w:rsidRPr="004D37EC">
        <w:t>.</w:t>
      </w:r>
      <w:r w:rsidRPr="004D37EC">
        <w:t xml:space="preserve"> Объём электрической энергии отпущенной с шин, составил</w:t>
      </w:r>
      <w:r w:rsidR="00F45B86" w:rsidRPr="004D37EC">
        <w:t xml:space="preserve"> около</w:t>
      </w:r>
      <w:r w:rsidRPr="004D37EC">
        <w:t xml:space="preserve"> </w:t>
      </w:r>
      <w:r w:rsidR="00774CA7" w:rsidRPr="004D37EC">
        <w:t>2 86</w:t>
      </w:r>
      <w:r w:rsidR="00F45B86" w:rsidRPr="004D37EC">
        <w:t>3</w:t>
      </w:r>
      <w:r w:rsidRPr="004D37EC">
        <w:t xml:space="preserve"> млн. </w:t>
      </w:r>
      <w:proofErr w:type="spellStart"/>
      <w:r w:rsidRPr="004D37EC">
        <w:t>кВтч</w:t>
      </w:r>
      <w:proofErr w:type="spellEnd"/>
      <w:r w:rsidRPr="004D37EC">
        <w:t xml:space="preserve">. Качество отпускаемой тепловой энергии соответствует утвержденному температурному графику. При возникновении  резкого понижения температуры наружного воздуха, персоналу станции удавалось поддерживать температуру отпускаемой тепловой энергии на соответствующем уровне. </w:t>
      </w:r>
      <w:r w:rsidR="004D37EC" w:rsidRPr="004D37EC">
        <w:t xml:space="preserve">Расход тепла на производственно-технические нужды снижен на 5 </w:t>
      </w:r>
      <w:proofErr w:type="spellStart"/>
      <w:proofErr w:type="gramStart"/>
      <w:r w:rsidR="004D37EC" w:rsidRPr="004D37EC">
        <w:t>тыс.Гкал</w:t>
      </w:r>
      <w:proofErr w:type="spellEnd"/>
      <w:proofErr w:type="gramEnd"/>
      <w:r w:rsidR="004D37EC" w:rsidRPr="004D37EC">
        <w:t xml:space="preserve"> или 24%</w:t>
      </w:r>
      <w:r w:rsidR="00143A74">
        <w:t>.</w:t>
      </w:r>
    </w:p>
    <w:p w:rsidR="006D4D4D" w:rsidRDefault="006D4D4D" w:rsidP="0095121F">
      <w:pPr>
        <w:ind w:firstLine="567"/>
        <w:jc w:val="both"/>
        <w:rPr>
          <w:b/>
          <w:bCs/>
        </w:rPr>
      </w:pPr>
    </w:p>
    <w:p w:rsidR="0022301B" w:rsidRPr="006D4D4D" w:rsidRDefault="0022301B" w:rsidP="0095121F">
      <w:pPr>
        <w:ind w:firstLine="567"/>
        <w:jc w:val="both"/>
        <w:rPr>
          <w:b/>
          <w:bCs/>
        </w:rPr>
      </w:pPr>
      <w:r w:rsidRPr="006D4D4D">
        <w:rPr>
          <w:b/>
          <w:bCs/>
        </w:rPr>
        <w:t xml:space="preserve">Финансовое состояние </w:t>
      </w:r>
      <w:r w:rsidR="008E30C5" w:rsidRPr="006D4D4D">
        <w:rPr>
          <w:b/>
          <w:bCs/>
        </w:rPr>
        <w:t>АО</w:t>
      </w:r>
      <w:r w:rsidR="006358F2" w:rsidRPr="006D4D4D">
        <w:rPr>
          <w:b/>
          <w:bCs/>
        </w:rPr>
        <w:t xml:space="preserve"> «</w:t>
      </w:r>
      <w:r w:rsidR="00EF44FB" w:rsidRPr="006D4D4D">
        <w:rPr>
          <w:b/>
          <w:bCs/>
        </w:rPr>
        <w:t>СЕВКАЗЭНЕРГО</w:t>
      </w:r>
      <w:r w:rsidR="006358F2" w:rsidRPr="006D4D4D">
        <w:rPr>
          <w:b/>
          <w:bCs/>
        </w:rPr>
        <w:t>»</w:t>
      </w:r>
      <w:r w:rsidRPr="006D4D4D">
        <w:rPr>
          <w:b/>
          <w:bCs/>
        </w:rPr>
        <w:t xml:space="preserve"> за 20</w:t>
      </w:r>
      <w:r w:rsidR="00B15560" w:rsidRPr="006D4D4D">
        <w:rPr>
          <w:b/>
          <w:bCs/>
        </w:rPr>
        <w:t>1</w:t>
      </w:r>
      <w:r w:rsidR="00F45B86" w:rsidRPr="006D4D4D">
        <w:rPr>
          <w:b/>
          <w:bCs/>
        </w:rPr>
        <w:t>7</w:t>
      </w:r>
      <w:r w:rsidRPr="006D4D4D">
        <w:rPr>
          <w:b/>
          <w:bCs/>
        </w:rPr>
        <w:t xml:space="preserve"> год.</w:t>
      </w:r>
    </w:p>
    <w:p w:rsidR="00A414D7" w:rsidRPr="006D4D4D" w:rsidRDefault="00A414D7" w:rsidP="00A414D7">
      <w:pPr>
        <w:ind w:firstLine="540"/>
        <w:jc w:val="both"/>
      </w:pPr>
      <w:r w:rsidRPr="006D4D4D">
        <w:t xml:space="preserve">Всего за отчетный период реализовано услуг от основной деятельности на </w:t>
      </w:r>
      <w:r w:rsidR="007A65BC" w:rsidRPr="006D4D4D">
        <w:t>25 710,28</w:t>
      </w:r>
      <w:r w:rsidRPr="006D4D4D">
        <w:t xml:space="preserve"> млн. тенге, в том числе от реализации электроэнергии – </w:t>
      </w:r>
      <w:r w:rsidR="005B27B0" w:rsidRPr="006D4D4D">
        <w:t>22 4</w:t>
      </w:r>
      <w:r w:rsidR="007A65BC" w:rsidRPr="006D4D4D">
        <w:t>3</w:t>
      </w:r>
      <w:r w:rsidR="005B27B0" w:rsidRPr="006D4D4D">
        <w:t>9,3</w:t>
      </w:r>
      <w:r w:rsidRPr="006D4D4D">
        <w:t xml:space="preserve"> млн.</w:t>
      </w:r>
      <w:r w:rsidR="00BF3ED6" w:rsidRPr="006D4D4D">
        <w:t xml:space="preserve"> </w:t>
      </w:r>
      <w:r w:rsidRPr="006D4D4D">
        <w:t>тенге</w:t>
      </w:r>
      <w:r w:rsidR="00BF3ED6" w:rsidRPr="006D4D4D">
        <w:t xml:space="preserve">; </w:t>
      </w:r>
      <w:r w:rsidRPr="006D4D4D">
        <w:t>от тепловой энерги</w:t>
      </w:r>
      <w:r w:rsidR="00B23E56" w:rsidRPr="006D4D4D">
        <w:t xml:space="preserve">и – </w:t>
      </w:r>
      <w:r w:rsidR="00754461" w:rsidRPr="006D4D4D">
        <w:t>3</w:t>
      </w:r>
      <w:r w:rsidR="005737B3" w:rsidRPr="006D4D4D">
        <w:t> 193,6</w:t>
      </w:r>
      <w:r w:rsidRPr="006D4D4D">
        <w:t xml:space="preserve"> </w:t>
      </w:r>
      <w:proofErr w:type="spellStart"/>
      <w:proofErr w:type="gramStart"/>
      <w:r w:rsidRPr="006D4D4D">
        <w:t>млн.тенге</w:t>
      </w:r>
      <w:proofErr w:type="spellEnd"/>
      <w:proofErr w:type="gramEnd"/>
      <w:r w:rsidR="007A65BC" w:rsidRPr="006D4D4D">
        <w:t>.</w:t>
      </w:r>
      <w:r w:rsidRPr="006D4D4D">
        <w:t xml:space="preserve"> </w:t>
      </w:r>
      <w:r w:rsidR="007A65BC" w:rsidRPr="006D4D4D">
        <w:t>О</w:t>
      </w:r>
      <w:r w:rsidRPr="006D4D4D">
        <w:t xml:space="preserve">т </w:t>
      </w:r>
      <w:r w:rsidR="00BF3ED6" w:rsidRPr="006D4D4D">
        <w:t>неосновной деятельности доход составил</w:t>
      </w:r>
      <w:r w:rsidR="00C95934" w:rsidRPr="006D4D4D">
        <w:t xml:space="preserve"> </w:t>
      </w:r>
      <w:r w:rsidR="005824C7" w:rsidRPr="006D4D4D">
        <w:t>1</w:t>
      </w:r>
      <w:r w:rsidR="000A1C14" w:rsidRPr="006D4D4D">
        <w:t> 372,5</w:t>
      </w:r>
      <w:r w:rsidRPr="006D4D4D">
        <w:t xml:space="preserve"> млн. тенге.</w:t>
      </w:r>
    </w:p>
    <w:p w:rsidR="0022301B" w:rsidRPr="006D4D4D" w:rsidRDefault="00A414D7" w:rsidP="00A414D7">
      <w:pPr>
        <w:ind w:firstLine="540"/>
        <w:jc w:val="both"/>
      </w:pPr>
      <w:r w:rsidRPr="006D4D4D">
        <w:t xml:space="preserve">По предварительным </w:t>
      </w:r>
      <w:r w:rsidR="00B23E56" w:rsidRPr="006D4D4D">
        <w:t xml:space="preserve">итогам </w:t>
      </w:r>
      <w:r w:rsidRPr="006D4D4D">
        <w:t>финансово-хозяйственной деятельности АО «СЕВКАЗЭНЕРГО» за 201</w:t>
      </w:r>
      <w:r w:rsidR="00103889" w:rsidRPr="006D4D4D">
        <w:t>7</w:t>
      </w:r>
      <w:r w:rsidRPr="006D4D4D">
        <w:t xml:space="preserve"> год</w:t>
      </w:r>
      <w:r w:rsidR="00B23E56" w:rsidRPr="006D4D4D">
        <w:t xml:space="preserve"> </w:t>
      </w:r>
      <w:r w:rsidRPr="006D4D4D">
        <w:t>от основной деятельности</w:t>
      </w:r>
      <w:r w:rsidR="007A65BC" w:rsidRPr="006D4D4D">
        <w:t xml:space="preserve"> до налогообложения</w:t>
      </w:r>
      <w:r w:rsidR="00B23E56" w:rsidRPr="006D4D4D">
        <w:t xml:space="preserve"> </w:t>
      </w:r>
      <w:r w:rsidRPr="006D4D4D">
        <w:t xml:space="preserve">получена прибыль в размере </w:t>
      </w:r>
      <w:r w:rsidR="007D672B" w:rsidRPr="006D4D4D">
        <w:t>4 655,6</w:t>
      </w:r>
      <w:r w:rsidRPr="006D4D4D">
        <w:t xml:space="preserve"> млн. тенге, в том числе от реализации услуг по снабжению тепловой энергией убыток</w:t>
      </w:r>
      <w:r w:rsidR="007D21C4" w:rsidRPr="006D4D4D">
        <w:t xml:space="preserve"> </w:t>
      </w:r>
      <w:r w:rsidRPr="006D4D4D">
        <w:t xml:space="preserve">составил </w:t>
      </w:r>
      <w:r w:rsidR="005737B3" w:rsidRPr="006D4D4D">
        <w:t>713,6</w:t>
      </w:r>
      <w:r w:rsidR="00F92E5A" w:rsidRPr="006D4D4D">
        <w:t xml:space="preserve"> млн. тенге.</w:t>
      </w:r>
    </w:p>
    <w:p w:rsidR="00A414D7" w:rsidRPr="006D4D4D" w:rsidRDefault="00A414D7" w:rsidP="00A414D7">
      <w:pPr>
        <w:ind w:firstLine="540"/>
        <w:jc w:val="both"/>
        <w:rPr>
          <w:kern w:val="2"/>
        </w:rPr>
      </w:pPr>
    </w:p>
    <w:p w:rsidR="00C34E22" w:rsidRPr="006D4D4D" w:rsidRDefault="00EC7FD6" w:rsidP="00C34E22">
      <w:pPr>
        <w:ind w:firstLine="567"/>
        <w:jc w:val="both"/>
        <w:rPr>
          <w:b/>
          <w:bCs/>
          <w:kern w:val="2"/>
        </w:rPr>
      </w:pPr>
      <w:r w:rsidRPr="006D4D4D">
        <w:rPr>
          <w:b/>
          <w:bCs/>
          <w:kern w:val="2"/>
        </w:rPr>
        <w:t>Выполнение инвестиционной программы по проекту «Реконструкция, модернизация и техническое перевооружение энергетическо</w:t>
      </w:r>
      <w:r w:rsidR="006D4D4D" w:rsidRPr="006D4D4D">
        <w:rPr>
          <w:b/>
          <w:bCs/>
          <w:kern w:val="2"/>
        </w:rPr>
        <w:t>го комплекса  АО «СЕВКАЗЭНЕРГО».</w:t>
      </w:r>
    </w:p>
    <w:p w:rsidR="00943D7D" w:rsidRPr="006D4D4D" w:rsidRDefault="000C7315" w:rsidP="00DC7D00">
      <w:pPr>
        <w:ind w:firstLine="567"/>
        <w:jc w:val="both"/>
        <w:rPr>
          <w:bCs/>
          <w:kern w:val="2"/>
        </w:rPr>
      </w:pPr>
      <w:r w:rsidRPr="006D4D4D">
        <w:rPr>
          <w:bCs/>
          <w:kern w:val="2"/>
        </w:rPr>
        <w:t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н</w:t>
      </w:r>
      <w:r w:rsidR="00943D7D" w:rsidRPr="006D4D4D">
        <w:rPr>
          <w:bCs/>
          <w:kern w:val="2"/>
        </w:rPr>
        <w:t xml:space="preserve">а: </w:t>
      </w:r>
    </w:p>
    <w:p w:rsidR="00943D7D" w:rsidRPr="006D4D4D" w:rsidRDefault="00943D7D" w:rsidP="00DC7D00">
      <w:pPr>
        <w:ind w:firstLine="567"/>
        <w:jc w:val="both"/>
        <w:rPr>
          <w:bCs/>
          <w:kern w:val="2"/>
        </w:rPr>
      </w:pPr>
      <w:r w:rsidRPr="006D4D4D">
        <w:rPr>
          <w:bCs/>
          <w:kern w:val="2"/>
        </w:rPr>
        <w:t xml:space="preserve"> - повышение генерации;</w:t>
      </w:r>
    </w:p>
    <w:p w:rsidR="00943D7D" w:rsidRPr="006D4D4D" w:rsidRDefault="00943D7D" w:rsidP="00DC7D00">
      <w:pPr>
        <w:ind w:firstLine="567"/>
        <w:jc w:val="both"/>
        <w:rPr>
          <w:bCs/>
          <w:kern w:val="2"/>
        </w:rPr>
      </w:pPr>
      <w:r w:rsidRPr="006D4D4D">
        <w:rPr>
          <w:bCs/>
          <w:kern w:val="2"/>
        </w:rPr>
        <w:t xml:space="preserve"> - улучшения качества смешивания теплоносителя и подачу до конечного потребителя тепловой энергии с более качественными параметрами;</w:t>
      </w:r>
    </w:p>
    <w:p w:rsidR="00943D7D" w:rsidRPr="006D4D4D" w:rsidRDefault="00943D7D" w:rsidP="00DC7D00">
      <w:pPr>
        <w:ind w:firstLine="567"/>
        <w:jc w:val="both"/>
        <w:rPr>
          <w:bCs/>
          <w:kern w:val="2"/>
        </w:rPr>
      </w:pPr>
      <w:r w:rsidRPr="006D4D4D">
        <w:rPr>
          <w:bCs/>
          <w:kern w:val="2"/>
        </w:rPr>
        <w:t xml:space="preserve"> - минимизацию гидравлических потерь в сети станции, а также на снижение потерь электроэнергии на собственные нужды;</w:t>
      </w:r>
    </w:p>
    <w:p w:rsidR="00943D7D" w:rsidRPr="006D4D4D" w:rsidRDefault="00943D7D" w:rsidP="00DC7D00">
      <w:pPr>
        <w:ind w:firstLine="567"/>
        <w:jc w:val="both"/>
        <w:rPr>
          <w:bCs/>
          <w:kern w:val="2"/>
        </w:rPr>
      </w:pPr>
      <w:r w:rsidRPr="006D4D4D">
        <w:rPr>
          <w:bCs/>
          <w:kern w:val="2"/>
        </w:rPr>
        <w:t xml:space="preserve"> - энергосбережение и совершенствование экологических параметров.</w:t>
      </w:r>
    </w:p>
    <w:p w:rsidR="00DC7D00" w:rsidRPr="006D4D4D" w:rsidRDefault="00943D7D" w:rsidP="00B00163">
      <w:pPr>
        <w:ind w:firstLine="567"/>
        <w:jc w:val="both"/>
        <w:rPr>
          <w:kern w:val="2"/>
        </w:rPr>
      </w:pPr>
      <w:r w:rsidRPr="006D4D4D">
        <w:rPr>
          <w:bCs/>
          <w:kern w:val="2"/>
        </w:rPr>
        <w:t>Планируемый о</w:t>
      </w:r>
      <w:r w:rsidR="00DC7D00" w:rsidRPr="006D4D4D">
        <w:rPr>
          <w:bCs/>
          <w:kern w:val="2"/>
        </w:rPr>
        <w:t xml:space="preserve">бъём инвестиций согласно </w:t>
      </w:r>
      <w:proofErr w:type="gramStart"/>
      <w:r w:rsidR="00DC7D00" w:rsidRPr="006D4D4D">
        <w:rPr>
          <w:bCs/>
          <w:kern w:val="2"/>
        </w:rPr>
        <w:t>графику капитальных вложений</w:t>
      </w:r>
      <w:proofErr w:type="gramEnd"/>
      <w:r w:rsidR="00DC7D00" w:rsidRPr="006D4D4D">
        <w:rPr>
          <w:bCs/>
          <w:kern w:val="2"/>
        </w:rPr>
        <w:t xml:space="preserve"> на 201</w:t>
      </w:r>
      <w:r w:rsidR="00B65476" w:rsidRPr="006D4D4D">
        <w:rPr>
          <w:bCs/>
          <w:kern w:val="2"/>
        </w:rPr>
        <w:t>7</w:t>
      </w:r>
      <w:r w:rsidR="00DC7D00" w:rsidRPr="006D4D4D">
        <w:rPr>
          <w:bCs/>
          <w:kern w:val="2"/>
        </w:rPr>
        <w:t xml:space="preserve"> год </w:t>
      </w:r>
      <w:r w:rsidRPr="006D4D4D">
        <w:rPr>
          <w:bCs/>
          <w:kern w:val="2"/>
        </w:rPr>
        <w:t xml:space="preserve">утвержден в размере </w:t>
      </w:r>
      <w:r w:rsidR="00DC7D00" w:rsidRPr="006D4D4D">
        <w:rPr>
          <w:bCs/>
          <w:kern w:val="2"/>
        </w:rPr>
        <w:t xml:space="preserve">составил </w:t>
      </w:r>
      <w:r w:rsidR="0025648C" w:rsidRPr="006D4D4D">
        <w:rPr>
          <w:bCs/>
          <w:kern w:val="2"/>
        </w:rPr>
        <w:t>767,9</w:t>
      </w:r>
      <w:r w:rsidR="00DC7D00" w:rsidRPr="006D4D4D">
        <w:rPr>
          <w:bCs/>
          <w:kern w:val="2"/>
        </w:rPr>
        <w:t xml:space="preserve"> млн. тенге. Фактическое исполнение по итогам года составило </w:t>
      </w:r>
      <w:r w:rsidR="0025648C" w:rsidRPr="006D4D4D">
        <w:rPr>
          <w:bCs/>
          <w:kern w:val="2"/>
        </w:rPr>
        <w:t>559</w:t>
      </w:r>
      <w:r w:rsidR="00DC7D00" w:rsidRPr="006D4D4D">
        <w:rPr>
          <w:bCs/>
          <w:kern w:val="2"/>
        </w:rPr>
        <w:t xml:space="preserve"> млн. тенге,</w:t>
      </w:r>
      <w:r w:rsidR="00B00163" w:rsidRPr="006D4D4D">
        <w:rPr>
          <w:bCs/>
          <w:kern w:val="2"/>
        </w:rPr>
        <w:t xml:space="preserve"> данные средства направлены на реконструкцию схемы выдачи тепловой мощности.</w:t>
      </w:r>
    </w:p>
    <w:p w:rsidR="00DC7D00" w:rsidRPr="006D4D4D" w:rsidRDefault="001772A8" w:rsidP="00B00163">
      <w:pPr>
        <w:ind w:firstLine="567"/>
        <w:jc w:val="both"/>
        <w:rPr>
          <w:kern w:val="2"/>
        </w:rPr>
      </w:pPr>
      <w:r>
        <w:rPr>
          <w:kern w:val="2"/>
        </w:rPr>
        <w:lastRenderedPageBreak/>
        <w:t>Выполненные</w:t>
      </w:r>
      <w:r w:rsidR="00FA4FDC" w:rsidRPr="006D4D4D">
        <w:rPr>
          <w:kern w:val="2"/>
        </w:rPr>
        <w:t xml:space="preserve"> мероприяти</w:t>
      </w:r>
      <w:r>
        <w:rPr>
          <w:kern w:val="2"/>
        </w:rPr>
        <w:t>я</w:t>
      </w:r>
      <w:r w:rsidR="00FA4FDC" w:rsidRPr="006D4D4D">
        <w:rPr>
          <w:kern w:val="2"/>
        </w:rPr>
        <w:t xml:space="preserve"> осуществлялись только за счет амортизационных отчислений предусмотренных тарифной сметой, так как предприятием </w:t>
      </w:r>
      <w:r w:rsidR="00FA4FDC" w:rsidRPr="006D4D4D">
        <w:t>от реализации услуг по снабжению тепловой энергией</w:t>
      </w:r>
      <w:r w:rsidR="007567A1" w:rsidRPr="006D4D4D">
        <w:t xml:space="preserve"> получен</w:t>
      </w:r>
      <w:r w:rsidR="00FA4FDC" w:rsidRPr="006D4D4D">
        <w:t xml:space="preserve"> убыток.</w:t>
      </w:r>
    </w:p>
    <w:p w:rsidR="00DC7D00" w:rsidRPr="006D4D4D" w:rsidRDefault="00DC7D00" w:rsidP="00207579">
      <w:pPr>
        <w:ind w:firstLine="567"/>
        <w:jc w:val="both"/>
      </w:pPr>
      <w:r w:rsidRPr="006D4D4D">
        <w:rPr>
          <w:kern w:val="2"/>
        </w:rPr>
        <w:t xml:space="preserve">Помимо капитальных вложений на предприятии ведется ремонтная </w:t>
      </w:r>
      <w:r w:rsidR="008A2138" w:rsidRPr="006D4D4D">
        <w:rPr>
          <w:kern w:val="2"/>
        </w:rPr>
        <w:t>кампания,</w:t>
      </w:r>
      <w:r w:rsidRPr="006D4D4D">
        <w:rPr>
          <w:kern w:val="2"/>
        </w:rPr>
        <w:t xml:space="preserve"> согласованная с уполномоченным органом в размере </w:t>
      </w:r>
      <w:r w:rsidR="00C11720" w:rsidRPr="006D4D4D">
        <w:rPr>
          <w:kern w:val="2"/>
        </w:rPr>
        <w:t xml:space="preserve">1 322,5 </w:t>
      </w:r>
      <w:r w:rsidRPr="006D4D4D">
        <w:rPr>
          <w:kern w:val="2"/>
        </w:rPr>
        <w:t xml:space="preserve">млн. тенге. Фактические затраты на проведение </w:t>
      </w:r>
      <w:r w:rsidR="008A2138" w:rsidRPr="006D4D4D">
        <w:rPr>
          <w:kern w:val="2"/>
        </w:rPr>
        <w:t>которой</w:t>
      </w:r>
      <w:r w:rsidRPr="006D4D4D">
        <w:rPr>
          <w:kern w:val="2"/>
        </w:rPr>
        <w:t xml:space="preserve"> составили </w:t>
      </w:r>
      <w:r w:rsidR="00C11720" w:rsidRPr="006D4D4D">
        <w:rPr>
          <w:kern w:val="2"/>
        </w:rPr>
        <w:t>1355</w:t>
      </w:r>
      <w:r w:rsidRPr="006D4D4D">
        <w:rPr>
          <w:kern w:val="2"/>
        </w:rPr>
        <w:t xml:space="preserve"> млн. тенге (10</w:t>
      </w:r>
      <w:r w:rsidR="00C11720" w:rsidRPr="006D4D4D">
        <w:rPr>
          <w:kern w:val="2"/>
        </w:rPr>
        <w:t>2,5</w:t>
      </w:r>
      <w:r w:rsidRPr="006D4D4D">
        <w:rPr>
          <w:kern w:val="2"/>
        </w:rPr>
        <w:t>%).</w:t>
      </w:r>
      <w:r w:rsidRPr="006D4D4D">
        <w:rPr>
          <w:b/>
          <w:bCs/>
          <w:kern w:val="2"/>
        </w:rPr>
        <w:t xml:space="preserve"> </w:t>
      </w:r>
      <w:r w:rsidRPr="006D4D4D">
        <w:rPr>
          <w:bCs/>
          <w:kern w:val="2"/>
        </w:rPr>
        <w:t>Объем ремонтных работ в физических единицах выполнен в полно</w:t>
      </w:r>
      <w:r w:rsidR="00C11720" w:rsidRPr="006D4D4D">
        <w:rPr>
          <w:bCs/>
          <w:kern w:val="2"/>
        </w:rPr>
        <w:t>м</w:t>
      </w:r>
      <w:r w:rsidRPr="006D4D4D">
        <w:rPr>
          <w:bCs/>
          <w:kern w:val="2"/>
        </w:rPr>
        <w:t xml:space="preserve"> </w:t>
      </w:r>
      <w:r w:rsidR="00C11720" w:rsidRPr="006D4D4D">
        <w:rPr>
          <w:bCs/>
          <w:kern w:val="2"/>
        </w:rPr>
        <w:t>объеме</w:t>
      </w:r>
      <w:r w:rsidR="008A2138" w:rsidRPr="006D4D4D">
        <w:rPr>
          <w:bCs/>
          <w:kern w:val="2"/>
        </w:rPr>
        <w:t>.</w:t>
      </w:r>
      <w:r w:rsidR="00207579" w:rsidRPr="006D4D4D">
        <w:rPr>
          <w:bCs/>
          <w:kern w:val="2"/>
        </w:rPr>
        <w:t xml:space="preserve"> </w:t>
      </w:r>
      <w:r w:rsidR="008A2138" w:rsidRPr="006D4D4D">
        <w:rPr>
          <w:bCs/>
          <w:kern w:val="2"/>
        </w:rPr>
        <w:t>О</w:t>
      </w:r>
      <w:r w:rsidRPr="006D4D4D">
        <w:rPr>
          <w:bCs/>
          <w:kern w:val="2"/>
        </w:rPr>
        <w:t>сновными мероприятиями из которых являются:</w:t>
      </w:r>
    </w:p>
    <w:p w:rsidR="007F2864" w:rsidRPr="006D4D4D" w:rsidRDefault="007F2864" w:rsidP="006D4D4D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6D4D4D">
        <w:t>текущие ремонты к/а №</w:t>
      </w:r>
      <w:r w:rsidR="00C11720" w:rsidRPr="006D4D4D">
        <w:t xml:space="preserve"> 1, 2,</w:t>
      </w:r>
      <w:r w:rsidRPr="006D4D4D">
        <w:t xml:space="preserve"> </w:t>
      </w:r>
      <w:r w:rsidR="00B00163" w:rsidRPr="006D4D4D">
        <w:t>3</w:t>
      </w:r>
      <w:r w:rsidRPr="006D4D4D">
        <w:t xml:space="preserve">, </w:t>
      </w:r>
      <w:r w:rsidR="00C11720" w:rsidRPr="006D4D4D">
        <w:t>6,</w:t>
      </w:r>
      <w:r w:rsidR="00B00163" w:rsidRPr="006D4D4D">
        <w:t xml:space="preserve"> 7,</w:t>
      </w:r>
      <w:r w:rsidRPr="006D4D4D">
        <w:t xml:space="preserve"> 8,</w:t>
      </w:r>
      <w:r w:rsidR="00B00163" w:rsidRPr="006D4D4D">
        <w:t xml:space="preserve"> 9,</w:t>
      </w:r>
      <w:r w:rsidRPr="006D4D4D">
        <w:t xml:space="preserve"> 11;</w:t>
      </w:r>
    </w:p>
    <w:p w:rsidR="007F2864" w:rsidRPr="006D4D4D" w:rsidRDefault="007F2864" w:rsidP="006D4D4D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6D4D4D">
        <w:t>текущие ремонты т/а №</w:t>
      </w:r>
      <w:r w:rsidR="00C11720" w:rsidRPr="006D4D4D">
        <w:t xml:space="preserve"> 1,</w:t>
      </w:r>
      <w:r w:rsidRPr="006D4D4D">
        <w:t xml:space="preserve"> 3,</w:t>
      </w:r>
      <w:r w:rsidR="00B00163" w:rsidRPr="006D4D4D">
        <w:t xml:space="preserve"> 5,</w:t>
      </w:r>
      <w:r w:rsidRPr="006D4D4D">
        <w:t xml:space="preserve"> </w:t>
      </w:r>
      <w:r w:rsidR="00B00163" w:rsidRPr="006D4D4D">
        <w:t>6</w:t>
      </w:r>
      <w:r w:rsidRPr="006D4D4D">
        <w:t xml:space="preserve">, </w:t>
      </w:r>
      <w:r w:rsidR="00C11720" w:rsidRPr="006D4D4D">
        <w:t>7</w:t>
      </w:r>
      <w:r w:rsidRPr="006D4D4D">
        <w:t>;</w:t>
      </w:r>
    </w:p>
    <w:p w:rsidR="007F2864" w:rsidRPr="006D4D4D" w:rsidRDefault="007F2864" w:rsidP="006D4D4D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6D4D4D">
        <w:t xml:space="preserve">капитальный ремонт к/а № </w:t>
      </w:r>
      <w:r w:rsidR="00B00163" w:rsidRPr="006D4D4D">
        <w:t>4</w:t>
      </w:r>
      <w:r w:rsidRPr="006D4D4D">
        <w:t xml:space="preserve">, </w:t>
      </w:r>
      <w:r w:rsidR="00B00163" w:rsidRPr="006D4D4D">
        <w:t>5</w:t>
      </w:r>
      <w:r w:rsidRPr="006D4D4D">
        <w:t xml:space="preserve">, </w:t>
      </w:r>
      <w:r w:rsidR="00B00163" w:rsidRPr="006D4D4D">
        <w:t>10</w:t>
      </w:r>
      <w:r w:rsidRPr="006D4D4D">
        <w:t>;</w:t>
      </w:r>
    </w:p>
    <w:p w:rsidR="007F2864" w:rsidRPr="006D4D4D" w:rsidRDefault="00C11720" w:rsidP="006D4D4D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6D4D4D">
        <w:t xml:space="preserve">капитальный ремонт т/а № </w:t>
      </w:r>
      <w:r w:rsidR="00B00163" w:rsidRPr="006D4D4D">
        <w:t xml:space="preserve">2, </w:t>
      </w:r>
      <w:r w:rsidRPr="006D4D4D">
        <w:t>6</w:t>
      </w:r>
      <w:r w:rsidR="007F2864" w:rsidRPr="006D4D4D">
        <w:t>.</w:t>
      </w:r>
    </w:p>
    <w:p w:rsidR="00FA4FDC" w:rsidRPr="006D4D4D" w:rsidRDefault="00DC7D00" w:rsidP="00DC7D00">
      <w:pPr>
        <w:ind w:firstLine="567"/>
        <w:jc w:val="both"/>
        <w:rPr>
          <w:kern w:val="2"/>
        </w:rPr>
      </w:pPr>
      <w:r w:rsidRPr="006D4D4D">
        <w:rPr>
          <w:kern w:val="2"/>
        </w:rPr>
        <w:t>К</w:t>
      </w:r>
      <w:r w:rsidR="00B7692C" w:rsidRPr="006D4D4D">
        <w:rPr>
          <w:kern w:val="2"/>
        </w:rPr>
        <w:t>роме</w:t>
      </w:r>
      <w:r w:rsidR="00511FE8" w:rsidRPr="006D4D4D">
        <w:rPr>
          <w:kern w:val="2"/>
        </w:rPr>
        <w:t xml:space="preserve"> средств, предусмотренных тарифной сметой по тепловой энергии, на реконструкцию и модернизацию основного оборудования</w:t>
      </w:r>
      <w:r w:rsidR="00B84FC8" w:rsidRPr="006D4D4D">
        <w:rPr>
          <w:kern w:val="2"/>
        </w:rPr>
        <w:t xml:space="preserve"> </w:t>
      </w:r>
      <w:r w:rsidR="00FA4FDC" w:rsidRPr="006D4D4D">
        <w:rPr>
          <w:kern w:val="2"/>
        </w:rPr>
        <w:t xml:space="preserve">направлены </w:t>
      </w:r>
      <w:r w:rsidR="008A2138" w:rsidRPr="006D4D4D">
        <w:rPr>
          <w:kern w:val="2"/>
        </w:rPr>
        <w:t>средства,</w:t>
      </w:r>
      <w:r w:rsidR="00FA4FDC" w:rsidRPr="006D4D4D">
        <w:rPr>
          <w:kern w:val="2"/>
        </w:rPr>
        <w:t xml:space="preserve"> предусмотренные </w:t>
      </w:r>
      <w:r w:rsidR="00524D76" w:rsidRPr="006D4D4D">
        <w:rPr>
          <w:kern w:val="2"/>
        </w:rPr>
        <w:t>инвестиционной программой</w:t>
      </w:r>
      <w:r w:rsidR="00FA4FDC" w:rsidRPr="006D4D4D">
        <w:rPr>
          <w:kern w:val="2"/>
        </w:rPr>
        <w:t xml:space="preserve"> </w:t>
      </w:r>
      <w:r w:rsidR="00B84FC8" w:rsidRPr="006D4D4D">
        <w:rPr>
          <w:kern w:val="2"/>
        </w:rPr>
        <w:t>по электроэнергии</w:t>
      </w:r>
      <w:r w:rsidR="00FA4FDC" w:rsidRPr="006D4D4D">
        <w:rPr>
          <w:kern w:val="2"/>
        </w:rPr>
        <w:t xml:space="preserve">. </w:t>
      </w:r>
    </w:p>
    <w:p w:rsidR="00511FE8" w:rsidRPr="006D4D4D" w:rsidRDefault="00FA4FDC" w:rsidP="00DC7D00">
      <w:pPr>
        <w:ind w:firstLine="567"/>
        <w:jc w:val="both"/>
        <w:rPr>
          <w:kern w:val="2"/>
        </w:rPr>
      </w:pPr>
      <w:r w:rsidRPr="006D4D4D">
        <w:rPr>
          <w:kern w:val="2"/>
        </w:rPr>
        <w:t xml:space="preserve">Таким </w:t>
      </w:r>
      <w:r w:rsidR="008A2138" w:rsidRPr="006D4D4D">
        <w:rPr>
          <w:kern w:val="2"/>
        </w:rPr>
        <w:t>образом,</w:t>
      </w:r>
      <w:r w:rsidRPr="006D4D4D">
        <w:rPr>
          <w:kern w:val="2"/>
        </w:rPr>
        <w:t xml:space="preserve"> за счет электроэнергии в 201</w:t>
      </w:r>
      <w:r w:rsidR="00B00163" w:rsidRPr="006D4D4D">
        <w:rPr>
          <w:kern w:val="2"/>
        </w:rPr>
        <w:t>7</w:t>
      </w:r>
      <w:r w:rsidRPr="006D4D4D">
        <w:rPr>
          <w:kern w:val="2"/>
        </w:rPr>
        <w:t xml:space="preserve"> году </w:t>
      </w:r>
      <w:r w:rsidR="00511FE8" w:rsidRPr="006D4D4D">
        <w:rPr>
          <w:kern w:val="2"/>
        </w:rPr>
        <w:t xml:space="preserve">было направлено </w:t>
      </w:r>
      <w:r w:rsidR="00294E95" w:rsidRPr="006D4D4D">
        <w:rPr>
          <w:kern w:val="2"/>
        </w:rPr>
        <w:t>2 267</w:t>
      </w:r>
      <w:r w:rsidR="00511FE8" w:rsidRPr="006D4D4D">
        <w:rPr>
          <w:kern w:val="2"/>
        </w:rPr>
        <w:t xml:space="preserve"> млн.</w:t>
      </w:r>
      <w:r w:rsidR="00B7692C" w:rsidRPr="006D4D4D">
        <w:rPr>
          <w:kern w:val="2"/>
        </w:rPr>
        <w:t xml:space="preserve"> </w:t>
      </w:r>
      <w:r w:rsidR="00511FE8" w:rsidRPr="006D4D4D">
        <w:rPr>
          <w:kern w:val="2"/>
        </w:rPr>
        <w:t>тенге.</w:t>
      </w:r>
    </w:p>
    <w:p w:rsidR="00B00163" w:rsidRPr="006D4D4D" w:rsidRDefault="00B00163" w:rsidP="00DC7D00">
      <w:pPr>
        <w:ind w:firstLine="567"/>
        <w:jc w:val="both"/>
        <w:rPr>
          <w:bCs/>
          <w:shd w:val="clear" w:color="auto" w:fill="FFFFFF"/>
        </w:rPr>
      </w:pPr>
      <w:r w:rsidRPr="006D4D4D">
        <w:rPr>
          <w:bCs/>
          <w:shd w:val="clear" w:color="auto" w:fill="FFFFFF"/>
        </w:rPr>
        <w:t>В рамках данной инвестиционной программы ведется модернизация ОРУ-110кВ</w:t>
      </w:r>
      <w:r w:rsidR="00CD59AD" w:rsidRPr="006D4D4D">
        <w:rPr>
          <w:bCs/>
          <w:shd w:val="clear" w:color="auto" w:fill="FFFFFF"/>
        </w:rPr>
        <w:t>, что приведет</w:t>
      </w:r>
      <w:r w:rsidR="00CD59AD" w:rsidRPr="006D4D4D">
        <w:t xml:space="preserve"> </w:t>
      </w:r>
      <w:r w:rsidR="00CD59AD" w:rsidRPr="006D4D4D">
        <w:rPr>
          <w:bCs/>
          <w:shd w:val="clear" w:color="auto" w:fill="FFFFFF"/>
        </w:rPr>
        <w:t>к повышению надежности электрооборудования станции и уменьшению затрат на приобретение трансформаторного масла</w:t>
      </w:r>
      <w:r w:rsidR="006D4D4D" w:rsidRPr="006D4D4D">
        <w:rPr>
          <w:bCs/>
          <w:shd w:val="clear" w:color="auto" w:fill="FFFFFF"/>
        </w:rPr>
        <w:t>.</w:t>
      </w:r>
      <w:r w:rsidR="00CD59AD" w:rsidRPr="006D4D4D">
        <w:rPr>
          <w:bCs/>
          <w:shd w:val="clear" w:color="auto" w:fill="FFFFFF"/>
        </w:rPr>
        <w:t xml:space="preserve"> Также снизятся трудозатраты ремонтного персонала на сезонную доливку и слив масла.</w:t>
      </w:r>
    </w:p>
    <w:p w:rsidR="00CD59AD" w:rsidRPr="006D4D4D" w:rsidRDefault="00294E95" w:rsidP="00DC7D00">
      <w:pPr>
        <w:ind w:firstLine="567"/>
        <w:jc w:val="both"/>
        <w:rPr>
          <w:bCs/>
          <w:shd w:val="clear" w:color="auto" w:fill="FFFFFF"/>
        </w:rPr>
      </w:pPr>
      <w:r w:rsidRPr="006D4D4D">
        <w:rPr>
          <w:bCs/>
          <w:shd w:val="clear" w:color="auto" w:fill="FFFFFF"/>
        </w:rPr>
        <w:t>П</w:t>
      </w:r>
      <w:r w:rsidR="00CD59AD" w:rsidRPr="006D4D4D">
        <w:rPr>
          <w:bCs/>
          <w:shd w:val="clear" w:color="auto" w:fill="FFFFFF"/>
        </w:rPr>
        <w:t>о данной инвестиционной программе ведется модернизация ТА ст.№2, а именно оснащение его полномасштабной АСУТП (автоматизированной системой контроля и управления технологическими процессами)</w:t>
      </w:r>
      <w:r w:rsidR="006D4D4D">
        <w:rPr>
          <w:bCs/>
          <w:shd w:val="clear" w:color="auto" w:fill="FFFFFF"/>
        </w:rPr>
        <w:t>.</w:t>
      </w:r>
      <w:r w:rsidR="00CD59AD" w:rsidRPr="006D4D4D">
        <w:rPr>
          <w:bCs/>
          <w:shd w:val="clear" w:color="auto" w:fill="FFFFFF"/>
        </w:rPr>
        <w:t xml:space="preserve"> </w:t>
      </w:r>
      <w:r w:rsidR="004D37EC">
        <w:rPr>
          <w:bCs/>
          <w:shd w:val="clear" w:color="auto" w:fill="FFFFFF"/>
        </w:rPr>
        <w:t>Установк</w:t>
      </w:r>
      <w:r w:rsidR="006D4D4D">
        <w:rPr>
          <w:bCs/>
          <w:shd w:val="clear" w:color="auto" w:fill="FFFFFF"/>
        </w:rPr>
        <w:t>а</w:t>
      </w:r>
      <w:r w:rsidR="00CD59AD" w:rsidRPr="006D4D4D">
        <w:rPr>
          <w:bCs/>
          <w:shd w:val="clear" w:color="auto" w:fill="FFFFFF"/>
        </w:rPr>
        <w:t xml:space="preserve"> АСУТП позволит оптимизировать состав и режимы работающего оборудования турбоагрегата</w:t>
      </w:r>
      <w:r w:rsidR="004D37EC">
        <w:rPr>
          <w:bCs/>
          <w:shd w:val="clear" w:color="auto" w:fill="FFFFFF"/>
        </w:rPr>
        <w:t>,</w:t>
      </w:r>
      <w:r w:rsidR="00CD59AD" w:rsidRPr="006D4D4D">
        <w:rPr>
          <w:bCs/>
          <w:shd w:val="clear" w:color="auto" w:fill="FFFFFF"/>
        </w:rPr>
        <w:t xml:space="preserve"> обеспечить качество и высокую производительность труда оперативного персонала турбоагрегата</w:t>
      </w:r>
      <w:r w:rsidR="004D37EC">
        <w:rPr>
          <w:bCs/>
          <w:shd w:val="clear" w:color="auto" w:fill="FFFFFF"/>
        </w:rPr>
        <w:t>.</w:t>
      </w:r>
      <w:r w:rsidR="00CD59AD" w:rsidRPr="006D4D4D">
        <w:rPr>
          <w:bCs/>
          <w:shd w:val="clear" w:color="auto" w:fill="FFFFFF"/>
        </w:rPr>
        <w:t xml:space="preserve"> Также установка АСУТП, позволит увеличить КПД турбоагрегата на 0,5 %.</w:t>
      </w:r>
    </w:p>
    <w:p w:rsidR="00294E95" w:rsidRPr="006D4D4D" w:rsidRDefault="00294E95" w:rsidP="00DC7D00">
      <w:pPr>
        <w:ind w:firstLine="567"/>
        <w:jc w:val="both"/>
        <w:rPr>
          <w:bCs/>
          <w:shd w:val="clear" w:color="auto" w:fill="FFFFFF"/>
        </w:rPr>
      </w:pPr>
      <w:r w:rsidRPr="006D4D4D">
        <w:rPr>
          <w:bCs/>
          <w:shd w:val="clear" w:color="auto" w:fill="FFFFFF"/>
        </w:rPr>
        <w:t>Также за счет инвестиционной программы в электроэнергии ведется реконструкция разгрузочных устройств</w:t>
      </w:r>
      <w:r w:rsidR="00653D5B" w:rsidRPr="006D4D4D">
        <w:rPr>
          <w:bCs/>
          <w:shd w:val="clear" w:color="auto" w:fill="FFFFFF"/>
        </w:rPr>
        <w:t xml:space="preserve"> №1,2 с</w:t>
      </w:r>
      <w:r w:rsidRPr="006D4D4D">
        <w:rPr>
          <w:bCs/>
          <w:shd w:val="clear" w:color="auto" w:fill="FFFFFF"/>
        </w:rPr>
        <w:t xml:space="preserve"> установ</w:t>
      </w:r>
      <w:r w:rsidR="00653D5B" w:rsidRPr="006D4D4D">
        <w:rPr>
          <w:bCs/>
          <w:shd w:val="clear" w:color="auto" w:fill="FFFFFF"/>
        </w:rPr>
        <w:t>кой</w:t>
      </w:r>
      <w:r w:rsidRPr="006D4D4D">
        <w:rPr>
          <w:bCs/>
          <w:shd w:val="clear" w:color="auto" w:fill="FFFFFF"/>
        </w:rPr>
        <w:t xml:space="preserve"> размораживающе</w:t>
      </w:r>
      <w:r w:rsidR="00653D5B" w:rsidRPr="006D4D4D">
        <w:rPr>
          <w:bCs/>
          <w:shd w:val="clear" w:color="auto" w:fill="FFFFFF"/>
        </w:rPr>
        <w:t>го</w:t>
      </w:r>
      <w:r w:rsidRPr="006D4D4D">
        <w:rPr>
          <w:bCs/>
          <w:shd w:val="clear" w:color="auto" w:fill="FFFFFF"/>
        </w:rPr>
        <w:t xml:space="preserve"> устройств</w:t>
      </w:r>
      <w:r w:rsidR="00653D5B" w:rsidRPr="006D4D4D">
        <w:rPr>
          <w:bCs/>
          <w:shd w:val="clear" w:color="auto" w:fill="FFFFFF"/>
        </w:rPr>
        <w:t>а</w:t>
      </w:r>
      <w:r w:rsidRPr="006D4D4D">
        <w:rPr>
          <w:bCs/>
          <w:shd w:val="clear" w:color="auto" w:fill="FFFFFF"/>
        </w:rPr>
        <w:t>, что позволит сэкономить потребление дизельного топлива</w:t>
      </w:r>
      <w:r w:rsidR="004D37EC">
        <w:rPr>
          <w:bCs/>
          <w:shd w:val="clear" w:color="auto" w:fill="FFFFFF"/>
        </w:rPr>
        <w:t>.</w:t>
      </w:r>
    </w:p>
    <w:p w:rsidR="00653D5B" w:rsidRPr="006D4D4D" w:rsidRDefault="00653D5B" w:rsidP="00DC7D00">
      <w:pPr>
        <w:ind w:firstLine="567"/>
        <w:jc w:val="both"/>
        <w:rPr>
          <w:bCs/>
          <w:shd w:val="clear" w:color="auto" w:fill="FFFFFF"/>
        </w:rPr>
      </w:pPr>
      <w:r w:rsidRPr="006D4D4D">
        <w:rPr>
          <w:bCs/>
          <w:shd w:val="clear" w:color="auto" w:fill="FFFFFF"/>
        </w:rPr>
        <w:t>К данной инвестиционной программе также относятся:</w:t>
      </w:r>
    </w:p>
    <w:p w:rsidR="00653D5B" w:rsidRPr="006D4D4D" w:rsidRDefault="00653D5B" w:rsidP="006D4D4D">
      <w:pPr>
        <w:pStyle w:val="af"/>
        <w:numPr>
          <w:ilvl w:val="0"/>
          <w:numId w:val="34"/>
        </w:numPr>
        <w:ind w:left="567"/>
        <w:jc w:val="both"/>
        <w:rPr>
          <w:rFonts w:ascii="Times New Roman" w:hAnsi="Times New Roman"/>
          <w:bCs/>
          <w:shd w:val="clear" w:color="auto" w:fill="FFFFFF"/>
        </w:rPr>
      </w:pPr>
      <w:r w:rsidRPr="006D4D4D">
        <w:rPr>
          <w:rFonts w:ascii="Times New Roman" w:hAnsi="Times New Roman"/>
          <w:bCs/>
          <w:shd w:val="clear" w:color="auto" w:fill="FFFFFF"/>
        </w:rPr>
        <w:t>устройство кровли котельного цеха;</w:t>
      </w:r>
    </w:p>
    <w:p w:rsidR="00653D5B" w:rsidRPr="006D4D4D" w:rsidRDefault="00653D5B" w:rsidP="006D4D4D">
      <w:pPr>
        <w:pStyle w:val="af"/>
        <w:numPr>
          <w:ilvl w:val="0"/>
          <w:numId w:val="34"/>
        </w:numPr>
        <w:ind w:left="567"/>
        <w:jc w:val="both"/>
        <w:rPr>
          <w:rFonts w:ascii="Times New Roman" w:hAnsi="Times New Roman"/>
          <w:bCs/>
          <w:shd w:val="clear" w:color="auto" w:fill="FFFFFF"/>
        </w:rPr>
      </w:pPr>
      <w:proofErr w:type="spellStart"/>
      <w:r w:rsidRPr="006D4D4D">
        <w:rPr>
          <w:rFonts w:ascii="Times New Roman" w:hAnsi="Times New Roman"/>
          <w:bCs/>
          <w:shd w:val="clear" w:color="auto" w:fill="FFFFFF"/>
        </w:rPr>
        <w:t>модернизация</w:t>
      </w:r>
      <w:proofErr w:type="spellEnd"/>
      <w:r w:rsidRPr="006D4D4D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6D4D4D">
        <w:rPr>
          <w:rFonts w:ascii="Times New Roman" w:hAnsi="Times New Roman"/>
          <w:bCs/>
          <w:shd w:val="clear" w:color="auto" w:fill="FFFFFF"/>
        </w:rPr>
        <w:t>поверхностей</w:t>
      </w:r>
      <w:proofErr w:type="spellEnd"/>
      <w:r w:rsidRPr="006D4D4D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6D4D4D">
        <w:rPr>
          <w:rFonts w:ascii="Times New Roman" w:hAnsi="Times New Roman"/>
          <w:bCs/>
          <w:shd w:val="clear" w:color="auto" w:fill="FFFFFF"/>
        </w:rPr>
        <w:t>нагрева</w:t>
      </w:r>
      <w:proofErr w:type="spellEnd"/>
      <w:r w:rsidRPr="006D4D4D">
        <w:rPr>
          <w:rFonts w:ascii="Times New Roman" w:hAnsi="Times New Roman"/>
          <w:bCs/>
          <w:shd w:val="clear" w:color="auto" w:fill="FFFFFF"/>
        </w:rPr>
        <w:t xml:space="preserve"> </w:t>
      </w:r>
      <w:proofErr w:type="spellStart"/>
      <w:r w:rsidRPr="006D4D4D">
        <w:rPr>
          <w:rFonts w:ascii="Times New Roman" w:hAnsi="Times New Roman"/>
          <w:bCs/>
          <w:shd w:val="clear" w:color="auto" w:fill="FFFFFF"/>
        </w:rPr>
        <w:t>котлоагрегатов</w:t>
      </w:r>
      <w:proofErr w:type="spellEnd"/>
      <w:r w:rsidRPr="006D4D4D">
        <w:rPr>
          <w:rFonts w:ascii="Times New Roman" w:hAnsi="Times New Roman"/>
          <w:bCs/>
          <w:shd w:val="clear" w:color="auto" w:fill="FFFFFF"/>
        </w:rPr>
        <w:t xml:space="preserve"> №1, 3, 4, 5, 11;</w:t>
      </w:r>
    </w:p>
    <w:p w:rsidR="00653D5B" w:rsidRPr="006D4D4D" w:rsidRDefault="00653D5B" w:rsidP="006D4D4D">
      <w:pPr>
        <w:pStyle w:val="af"/>
        <w:numPr>
          <w:ilvl w:val="0"/>
          <w:numId w:val="34"/>
        </w:numPr>
        <w:ind w:left="567"/>
        <w:jc w:val="both"/>
        <w:rPr>
          <w:rFonts w:ascii="Times New Roman" w:hAnsi="Times New Roman"/>
          <w:bCs/>
          <w:shd w:val="clear" w:color="auto" w:fill="FFFFFF"/>
        </w:rPr>
      </w:pPr>
      <w:r w:rsidRPr="006D4D4D">
        <w:rPr>
          <w:rFonts w:ascii="Times New Roman" w:hAnsi="Times New Roman"/>
          <w:bCs/>
          <w:shd w:val="clear" w:color="auto" w:fill="FFFFFF"/>
        </w:rPr>
        <w:t>дноочистительные работы пруда охладителя;</w:t>
      </w:r>
    </w:p>
    <w:p w:rsidR="00653D5B" w:rsidRPr="006D4D4D" w:rsidRDefault="00653D5B" w:rsidP="006D4D4D">
      <w:pPr>
        <w:pStyle w:val="af"/>
        <w:numPr>
          <w:ilvl w:val="0"/>
          <w:numId w:val="34"/>
        </w:numPr>
        <w:ind w:left="567"/>
        <w:jc w:val="both"/>
        <w:rPr>
          <w:rFonts w:ascii="Times New Roman" w:hAnsi="Times New Roman"/>
          <w:bCs/>
          <w:shd w:val="clear" w:color="auto" w:fill="FFFFFF"/>
        </w:rPr>
      </w:pPr>
      <w:r w:rsidRPr="006D4D4D">
        <w:rPr>
          <w:rFonts w:ascii="Times New Roman" w:hAnsi="Times New Roman"/>
          <w:bCs/>
          <w:shd w:val="clear" w:color="auto" w:fill="FFFFFF"/>
        </w:rPr>
        <w:t>модернизация трансформаторов;</w:t>
      </w:r>
    </w:p>
    <w:p w:rsidR="00653D5B" w:rsidRPr="004D37EC" w:rsidRDefault="00653D5B" w:rsidP="006D4D4D">
      <w:pPr>
        <w:pStyle w:val="af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hd w:val="clear" w:color="auto" w:fill="FFFFFF"/>
          <w:lang w:val="ru-RU"/>
        </w:rPr>
      </w:pPr>
      <w:r w:rsidRPr="004D37EC">
        <w:rPr>
          <w:rFonts w:ascii="Times New Roman" w:hAnsi="Times New Roman"/>
          <w:bCs/>
          <w:shd w:val="clear" w:color="auto" w:fill="FFFFFF"/>
          <w:lang w:val="ru-RU"/>
        </w:rPr>
        <w:t>пуско-наладочные работы по КА-12 и ТА-5.</w:t>
      </w:r>
    </w:p>
    <w:p w:rsidR="00B65839" w:rsidRPr="006D4D4D" w:rsidRDefault="00CD4D81" w:rsidP="006D4D4D">
      <w:pPr>
        <w:ind w:firstLine="567"/>
        <w:jc w:val="both"/>
      </w:pPr>
      <w:r w:rsidRPr="006D4D4D">
        <w:t xml:space="preserve">В результате </w:t>
      </w:r>
      <w:r w:rsidR="005B2371" w:rsidRPr="006D4D4D">
        <w:t xml:space="preserve">осуществления вышеперечисленных капитальных вложений </w:t>
      </w:r>
      <w:r w:rsidRPr="006D4D4D">
        <w:t xml:space="preserve">предприятию удалось </w:t>
      </w:r>
      <w:r w:rsidR="00A808D3" w:rsidRPr="006D4D4D">
        <w:t>повысить надежность работы станции, улучшить технико-экономические показатели, в том числе:</w:t>
      </w:r>
    </w:p>
    <w:p w:rsidR="00DA7973" w:rsidRPr="006D4D4D" w:rsidRDefault="00DA7973" w:rsidP="00653D5B">
      <w:pPr>
        <w:ind w:firstLine="567"/>
        <w:jc w:val="both"/>
      </w:pPr>
      <w:r w:rsidRPr="006D4D4D">
        <w:t>- уменьшить удельный расход условного топлива в 2017 году по сравнению с 2016 годом по электроэнергии на 8,21 г/</w:t>
      </w:r>
      <w:proofErr w:type="spellStart"/>
      <w:r w:rsidRPr="006D4D4D">
        <w:t>кВтч</w:t>
      </w:r>
      <w:proofErr w:type="spellEnd"/>
      <w:r w:rsidRPr="006D4D4D">
        <w:t xml:space="preserve">, при этом удельный расход условного топлива по </w:t>
      </w:r>
      <w:proofErr w:type="spellStart"/>
      <w:r w:rsidRPr="006D4D4D">
        <w:t>теплоэнергии</w:t>
      </w:r>
      <w:proofErr w:type="spellEnd"/>
      <w:r w:rsidR="007A65BC" w:rsidRPr="006D4D4D">
        <w:t xml:space="preserve"> увеличился на </w:t>
      </w:r>
      <w:r w:rsidRPr="006D4D4D">
        <w:t>2,07 кг/Гкал</w:t>
      </w:r>
      <w:r w:rsidR="009C487B" w:rsidRPr="006D4D4D">
        <w:t xml:space="preserve">. Собственные нужды станции </w:t>
      </w:r>
      <w:r w:rsidR="00BA7557" w:rsidRPr="006D4D4D">
        <w:t>относительно 2016 года снизились на 0,34%</w:t>
      </w:r>
      <w:r w:rsidRPr="006D4D4D">
        <w:t>;</w:t>
      </w:r>
    </w:p>
    <w:p w:rsidR="006D4D4D" w:rsidRPr="006D4D4D" w:rsidRDefault="00DA7973" w:rsidP="00653D5B">
      <w:pPr>
        <w:ind w:firstLine="567"/>
        <w:jc w:val="both"/>
      </w:pPr>
      <w:r w:rsidRPr="006D4D4D">
        <w:t xml:space="preserve">- физический износ основного оборудования по турбоагрегатам по сравнению с 2016 годом снизился всего на 0,04%, при этом износ составил 59,7%, это обусловлено тем что, не было вводов основного оборудования, а именно </w:t>
      </w:r>
      <w:proofErr w:type="spellStart"/>
      <w:r w:rsidRPr="006D4D4D">
        <w:t>котлоагрегатов</w:t>
      </w:r>
      <w:proofErr w:type="spellEnd"/>
      <w:r w:rsidRPr="006D4D4D">
        <w:t xml:space="preserve"> и турбоагрегатов.</w:t>
      </w:r>
      <w:r w:rsidR="009C487B" w:rsidRPr="006D4D4D">
        <w:t xml:space="preserve"> </w:t>
      </w:r>
    </w:p>
    <w:p w:rsidR="00DA7973" w:rsidRPr="006D4D4D" w:rsidRDefault="009C487B" w:rsidP="00653D5B">
      <w:pPr>
        <w:ind w:firstLine="567"/>
        <w:jc w:val="both"/>
      </w:pPr>
      <w:r w:rsidRPr="006D4D4D">
        <w:t xml:space="preserve">В целом, благодаря проведенным мероприятиям повысилась надежность работы </w:t>
      </w:r>
      <w:proofErr w:type="spellStart"/>
      <w:r w:rsidRPr="006D4D4D">
        <w:t>котло</w:t>
      </w:r>
      <w:proofErr w:type="spellEnd"/>
      <w:r w:rsidRPr="006D4D4D">
        <w:t xml:space="preserve"> и турбоагрегатов и другого оборудования станции.</w:t>
      </w:r>
    </w:p>
    <w:p w:rsidR="006D4D4D" w:rsidRPr="006D4D4D" w:rsidRDefault="007B1F03" w:rsidP="00AD67B3">
      <w:pPr>
        <w:ind w:firstLine="567"/>
        <w:jc w:val="both"/>
        <w:rPr>
          <w:b/>
          <w:bCs/>
          <w:kern w:val="2"/>
        </w:rPr>
      </w:pPr>
      <w:r w:rsidRPr="006D4D4D">
        <w:rPr>
          <w:b/>
          <w:bCs/>
          <w:kern w:val="2"/>
        </w:rPr>
        <w:t xml:space="preserve">По предварительным итогам финансово-хозяйственной деятельности освоение </w:t>
      </w:r>
      <w:r w:rsidR="006E673E" w:rsidRPr="006D4D4D">
        <w:rPr>
          <w:b/>
          <w:bCs/>
          <w:kern w:val="2"/>
        </w:rPr>
        <w:t xml:space="preserve">затрат, предусмотренных тарифной сметой </w:t>
      </w:r>
      <w:r w:rsidR="0022301B" w:rsidRPr="006D4D4D">
        <w:rPr>
          <w:b/>
          <w:bCs/>
          <w:kern w:val="2"/>
        </w:rPr>
        <w:t>на производство тепловой энергии по регулируемому виду деятельности</w:t>
      </w:r>
      <w:r w:rsidR="006E673E" w:rsidRPr="006D4D4D">
        <w:rPr>
          <w:b/>
          <w:bCs/>
          <w:kern w:val="2"/>
        </w:rPr>
        <w:t xml:space="preserve"> составило </w:t>
      </w:r>
      <w:r w:rsidR="009C487B" w:rsidRPr="006D4D4D">
        <w:rPr>
          <w:b/>
          <w:bCs/>
          <w:kern w:val="2"/>
        </w:rPr>
        <w:t>111,8</w:t>
      </w:r>
      <w:r w:rsidR="00202FF7" w:rsidRPr="006D4D4D">
        <w:rPr>
          <w:b/>
          <w:bCs/>
          <w:kern w:val="2"/>
        </w:rPr>
        <w:t xml:space="preserve"> </w:t>
      </w:r>
      <w:r w:rsidR="006E673E" w:rsidRPr="006D4D4D">
        <w:rPr>
          <w:b/>
          <w:bCs/>
          <w:kern w:val="2"/>
        </w:rPr>
        <w:t>%.</w:t>
      </w:r>
    </w:p>
    <w:p w:rsidR="007773D5" w:rsidRPr="006D4D4D" w:rsidRDefault="00963015" w:rsidP="00AD67B3">
      <w:pPr>
        <w:ind w:firstLine="567"/>
        <w:jc w:val="both"/>
        <w:rPr>
          <w:kern w:val="2"/>
        </w:rPr>
      </w:pPr>
      <w:r w:rsidRPr="006D4D4D">
        <w:rPr>
          <w:kern w:val="2"/>
        </w:rPr>
        <w:t>Затраты предусмотренные тарифной сметой на производство тепловой энергии в 201</w:t>
      </w:r>
      <w:r w:rsidR="009C487B" w:rsidRPr="006D4D4D">
        <w:rPr>
          <w:kern w:val="2"/>
        </w:rPr>
        <w:t>7</w:t>
      </w:r>
      <w:r w:rsidRPr="006D4D4D">
        <w:rPr>
          <w:kern w:val="2"/>
        </w:rPr>
        <w:t xml:space="preserve"> году составляют 3 </w:t>
      </w:r>
      <w:r w:rsidR="009C487B" w:rsidRPr="006D4D4D">
        <w:rPr>
          <w:kern w:val="2"/>
        </w:rPr>
        <w:t>215</w:t>
      </w:r>
      <w:r w:rsidRPr="006D4D4D">
        <w:rPr>
          <w:kern w:val="2"/>
        </w:rPr>
        <w:t>,</w:t>
      </w:r>
      <w:r w:rsidR="009C487B" w:rsidRPr="006D4D4D">
        <w:rPr>
          <w:kern w:val="2"/>
        </w:rPr>
        <w:t>8</w:t>
      </w:r>
      <w:r w:rsidRPr="006D4D4D">
        <w:rPr>
          <w:kern w:val="2"/>
        </w:rPr>
        <w:t xml:space="preserve"> </w:t>
      </w:r>
      <w:proofErr w:type="spellStart"/>
      <w:proofErr w:type="gramStart"/>
      <w:r w:rsidRPr="006D4D4D">
        <w:rPr>
          <w:kern w:val="2"/>
        </w:rPr>
        <w:t>млн.тг</w:t>
      </w:r>
      <w:proofErr w:type="spellEnd"/>
      <w:proofErr w:type="gramEnd"/>
      <w:r w:rsidRPr="006D4D4D">
        <w:rPr>
          <w:kern w:val="2"/>
        </w:rPr>
        <w:t xml:space="preserve">, фактические предварительные </w:t>
      </w:r>
      <w:r w:rsidR="00CF7173" w:rsidRPr="006D4D4D">
        <w:rPr>
          <w:kern w:val="2"/>
        </w:rPr>
        <w:t>расходы</w:t>
      </w:r>
      <w:r w:rsidRPr="006D4D4D">
        <w:rPr>
          <w:kern w:val="2"/>
        </w:rPr>
        <w:t xml:space="preserve"> (до финального аудита)</w:t>
      </w:r>
      <w:r w:rsidR="007A65BC" w:rsidRPr="006D4D4D">
        <w:rPr>
          <w:kern w:val="2"/>
        </w:rPr>
        <w:t xml:space="preserve"> – </w:t>
      </w:r>
      <w:r w:rsidR="009C487B" w:rsidRPr="006D4D4D">
        <w:rPr>
          <w:kern w:val="2"/>
        </w:rPr>
        <w:t>3 595</w:t>
      </w:r>
      <w:r w:rsidRPr="006D4D4D">
        <w:rPr>
          <w:kern w:val="2"/>
        </w:rPr>
        <w:t xml:space="preserve"> млн. тенге, что выше </w:t>
      </w:r>
      <w:r w:rsidR="00CF7173" w:rsidRPr="006D4D4D">
        <w:rPr>
          <w:kern w:val="2"/>
        </w:rPr>
        <w:t>утвержденных</w:t>
      </w:r>
      <w:r w:rsidRPr="006D4D4D">
        <w:rPr>
          <w:kern w:val="2"/>
        </w:rPr>
        <w:t xml:space="preserve"> на </w:t>
      </w:r>
      <w:r w:rsidR="009C487B" w:rsidRPr="006D4D4D">
        <w:rPr>
          <w:kern w:val="2"/>
        </w:rPr>
        <w:t>379,2</w:t>
      </w:r>
      <w:r w:rsidRPr="006D4D4D">
        <w:rPr>
          <w:kern w:val="2"/>
        </w:rPr>
        <w:t xml:space="preserve"> млн. тенге.</w:t>
      </w:r>
    </w:p>
    <w:p w:rsidR="00EC7FD6" w:rsidRPr="006D4D4D" w:rsidRDefault="006E673E" w:rsidP="00AD67B3">
      <w:pPr>
        <w:ind w:firstLine="567"/>
        <w:jc w:val="both"/>
        <w:rPr>
          <w:kern w:val="2"/>
        </w:rPr>
      </w:pPr>
      <w:r w:rsidRPr="006D4D4D">
        <w:rPr>
          <w:kern w:val="2"/>
        </w:rPr>
        <w:t>Основными статьями, повлиявшими на превышение затратной части тарифной сметы явились:</w:t>
      </w:r>
    </w:p>
    <w:p w:rsidR="00AD67B3" w:rsidRPr="006D4D4D" w:rsidRDefault="00AD67B3" w:rsidP="00AD67B3">
      <w:pPr>
        <w:ind w:firstLine="567"/>
        <w:jc w:val="both"/>
        <w:rPr>
          <w:kern w:val="2"/>
        </w:rPr>
      </w:pPr>
      <w:r w:rsidRPr="006D4D4D">
        <w:rPr>
          <w:kern w:val="2"/>
        </w:rPr>
        <w:lastRenderedPageBreak/>
        <w:t xml:space="preserve">- увеличение затрат на транспортировку угля на </w:t>
      </w:r>
      <w:r w:rsidR="009C487B" w:rsidRPr="006D4D4D">
        <w:rPr>
          <w:kern w:val="2"/>
        </w:rPr>
        <w:t>27,8</w:t>
      </w:r>
      <w:r w:rsidRPr="006D4D4D">
        <w:rPr>
          <w:kern w:val="2"/>
        </w:rPr>
        <w:t xml:space="preserve"> млн. тенге,</w:t>
      </w:r>
      <w:r w:rsidR="00CF7173" w:rsidRPr="006D4D4D">
        <w:rPr>
          <w:kern w:val="2"/>
        </w:rPr>
        <w:t xml:space="preserve"> что</w:t>
      </w:r>
      <w:r w:rsidR="009D7D7C" w:rsidRPr="006D4D4D">
        <w:rPr>
          <w:kern w:val="2"/>
        </w:rPr>
        <w:t xml:space="preserve"> связано с </w:t>
      </w:r>
      <w:r w:rsidRPr="006D4D4D">
        <w:rPr>
          <w:kern w:val="2"/>
        </w:rPr>
        <w:t>рост</w:t>
      </w:r>
      <w:r w:rsidR="009C487B" w:rsidRPr="006D4D4D">
        <w:rPr>
          <w:kern w:val="2"/>
        </w:rPr>
        <w:t>ом</w:t>
      </w:r>
      <w:r w:rsidRPr="006D4D4D">
        <w:rPr>
          <w:kern w:val="2"/>
        </w:rPr>
        <w:t xml:space="preserve"> тарифа</w:t>
      </w:r>
      <w:r w:rsidR="009D7D7C" w:rsidRPr="006D4D4D">
        <w:rPr>
          <w:kern w:val="2"/>
        </w:rPr>
        <w:t xml:space="preserve"> за транспортировку </w:t>
      </w:r>
      <w:r w:rsidRPr="006D4D4D">
        <w:rPr>
          <w:kern w:val="2"/>
        </w:rPr>
        <w:t xml:space="preserve">с </w:t>
      </w:r>
      <w:r w:rsidR="006C5A09" w:rsidRPr="006D4D4D">
        <w:rPr>
          <w:kern w:val="2"/>
        </w:rPr>
        <w:t>1 415,4</w:t>
      </w:r>
      <w:r w:rsidRPr="006D4D4D">
        <w:rPr>
          <w:kern w:val="2"/>
        </w:rPr>
        <w:t xml:space="preserve"> тенге за тонну до 1</w:t>
      </w:r>
      <w:r w:rsidR="009D7D7C" w:rsidRPr="006D4D4D">
        <w:rPr>
          <w:kern w:val="2"/>
        </w:rPr>
        <w:t> </w:t>
      </w:r>
      <w:r w:rsidR="006C5A09" w:rsidRPr="006D4D4D">
        <w:rPr>
          <w:kern w:val="2"/>
        </w:rPr>
        <w:t>516</w:t>
      </w:r>
      <w:r w:rsidR="009D7D7C" w:rsidRPr="006D4D4D">
        <w:rPr>
          <w:kern w:val="2"/>
        </w:rPr>
        <w:t>,</w:t>
      </w:r>
      <w:r w:rsidR="006C5A09" w:rsidRPr="006D4D4D">
        <w:rPr>
          <w:kern w:val="2"/>
        </w:rPr>
        <w:t>6</w:t>
      </w:r>
      <w:r w:rsidR="009D7D7C" w:rsidRPr="006D4D4D">
        <w:rPr>
          <w:kern w:val="2"/>
        </w:rPr>
        <w:t xml:space="preserve"> тенге за тонну;</w:t>
      </w:r>
    </w:p>
    <w:p w:rsidR="006C5A09" w:rsidRPr="006D4D4D" w:rsidRDefault="006C5A09" w:rsidP="00AD67B3">
      <w:pPr>
        <w:ind w:firstLine="567"/>
        <w:jc w:val="both"/>
        <w:rPr>
          <w:kern w:val="2"/>
        </w:rPr>
      </w:pPr>
      <w:r w:rsidRPr="006D4D4D">
        <w:rPr>
          <w:kern w:val="2"/>
        </w:rPr>
        <w:t>- рост затрат по эксплуатационным материалам и ГСМ</w:t>
      </w:r>
      <w:r w:rsidR="00533D8E" w:rsidRPr="006D4D4D">
        <w:rPr>
          <w:kern w:val="2"/>
        </w:rPr>
        <w:t xml:space="preserve"> составил 22,3 </w:t>
      </w:r>
      <w:proofErr w:type="spellStart"/>
      <w:proofErr w:type="gramStart"/>
      <w:r w:rsidR="00533D8E" w:rsidRPr="006D4D4D">
        <w:rPr>
          <w:kern w:val="2"/>
        </w:rPr>
        <w:t>млн.тг</w:t>
      </w:r>
      <w:proofErr w:type="spellEnd"/>
      <w:proofErr w:type="gramEnd"/>
      <w:r w:rsidRPr="006D4D4D">
        <w:rPr>
          <w:kern w:val="2"/>
        </w:rPr>
        <w:t xml:space="preserve">, основной причиной является повешение цен на закупаемые </w:t>
      </w:r>
      <w:r w:rsidR="00533D8E" w:rsidRPr="006D4D4D">
        <w:rPr>
          <w:kern w:val="2"/>
        </w:rPr>
        <w:t>товары</w:t>
      </w:r>
      <w:r w:rsidRPr="006D4D4D">
        <w:rPr>
          <w:kern w:val="2"/>
        </w:rPr>
        <w:t xml:space="preserve"> отн</w:t>
      </w:r>
      <w:r w:rsidR="00533D8E" w:rsidRPr="006D4D4D">
        <w:rPr>
          <w:kern w:val="2"/>
        </w:rPr>
        <w:t>осительно утвержденных в тарифе;</w:t>
      </w:r>
      <w:r w:rsidRPr="006D4D4D">
        <w:rPr>
          <w:kern w:val="2"/>
        </w:rPr>
        <w:t xml:space="preserve"> </w:t>
      </w:r>
    </w:p>
    <w:p w:rsidR="00E0050F" w:rsidRPr="006D4D4D" w:rsidRDefault="00AD67B3" w:rsidP="00AD67B3">
      <w:pPr>
        <w:ind w:firstLine="567"/>
        <w:jc w:val="both"/>
      </w:pPr>
      <w:r w:rsidRPr="006D4D4D">
        <w:t>- увеличение затрат по плате за выбросы</w:t>
      </w:r>
      <w:r w:rsidR="00E0050F" w:rsidRPr="006D4D4D">
        <w:t xml:space="preserve"> на </w:t>
      </w:r>
      <w:r w:rsidR="009C487B" w:rsidRPr="006D4D4D">
        <w:t>53,9</w:t>
      </w:r>
      <w:r w:rsidR="00E0050F" w:rsidRPr="006D4D4D">
        <w:t xml:space="preserve"> </w:t>
      </w:r>
      <w:proofErr w:type="spellStart"/>
      <w:proofErr w:type="gramStart"/>
      <w:r w:rsidR="00E0050F" w:rsidRPr="006D4D4D">
        <w:t>млн.тенге</w:t>
      </w:r>
      <w:proofErr w:type="spellEnd"/>
      <w:proofErr w:type="gramEnd"/>
      <w:r w:rsidR="00CF7173" w:rsidRPr="006D4D4D">
        <w:t>,</w:t>
      </w:r>
      <w:r w:rsidRPr="006D4D4D">
        <w:t xml:space="preserve"> </w:t>
      </w:r>
      <w:r w:rsidR="00CF7173" w:rsidRPr="006D4D4D">
        <w:t>за счет</w:t>
      </w:r>
      <w:r w:rsidRPr="006D4D4D">
        <w:t xml:space="preserve"> </w:t>
      </w:r>
      <w:r w:rsidR="00E0050F" w:rsidRPr="006D4D4D">
        <w:t>повышени</w:t>
      </w:r>
      <w:r w:rsidR="009C487B" w:rsidRPr="006D4D4D">
        <w:t>я</w:t>
      </w:r>
      <w:r w:rsidR="00E0050F" w:rsidRPr="006D4D4D">
        <w:t xml:space="preserve"> ставок на эмиссии в окружающую среду;</w:t>
      </w:r>
    </w:p>
    <w:p w:rsidR="00E0050F" w:rsidRPr="006D4D4D" w:rsidRDefault="00E0050F" w:rsidP="00AD67B3">
      <w:pPr>
        <w:ind w:firstLine="567"/>
        <w:jc w:val="both"/>
      </w:pPr>
      <w:r w:rsidRPr="006D4D4D">
        <w:t>- рост затрат по налоговым платежам</w:t>
      </w:r>
      <w:r w:rsidR="006F6179" w:rsidRPr="006D4D4D">
        <w:t xml:space="preserve"> на </w:t>
      </w:r>
      <w:r w:rsidR="00FF6F20" w:rsidRPr="006D4D4D">
        <w:t>8,6</w:t>
      </w:r>
      <w:r w:rsidR="006F6179" w:rsidRPr="006D4D4D">
        <w:t xml:space="preserve"> </w:t>
      </w:r>
      <w:proofErr w:type="spellStart"/>
      <w:proofErr w:type="gramStart"/>
      <w:r w:rsidR="006F6179" w:rsidRPr="006D4D4D">
        <w:t>млн.тенге</w:t>
      </w:r>
      <w:proofErr w:type="spellEnd"/>
      <w:proofErr w:type="gramEnd"/>
      <w:r w:rsidRPr="006D4D4D">
        <w:t xml:space="preserve"> связан с платой по налогу на имущество, в </w:t>
      </w:r>
      <w:r w:rsidR="00870E8E" w:rsidRPr="006D4D4D">
        <w:t>связи с вводом основных средств</w:t>
      </w:r>
      <w:r w:rsidRPr="006D4D4D">
        <w:t>;</w:t>
      </w:r>
    </w:p>
    <w:p w:rsidR="00FF6F20" w:rsidRPr="006D4D4D" w:rsidRDefault="00FF6F20" w:rsidP="00AD67B3">
      <w:pPr>
        <w:ind w:firstLine="567"/>
        <w:jc w:val="both"/>
      </w:pPr>
      <w:r w:rsidRPr="006D4D4D">
        <w:t xml:space="preserve">- увеличение расходов по ремонтам на 40,6 </w:t>
      </w:r>
      <w:proofErr w:type="spellStart"/>
      <w:proofErr w:type="gramStart"/>
      <w:r w:rsidRPr="006D4D4D">
        <w:t>млн.тенге</w:t>
      </w:r>
      <w:proofErr w:type="spellEnd"/>
      <w:proofErr w:type="gramEnd"/>
      <w:r w:rsidRPr="006D4D4D">
        <w:t xml:space="preserve"> </w:t>
      </w:r>
      <w:r w:rsidR="007A65BC" w:rsidRPr="006D4D4D">
        <w:t>обусловлено</w:t>
      </w:r>
      <w:r w:rsidRPr="006D4D4D">
        <w:t xml:space="preserve"> смещением графика проводимых работ, что повлияло на </w:t>
      </w:r>
      <w:r w:rsidR="007A65BC" w:rsidRPr="006D4D4D">
        <w:t>пере</w:t>
      </w:r>
      <w:r w:rsidRPr="006D4D4D">
        <w:t>распределение затрат между тепловой и электрической энергией;</w:t>
      </w:r>
    </w:p>
    <w:p w:rsidR="00B91477" w:rsidRPr="006D4D4D" w:rsidRDefault="00E0050F" w:rsidP="00CD55E1">
      <w:pPr>
        <w:ind w:firstLine="567"/>
        <w:jc w:val="both"/>
      </w:pPr>
      <w:r w:rsidRPr="006D4D4D">
        <w:t xml:space="preserve">- </w:t>
      </w:r>
      <w:r w:rsidR="006F6179" w:rsidRPr="006D4D4D">
        <w:t xml:space="preserve">рост затрат по прочим расходам составил </w:t>
      </w:r>
      <w:r w:rsidR="007A65BC" w:rsidRPr="006D4D4D">
        <w:t>67,5</w:t>
      </w:r>
      <w:r w:rsidR="006F6179" w:rsidRPr="006D4D4D">
        <w:t xml:space="preserve"> </w:t>
      </w:r>
      <w:proofErr w:type="spellStart"/>
      <w:proofErr w:type="gramStart"/>
      <w:r w:rsidR="006F6179" w:rsidRPr="006D4D4D">
        <w:t>млн.тенге</w:t>
      </w:r>
      <w:proofErr w:type="spellEnd"/>
      <w:proofErr w:type="gramEnd"/>
      <w:r w:rsidR="006F6179" w:rsidRPr="006D4D4D">
        <w:t>, это связано с пере освоением</w:t>
      </w:r>
      <w:r w:rsidR="00245A76" w:rsidRPr="006D4D4D">
        <w:t xml:space="preserve"> по</w:t>
      </w:r>
      <w:r w:rsidR="006F6179" w:rsidRPr="006D4D4D">
        <w:t xml:space="preserve"> содержанию зданий, аудиторским услугам, расходами по охране труда</w:t>
      </w:r>
      <w:r w:rsidR="00870E8E" w:rsidRPr="006D4D4D">
        <w:t>, страхованию</w:t>
      </w:r>
      <w:r w:rsidR="00FF6F20" w:rsidRPr="006D4D4D">
        <w:t>, транспортными перевозками</w:t>
      </w:r>
      <w:r w:rsidR="006F6179" w:rsidRPr="006D4D4D">
        <w:t xml:space="preserve">. </w:t>
      </w:r>
      <w:proofErr w:type="gramStart"/>
      <w:r w:rsidR="006F6179" w:rsidRPr="006D4D4D">
        <w:t>Увеличение  расходов</w:t>
      </w:r>
      <w:proofErr w:type="gramEnd"/>
      <w:r w:rsidR="006F6179" w:rsidRPr="006D4D4D">
        <w:t xml:space="preserve"> по перечисленным позициям связано с ростом </w:t>
      </w:r>
      <w:r w:rsidR="00D550B0" w:rsidRPr="006D4D4D">
        <w:t>рыночных цен</w:t>
      </w:r>
      <w:r w:rsidR="007A65BC" w:rsidRPr="006D4D4D">
        <w:t>, относительно средств в тарифной смете</w:t>
      </w:r>
      <w:r w:rsidR="00D550B0" w:rsidRPr="006D4D4D">
        <w:t>.</w:t>
      </w:r>
    </w:p>
    <w:p w:rsidR="006C3EB2" w:rsidRDefault="00EF247E" w:rsidP="00AD67B3">
      <w:pPr>
        <w:ind w:firstLine="567"/>
        <w:jc w:val="both"/>
        <w:rPr>
          <w:kern w:val="2"/>
        </w:rPr>
      </w:pPr>
      <w:r w:rsidRPr="006D4D4D">
        <w:rPr>
          <w:b/>
          <w:kern w:val="2"/>
        </w:rPr>
        <w:t>Фонд заработной платы</w:t>
      </w:r>
      <w:r w:rsidRPr="006D4D4D">
        <w:rPr>
          <w:kern w:val="2"/>
        </w:rPr>
        <w:t xml:space="preserve">, предусмотренный утвержденной тарифной сметой, освоен в полном объеме. </w:t>
      </w:r>
      <w:r w:rsidR="006C3EB2" w:rsidRPr="006D4D4D">
        <w:rPr>
          <w:kern w:val="2"/>
        </w:rPr>
        <w:t>За 201</w:t>
      </w:r>
      <w:r w:rsidR="00533D8E" w:rsidRPr="006D4D4D">
        <w:rPr>
          <w:kern w:val="2"/>
        </w:rPr>
        <w:t>7</w:t>
      </w:r>
      <w:r w:rsidR="006C3EB2" w:rsidRPr="006D4D4D">
        <w:rPr>
          <w:kern w:val="2"/>
        </w:rPr>
        <w:t xml:space="preserve"> год фактическая численность персонала</w:t>
      </w:r>
      <w:r w:rsidRPr="006D4D4D">
        <w:rPr>
          <w:kern w:val="2"/>
        </w:rPr>
        <w:t xml:space="preserve"> </w:t>
      </w:r>
      <w:r w:rsidR="00104966" w:rsidRPr="006D4D4D">
        <w:rPr>
          <w:kern w:val="2"/>
        </w:rPr>
        <w:t>АО «СЕВКАЗЭНЕРГО»</w:t>
      </w:r>
      <w:r w:rsidR="003F723D" w:rsidRPr="006D4D4D">
        <w:rPr>
          <w:kern w:val="2"/>
        </w:rPr>
        <w:t xml:space="preserve"> по производству тепловой энергии </w:t>
      </w:r>
      <w:r w:rsidR="006C3EB2" w:rsidRPr="006D4D4D">
        <w:rPr>
          <w:kern w:val="2"/>
        </w:rPr>
        <w:t xml:space="preserve">составила </w:t>
      </w:r>
      <w:r w:rsidR="00533D8E" w:rsidRPr="006D4D4D">
        <w:rPr>
          <w:kern w:val="2"/>
        </w:rPr>
        <w:t>206</w:t>
      </w:r>
      <w:r w:rsidR="006C3EB2" w:rsidRPr="006D4D4D">
        <w:rPr>
          <w:kern w:val="2"/>
        </w:rPr>
        <w:t xml:space="preserve"> человека,</w:t>
      </w:r>
      <w:r w:rsidR="00104966" w:rsidRPr="006D4D4D">
        <w:rPr>
          <w:kern w:val="2"/>
        </w:rPr>
        <w:t xml:space="preserve"> при утвержденной</w:t>
      </w:r>
      <w:r w:rsidR="00CD55E1" w:rsidRPr="006D4D4D">
        <w:rPr>
          <w:kern w:val="2"/>
        </w:rPr>
        <w:t xml:space="preserve"> уполномоченным органом норме – </w:t>
      </w:r>
      <w:r w:rsidR="00F006E5" w:rsidRPr="006D4D4D">
        <w:rPr>
          <w:kern w:val="2"/>
        </w:rPr>
        <w:t>292</w:t>
      </w:r>
      <w:r w:rsidR="003F723D" w:rsidRPr="006D4D4D">
        <w:rPr>
          <w:kern w:val="2"/>
        </w:rPr>
        <w:t xml:space="preserve"> человек</w:t>
      </w:r>
      <w:r w:rsidR="006C3EB2" w:rsidRPr="006D4D4D">
        <w:rPr>
          <w:kern w:val="2"/>
        </w:rPr>
        <w:t xml:space="preserve">. Фактическая среднемесячная заработная плата сложилась в размере </w:t>
      </w:r>
      <w:r w:rsidR="00533D8E" w:rsidRPr="006D4D4D">
        <w:rPr>
          <w:kern w:val="2"/>
        </w:rPr>
        <w:t>137 917</w:t>
      </w:r>
      <w:r w:rsidR="00F006E5" w:rsidRPr="006D4D4D">
        <w:rPr>
          <w:kern w:val="2"/>
        </w:rPr>
        <w:t xml:space="preserve"> </w:t>
      </w:r>
      <w:r w:rsidR="006C3EB2" w:rsidRPr="006D4D4D">
        <w:rPr>
          <w:kern w:val="2"/>
        </w:rPr>
        <w:t xml:space="preserve">тенге, что на </w:t>
      </w:r>
      <w:r w:rsidR="00F006E5" w:rsidRPr="006D4D4D">
        <w:rPr>
          <w:kern w:val="2"/>
        </w:rPr>
        <w:t>8</w:t>
      </w:r>
      <w:r w:rsidR="00533D8E" w:rsidRPr="006D4D4D">
        <w:rPr>
          <w:kern w:val="2"/>
        </w:rPr>
        <w:t>2</w:t>
      </w:r>
      <w:r w:rsidR="006C3EB2" w:rsidRPr="006D4D4D">
        <w:rPr>
          <w:kern w:val="2"/>
        </w:rPr>
        <w:t>%</w:t>
      </w:r>
      <w:r w:rsidR="00F006E5" w:rsidRPr="006D4D4D">
        <w:rPr>
          <w:kern w:val="2"/>
        </w:rPr>
        <w:t xml:space="preserve"> или на 62</w:t>
      </w:r>
      <w:r w:rsidR="00533D8E" w:rsidRPr="006D4D4D">
        <w:rPr>
          <w:kern w:val="2"/>
        </w:rPr>
        <w:t>088</w:t>
      </w:r>
      <w:r w:rsidR="00F006E5" w:rsidRPr="006D4D4D">
        <w:rPr>
          <w:kern w:val="2"/>
        </w:rPr>
        <w:t xml:space="preserve"> тенге</w:t>
      </w:r>
      <w:r w:rsidR="006C3EB2" w:rsidRPr="006D4D4D">
        <w:rPr>
          <w:kern w:val="2"/>
        </w:rPr>
        <w:t xml:space="preserve"> выше от предусмотренной в действующем тарифе суммы </w:t>
      </w:r>
      <w:r w:rsidR="00CD1543" w:rsidRPr="006D4D4D">
        <w:rPr>
          <w:kern w:val="2"/>
        </w:rPr>
        <w:t xml:space="preserve">в размере </w:t>
      </w:r>
      <w:r w:rsidR="00533D8E" w:rsidRPr="006D4D4D">
        <w:rPr>
          <w:kern w:val="2"/>
        </w:rPr>
        <w:t>75 829</w:t>
      </w:r>
      <w:r w:rsidR="00CD1543" w:rsidRPr="006D4D4D">
        <w:rPr>
          <w:kern w:val="2"/>
        </w:rPr>
        <w:t xml:space="preserve"> тенге</w:t>
      </w:r>
      <w:r w:rsidR="006C3EB2" w:rsidRPr="006D4D4D">
        <w:rPr>
          <w:kern w:val="2"/>
        </w:rPr>
        <w:t>.</w:t>
      </w:r>
      <w:r w:rsidR="006C3EB2" w:rsidRPr="006D4D4D">
        <w:rPr>
          <w:color w:val="FF0000"/>
          <w:kern w:val="2"/>
        </w:rPr>
        <w:t xml:space="preserve"> </w:t>
      </w:r>
      <w:r w:rsidR="00FA743E" w:rsidRPr="006D4D4D">
        <w:rPr>
          <w:kern w:val="2"/>
        </w:rPr>
        <w:t>В</w:t>
      </w:r>
      <w:r w:rsidR="00853596" w:rsidRPr="006D4D4D">
        <w:rPr>
          <w:kern w:val="2"/>
        </w:rPr>
        <w:t>о избежание</w:t>
      </w:r>
      <w:r w:rsidR="006C3EB2" w:rsidRPr="006D4D4D">
        <w:rPr>
          <w:kern w:val="2"/>
        </w:rPr>
        <w:t xml:space="preserve"> массового оттока квалифицированных специалистов по причине ее крайне низкого уровня</w:t>
      </w:r>
      <w:r w:rsidR="00104966" w:rsidRPr="006D4D4D">
        <w:rPr>
          <w:kern w:val="2"/>
        </w:rPr>
        <w:t>,</w:t>
      </w:r>
      <w:r w:rsidR="006C3EB2" w:rsidRPr="006D4D4D">
        <w:rPr>
          <w:kern w:val="2"/>
        </w:rPr>
        <w:t xml:space="preserve"> </w:t>
      </w:r>
      <w:r w:rsidR="002A74EC" w:rsidRPr="006D4D4D">
        <w:rPr>
          <w:kern w:val="2"/>
        </w:rPr>
        <w:t xml:space="preserve">руководством </w:t>
      </w:r>
      <w:r w:rsidR="006C3EB2" w:rsidRPr="006D4D4D">
        <w:rPr>
          <w:kern w:val="2"/>
        </w:rPr>
        <w:t xml:space="preserve">предприятия </w:t>
      </w:r>
      <w:r w:rsidR="0042568B" w:rsidRPr="006D4D4D">
        <w:rPr>
          <w:kern w:val="2"/>
        </w:rPr>
        <w:t>дополнительно</w:t>
      </w:r>
      <w:r w:rsidR="006C3EB2" w:rsidRPr="006D4D4D">
        <w:rPr>
          <w:kern w:val="2"/>
        </w:rPr>
        <w:t xml:space="preserve"> было направлено </w:t>
      </w:r>
      <w:r w:rsidR="00A070D3" w:rsidRPr="006D4D4D">
        <w:rPr>
          <w:kern w:val="2"/>
        </w:rPr>
        <w:t xml:space="preserve">на </w:t>
      </w:r>
      <w:r w:rsidR="006C3EB2" w:rsidRPr="006D4D4D">
        <w:rPr>
          <w:kern w:val="2"/>
        </w:rPr>
        <w:t xml:space="preserve">оплату труда более </w:t>
      </w:r>
      <w:r w:rsidR="00533D8E" w:rsidRPr="006D4D4D">
        <w:rPr>
          <w:kern w:val="2"/>
        </w:rPr>
        <w:t>154</w:t>
      </w:r>
      <w:r w:rsidR="006C3EB2" w:rsidRPr="006D4D4D">
        <w:rPr>
          <w:kern w:val="2"/>
        </w:rPr>
        <w:t xml:space="preserve"> млн. тенге.</w:t>
      </w:r>
    </w:p>
    <w:p w:rsidR="005756DA" w:rsidRPr="006D4D4D" w:rsidRDefault="005756DA" w:rsidP="00AD67B3">
      <w:pPr>
        <w:ind w:firstLine="567"/>
        <w:jc w:val="both"/>
        <w:rPr>
          <w:b/>
          <w:kern w:val="2"/>
        </w:rPr>
      </w:pPr>
      <w:r>
        <w:rPr>
          <w:kern w:val="2"/>
        </w:rPr>
        <w:t>Подробный анализ статей затрат указан в приложении №1 (представлены данные до финального аудита).</w:t>
      </w:r>
    </w:p>
    <w:p w:rsidR="0022301B" w:rsidRPr="006D4D4D" w:rsidRDefault="0022301B" w:rsidP="00CD55E1">
      <w:pPr>
        <w:ind w:firstLine="567"/>
        <w:jc w:val="both"/>
        <w:rPr>
          <w:b/>
          <w:bCs/>
          <w:kern w:val="2"/>
        </w:rPr>
      </w:pPr>
      <w:r w:rsidRPr="006D4D4D">
        <w:rPr>
          <w:b/>
          <w:bCs/>
          <w:kern w:val="2"/>
        </w:rPr>
        <w:t>Проводимая работа с потребителями услуг</w:t>
      </w:r>
      <w:r w:rsidR="00622BE3" w:rsidRPr="006D4D4D">
        <w:rPr>
          <w:b/>
          <w:bCs/>
          <w:kern w:val="2"/>
        </w:rPr>
        <w:t>и</w:t>
      </w:r>
      <w:r w:rsidR="0026326B" w:rsidRPr="006D4D4D">
        <w:rPr>
          <w:b/>
          <w:bCs/>
          <w:kern w:val="2"/>
        </w:rPr>
        <w:t xml:space="preserve"> по</w:t>
      </w:r>
      <w:r w:rsidRPr="006D4D4D">
        <w:rPr>
          <w:b/>
          <w:bCs/>
          <w:kern w:val="2"/>
        </w:rPr>
        <w:t xml:space="preserve"> </w:t>
      </w:r>
      <w:r w:rsidR="00622BE3" w:rsidRPr="006D4D4D">
        <w:rPr>
          <w:b/>
          <w:bCs/>
          <w:kern w:val="2"/>
        </w:rPr>
        <w:t>производству</w:t>
      </w:r>
      <w:r w:rsidRPr="006D4D4D">
        <w:rPr>
          <w:b/>
          <w:bCs/>
          <w:kern w:val="2"/>
        </w:rPr>
        <w:t xml:space="preserve"> тепловой энергией.</w:t>
      </w:r>
    </w:p>
    <w:p w:rsidR="00D53D91" w:rsidRPr="006D4D4D" w:rsidRDefault="00D53D91" w:rsidP="00CD55E1">
      <w:pPr>
        <w:ind w:firstLine="567"/>
        <w:jc w:val="both"/>
        <w:rPr>
          <w:bCs/>
          <w:kern w:val="2"/>
        </w:rPr>
      </w:pPr>
      <w:r w:rsidRPr="006D4D4D">
        <w:rPr>
          <w:bCs/>
          <w:kern w:val="2"/>
        </w:rPr>
        <w:t xml:space="preserve">Основными потребителями тепловой энергии АО «СЕВКАЗЭНЕРГО» являются: ТОО «Петропавловские тепловые сети» и ТОО «Севказэнергосбыт».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предоставлять регулируемые услуги по тарифам, утвержденным уполномоченным органом, в том числе предоставлять равные условия потребителям, </w:t>
      </w:r>
      <w:proofErr w:type="gramStart"/>
      <w:r w:rsidRPr="006D4D4D">
        <w:rPr>
          <w:bCs/>
          <w:kern w:val="2"/>
        </w:rPr>
        <w:t>в порядке</w:t>
      </w:r>
      <w:proofErr w:type="gramEnd"/>
      <w:r w:rsidRPr="006D4D4D">
        <w:rPr>
          <w:bCs/>
          <w:kern w:val="2"/>
        </w:rPr>
        <w:t xml:space="preserve"> утвержденном уполномоченным органом.</w:t>
      </w:r>
    </w:p>
    <w:p w:rsidR="009306C5" w:rsidRPr="006D4D4D" w:rsidRDefault="006F1E66" w:rsidP="00CD55E1">
      <w:pPr>
        <w:ind w:firstLine="567"/>
        <w:jc w:val="both"/>
        <w:rPr>
          <w:b/>
          <w:kern w:val="2"/>
        </w:rPr>
      </w:pPr>
      <w:r w:rsidRPr="006D4D4D">
        <w:rPr>
          <w:b/>
          <w:kern w:val="2"/>
        </w:rPr>
        <w:t>План развития предприяти</w:t>
      </w:r>
      <w:r w:rsidR="004D5586" w:rsidRPr="006D4D4D">
        <w:rPr>
          <w:b/>
          <w:kern w:val="2"/>
        </w:rPr>
        <w:t>я</w:t>
      </w:r>
      <w:r w:rsidRPr="006D4D4D">
        <w:rPr>
          <w:b/>
          <w:kern w:val="2"/>
        </w:rPr>
        <w:t xml:space="preserve"> в 20</w:t>
      </w:r>
      <w:r w:rsidR="007E2C97" w:rsidRPr="006D4D4D">
        <w:rPr>
          <w:b/>
          <w:kern w:val="2"/>
        </w:rPr>
        <w:t>1</w:t>
      </w:r>
      <w:r w:rsidR="00533D8E" w:rsidRPr="006D4D4D">
        <w:rPr>
          <w:b/>
          <w:kern w:val="2"/>
        </w:rPr>
        <w:t>8</w:t>
      </w:r>
      <w:r w:rsidR="008E7BA1" w:rsidRPr="006D4D4D">
        <w:rPr>
          <w:b/>
          <w:kern w:val="2"/>
        </w:rPr>
        <w:t xml:space="preserve"> </w:t>
      </w:r>
      <w:r w:rsidRPr="006D4D4D">
        <w:rPr>
          <w:b/>
          <w:kern w:val="2"/>
        </w:rPr>
        <w:t>году.</w:t>
      </w:r>
    </w:p>
    <w:p w:rsidR="002D1105" w:rsidRPr="006D4D4D" w:rsidRDefault="00D43387" w:rsidP="002D1105">
      <w:pPr>
        <w:ind w:firstLine="567"/>
        <w:jc w:val="both"/>
        <w:rPr>
          <w:kern w:val="2"/>
        </w:rPr>
      </w:pPr>
      <w:r w:rsidRPr="006D4D4D">
        <w:rPr>
          <w:kern w:val="2"/>
        </w:rPr>
        <w:t xml:space="preserve">В соответствии с </w:t>
      </w:r>
      <w:r w:rsidR="00FC6714" w:rsidRPr="006D4D4D">
        <w:rPr>
          <w:kern w:val="2"/>
        </w:rPr>
        <w:t>внесением изменений в Закон РК «О естественных монополиях» от 9 июля 1998 года № 2</w:t>
      </w:r>
      <w:r w:rsidR="00963015" w:rsidRPr="006D4D4D">
        <w:rPr>
          <w:kern w:val="2"/>
        </w:rPr>
        <w:t>7</w:t>
      </w:r>
      <w:r w:rsidR="00FC6714" w:rsidRPr="006D4D4D">
        <w:rPr>
          <w:kern w:val="2"/>
        </w:rPr>
        <w:t xml:space="preserve">2-I, </w:t>
      </w:r>
      <w:r w:rsidRPr="006D4D4D">
        <w:rPr>
          <w:kern w:val="2"/>
        </w:rPr>
        <w:t xml:space="preserve">субъект естественной монополии </w:t>
      </w:r>
      <w:r w:rsidR="00FC6714" w:rsidRPr="006D4D4D">
        <w:rPr>
          <w:kern w:val="2"/>
        </w:rPr>
        <w:t>работа</w:t>
      </w:r>
      <w:r w:rsidR="00BA3A48" w:rsidRPr="006D4D4D">
        <w:rPr>
          <w:kern w:val="2"/>
        </w:rPr>
        <w:t>е</w:t>
      </w:r>
      <w:r w:rsidR="00FC6714" w:rsidRPr="006D4D4D">
        <w:rPr>
          <w:kern w:val="2"/>
        </w:rPr>
        <w:t xml:space="preserve">т по предельным тарифам. В связи с этим, </w:t>
      </w:r>
      <w:r w:rsidR="00CF7173" w:rsidRPr="006D4D4D">
        <w:rPr>
          <w:kern w:val="2"/>
        </w:rPr>
        <w:t>уполномоченным органом</w:t>
      </w:r>
      <w:r w:rsidR="005C2F0B" w:rsidRPr="006D4D4D">
        <w:rPr>
          <w:kern w:val="2"/>
        </w:rPr>
        <w:t xml:space="preserve"> 24 ноября 2015 года вв</w:t>
      </w:r>
      <w:r w:rsidR="00533D8E" w:rsidRPr="006D4D4D">
        <w:rPr>
          <w:kern w:val="2"/>
        </w:rPr>
        <w:t>еден в действие приказ 152-ОД «</w:t>
      </w:r>
      <w:r w:rsidR="005C2F0B" w:rsidRPr="006D4D4D">
        <w:rPr>
          <w:kern w:val="2"/>
        </w:rPr>
        <w:t>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</w:t>
      </w:r>
      <w:r w:rsidR="002D1105" w:rsidRPr="006D4D4D">
        <w:rPr>
          <w:kern w:val="2"/>
        </w:rPr>
        <w:t>.</w:t>
      </w:r>
    </w:p>
    <w:p w:rsidR="00533D8E" w:rsidRPr="006D4D4D" w:rsidRDefault="00533D8E" w:rsidP="002D1105">
      <w:pPr>
        <w:ind w:firstLine="567"/>
        <w:jc w:val="both"/>
        <w:rPr>
          <w:kern w:val="2"/>
        </w:rPr>
      </w:pPr>
      <w:r w:rsidRPr="006D4D4D">
        <w:rPr>
          <w:kern w:val="2"/>
        </w:rPr>
        <w:t xml:space="preserve">8 февраля 2018 года АО «СЕВКАЗНЕРГО» обратилось в </w:t>
      </w:r>
      <w:r w:rsidRPr="006D4D4D">
        <w:t>Департамент с заявкой на утверждение тарифа на производство тепловой энергии в качестве чрезвычайной регулирующей меры. Приказом Департамента Комитета по регулированию естественных монополий</w:t>
      </w:r>
      <w:r w:rsidR="00BC3A7F" w:rsidRPr="006D4D4D">
        <w:t>,</w:t>
      </w:r>
      <w:r w:rsidRPr="006D4D4D">
        <w:t xml:space="preserve"> защите конкуренции</w:t>
      </w:r>
      <w:r w:rsidR="00BC3A7F" w:rsidRPr="006D4D4D">
        <w:t xml:space="preserve"> и прав потребителей</w:t>
      </w:r>
      <w:r w:rsidRPr="006D4D4D">
        <w:t xml:space="preserve"> Министерства национальной экономики Республики Казахстан по Северо-Казахстанской области от 27 февраля 2018 года № 30 – ОД на период с 6 марта 2018 года по 31 декабря 2018 года введен тариф в размере 1995,38 тенге/Гкал без учёта НДС.</w:t>
      </w:r>
    </w:p>
    <w:p w:rsidR="00B7231C" w:rsidRPr="006D4D4D" w:rsidRDefault="006D5B2C" w:rsidP="002D1105">
      <w:pPr>
        <w:ind w:firstLine="567"/>
        <w:jc w:val="both"/>
        <w:rPr>
          <w:kern w:val="2"/>
        </w:rPr>
      </w:pPr>
      <w:r w:rsidRPr="006D4D4D">
        <w:rPr>
          <w:kern w:val="2"/>
        </w:rPr>
        <w:t>В 201</w:t>
      </w:r>
      <w:r w:rsidR="00533D8E" w:rsidRPr="006D4D4D">
        <w:rPr>
          <w:kern w:val="2"/>
        </w:rPr>
        <w:t>8</w:t>
      </w:r>
      <w:r w:rsidRPr="006D4D4D">
        <w:rPr>
          <w:kern w:val="2"/>
        </w:rPr>
        <w:t xml:space="preserve"> году предприятие планирует направить </w:t>
      </w:r>
      <w:r w:rsidR="00104966" w:rsidRPr="006D4D4D">
        <w:rPr>
          <w:kern w:val="2"/>
        </w:rPr>
        <w:t xml:space="preserve">на ремонты, модернизацию и реконструкцию основных средств около </w:t>
      </w:r>
      <w:r w:rsidR="00533D8E" w:rsidRPr="006D4D4D">
        <w:rPr>
          <w:kern w:val="2"/>
        </w:rPr>
        <w:t>3769</w:t>
      </w:r>
      <w:r w:rsidR="00B7231C" w:rsidRPr="006D4D4D">
        <w:rPr>
          <w:kern w:val="2"/>
        </w:rPr>
        <w:t xml:space="preserve"> </w:t>
      </w:r>
      <w:proofErr w:type="spellStart"/>
      <w:proofErr w:type="gramStart"/>
      <w:r w:rsidRPr="006D4D4D">
        <w:rPr>
          <w:kern w:val="2"/>
        </w:rPr>
        <w:t>млн.тенге</w:t>
      </w:r>
      <w:proofErr w:type="spellEnd"/>
      <w:proofErr w:type="gramEnd"/>
      <w:r w:rsidR="00104966" w:rsidRPr="006D4D4D">
        <w:rPr>
          <w:kern w:val="2"/>
        </w:rPr>
        <w:t>, о</w:t>
      </w:r>
      <w:r w:rsidR="00321978" w:rsidRPr="006D4D4D">
        <w:rPr>
          <w:kern w:val="2"/>
        </w:rPr>
        <w:t xml:space="preserve">сновными мероприятиями </w:t>
      </w:r>
      <w:r w:rsidR="00104966" w:rsidRPr="006D4D4D">
        <w:rPr>
          <w:kern w:val="2"/>
        </w:rPr>
        <w:t>которых являются:</w:t>
      </w:r>
    </w:p>
    <w:p w:rsidR="00C06DD7" w:rsidRPr="006D4D4D" w:rsidRDefault="00C06DD7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6D4D4D">
        <w:rPr>
          <w:kern w:val="2"/>
        </w:rPr>
        <w:t>реконструкция схемы выдачи тепловой мощности Петропавловской ТЭЦ-2;</w:t>
      </w:r>
    </w:p>
    <w:p w:rsidR="00C06DD7" w:rsidRPr="006D4D4D" w:rsidRDefault="00246886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6D4D4D">
        <w:rPr>
          <w:kern w:val="2"/>
        </w:rPr>
        <w:t>энергосберегающие мероприятия</w:t>
      </w:r>
      <w:r w:rsidR="00104966" w:rsidRPr="006D4D4D">
        <w:rPr>
          <w:kern w:val="2"/>
        </w:rPr>
        <w:t>;</w:t>
      </w:r>
    </w:p>
    <w:p w:rsidR="00F82888" w:rsidRPr="006D4D4D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6D4D4D">
        <w:rPr>
          <w:kern w:val="2"/>
        </w:rPr>
        <w:t xml:space="preserve">наращивание ограждающих дамб секции №3 </w:t>
      </w:r>
      <w:proofErr w:type="spellStart"/>
      <w:r w:rsidRPr="006D4D4D">
        <w:rPr>
          <w:kern w:val="2"/>
        </w:rPr>
        <w:t>золоотвала</w:t>
      </w:r>
      <w:proofErr w:type="spellEnd"/>
      <w:r w:rsidRPr="006D4D4D">
        <w:rPr>
          <w:kern w:val="2"/>
        </w:rPr>
        <w:t xml:space="preserve"> №2;</w:t>
      </w:r>
    </w:p>
    <w:p w:rsidR="00533D8E" w:rsidRPr="006D4D4D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6D4D4D">
        <w:rPr>
          <w:kern w:val="2"/>
        </w:rPr>
        <w:t>приобретение автоматического трансформатора 7АТ;</w:t>
      </w:r>
    </w:p>
    <w:p w:rsidR="00F82888" w:rsidRPr="006D4D4D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6D4D4D">
        <w:rPr>
          <w:kern w:val="2"/>
        </w:rPr>
        <w:t>реконструкция кабельных туннелей, каналов диспетчерской связи;</w:t>
      </w:r>
    </w:p>
    <w:p w:rsidR="00F82888" w:rsidRPr="006D4D4D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6D4D4D">
        <w:rPr>
          <w:kern w:val="2"/>
        </w:rPr>
        <w:t>модернизация топливоподачи, ОРУ 110кВ, 4 секции трансфертного паропровода, ТА ст.№6;</w:t>
      </w:r>
    </w:p>
    <w:p w:rsidR="00F82888" w:rsidRPr="006D4D4D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6D4D4D">
        <w:rPr>
          <w:kern w:val="2"/>
        </w:rPr>
        <w:t>капитальные ремонты к/а № 8, 11, деаэраторные баки, бойлерные установки;</w:t>
      </w:r>
    </w:p>
    <w:p w:rsidR="00F82888" w:rsidRPr="006D4D4D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6D4D4D">
        <w:rPr>
          <w:kern w:val="2"/>
        </w:rPr>
        <w:t>текущие ремонты основного и вспомогательного оборудования.</w:t>
      </w:r>
    </w:p>
    <w:p w:rsidR="001E4E0E" w:rsidRPr="006D4D4D" w:rsidRDefault="006D5B2C" w:rsidP="00CD55E1">
      <w:pPr>
        <w:ind w:firstLine="567"/>
        <w:jc w:val="both"/>
        <w:rPr>
          <w:kern w:val="2"/>
        </w:rPr>
      </w:pPr>
      <w:r w:rsidRPr="006D4D4D">
        <w:rPr>
          <w:kern w:val="2"/>
        </w:rPr>
        <w:lastRenderedPageBreak/>
        <w:t>Выполнение</w:t>
      </w:r>
      <w:r w:rsidR="00B7231C" w:rsidRPr="006D4D4D">
        <w:rPr>
          <w:kern w:val="2"/>
        </w:rPr>
        <w:t xml:space="preserve"> мероприятий </w:t>
      </w:r>
      <w:r w:rsidRPr="006D4D4D">
        <w:rPr>
          <w:kern w:val="2"/>
        </w:rPr>
        <w:t xml:space="preserve"> запланированных на 201</w:t>
      </w:r>
      <w:r w:rsidR="00F82888" w:rsidRPr="006D4D4D">
        <w:rPr>
          <w:kern w:val="2"/>
        </w:rPr>
        <w:t>8</w:t>
      </w:r>
      <w:r w:rsidRPr="006D4D4D">
        <w:rPr>
          <w:kern w:val="2"/>
        </w:rPr>
        <w:t xml:space="preserve">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</w:t>
      </w:r>
      <w:r w:rsidR="001E4E0E" w:rsidRPr="006D4D4D">
        <w:rPr>
          <w:kern w:val="2"/>
        </w:rPr>
        <w:t>снижению рисков аварийности и исключения простоев,</w:t>
      </w:r>
      <w:r w:rsidRPr="006D4D4D">
        <w:rPr>
          <w:kern w:val="2"/>
        </w:rPr>
        <w:t xml:space="preserve"> позволит </w:t>
      </w:r>
      <w:r w:rsidRPr="006D4D4D">
        <w:t>увеличить надежность оборудования</w:t>
      </w:r>
      <w:r w:rsidR="001E4E0E" w:rsidRPr="006D4D4D">
        <w:t>,</w:t>
      </w:r>
      <w:r w:rsidRPr="006D4D4D">
        <w:t xml:space="preserve"> сократить количество вредных выбросов в окружающую среду</w:t>
      </w:r>
      <w:r w:rsidR="001E4E0E" w:rsidRPr="006D4D4D">
        <w:rPr>
          <w:kern w:val="2"/>
        </w:rPr>
        <w:t>, повысит технический уровень производства.</w:t>
      </w:r>
    </w:p>
    <w:p w:rsidR="00410814" w:rsidRDefault="00410814">
      <w:pPr>
        <w:rPr>
          <w:b/>
          <w:kern w:val="2"/>
        </w:rPr>
      </w:pPr>
      <w:r>
        <w:rPr>
          <w:b/>
          <w:kern w:val="2"/>
        </w:rPr>
        <w:br w:type="page"/>
      </w:r>
    </w:p>
    <w:p w:rsidR="005756DA" w:rsidRDefault="005756DA" w:rsidP="005756DA">
      <w:pPr>
        <w:ind w:firstLine="567"/>
        <w:jc w:val="center"/>
        <w:rPr>
          <w:b/>
          <w:bCs/>
          <w:kern w:val="2"/>
          <w:sz w:val="22"/>
          <w:szCs w:val="22"/>
        </w:rPr>
        <w:sectPr w:rsidR="005756DA" w:rsidSect="005756DA">
          <w:footerReference w:type="even" r:id="rId8"/>
          <w:footerReference w:type="default" r:id="rId9"/>
          <w:pgSz w:w="11906" w:h="16838" w:code="9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5756DA" w:rsidRPr="00677803" w:rsidRDefault="005756DA" w:rsidP="005756DA">
      <w:pPr>
        <w:ind w:firstLine="567"/>
        <w:jc w:val="right"/>
        <w:rPr>
          <w:b/>
          <w:bCs/>
          <w:kern w:val="2"/>
          <w:sz w:val="22"/>
          <w:szCs w:val="22"/>
        </w:rPr>
      </w:pPr>
      <w:r>
        <w:rPr>
          <w:b/>
          <w:bCs/>
          <w:kern w:val="2"/>
          <w:sz w:val="22"/>
          <w:szCs w:val="22"/>
        </w:rPr>
        <w:lastRenderedPageBreak/>
        <w:t>Приложение №1</w:t>
      </w:r>
    </w:p>
    <w:p w:rsidR="005756DA" w:rsidRPr="00677803" w:rsidRDefault="005756DA" w:rsidP="005756DA">
      <w:pPr>
        <w:ind w:firstLine="567"/>
        <w:jc w:val="both"/>
        <w:rPr>
          <w:b/>
          <w:bCs/>
          <w:kern w:val="2"/>
          <w:sz w:val="22"/>
          <w:szCs w:val="22"/>
        </w:rPr>
      </w:pPr>
    </w:p>
    <w:tbl>
      <w:tblPr>
        <w:tblW w:w="1574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3685"/>
        <w:gridCol w:w="1134"/>
        <w:gridCol w:w="1560"/>
        <w:gridCol w:w="1559"/>
        <w:gridCol w:w="1001"/>
        <w:gridCol w:w="5945"/>
      </w:tblGrid>
      <w:tr w:rsidR="005756DA" w:rsidRPr="005756DA" w:rsidTr="000F374E">
        <w:trPr>
          <w:trHeight w:val="1602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№ п/п</w:t>
            </w:r>
          </w:p>
        </w:tc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Ед. 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0F374E">
            <w:pPr>
              <w:jc w:val="center"/>
              <w:outlineLvl w:val="0"/>
            </w:pPr>
            <w:r w:rsidRPr="005756DA">
              <w:t>Предусмотрено в утвержденной тарифной смете на 2017г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Фактически сложившиеся показатели тарифной сметы 2017г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Отклонение, %</w:t>
            </w:r>
          </w:p>
        </w:tc>
        <w:tc>
          <w:tcPr>
            <w:tcW w:w="59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Причины отклонения</w:t>
            </w:r>
          </w:p>
        </w:tc>
      </w:tr>
      <w:tr w:rsidR="005756DA" w:rsidRPr="005756DA" w:rsidTr="000F374E">
        <w:trPr>
          <w:trHeight w:val="66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DA" w:rsidRPr="005756DA" w:rsidRDefault="005756DA" w:rsidP="005756DA">
            <w:pPr>
              <w:jc w:val="center"/>
            </w:pPr>
            <w:r w:rsidRPr="005756DA">
              <w:t>7</w:t>
            </w:r>
          </w:p>
        </w:tc>
      </w:tr>
      <w:tr w:rsidR="005756DA" w:rsidRPr="005756DA" w:rsidTr="000F374E">
        <w:trPr>
          <w:trHeight w:val="6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Затраты на производство товаров и предоставление услуг (работ) -всего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3 081 395,9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3 362 721,4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9,1</w:t>
            </w:r>
          </w:p>
        </w:tc>
        <w:tc>
          <w:tcPr>
            <w:tcW w:w="5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5756DA" w:rsidTr="005756DA">
        <w:trPr>
          <w:trHeight w:val="13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Материальные затраты, всего, в </w:t>
            </w:r>
            <w:proofErr w:type="spellStart"/>
            <w:r w:rsidRPr="005756DA">
              <w:rPr>
                <w:b/>
                <w:bCs/>
              </w:rPr>
              <w:t>т.ч</w:t>
            </w:r>
            <w:proofErr w:type="spellEnd"/>
            <w:r w:rsidRPr="005756DA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2 024 374,7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2 099 147,5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3,7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0F374E" w:rsidTr="000F374E">
        <w:trPr>
          <w:trHeight w:val="21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Сырье и материалы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27 260,0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44 914,9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64,8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both"/>
            </w:pPr>
            <w:r w:rsidRPr="005756DA">
              <w:t xml:space="preserve">Основной причиной </w:t>
            </w:r>
            <w:proofErr w:type="spellStart"/>
            <w:r w:rsidRPr="005756DA">
              <w:t>переосвоения</w:t>
            </w:r>
            <w:proofErr w:type="spellEnd"/>
            <w:r w:rsidRPr="005756DA">
              <w:t xml:space="preserve"> является рост цены на закупаемые товары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ГСМ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9 704,0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14 351,6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47,9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both"/>
            </w:pPr>
            <w:r w:rsidRPr="005756DA">
              <w:t>За счёт увеличения цены и потребности в ГСМ от запланированных в тарифной смете</w:t>
            </w:r>
          </w:p>
        </w:tc>
      </w:tr>
      <w:tr w:rsidR="005756DA" w:rsidRPr="005756DA" w:rsidTr="005756DA">
        <w:trPr>
          <w:trHeight w:val="67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1 986 400,0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2 022 433,8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1,8</w:t>
            </w:r>
          </w:p>
        </w:tc>
        <w:tc>
          <w:tcPr>
            <w:tcW w:w="59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ind w:firstLine="567"/>
              <w:jc w:val="both"/>
              <w:rPr>
                <w:kern w:val="2"/>
              </w:rPr>
            </w:pPr>
            <w:r w:rsidRPr="005756DA">
              <w:rPr>
                <w:kern w:val="2"/>
              </w:rPr>
              <w:t>Основными причинами увеличения затрат в 2017 году по статье затрат «топливо» на 1,8% являются:</w:t>
            </w:r>
          </w:p>
          <w:p w:rsidR="005756DA" w:rsidRPr="005756DA" w:rsidRDefault="005756DA" w:rsidP="005756DA">
            <w:pPr>
              <w:ind w:firstLine="567"/>
              <w:jc w:val="both"/>
              <w:rPr>
                <w:kern w:val="2"/>
              </w:rPr>
            </w:pPr>
            <w:r w:rsidRPr="005756DA">
              <w:rPr>
                <w:kern w:val="2"/>
              </w:rPr>
              <w:t xml:space="preserve">1) Рост затрат по ж/д услугам на 111,8%, </w:t>
            </w:r>
            <w:proofErr w:type="spellStart"/>
            <w:r w:rsidRPr="005756DA">
              <w:rPr>
                <w:kern w:val="2"/>
              </w:rPr>
              <w:t>вследствии</w:t>
            </w:r>
            <w:proofErr w:type="spellEnd"/>
            <w:r w:rsidRPr="005756DA">
              <w:rPr>
                <w:kern w:val="2"/>
              </w:rPr>
              <w:t xml:space="preserve"> выставления счетов за занятие инфраструктуры подвижным составом (из-за занятости фронта выгрузки), данные затраты не запланированы в тарифной смете. Также в связи с увеличением среднесуточного числа поданных и убранных вагонов произошел рост ставки сборов за подачу и уборку вагонов согласно таблице №8 тарифного руководства №3 (АО "СЕВКАЗЭНЕРГО" переведено из 9 в 10 группу), в тарифной смете утверждался расчет согласно 9 группе таблицы №8.</w:t>
            </w:r>
          </w:p>
          <w:p w:rsidR="005756DA" w:rsidRPr="005756DA" w:rsidRDefault="005756DA" w:rsidP="005756DA">
            <w:pPr>
              <w:ind w:firstLine="567"/>
              <w:jc w:val="both"/>
              <w:rPr>
                <w:kern w:val="2"/>
              </w:rPr>
            </w:pPr>
            <w:r w:rsidRPr="005756DA">
              <w:rPr>
                <w:kern w:val="2"/>
              </w:rPr>
              <w:t>В соответствии с приказом РГУ "</w:t>
            </w:r>
            <w:proofErr w:type="spellStart"/>
            <w:r w:rsidRPr="005756DA">
              <w:rPr>
                <w:kern w:val="2"/>
              </w:rPr>
              <w:t>ДКРЕМиЗК</w:t>
            </w:r>
            <w:proofErr w:type="spellEnd"/>
            <w:r w:rsidRPr="005756DA">
              <w:rPr>
                <w:kern w:val="2"/>
              </w:rPr>
              <w:t xml:space="preserve"> МНЭ РК по СКО" 37-ОД от 10.03.2017 года для АО "РЖД" с 25.03.2017 года утвержден тариф "на услугу по предоставлению подъездного пути для проезда </w:t>
            </w:r>
            <w:r w:rsidRPr="005756DA">
              <w:rPr>
                <w:kern w:val="2"/>
              </w:rPr>
              <w:lastRenderedPageBreak/>
              <w:t xml:space="preserve">подвижного состава при условии отсутствия конкурентного подъездного пути" в размере 65,59 тенге за 1 </w:t>
            </w:r>
            <w:proofErr w:type="spellStart"/>
            <w:r w:rsidRPr="005756DA">
              <w:rPr>
                <w:kern w:val="2"/>
              </w:rPr>
              <w:t>вагоно</w:t>
            </w:r>
            <w:proofErr w:type="spellEnd"/>
            <w:r w:rsidRPr="005756DA">
              <w:rPr>
                <w:kern w:val="2"/>
              </w:rPr>
              <w:t>/км, что увеличило плату за данную услугу в среднем в 3 раза.</w:t>
            </w:r>
          </w:p>
          <w:p w:rsidR="005756DA" w:rsidRPr="005756DA" w:rsidRDefault="005756DA" w:rsidP="005756DA">
            <w:pPr>
              <w:ind w:firstLine="567"/>
              <w:jc w:val="both"/>
              <w:rPr>
                <w:kern w:val="2"/>
              </w:rPr>
            </w:pPr>
            <w:r w:rsidRPr="005756DA">
              <w:rPr>
                <w:kern w:val="2"/>
              </w:rPr>
              <w:t>2) Рост затрат по мазуту на 30,3% связан с увеличением стоимости 1 тонны. В тарифной смете цена 1 тонны мазута утверждена на уровне 38 637,24 тенге/</w:t>
            </w:r>
            <w:proofErr w:type="spellStart"/>
            <w:r w:rsidRPr="005756DA">
              <w:rPr>
                <w:kern w:val="2"/>
              </w:rPr>
              <w:t>тн</w:t>
            </w:r>
            <w:proofErr w:type="spellEnd"/>
            <w:r w:rsidRPr="005756DA">
              <w:rPr>
                <w:kern w:val="2"/>
              </w:rPr>
              <w:t>, фактически среднегодовая цена мазута в 2017 году составляет 53 123,07 тенге/</w:t>
            </w:r>
            <w:proofErr w:type="spellStart"/>
            <w:r w:rsidRPr="005756DA">
              <w:rPr>
                <w:kern w:val="2"/>
              </w:rPr>
              <w:t>тн</w:t>
            </w:r>
            <w:proofErr w:type="spellEnd"/>
            <w:r w:rsidRPr="005756DA">
              <w:rPr>
                <w:kern w:val="2"/>
              </w:rPr>
              <w:t>.</w:t>
            </w:r>
          </w:p>
        </w:tc>
      </w:tr>
      <w:tr w:rsidR="005756DA" w:rsidRPr="000F374E" w:rsidTr="005756DA">
        <w:trPr>
          <w:trHeight w:val="142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71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Прейскурантная стоимость угля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1 087 544,0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1 088 863,7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0,1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56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Уголь, тонн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618 983,0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596 027,6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-3,7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54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Стоимость транспортировки угля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876 137,3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903 959,3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3,2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0F374E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Cs/>
                <w:sz w:val="20"/>
                <w:szCs w:val="20"/>
              </w:rPr>
            </w:pPr>
            <w:r w:rsidRPr="000F37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59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АО " </w:t>
            </w:r>
            <w:proofErr w:type="spellStart"/>
            <w:r w:rsidRPr="005756DA">
              <w:t>Каз</w:t>
            </w:r>
            <w:proofErr w:type="spellEnd"/>
            <w:r w:rsidRPr="005756DA">
              <w:t xml:space="preserve"> Темир </w:t>
            </w:r>
            <w:proofErr w:type="spellStart"/>
            <w:r w:rsidRPr="005756DA">
              <w:t>Жолы</w:t>
            </w:r>
            <w:proofErr w:type="spellEnd"/>
            <w:r w:rsidRPr="005756DA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733 453,0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758 172,8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3,4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55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1.3.5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       ЮУЖД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134 944,6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129 396,6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-4,1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553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1.3.6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Ж/д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7 739,7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16 389,9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111,8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88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>1.3.7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  Мазут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22 718,7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29 610,8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30,3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>1.3.8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  Мазут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557,4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-5,2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5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Энергия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1 010,7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17 447,2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1 626,2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ind w:firstLine="567"/>
              <w:jc w:val="both"/>
              <w:rPr>
                <w:kern w:val="2"/>
              </w:rPr>
            </w:pPr>
            <w:r w:rsidRPr="005756DA">
              <w:rPr>
                <w:kern w:val="2"/>
              </w:rPr>
              <w:t xml:space="preserve">- </w:t>
            </w:r>
            <w:proofErr w:type="spellStart"/>
            <w:r w:rsidRPr="005756DA">
              <w:rPr>
                <w:kern w:val="2"/>
              </w:rPr>
              <w:t>переосвоение</w:t>
            </w:r>
            <w:proofErr w:type="spellEnd"/>
            <w:r w:rsidRPr="005756DA">
              <w:rPr>
                <w:kern w:val="2"/>
              </w:rPr>
              <w:t xml:space="preserve"> по энергии связано с увеличением стоимости оказываемых услуг. В тарифе на 2017 год затраты на энергию утверждены на уровне 2016 года.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 Расходы на оплату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139 275,5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238 282,5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71,1</w:t>
            </w:r>
          </w:p>
        </w:tc>
        <w:tc>
          <w:tcPr>
            <w:tcW w:w="59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Связано с превышением фактической среднемесячной заработной платы над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5756DA" w:rsidRPr="000F374E" w:rsidTr="005756DA">
        <w:trPr>
          <w:trHeight w:val="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Заработная плата производственного персонала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126 729,4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216 835,6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71,1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Социальный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12 546,2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21 446,9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70,9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 Амортизация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543 642,0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543 642,0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/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Ремонт, всего в </w:t>
            </w:r>
            <w:proofErr w:type="spellStart"/>
            <w:r w:rsidRPr="005756DA">
              <w:rPr>
                <w:b/>
                <w:bCs/>
              </w:rPr>
              <w:t>т.ч</w:t>
            </w:r>
            <w:proofErr w:type="spellEnd"/>
            <w:r w:rsidRPr="005756DA">
              <w:rPr>
                <w:b/>
                <w:b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232 197,0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272 771,2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17,5</w:t>
            </w:r>
          </w:p>
        </w:tc>
        <w:tc>
          <w:tcPr>
            <w:tcW w:w="59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За счёт смещения графика ремонтных работ по причине несвоевременной поставки ТМЦ в предыдущих кварталах, что повлияло на распределение затрат на тепловую энергию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капитальный ремонт, не ведущий к увеличению стоимости основных фондов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83 971,0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78 719,3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-6,3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4.2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outlineLvl w:val="0"/>
            </w:pPr>
            <w:r w:rsidRPr="005756DA">
              <w:t xml:space="preserve">      текущий ремонт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148 226,0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</w:pPr>
            <w:r w:rsidRPr="005756DA">
              <w:t>194 051,9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outlineLvl w:val="0"/>
              <w:rPr>
                <w:bCs/>
              </w:rPr>
            </w:pPr>
            <w:r w:rsidRPr="005756DA">
              <w:rPr>
                <w:bCs/>
              </w:rPr>
              <w:t>30,9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outlineLvl w:val="0"/>
            </w:pPr>
          </w:p>
        </w:tc>
      </w:tr>
      <w:tr w:rsidR="005756DA" w:rsidRPr="005756DA" w:rsidTr="005756D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Прочие затраты производственного характера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141 906,7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208 878,2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47,2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0F374E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подготовка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597,6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936,7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56,7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увеличением количества человек, проходящих подготовку и стоимости услуг относительно утверждённых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поверка приборов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1338,6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1715,4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28,1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РГП "</w:t>
            </w:r>
            <w:proofErr w:type="spellStart"/>
            <w:r w:rsidRPr="005756DA">
              <w:t>Казводхоз</w:t>
            </w:r>
            <w:proofErr w:type="spellEnd"/>
            <w:r w:rsidRPr="005756DA"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556,2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-3,9</w:t>
            </w:r>
          </w:p>
        </w:tc>
        <w:tc>
          <w:tcPr>
            <w:tcW w:w="59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отклонения связаны с изменениями объема и стоимости оказываемых услуг от запланированных в тарифной смете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автотранспортных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43155,6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45303,5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5,0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roofErr w:type="spellStart"/>
            <w:r w:rsidRPr="005756DA">
              <w:t>демеркуризация</w:t>
            </w:r>
            <w:proofErr w:type="spellEnd"/>
            <w:r w:rsidRPr="005756DA">
              <w:t xml:space="preserve"> </w:t>
            </w:r>
            <w:r w:rsidRPr="005756DA">
              <w:lastRenderedPageBreak/>
              <w:t>ртутьсодержащих ламп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19,6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-3,9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>5.6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Услуги </w:t>
            </w:r>
            <w:proofErr w:type="spellStart"/>
            <w:r w:rsidRPr="005756DA"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183,1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185,2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1,1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по вывозу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1250,6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1215,9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-2,8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пожарной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3199,9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3335,5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4,2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пассажирского 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4520,8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4934,7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9,2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10662,5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11868,8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11,3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105,0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5,6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Аренда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8550,4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9546,4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11,6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756DA" w:rsidRPr="005756DA" w:rsidRDefault="005756DA" w:rsidP="005756DA">
            <w:r w:rsidRPr="005756DA">
              <w:t>Рост затрат связан с увеличением арендуемой площади земельных участков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5.13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Налоги ( плата за выбросы)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52860,0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106779,9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102,0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За счёт  повышения ставок на эмиссии в окружающую среду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Охрана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5527,0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9175,6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66,0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roofErr w:type="spellStart"/>
            <w:r w:rsidRPr="005756DA">
              <w:t>Переосвоение</w:t>
            </w:r>
            <w:proofErr w:type="spellEnd"/>
            <w:r w:rsidRPr="005756DA">
              <w:t xml:space="preserve"> связано с ростом цен на спец. одежду, спец. обувь, защитные средства и спец. жиры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Вода и канализация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6841,0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8977,9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31,2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тарифов. В утверждённом тарифе 356,28 тенге/</w:t>
            </w:r>
            <w:proofErr w:type="spellStart"/>
            <w:r w:rsidRPr="005756DA">
              <w:t>м.куб</w:t>
            </w:r>
            <w:proofErr w:type="spellEnd"/>
            <w:r w:rsidRPr="005756DA">
              <w:t>. по факту 402,85 тенге/</w:t>
            </w:r>
            <w:proofErr w:type="spellStart"/>
            <w:r w:rsidRPr="005756DA">
              <w:t>м.куб</w:t>
            </w:r>
            <w:proofErr w:type="spellEnd"/>
            <w:r w:rsidRPr="005756DA">
              <w:t xml:space="preserve"> (утверждён с 01.01.2017г)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Плата в бюджет за воду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1487,0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2525,6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69,8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связано с получением дополнительного разрешения на специальное водопользование оз. Белое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Плата за РЧС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188,5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 xml:space="preserve">Увеличение связано с ростом МРП относительно утверждённого, так же с увеличением коэффициента распределения затрат на тепловую энергию 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Комплектующие к орг. технике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546,6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982,6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79,8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За счет увеличения стоимости закупаемых товаров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5.19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Канцелярские 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476,8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683,7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43,4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За счет увеличения стоимости закупаемых товаров</w:t>
            </w:r>
          </w:p>
        </w:tc>
      </w:tr>
      <w:tr w:rsidR="005756DA" w:rsidRPr="005756DA" w:rsidTr="005756DA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Расходы периода- всего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134449,2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232310,2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72,8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 Общие и административные расходы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134449,2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232310,2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72,8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0F374E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Оплата труда: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42976,0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107742,3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150,7</w:t>
            </w:r>
          </w:p>
        </w:tc>
        <w:tc>
          <w:tcPr>
            <w:tcW w:w="59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Pr>
              <w:jc w:val="both"/>
              <w:rPr>
                <w:b/>
                <w:bCs/>
              </w:rPr>
            </w:pPr>
            <w:r w:rsidRPr="005756DA">
              <w:t>Связано с превышением фактической среднемесячной заработной платы над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5756DA" w:rsidRPr="000F374E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F37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F37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0F374E" w:rsidRDefault="005756DA" w:rsidP="005756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6.1.1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38830,0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98078,7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152,6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6.1.2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Рабочие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3082,0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6926,4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124,7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6.1.3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Здравпункт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1064,0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2737,2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157,3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Социальный налог, соц. страх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4254,0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10751,6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152,7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0F374E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F37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F374E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  <w:r w:rsidRPr="000F37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0F374E" w:rsidRDefault="005756DA" w:rsidP="005756D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>6.2.1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Административный персонал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3844,0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9788,3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154,6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>6.2.2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Рабочие 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693,7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127,4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6.2.3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Здравпункт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269,6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156,8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>Налоговые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52284,1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58853,4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12,6</w:t>
            </w:r>
          </w:p>
        </w:tc>
        <w:tc>
          <w:tcPr>
            <w:tcW w:w="5945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Pr>
              <w:jc w:val="both"/>
            </w:pPr>
            <w:r w:rsidRPr="005756DA">
              <w:t xml:space="preserve">Основной причиной </w:t>
            </w:r>
            <w:proofErr w:type="spellStart"/>
            <w:r w:rsidRPr="005756DA">
              <w:t>переосвоения</w:t>
            </w:r>
            <w:proofErr w:type="spellEnd"/>
            <w:r w:rsidRPr="005756DA">
              <w:t xml:space="preserve"> является рост расходов по налогу на имущество, в связи с вводом основных средств</w:t>
            </w:r>
          </w:p>
        </w:tc>
      </w:tr>
      <w:tr w:rsidR="005756DA" w:rsidRPr="000F374E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rPr>
                <w:i/>
                <w:iCs/>
                <w:sz w:val="20"/>
                <w:szCs w:val="20"/>
              </w:rPr>
            </w:pPr>
            <w:r w:rsidRPr="000F374E">
              <w:rPr>
                <w:i/>
                <w:iCs/>
                <w:sz w:val="20"/>
                <w:szCs w:val="20"/>
              </w:rPr>
              <w:t xml:space="preserve">в том числе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  <w:r w:rsidRPr="000F374E">
              <w:rPr>
                <w:sz w:val="20"/>
                <w:szCs w:val="20"/>
              </w:rPr>
              <w:t> 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0F374E" w:rsidRDefault="005756DA" w:rsidP="005756DA">
            <w:pPr>
              <w:jc w:val="center"/>
              <w:rPr>
                <w:sz w:val="20"/>
                <w:szCs w:val="20"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6.3.1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Налог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49942,0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56441,6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13,0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6.3.2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Налог на 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39,6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-4,8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6.3.3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Аренда земли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2032,5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2098,3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3,2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6.3.4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  Прочие налоги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268,2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273,9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2,1</w:t>
            </w:r>
          </w:p>
        </w:tc>
        <w:tc>
          <w:tcPr>
            <w:tcW w:w="594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>Прочие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40169,4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58619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45,9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Командировочные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1492,0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6468,0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333,5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Pr>
              <w:rPr>
                <w:bCs/>
              </w:rPr>
            </w:pPr>
            <w:r w:rsidRPr="005756DA">
              <w:rPr>
                <w:bCs/>
              </w:rPr>
              <w:t>Увеличение расходов связано с ростом количества командировок, также на рост затрат повлияло увеличение цен на ж/д и авиа билеты и услуги по проживанию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Расходы на периодическую печать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239,5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295,4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23,3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Коммунальные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3272,6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3800,1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16,1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в основном с ростом тарифов на воду и канализацию. В утверждённом тарифе 356,28 тенге/</w:t>
            </w:r>
            <w:proofErr w:type="spellStart"/>
            <w:r w:rsidRPr="005756DA">
              <w:t>м.куб</w:t>
            </w:r>
            <w:proofErr w:type="spellEnd"/>
            <w:r w:rsidRPr="005756DA">
              <w:t>. по факту 402,85 тенге/</w:t>
            </w:r>
            <w:proofErr w:type="spellStart"/>
            <w:r w:rsidRPr="005756DA">
              <w:t>м.куб</w:t>
            </w:r>
            <w:proofErr w:type="spellEnd"/>
            <w:r w:rsidRPr="005756DA">
              <w:t xml:space="preserve"> (утверждён с 01.01.2017г)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связи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1257,2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1510,8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20,2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банка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2555,6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3225,6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26,2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Амортизация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15330,0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15330,0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0,0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аудита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1325,6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4428,1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234,0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автотранспортных предприятий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2851,5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2922,7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2,5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пожарной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712,7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1005,4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41,1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охраны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1319,4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1449,3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9,8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Услуги пассажирского </w:t>
            </w:r>
            <w:r w:rsidRPr="005756DA">
              <w:lastRenderedPageBreak/>
              <w:t>транспорта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1615,0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1717,4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6,3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 xml:space="preserve">Увеличение затрат связано с ростом стоимости услуг, </w:t>
            </w:r>
            <w:r w:rsidRPr="005756DA">
              <w:lastRenderedPageBreak/>
              <w:t>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>6.4.12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Услуги  </w:t>
            </w:r>
            <w:proofErr w:type="spellStart"/>
            <w:r w:rsidRPr="005756DA">
              <w:t>дезостанции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по вывозу мусора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179,4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171,7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-4,3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За счёт уменьшения объёма предоставляемой услуги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Комплектующие к орг. технике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Канцелярские 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1242,4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1488,2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19,8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За счет увеличения стоимости закупаемых товаров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Содержание зданий,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884,0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4741,0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436,3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Связано с незапланированным ремонтом в служебных помещениях,  увеличением расхода материалов, ростом цен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Подготовка кадров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1989,9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89,2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увеличением количества человек, проходящих подготовку и стоимости услуг относительно утверждённых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Расходы по охране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1327,0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1678,3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26,5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roofErr w:type="spellStart"/>
            <w:r w:rsidRPr="005756DA">
              <w:t>Переосвоение</w:t>
            </w:r>
            <w:proofErr w:type="spellEnd"/>
            <w:r w:rsidRPr="005756DA">
              <w:t xml:space="preserve"> связано с ростом цен на спец. одежду, спец. обувь, защитные средства и спец. жиры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Износ по нематериальным активам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71,0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71,0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0,0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по страхованию ГПО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1807,0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3775,7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108,9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СМИ на размещение объявлений производственного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713,1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68,2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библиотеки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roofErr w:type="spellStart"/>
            <w:r w:rsidRPr="005756DA">
              <w:t>Энергоаудит</w:t>
            </w:r>
            <w:proofErr w:type="spellEnd"/>
            <w:r w:rsidRPr="005756DA">
              <w:t xml:space="preserve"> энергосбережения и повышение </w:t>
            </w:r>
            <w:proofErr w:type="spellStart"/>
            <w:r w:rsidRPr="005756DA">
              <w:t>энергоэффективности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Информационное обеспечение (АО "</w:t>
            </w:r>
            <w:proofErr w:type="spellStart"/>
            <w:r w:rsidRPr="005756DA">
              <w:t>НаЦЭкС</w:t>
            </w:r>
            <w:proofErr w:type="spellEnd"/>
            <w:r w:rsidRPr="005756DA">
              <w:t>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10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почты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427,3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566,9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32,7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Увеличение затрат связано с ростом стоимости услуг, относительно утверждённых в тарифе данных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нотариальные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22,8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42,2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85,1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За счёт увеличения объёма оказываемых услуг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по ведению реестра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180,4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292,2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За счёт увеличения объёма оказываемых услуг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>Услуги стандартизации и метрологии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6.4.29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 Содержание здравпункта ( за минусом </w:t>
            </w:r>
            <w:proofErr w:type="spellStart"/>
            <w:r w:rsidRPr="005756DA">
              <w:t>затр</w:t>
            </w:r>
            <w:proofErr w:type="spellEnd"/>
            <w:r w:rsidRPr="005756DA">
              <w:t xml:space="preserve"> по з/</w:t>
            </w:r>
            <w:proofErr w:type="spellStart"/>
            <w:r w:rsidRPr="005756DA">
              <w:t>пл</w:t>
            </w:r>
            <w:proofErr w:type="spellEnd"/>
            <w:r w:rsidRPr="005756DA">
              <w:t xml:space="preserve">, с/нал, </w:t>
            </w:r>
            <w:proofErr w:type="spellStart"/>
            <w:r w:rsidRPr="005756DA">
              <w:t>обяз</w:t>
            </w:r>
            <w:proofErr w:type="spellEnd"/>
            <w:r w:rsidRPr="005756DA">
              <w:t xml:space="preserve"> </w:t>
            </w:r>
            <w:proofErr w:type="spellStart"/>
            <w:r w:rsidRPr="005756DA">
              <w:lastRenderedPageBreak/>
              <w:t>стр</w:t>
            </w:r>
            <w:proofErr w:type="spellEnd"/>
            <w:r w:rsidRPr="005756DA">
              <w:t xml:space="preserve">, коммунальных </w:t>
            </w:r>
            <w:proofErr w:type="spellStart"/>
            <w:r w:rsidRPr="005756DA">
              <w:t>усл</w:t>
            </w:r>
            <w:proofErr w:type="spellEnd"/>
            <w:r w:rsidRPr="005756DA">
              <w:t>, амортизации)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437,4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316,6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proofErr w:type="spellStart"/>
            <w:r w:rsidRPr="005756DA">
              <w:t>Переосвоение</w:t>
            </w:r>
            <w:proofErr w:type="spellEnd"/>
            <w:r w:rsidRPr="005756DA">
              <w:t xml:space="preserve"> связано с ростом стоимости услуг по обслуживанию мед. оборудования, утилизации мед. </w:t>
            </w:r>
            <w:r w:rsidRPr="005756DA">
              <w:lastRenderedPageBreak/>
              <w:t>отходов, а также увеличением цен на материалы для содержания здравпункта, относительно утверждённых в тарифе данных</w:t>
            </w:r>
          </w:p>
        </w:tc>
      </w:tr>
      <w:tr w:rsidR="005756DA" w:rsidRPr="005756DA" w:rsidTr="005756DA">
        <w:trPr>
          <w:trHeight w:val="49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lastRenderedPageBreak/>
              <w:t>6.4.30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r w:rsidRPr="005756DA">
              <w:t xml:space="preserve">Проведение верификации отчетов инвентаризации парниковых газов с оформлением сопутствующих документов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610,4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0,0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56DA" w:rsidRPr="005756DA" w:rsidRDefault="005756DA" w:rsidP="005756DA">
            <w:r w:rsidRPr="005756DA">
              <w:t> </w:t>
            </w: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III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 xml:space="preserve"> Всего затрат на предоставление услуг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3 215 845,1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3 595 031,6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11,8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5756DA" w:rsidTr="005756DA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IV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>ДУП без КПН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208 877,0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-371 383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-277,8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V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>Регулируемая база задействованных активов (РБА)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10 240 362,0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16 057 164,9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56,8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VI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 xml:space="preserve">тыс. </w:t>
            </w:r>
            <w:proofErr w:type="spellStart"/>
            <w:r w:rsidRPr="005756DA"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3 424 722,1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3 223 648,6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-5,9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</w:p>
        </w:tc>
      </w:tr>
      <w:tr w:rsidR="005756DA" w:rsidRPr="005756DA" w:rsidTr="005756DA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VII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>Объем оказываемых  услуг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тыс.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1792,898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1697,324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Cs/>
              </w:rPr>
            </w:pPr>
            <w:r w:rsidRPr="005756DA">
              <w:rPr>
                <w:bCs/>
              </w:rPr>
              <w:t>-5,3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center"/>
            </w:pPr>
          </w:p>
        </w:tc>
      </w:tr>
      <w:tr w:rsidR="005756DA" w:rsidRPr="005756DA" w:rsidTr="005756DA">
        <w:trPr>
          <w:trHeight w:val="70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IX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rPr>
                <w:b/>
                <w:bCs/>
              </w:rPr>
            </w:pPr>
            <w:r w:rsidRPr="005756DA">
              <w:rPr>
                <w:b/>
                <w:bCs/>
              </w:rPr>
              <w:t>Тариф ( цена, ставка сбора) без НДС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</w:pPr>
            <w:r w:rsidRPr="005756DA">
              <w:t>тенге/Гкал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1 910,16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1888,74/</w:t>
            </w:r>
          </w:p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1910,16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56DA" w:rsidRPr="005756DA" w:rsidRDefault="005756DA" w:rsidP="005756DA">
            <w:pPr>
              <w:jc w:val="center"/>
              <w:rPr>
                <w:b/>
                <w:bCs/>
              </w:rPr>
            </w:pPr>
            <w:r w:rsidRPr="005756DA">
              <w:rPr>
                <w:b/>
                <w:bCs/>
              </w:rPr>
              <w:t> </w:t>
            </w:r>
          </w:p>
        </w:tc>
        <w:tc>
          <w:tcPr>
            <w:tcW w:w="594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756DA" w:rsidRPr="005756DA" w:rsidRDefault="005756DA" w:rsidP="005756DA">
            <w:pPr>
              <w:jc w:val="both"/>
            </w:pPr>
            <w:r w:rsidRPr="005756DA">
              <w:t>В соответствии с приказом РГУ "ДКРЕМ и ЗК Министерства национальной экономики РК по СКО № 152-ОД от 24 ноября 2015 года "Об утверждении предельного уровня тарифа и тарифной сметы на услугу по производству тепловой энергии АО "СЕВКАЗЭНЕРГО" на долгосрочный период с 01 января 2016 года по 31 декабря 2020 года", был утверждён тариф на 1 января 2017 года в размере 1888,</w:t>
            </w:r>
            <w:proofErr w:type="gramStart"/>
            <w:r w:rsidRPr="005756DA">
              <w:t>74  тенге</w:t>
            </w:r>
            <w:proofErr w:type="gramEnd"/>
            <w:r w:rsidRPr="005756DA">
              <w:t>/Гкал без НДС. В соответствии с приказом РГУ "ДКРЕМ и ЗК Министерства национальной экономики РК по СКО № 54-ОД от 19 апреля 2017 года  " Об утверждении тарифной сметы в качестве чрезвычайной регулирующей меры на услугу по производству тепловой энергии АО "СЕВКАЗЭНЕРГО" на период с 01 мая 2017 года по 31 декабря 2017 года", был утверждён тариф с 01 мая  2017 года в размере 1910,16 тенге/Гкал без НДС</w:t>
            </w:r>
          </w:p>
        </w:tc>
      </w:tr>
    </w:tbl>
    <w:p w:rsidR="007D7CA5" w:rsidRPr="006D4D4D" w:rsidRDefault="005756DA" w:rsidP="005756DA">
      <w:pPr>
        <w:rPr>
          <w:b/>
          <w:kern w:val="2"/>
        </w:rPr>
      </w:pPr>
      <w:r w:rsidRPr="003E0236">
        <w:rPr>
          <w:kern w:val="2"/>
        </w:rPr>
        <w:t>Данные за 201</w:t>
      </w:r>
      <w:r>
        <w:rPr>
          <w:kern w:val="2"/>
        </w:rPr>
        <w:t>7</w:t>
      </w:r>
      <w:r w:rsidRPr="003E0236">
        <w:rPr>
          <w:kern w:val="2"/>
        </w:rPr>
        <w:t xml:space="preserve"> год являются предварительными, так как не завершен аудит финансовой отчетности.</w:t>
      </w:r>
    </w:p>
    <w:sectPr w:rsidR="007D7CA5" w:rsidRPr="006D4D4D" w:rsidSect="005756DA">
      <w:pgSz w:w="16838" w:h="11906" w:orient="landscape" w:code="9"/>
      <w:pgMar w:top="1134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08B" w:rsidRDefault="00F2008B">
      <w:r>
        <w:separator/>
      </w:r>
    </w:p>
  </w:endnote>
  <w:endnote w:type="continuationSeparator" w:id="0">
    <w:p w:rsidR="00F2008B" w:rsidRDefault="00F20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7E" w:rsidRDefault="00F16E7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16E7E" w:rsidRDefault="00F16E7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7E" w:rsidRDefault="00F16E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08B" w:rsidRDefault="00F2008B">
      <w:r>
        <w:separator/>
      </w:r>
    </w:p>
  </w:footnote>
  <w:footnote w:type="continuationSeparator" w:id="0">
    <w:p w:rsidR="00F2008B" w:rsidRDefault="00F20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13A018FB"/>
    <w:multiLevelType w:val="hybridMultilevel"/>
    <w:tmpl w:val="04466FD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8" w15:restartNumberingAfterBreak="0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10" w15:restartNumberingAfterBreak="0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1" w15:restartNumberingAfterBreak="0">
    <w:nsid w:val="21585CD5"/>
    <w:multiLevelType w:val="hybridMultilevel"/>
    <w:tmpl w:val="42EEEF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5" w15:restartNumberingAfterBreak="0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 w15:restartNumberingAfterBreak="0">
    <w:nsid w:val="50E05882"/>
    <w:multiLevelType w:val="hybridMultilevel"/>
    <w:tmpl w:val="9B7EA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 w15:restartNumberingAfterBreak="0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 w15:restartNumberingAfterBreak="0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931E6"/>
    <w:multiLevelType w:val="hybridMultilevel"/>
    <w:tmpl w:val="E0E2DFD6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 w15:restartNumberingAfterBreak="0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 w15:restartNumberingAfterBreak="0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 w15:restartNumberingAfterBreak="0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3"/>
  </w:num>
  <w:num w:numId="4">
    <w:abstractNumId w:val="1"/>
  </w:num>
  <w:num w:numId="5">
    <w:abstractNumId w:val="20"/>
  </w:num>
  <w:num w:numId="6">
    <w:abstractNumId w:val="18"/>
  </w:num>
  <w:num w:numId="7">
    <w:abstractNumId w:val="14"/>
  </w:num>
  <w:num w:numId="8">
    <w:abstractNumId w:val="15"/>
  </w:num>
  <w:num w:numId="9">
    <w:abstractNumId w:val="24"/>
  </w:num>
  <w:num w:numId="10">
    <w:abstractNumId w:val="5"/>
  </w:num>
  <w:num w:numId="11">
    <w:abstractNumId w:val="9"/>
  </w:num>
  <w:num w:numId="12">
    <w:abstractNumId w:val="23"/>
  </w:num>
  <w:num w:numId="13">
    <w:abstractNumId w:val="27"/>
  </w:num>
  <w:num w:numId="14">
    <w:abstractNumId w:val="25"/>
  </w:num>
  <w:num w:numId="15">
    <w:abstractNumId w:val="32"/>
  </w:num>
  <w:num w:numId="16">
    <w:abstractNumId w:val="28"/>
  </w:num>
  <w:num w:numId="17">
    <w:abstractNumId w:val="6"/>
  </w:num>
  <w:num w:numId="18">
    <w:abstractNumId w:val="19"/>
  </w:num>
  <w:num w:numId="19">
    <w:abstractNumId w:val="0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4"/>
  </w:num>
  <w:num w:numId="26">
    <w:abstractNumId w:val="3"/>
  </w:num>
  <w:num w:numId="27">
    <w:abstractNumId w:val="31"/>
  </w:num>
  <w:num w:numId="28">
    <w:abstractNumId w:val="12"/>
  </w:num>
  <w:num w:numId="29">
    <w:abstractNumId w:val="21"/>
  </w:num>
  <w:num w:numId="30">
    <w:abstractNumId w:val="13"/>
  </w:num>
  <w:num w:numId="31">
    <w:abstractNumId w:val="7"/>
  </w:num>
  <w:num w:numId="32">
    <w:abstractNumId w:val="22"/>
  </w:num>
  <w:num w:numId="33">
    <w:abstractNumId w:val="26"/>
  </w:num>
  <w:num w:numId="34">
    <w:abstractNumId w:val="11"/>
  </w:num>
  <w:num w:numId="35">
    <w:abstractNumId w:val="3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9"/>
    <w:rsid w:val="0000486C"/>
    <w:rsid w:val="000123B4"/>
    <w:rsid w:val="00031E04"/>
    <w:rsid w:val="00032DC8"/>
    <w:rsid w:val="00042AD2"/>
    <w:rsid w:val="000438CB"/>
    <w:rsid w:val="0006457D"/>
    <w:rsid w:val="00075012"/>
    <w:rsid w:val="00075B1D"/>
    <w:rsid w:val="0008355F"/>
    <w:rsid w:val="00085F87"/>
    <w:rsid w:val="000870A8"/>
    <w:rsid w:val="00090347"/>
    <w:rsid w:val="00097D9F"/>
    <w:rsid w:val="000A0A7F"/>
    <w:rsid w:val="000A1C14"/>
    <w:rsid w:val="000A2BA1"/>
    <w:rsid w:val="000A4363"/>
    <w:rsid w:val="000B7536"/>
    <w:rsid w:val="000C58CF"/>
    <w:rsid w:val="000C7315"/>
    <w:rsid w:val="000D05D9"/>
    <w:rsid w:val="000E0C95"/>
    <w:rsid w:val="000E5289"/>
    <w:rsid w:val="000E7D3F"/>
    <w:rsid w:val="000E7E69"/>
    <w:rsid w:val="000F2CB5"/>
    <w:rsid w:val="000F374E"/>
    <w:rsid w:val="00103889"/>
    <w:rsid w:val="00104966"/>
    <w:rsid w:val="00104D2C"/>
    <w:rsid w:val="00104E66"/>
    <w:rsid w:val="00110CD1"/>
    <w:rsid w:val="0012172C"/>
    <w:rsid w:val="001322F9"/>
    <w:rsid w:val="00132AC1"/>
    <w:rsid w:val="001337FE"/>
    <w:rsid w:val="00134743"/>
    <w:rsid w:val="001363E2"/>
    <w:rsid w:val="00143097"/>
    <w:rsid w:val="00143A74"/>
    <w:rsid w:val="00143D3B"/>
    <w:rsid w:val="00150101"/>
    <w:rsid w:val="00164A38"/>
    <w:rsid w:val="0016607F"/>
    <w:rsid w:val="001703D3"/>
    <w:rsid w:val="001705DB"/>
    <w:rsid w:val="00170B9C"/>
    <w:rsid w:val="001732DE"/>
    <w:rsid w:val="00175D1E"/>
    <w:rsid w:val="00175FD5"/>
    <w:rsid w:val="00177247"/>
    <w:rsid w:val="001772A8"/>
    <w:rsid w:val="001871B4"/>
    <w:rsid w:val="0019281E"/>
    <w:rsid w:val="001A03DC"/>
    <w:rsid w:val="001A2D50"/>
    <w:rsid w:val="001A3BC0"/>
    <w:rsid w:val="001B01BD"/>
    <w:rsid w:val="001C354A"/>
    <w:rsid w:val="001C71EF"/>
    <w:rsid w:val="001D00B8"/>
    <w:rsid w:val="001D09DF"/>
    <w:rsid w:val="001D178A"/>
    <w:rsid w:val="001D1935"/>
    <w:rsid w:val="001D23E2"/>
    <w:rsid w:val="001E4E0E"/>
    <w:rsid w:val="001F2096"/>
    <w:rsid w:val="001F56A5"/>
    <w:rsid w:val="001F6615"/>
    <w:rsid w:val="00200143"/>
    <w:rsid w:val="00202FF7"/>
    <w:rsid w:val="00207579"/>
    <w:rsid w:val="00213ADA"/>
    <w:rsid w:val="00213DC3"/>
    <w:rsid w:val="0022301B"/>
    <w:rsid w:val="00223C22"/>
    <w:rsid w:val="0023125A"/>
    <w:rsid w:val="0023134C"/>
    <w:rsid w:val="00236313"/>
    <w:rsid w:val="00240541"/>
    <w:rsid w:val="00240CAB"/>
    <w:rsid w:val="00245A76"/>
    <w:rsid w:val="00245ABC"/>
    <w:rsid w:val="00246886"/>
    <w:rsid w:val="00255B56"/>
    <w:rsid w:val="0025648C"/>
    <w:rsid w:val="00260F89"/>
    <w:rsid w:val="00261594"/>
    <w:rsid w:val="0026326B"/>
    <w:rsid w:val="002652FE"/>
    <w:rsid w:val="00266984"/>
    <w:rsid w:val="002811FF"/>
    <w:rsid w:val="00283507"/>
    <w:rsid w:val="00287482"/>
    <w:rsid w:val="00294199"/>
    <w:rsid w:val="00294E95"/>
    <w:rsid w:val="00297DD3"/>
    <w:rsid w:val="002A0C61"/>
    <w:rsid w:val="002A0E24"/>
    <w:rsid w:val="002A2696"/>
    <w:rsid w:val="002A4703"/>
    <w:rsid w:val="002A5010"/>
    <w:rsid w:val="002A74EC"/>
    <w:rsid w:val="002C28B4"/>
    <w:rsid w:val="002D1105"/>
    <w:rsid w:val="002D1136"/>
    <w:rsid w:val="002D1A50"/>
    <w:rsid w:val="002D4281"/>
    <w:rsid w:val="002D531A"/>
    <w:rsid w:val="002D62C8"/>
    <w:rsid w:val="002D6976"/>
    <w:rsid w:val="002E3B81"/>
    <w:rsid w:val="002F2AB2"/>
    <w:rsid w:val="002F3C2D"/>
    <w:rsid w:val="002F4872"/>
    <w:rsid w:val="002F4D4B"/>
    <w:rsid w:val="00300C2C"/>
    <w:rsid w:val="00304983"/>
    <w:rsid w:val="00310092"/>
    <w:rsid w:val="00321978"/>
    <w:rsid w:val="00323A39"/>
    <w:rsid w:val="00325447"/>
    <w:rsid w:val="00326510"/>
    <w:rsid w:val="003330ED"/>
    <w:rsid w:val="00342B66"/>
    <w:rsid w:val="00346A52"/>
    <w:rsid w:val="00350E34"/>
    <w:rsid w:val="00352A22"/>
    <w:rsid w:val="003540B1"/>
    <w:rsid w:val="00354592"/>
    <w:rsid w:val="003625CA"/>
    <w:rsid w:val="00362695"/>
    <w:rsid w:val="00364597"/>
    <w:rsid w:val="0036510C"/>
    <w:rsid w:val="00366BED"/>
    <w:rsid w:val="0038414C"/>
    <w:rsid w:val="003941F0"/>
    <w:rsid w:val="003965CF"/>
    <w:rsid w:val="00396CF3"/>
    <w:rsid w:val="003977B6"/>
    <w:rsid w:val="003A065A"/>
    <w:rsid w:val="003A4AEE"/>
    <w:rsid w:val="003B0C31"/>
    <w:rsid w:val="003B5C0C"/>
    <w:rsid w:val="003C4D4F"/>
    <w:rsid w:val="003D01E7"/>
    <w:rsid w:val="003D0E62"/>
    <w:rsid w:val="003D7047"/>
    <w:rsid w:val="003F6F6E"/>
    <w:rsid w:val="003F723D"/>
    <w:rsid w:val="00402D08"/>
    <w:rsid w:val="00410814"/>
    <w:rsid w:val="004159A4"/>
    <w:rsid w:val="004168C3"/>
    <w:rsid w:val="00422A19"/>
    <w:rsid w:val="00424391"/>
    <w:rsid w:val="0042568B"/>
    <w:rsid w:val="00427E1D"/>
    <w:rsid w:val="0043167D"/>
    <w:rsid w:val="00451FE8"/>
    <w:rsid w:val="0045512D"/>
    <w:rsid w:val="0045578A"/>
    <w:rsid w:val="00457620"/>
    <w:rsid w:val="00466CD3"/>
    <w:rsid w:val="00475F8D"/>
    <w:rsid w:val="0048554B"/>
    <w:rsid w:val="00497978"/>
    <w:rsid w:val="004B086A"/>
    <w:rsid w:val="004B3C26"/>
    <w:rsid w:val="004B47F8"/>
    <w:rsid w:val="004C1CC8"/>
    <w:rsid w:val="004D28A2"/>
    <w:rsid w:val="004D2D8B"/>
    <w:rsid w:val="004D37EC"/>
    <w:rsid w:val="004D5586"/>
    <w:rsid w:val="004E1E9E"/>
    <w:rsid w:val="004E1FC1"/>
    <w:rsid w:val="004E32CB"/>
    <w:rsid w:val="004E51D8"/>
    <w:rsid w:val="004F0875"/>
    <w:rsid w:val="004F0B2A"/>
    <w:rsid w:val="004F29EB"/>
    <w:rsid w:val="005019EA"/>
    <w:rsid w:val="00502119"/>
    <w:rsid w:val="005102F4"/>
    <w:rsid w:val="00511FE8"/>
    <w:rsid w:val="00512FFB"/>
    <w:rsid w:val="005155EA"/>
    <w:rsid w:val="00523012"/>
    <w:rsid w:val="00524D76"/>
    <w:rsid w:val="00525231"/>
    <w:rsid w:val="00533D8E"/>
    <w:rsid w:val="005420C6"/>
    <w:rsid w:val="00542D82"/>
    <w:rsid w:val="00543D52"/>
    <w:rsid w:val="00546545"/>
    <w:rsid w:val="00550567"/>
    <w:rsid w:val="00552D89"/>
    <w:rsid w:val="0055322C"/>
    <w:rsid w:val="00553340"/>
    <w:rsid w:val="00554365"/>
    <w:rsid w:val="00554737"/>
    <w:rsid w:val="00555727"/>
    <w:rsid w:val="0056158C"/>
    <w:rsid w:val="005616A4"/>
    <w:rsid w:val="00561EAF"/>
    <w:rsid w:val="00563B0B"/>
    <w:rsid w:val="005671B8"/>
    <w:rsid w:val="00567BF9"/>
    <w:rsid w:val="005737B3"/>
    <w:rsid w:val="005756DA"/>
    <w:rsid w:val="00576E19"/>
    <w:rsid w:val="00580354"/>
    <w:rsid w:val="005824C7"/>
    <w:rsid w:val="00583ADE"/>
    <w:rsid w:val="005840A4"/>
    <w:rsid w:val="005867A2"/>
    <w:rsid w:val="005912C1"/>
    <w:rsid w:val="00593EC1"/>
    <w:rsid w:val="005A5B6E"/>
    <w:rsid w:val="005B2371"/>
    <w:rsid w:val="005B27B0"/>
    <w:rsid w:val="005B3CAB"/>
    <w:rsid w:val="005C2F0B"/>
    <w:rsid w:val="005E491C"/>
    <w:rsid w:val="005E5B93"/>
    <w:rsid w:val="005F2276"/>
    <w:rsid w:val="00610FC9"/>
    <w:rsid w:val="0061131E"/>
    <w:rsid w:val="00617E10"/>
    <w:rsid w:val="006203FE"/>
    <w:rsid w:val="00621DC0"/>
    <w:rsid w:val="00622BE3"/>
    <w:rsid w:val="006325C9"/>
    <w:rsid w:val="00633946"/>
    <w:rsid w:val="00633CE5"/>
    <w:rsid w:val="006358F2"/>
    <w:rsid w:val="00636DFB"/>
    <w:rsid w:val="00641B8A"/>
    <w:rsid w:val="006426C7"/>
    <w:rsid w:val="00643401"/>
    <w:rsid w:val="0064565B"/>
    <w:rsid w:val="00647DB3"/>
    <w:rsid w:val="00653D5B"/>
    <w:rsid w:val="00655D39"/>
    <w:rsid w:val="006560C0"/>
    <w:rsid w:val="00661EC0"/>
    <w:rsid w:val="006625E1"/>
    <w:rsid w:val="0066464A"/>
    <w:rsid w:val="00673D53"/>
    <w:rsid w:val="00676469"/>
    <w:rsid w:val="006766B0"/>
    <w:rsid w:val="00680234"/>
    <w:rsid w:val="006814AB"/>
    <w:rsid w:val="00682912"/>
    <w:rsid w:val="006830F9"/>
    <w:rsid w:val="006841EA"/>
    <w:rsid w:val="00685743"/>
    <w:rsid w:val="006921CB"/>
    <w:rsid w:val="00693D8B"/>
    <w:rsid w:val="00696E3B"/>
    <w:rsid w:val="006A0CEA"/>
    <w:rsid w:val="006A141C"/>
    <w:rsid w:val="006A4AF2"/>
    <w:rsid w:val="006B5A7B"/>
    <w:rsid w:val="006B5CF9"/>
    <w:rsid w:val="006C013D"/>
    <w:rsid w:val="006C0205"/>
    <w:rsid w:val="006C3EB2"/>
    <w:rsid w:val="006C5A09"/>
    <w:rsid w:val="006D267E"/>
    <w:rsid w:val="006D4D4D"/>
    <w:rsid w:val="006D4E08"/>
    <w:rsid w:val="006D5B2C"/>
    <w:rsid w:val="006D6010"/>
    <w:rsid w:val="006D6715"/>
    <w:rsid w:val="006D7AC8"/>
    <w:rsid w:val="006E242B"/>
    <w:rsid w:val="006E2582"/>
    <w:rsid w:val="006E5B90"/>
    <w:rsid w:val="006E673E"/>
    <w:rsid w:val="006F0A9A"/>
    <w:rsid w:val="006F1391"/>
    <w:rsid w:val="006F1E66"/>
    <w:rsid w:val="006F1EAA"/>
    <w:rsid w:val="006F6179"/>
    <w:rsid w:val="00706EFB"/>
    <w:rsid w:val="00716C08"/>
    <w:rsid w:val="007200EA"/>
    <w:rsid w:val="007277A3"/>
    <w:rsid w:val="0073019E"/>
    <w:rsid w:val="00731F43"/>
    <w:rsid w:val="007356CD"/>
    <w:rsid w:val="007404C6"/>
    <w:rsid w:val="0074345C"/>
    <w:rsid w:val="00751617"/>
    <w:rsid w:val="007527F0"/>
    <w:rsid w:val="007531A1"/>
    <w:rsid w:val="00754461"/>
    <w:rsid w:val="007567A1"/>
    <w:rsid w:val="007572FE"/>
    <w:rsid w:val="00757C36"/>
    <w:rsid w:val="0076412C"/>
    <w:rsid w:val="00764312"/>
    <w:rsid w:val="00766041"/>
    <w:rsid w:val="007678EC"/>
    <w:rsid w:val="0077165B"/>
    <w:rsid w:val="00771B40"/>
    <w:rsid w:val="00774CA7"/>
    <w:rsid w:val="007773D5"/>
    <w:rsid w:val="007804BE"/>
    <w:rsid w:val="00784DEF"/>
    <w:rsid w:val="00792BF9"/>
    <w:rsid w:val="007A001B"/>
    <w:rsid w:val="007A175E"/>
    <w:rsid w:val="007A1FCE"/>
    <w:rsid w:val="007A3162"/>
    <w:rsid w:val="007A65BC"/>
    <w:rsid w:val="007B1F03"/>
    <w:rsid w:val="007C1F57"/>
    <w:rsid w:val="007C4044"/>
    <w:rsid w:val="007C6353"/>
    <w:rsid w:val="007D21C4"/>
    <w:rsid w:val="007D23E9"/>
    <w:rsid w:val="007D253D"/>
    <w:rsid w:val="007D672B"/>
    <w:rsid w:val="007D7CA5"/>
    <w:rsid w:val="007E2C97"/>
    <w:rsid w:val="007E5621"/>
    <w:rsid w:val="007F0935"/>
    <w:rsid w:val="007F2864"/>
    <w:rsid w:val="008016E4"/>
    <w:rsid w:val="00801A97"/>
    <w:rsid w:val="00802B70"/>
    <w:rsid w:val="008202FB"/>
    <w:rsid w:val="00822CF5"/>
    <w:rsid w:val="008272C1"/>
    <w:rsid w:val="00830551"/>
    <w:rsid w:val="00831356"/>
    <w:rsid w:val="00834F91"/>
    <w:rsid w:val="00834FF5"/>
    <w:rsid w:val="0083733E"/>
    <w:rsid w:val="00840EAD"/>
    <w:rsid w:val="00843394"/>
    <w:rsid w:val="00844943"/>
    <w:rsid w:val="00845960"/>
    <w:rsid w:val="00845DD9"/>
    <w:rsid w:val="00853596"/>
    <w:rsid w:val="0085745C"/>
    <w:rsid w:val="00857C36"/>
    <w:rsid w:val="008603C5"/>
    <w:rsid w:val="00862864"/>
    <w:rsid w:val="00866466"/>
    <w:rsid w:val="008668FF"/>
    <w:rsid w:val="00867035"/>
    <w:rsid w:val="00870E8E"/>
    <w:rsid w:val="00886331"/>
    <w:rsid w:val="00890D1A"/>
    <w:rsid w:val="008927F1"/>
    <w:rsid w:val="008950C8"/>
    <w:rsid w:val="00896459"/>
    <w:rsid w:val="008A1B82"/>
    <w:rsid w:val="008A2138"/>
    <w:rsid w:val="008A4727"/>
    <w:rsid w:val="008A47A7"/>
    <w:rsid w:val="008A54D6"/>
    <w:rsid w:val="008B7A4E"/>
    <w:rsid w:val="008B7FA2"/>
    <w:rsid w:val="008C011F"/>
    <w:rsid w:val="008C0B32"/>
    <w:rsid w:val="008C172B"/>
    <w:rsid w:val="008C26E1"/>
    <w:rsid w:val="008C3462"/>
    <w:rsid w:val="008D12D3"/>
    <w:rsid w:val="008D3592"/>
    <w:rsid w:val="008D4348"/>
    <w:rsid w:val="008D5CC6"/>
    <w:rsid w:val="008D5F09"/>
    <w:rsid w:val="008D613C"/>
    <w:rsid w:val="008E30C5"/>
    <w:rsid w:val="008E51BB"/>
    <w:rsid w:val="008E52E7"/>
    <w:rsid w:val="008E7BA1"/>
    <w:rsid w:val="008F58C6"/>
    <w:rsid w:val="00902A9D"/>
    <w:rsid w:val="00905F60"/>
    <w:rsid w:val="00912153"/>
    <w:rsid w:val="00912F50"/>
    <w:rsid w:val="009166AB"/>
    <w:rsid w:val="0092039C"/>
    <w:rsid w:val="00922CDC"/>
    <w:rsid w:val="00924049"/>
    <w:rsid w:val="009306C5"/>
    <w:rsid w:val="00937A84"/>
    <w:rsid w:val="00943D7D"/>
    <w:rsid w:val="0095121F"/>
    <w:rsid w:val="00963015"/>
    <w:rsid w:val="009661D6"/>
    <w:rsid w:val="009674C7"/>
    <w:rsid w:val="009725C8"/>
    <w:rsid w:val="0097293B"/>
    <w:rsid w:val="00985290"/>
    <w:rsid w:val="009929CD"/>
    <w:rsid w:val="0099764D"/>
    <w:rsid w:val="009A0EC9"/>
    <w:rsid w:val="009A504B"/>
    <w:rsid w:val="009B201B"/>
    <w:rsid w:val="009B2F3A"/>
    <w:rsid w:val="009B3437"/>
    <w:rsid w:val="009B61F4"/>
    <w:rsid w:val="009B68D1"/>
    <w:rsid w:val="009C2889"/>
    <w:rsid w:val="009C487B"/>
    <w:rsid w:val="009C5356"/>
    <w:rsid w:val="009D7D7C"/>
    <w:rsid w:val="009E7AD8"/>
    <w:rsid w:val="009F054A"/>
    <w:rsid w:val="009F1F4A"/>
    <w:rsid w:val="009F513E"/>
    <w:rsid w:val="00A01C51"/>
    <w:rsid w:val="00A02C9D"/>
    <w:rsid w:val="00A0469E"/>
    <w:rsid w:val="00A070D3"/>
    <w:rsid w:val="00A16C1F"/>
    <w:rsid w:val="00A16F85"/>
    <w:rsid w:val="00A17697"/>
    <w:rsid w:val="00A216B4"/>
    <w:rsid w:val="00A235F2"/>
    <w:rsid w:val="00A30EE3"/>
    <w:rsid w:val="00A414D7"/>
    <w:rsid w:val="00A50318"/>
    <w:rsid w:val="00A50AED"/>
    <w:rsid w:val="00A54055"/>
    <w:rsid w:val="00A6056B"/>
    <w:rsid w:val="00A71276"/>
    <w:rsid w:val="00A7227B"/>
    <w:rsid w:val="00A735FC"/>
    <w:rsid w:val="00A808D3"/>
    <w:rsid w:val="00A836F8"/>
    <w:rsid w:val="00A84576"/>
    <w:rsid w:val="00A86B56"/>
    <w:rsid w:val="00A86FB1"/>
    <w:rsid w:val="00A90178"/>
    <w:rsid w:val="00A93FD5"/>
    <w:rsid w:val="00A97BE3"/>
    <w:rsid w:val="00AA1195"/>
    <w:rsid w:val="00AA1BA8"/>
    <w:rsid w:val="00AA621A"/>
    <w:rsid w:val="00AA7D86"/>
    <w:rsid w:val="00AB12CE"/>
    <w:rsid w:val="00AB271C"/>
    <w:rsid w:val="00AB32EE"/>
    <w:rsid w:val="00AB73DB"/>
    <w:rsid w:val="00AC07B0"/>
    <w:rsid w:val="00AC2B17"/>
    <w:rsid w:val="00AC2D20"/>
    <w:rsid w:val="00AC39B1"/>
    <w:rsid w:val="00AC6364"/>
    <w:rsid w:val="00AD3F36"/>
    <w:rsid w:val="00AD5D6A"/>
    <w:rsid w:val="00AD6415"/>
    <w:rsid w:val="00AD65B3"/>
    <w:rsid w:val="00AD67B3"/>
    <w:rsid w:val="00B00163"/>
    <w:rsid w:val="00B07723"/>
    <w:rsid w:val="00B10540"/>
    <w:rsid w:val="00B118E1"/>
    <w:rsid w:val="00B12CCB"/>
    <w:rsid w:val="00B15560"/>
    <w:rsid w:val="00B16AAB"/>
    <w:rsid w:val="00B23E56"/>
    <w:rsid w:val="00B3178A"/>
    <w:rsid w:val="00B33134"/>
    <w:rsid w:val="00B3611B"/>
    <w:rsid w:val="00B424DE"/>
    <w:rsid w:val="00B42840"/>
    <w:rsid w:val="00B44F47"/>
    <w:rsid w:val="00B51CFD"/>
    <w:rsid w:val="00B54744"/>
    <w:rsid w:val="00B57081"/>
    <w:rsid w:val="00B65476"/>
    <w:rsid w:val="00B65839"/>
    <w:rsid w:val="00B676B5"/>
    <w:rsid w:val="00B71D20"/>
    <w:rsid w:val="00B7231C"/>
    <w:rsid w:val="00B7390D"/>
    <w:rsid w:val="00B7692C"/>
    <w:rsid w:val="00B77977"/>
    <w:rsid w:val="00B82850"/>
    <w:rsid w:val="00B83CCC"/>
    <w:rsid w:val="00B84FC8"/>
    <w:rsid w:val="00B86A45"/>
    <w:rsid w:val="00B86D95"/>
    <w:rsid w:val="00B91477"/>
    <w:rsid w:val="00B93583"/>
    <w:rsid w:val="00BA028C"/>
    <w:rsid w:val="00BA282D"/>
    <w:rsid w:val="00BA3A48"/>
    <w:rsid w:val="00BA7557"/>
    <w:rsid w:val="00BA7D2B"/>
    <w:rsid w:val="00BB1F56"/>
    <w:rsid w:val="00BB3953"/>
    <w:rsid w:val="00BB468A"/>
    <w:rsid w:val="00BC1627"/>
    <w:rsid w:val="00BC3A7F"/>
    <w:rsid w:val="00BC504B"/>
    <w:rsid w:val="00BD54E5"/>
    <w:rsid w:val="00BD5F21"/>
    <w:rsid w:val="00BD7AEA"/>
    <w:rsid w:val="00BD7DAE"/>
    <w:rsid w:val="00BE3BCD"/>
    <w:rsid w:val="00BE785B"/>
    <w:rsid w:val="00BF3ED6"/>
    <w:rsid w:val="00C06DD7"/>
    <w:rsid w:val="00C11720"/>
    <w:rsid w:val="00C15711"/>
    <w:rsid w:val="00C25A5D"/>
    <w:rsid w:val="00C27A44"/>
    <w:rsid w:val="00C27E78"/>
    <w:rsid w:val="00C27FD6"/>
    <w:rsid w:val="00C31D92"/>
    <w:rsid w:val="00C31F8D"/>
    <w:rsid w:val="00C32700"/>
    <w:rsid w:val="00C33395"/>
    <w:rsid w:val="00C34E22"/>
    <w:rsid w:val="00C355E0"/>
    <w:rsid w:val="00C40BCB"/>
    <w:rsid w:val="00C45232"/>
    <w:rsid w:val="00C47C01"/>
    <w:rsid w:val="00C5029B"/>
    <w:rsid w:val="00C5609E"/>
    <w:rsid w:val="00C577B3"/>
    <w:rsid w:val="00C61C10"/>
    <w:rsid w:val="00C62D7D"/>
    <w:rsid w:val="00C63860"/>
    <w:rsid w:val="00C6388E"/>
    <w:rsid w:val="00C64C3D"/>
    <w:rsid w:val="00C66F7F"/>
    <w:rsid w:val="00C80B38"/>
    <w:rsid w:val="00C83597"/>
    <w:rsid w:val="00C86A7F"/>
    <w:rsid w:val="00C876AE"/>
    <w:rsid w:val="00C90D10"/>
    <w:rsid w:val="00C93F2B"/>
    <w:rsid w:val="00C95934"/>
    <w:rsid w:val="00C95A90"/>
    <w:rsid w:val="00CB0891"/>
    <w:rsid w:val="00CB1DCA"/>
    <w:rsid w:val="00CB64AB"/>
    <w:rsid w:val="00CC5870"/>
    <w:rsid w:val="00CC796F"/>
    <w:rsid w:val="00CD1543"/>
    <w:rsid w:val="00CD2D48"/>
    <w:rsid w:val="00CD4D81"/>
    <w:rsid w:val="00CD55E1"/>
    <w:rsid w:val="00CD59AD"/>
    <w:rsid w:val="00CD651A"/>
    <w:rsid w:val="00CD766D"/>
    <w:rsid w:val="00CD7C03"/>
    <w:rsid w:val="00CF7173"/>
    <w:rsid w:val="00CF7F5B"/>
    <w:rsid w:val="00D06290"/>
    <w:rsid w:val="00D11A78"/>
    <w:rsid w:val="00D16AD3"/>
    <w:rsid w:val="00D214A7"/>
    <w:rsid w:val="00D24EDF"/>
    <w:rsid w:val="00D25316"/>
    <w:rsid w:val="00D3127C"/>
    <w:rsid w:val="00D3152C"/>
    <w:rsid w:val="00D31577"/>
    <w:rsid w:val="00D34FE0"/>
    <w:rsid w:val="00D403E4"/>
    <w:rsid w:val="00D43387"/>
    <w:rsid w:val="00D46117"/>
    <w:rsid w:val="00D501FD"/>
    <w:rsid w:val="00D5197C"/>
    <w:rsid w:val="00D51EB8"/>
    <w:rsid w:val="00D52D59"/>
    <w:rsid w:val="00D52EA1"/>
    <w:rsid w:val="00D53AD3"/>
    <w:rsid w:val="00D53D91"/>
    <w:rsid w:val="00D550B0"/>
    <w:rsid w:val="00D5752B"/>
    <w:rsid w:val="00D6041F"/>
    <w:rsid w:val="00D607FB"/>
    <w:rsid w:val="00D619C2"/>
    <w:rsid w:val="00D850A4"/>
    <w:rsid w:val="00D85F48"/>
    <w:rsid w:val="00D9086A"/>
    <w:rsid w:val="00D96FBE"/>
    <w:rsid w:val="00DA21E7"/>
    <w:rsid w:val="00DA448A"/>
    <w:rsid w:val="00DA5E87"/>
    <w:rsid w:val="00DA6E9B"/>
    <w:rsid w:val="00DA741C"/>
    <w:rsid w:val="00DA7973"/>
    <w:rsid w:val="00DB766D"/>
    <w:rsid w:val="00DB7E02"/>
    <w:rsid w:val="00DC4B5F"/>
    <w:rsid w:val="00DC6D75"/>
    <w:rsid w:val="00DC7D00"/>
    <w:rsid w:val="00DD399B"/>
    <w:rsid w:val="00DD7CD0"/>
    <w:rsid w:val="00DE1814"/>
    <w:rsid w:val="00DE6A80"/>
    <w:rsid w:val="00DF1BA5"/>
    <w:rsid w:val="00DF3F6C"/>
    <w:rsid w:val="00DF5438"/>
    <w:rsid w:val="00E0050F"/>
    <w:rsid w:val="00E036EF"/>
    <w:rsid w:val="00E04926"/>
    <w:rsid w:val="00E135C2"/>
    <w:rsid w:val="00E13F74"/>
    <w:rsid w:val="00E16D0E"/>
    <w:rsid w:val="00E326E8"/>
    <w:rsid w:val="00E40F39"/>
    <w:rsid w:val="00E4342A"/>
    <w:rsid w:val="00E43F3B"/>
    <w:rsid w:val="00E47426"/>
    <w:rsid w:val="00E53F34"/>
    <w:rsid w:val="00E56B3C"/>
    <w:rsid w:val="00E5704E"/>
    <w:rsid w:val="00E63188"/>
    <w:rsid w:val="00E72F5A"/>
    <w:rsid w:val="00E74DA6"/>
    <w:rsid w:val="00E81CAC"/>
    <w:rsid w:val="00E836A9"/>
    <w:rsid w:val="00E83F22"/>
    <w:rsid w:val="00E8625A"/>
    <w:rsid w:val="00E86361"/>
    <w:rsid w:val="00E875E8"/>
    <w:rsid w:val="00EA1F60"/>
    <w:rsid w:val="00EB532E"/>
    <w:rsid w:val="00EB6A23"/>
    <w:rsid w:val="00EC026C"/>
    <w:rsid w:val="00EC1C0F"/>
    <w:rsid w:val="00EC2714"/>
    <w:rsid w:val="00EC5B2C"/>
    <w:rsid w:val="00EC77F8"/>
    <w:rsid w:val="00EC7FD6"/>
    <w:rsid w:val="00ED2EDB"/>
    <w:rsid w:val="00ED6ED6"/>
    <w:rsid w:val="00ED71A8"/>
    <w:rsid w:val="00EE0189"/>
    <w:rsid w:val="00EE1F59"/>
    <w:rsid w:val="00EE2A8F"/>
    <w:rsid w:val="00EE3099"/>
    <w:rsid w:val="00EE3628"/>
    <w:rsid w:val="00EE70E7"/>
    <w:rsid w:val="00EF247E"/>
    <w:rsid w:val="00EF329E"/>
    <w:rsid w:val="00EF38F8"/>
    <w:rsid w:val="00EF3940"/>
    <w:rsid w:val="00EF44FB"/>
    <w:rsid w:val="00EF4645"/>
    <w:rsid w:val="00F006E5"/>
    <w:rsid w:val="00F11103"/>
    <w:rsid w:val="00F1250E"/>
    <w:rsid w:val="00F15B0D"/>
    <w:rsid w:val="00F16E7E"/>
    <w:rsid w:val="00F2008B"/>
    <w:rsid w:val="00F32979"/>
    <w:rsid w:val="00F3530E"/>
    <w:rsid w:val="00F45B86"/>
    <w:rsid w:val="00F51ADC"/>
    <w:rsid w:val="00F5258C"/>
    <w:rsid w:val="00F5310F"/>
    <w:rsid w:val="00F55EA0"/>
    <w:rsid w:val="00F641A5"/>
    <w:rsid w:val="00F64C6B"/>
    <w:rsid w:val="00F65872"/>
    <w:rsid w:val="00F67429"/>
    <w:rsid w:val="00F67AEA"/>
    <w:rsid w:val="00F73DFA"/>
    <w:rsid w:val="00F75EBC"/>
    <w:rsid w:val="00F76012"/>
    <w:rsid w:val="00F77FF5"/>
    <w:rsid w:val="00F82888"/>
    <w:rsid w:val="00F8337D"/>
    <w:rsid w:val="00F92E5A"/>
    <w:rsid w:val="00FA1B37"/>
    <w:rsid w:val="00FA2C7C"/>
    <w:rsid w:val="00FA4FDC"/>
    <w:rsid w:val="00FA537A"/>
    <w:rsid w:val="00FA743E"/>
    <w:rsid w:val="00FB2C17"/>
    <w:rsid w:val="00FB2F66"/>
    <w:rsid w:val="00FC6714"/>
    <w:rsid w:val="00FE1136"/>
    <w:rsid w:val="00FE44A4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E0F6413-304D-47D8-97A0-C7F030BB8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Body Text"/>
    <w:basedOn w:val="a"/>
    <w:link w:val="a5"/>
    <w:pPr>
      <w:jc w:val="both"/>
    </w:pPr>
  </w:style>
  <w:style w:type="character" w:customStyle="1" w:styleId="a5">
    <w:name w:val="Основной текст Знак"/>
    <w:link w:val="a4"/>
    <w:rsid w:val="00213ADA"/>
    <w:rPr>
      <w:sz w:val="24"/>
      <w:szCs w:val="24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2">
    <w:name w:val="Body Text Indent 2"/>
    <w:basedOn w:val="a"/>
    <w:link w:val="20"/>
    <w:pPr>
      <w:ind w:left="1440" w:hanging="1440"/>
      <w:jc w:val="both"/>
    </w:pPr>
  </w:style>
  <w:style w:type="character" w:customStyle="1" w:styleId="20">
    <w:name w:val="Основной текст с отступом 2 Знак"/>
    <w:link w:val="2"/>
    <w:rsid w:val="003A4AEE"/>
    <w:rPr>
      <w:sz w:val="24"/>
      <w:szCs w:val="24"/>
      <w:lang w:val="ru-RU" w:eastAsia="ru-RU" w:bidi="ar-SA"/>
    </w:rPr>
  </w:style>
  <w:style w:type="paragraph" w:styleId="3">
    <w:name w:val="Body Text Indent 3"/>
    <w:basedOn w:val="a"/>
    <w:pPr>
      <w:ind w:firstLine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8">
    <w:name w:val="Body Text Indent"/>
    <w:basedOn w:val="a"/>
    <w:pPr>
      <w:spacing w:after="120"/>
      <w:ind w:left="283"/>
    </w:pPr>
  </w:style>
  <w:style w:type="character" w:styleId="a9">
    <w:name w:val="Hyperlink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a">
    <w:name w:val="Balloon Text"/>
    <w:basedOn w:val="a"/>
    <w:semiHidden/>
    <w:rsid w:val="00AA7D86"/>
    <w:rPr>
      <w:rFonts w:ascii="Tahoma" w:hAnsi="Tahoma" w:cs="Tahoma"/>
      <w:sz w:val="16"/>
      <w:szCs w:val="16"/>
    </w:rPr>
  </w:style>
  <w:style w:type="paragraph" w:styleId="ab">
    <w:name w:val="Message Header"/>
    <w:basedOn w:val="a4"/>
    <w:link w:val="ac"/>
    <w:unhideWhenUsed/>
    <w:rsid w:val="00213ADA"/>
    <w:pPr>
      <w:keepLines/>
      <w:spacing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c">
    <w:name w:val="Шапка Знак"/>
    <w:link w:val="ab"/>
    <w:rsid w:val="00213ADA"/>
    <w:rPr>
      <w:lang w:eastAsia="en-US"/>
    </w:rPr>
  </w:style>
  <w:style w:type="paragraph" w:customStyle="1" w:styleId="ad">
    <w:name w:val="Название документа"/>
    <w:next w:val="a"/>
    <w:rsid w:val="00213ADA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e">
    <w:name w:val="Заголовок сообщения (текст)"/>
    <w:rsid w:val="00213ADA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213A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">
    <w:name w:val="List Paragraph"/>
    <w:basedOn w:val="a"/>
    <w:uiPriority w:val="34"/>
    <w:qFormat/>
    <w:rsid w:val="0039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0">
    <w:name w:val="Normal (Web)"/>
    <w:basedOn w:val="a"/>
    <w:unhideWhenUsed/>
    <w:rsid w:val="008D3592"/>
    <w:pPr>
      <w:spacing w:before="100" w:beforeAutospacing="1" w:after="100" w:afterAutospacing="1"/>
    </w:pPr>
    <w:rPr>
      <w:rFonts w:eastAsia="Calibri"/>
    </w:rPr>
  </w:style>
  <w:style w:type="paragraph" w:styleId="af1">
    <w:name w:val="header"/>
    <w:basedOn w:val="a"/>
    <w:link w:val="af2"/>
    <w:rsid w:val="002D697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2D6976"/>
    <w:rPr>
      <w:sz w:val="24"/>
      <w:szCs w:val="24"/>
    </w:rPr>
  </w:style>
  <w:style w:type="paragraph" w:styleId="af3">
    <w:name w:val="Document Map"/>
    <w:basedOn w:val="a"/>
    <w:link w:val="af4"/>
    <w:rsid w:val="005756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rsid w:val="005756DA"/>
    <w:rPr>
      <w:rFonts w:ascii="Tahoma" w:hAnsi="Tahoma" w:cs="Tahoma"/>
      <w:shd w:val="clear" w:color="auto" w:fil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5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87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07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35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1FAE5-C3E3-473E-88BD-55CE47AD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4024</TotalTime>
  <Pages>1</Pages>
  <Words>3592</Words>
  <Characters>20475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ПТЭЦ-2</Company>
  <LinksUpToDate>false</LinksUpToDate>
  <CharactersWithSpaces>24019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creator>Желеховский Андрей Мирославович</dc:creator>
  <cp:lastModifiedBy>Агеев Андрей Михайлович</cp:lastModifiedBy>
  <cp:revision>13</cp:revision>
  <cp:lastPrinted>2018-04-02T11:28:00Z</cp:lastPrinted>
  <dcterms:created xsi:type="dcterms:W3CDTF">2017-04-01T06:19:00Z</dcterms:created>
  <dcterms:modified xsi:type="dcterms:W3CDTF">2018-04-04T05:17:00Z</dcterms:modified>
</cp:coreProperties>
</file>