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D6" w:rsidRPr="00FF6102" w:rsidRDefault="004745D6" w:rsidP="004745D6">
      <w:pPr>
        <w:ind w:left="5640"/>
        <w:rPr>
          <w:b/>
          <w:color w:val="000000"/>
          <w:sz w:val="22"/>
          <w:szCs w:val="22"/>
          <w:lang w:val="kk-KZ"/>
        </w:rPr>
      </w:pPr>
    </w:p>
    <w:p w:rsidR="004745D6" w:rsidRPr="00F03770" w:rsidRDefault="004745D6" w:rsidP="004745D6">
      <w:pPr>
        <w:ind w:firstLine="708"/>
        <w:jc w:val="both"/>
        <w:rPr>
          <w:b/>
          <w:color w:val="000000"/>
          <w:sz w:val="22"/>
          <w:szCs w:val="22"/>
          <w:lang w:val="kk-KZ"/>
        </w:rPr>
      </w:pPr>
      <w:r w:rsidRPr="00F03770">
        <w:rPr>
          <w:sz w:val="22"/>
          <w:szCs w:val="22"/>
          <w:lang w:val="kk-KZ"/>
        </w:rPr>
        <w:t>Петропавл қ-сы, А.Шәжімбаев к., 144 мекенжайында орналасқан «Солтүстік Қазақстан Электржелістк Тарату Компаниясы»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F03770">
        <w:rPr>
          <w:b/>
          <w:color w:val="000000"/>
          <w:sz w:val="22"/>
          <w:szCs w:val="22"/>
          <w:lang w:val="kk-KZ"/>
        </w:rPr>
        <w:t xml:space="preserve"> </w:t>
      </w:r>
    </w:p>
    <w:p w:rsidR="004745D6" w:rsidRPr="00F03770" w:rsidRDefault="004745D6" w:rsidP="004745D6">
      <w:pPr>
        <w:ind w:left="720"/>
        <w:rPr>
          <w:sz w:val="22"/>
          <w:szCs w:val="22"/>
          <w:lang w:val="kk-KZ"/>
        </w:rPr>
      </w:pPr>
      <w:r w:rsidRPr="00F03770">
        <w:rPr>
          <w:sz w:val="22"/>
          <w:szCs w:val="22"/>
          <w:lang w:val="kk-KZ"/>
        </w:rPr>
        <w:t>Лот № 1–</w:t>
      </w:r>
      <w:r>
        <w:rPr>
          <w:sz w:val="22"/>
          <w:szCs w:val="22"/>
          <w:lang w:val="kk-KZ"/>
        </w:rPr>
        <w:t>Парма РП 4.11 апаттық үдерістер сандық тіркеушісінің едендік шкафы,</w:t>
      </w:r>
      <w:r w:rsidRPr="00F03770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3</w:t>
      </w:r>
      <w:r w:rsidRPr="00F03770">
        <w:rPr>
          <w:sz w:val="22"/>
          <w:szCs w:val="22"/>
          <w:lang w:val="kk-KZ"/>
        </w:rPr>
        <w:t xml:space="preserve"> дана санында;</w:t>
      </w:r>
    </w:p>
    <w:p w:rsidR="004745D6" w:rsidRPr="00F03770" w:rsidRDefault="004745D6" w:rsidP="004745D6">
      <w:pPr>
        <w:ind w:firstLine="708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Жеткізілімнің</w:t>
      </w:r>
      <w:r w:rsidRPr="00F03770">
        <w:rPr>
          <w:sz w:val="22"/>
          <w:szCs w:val="22"/>
          <w:lang w:val="kk-KZ"/>
        </w:rPr>
        <w:t xml:space="preserve"> та</w:t>
      </w:r>
      <w:r>
        <w:rPr>
          <w:sz w:val="22"/>
          <w:szCs w:val="22"/>
          <w:lang w:val="kk-KZ"/>
        </w:rPr>
        <w:t>лап етілетін  мерзімі: 2016 ж. 3</w:t>
      </w:r>
      <w:r w:rsidRPr="00F03770">
        <w:rPr>
          <w:sz w:val="22"/>
          <w:szCs w:val="22"/>
          <w:lang w:val="kk-KZ"/>
        </w:rPr>
        <w:t>-4 тоқсан</w:t>
      </w:r>
    </w:p>
    <w:p w:rsidR="004745D6" w:rsidRPr="00F03770" w:rsidRDefault="004745D6" w:rsidP="004745D6">
      <w:pPr>
        <w:ind w:firstLine="708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Тауарлар жеткізілімінің орны: </w:t>
      </w:r>
      <w:r w:rsidRPr="00F03770">
        <w:rPr>
          <w:sz w:val="22"/>
          <w:szCs w:val="22"/>
          <w:lang w:val="kk-KZ"/>
        </w:rPr>
        <w:t>Петропавл қ.</w:t>
      </w:r>
    </w:p>
    <w:p w:rsidR="004745D6" w:rsidRPr="00F03770" w:rsidRDefault="004745D6" w:rsidP="004745D6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F03770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4745D6" w:rsidRPr="00F03770" w:rsidRDefault="004745D6" w:rsidP="004745D6">
      <w:pPr>
        <w:ind w:firstLine="708"/>
        <w:jc w:val="both"/>
        <w:rPr>
          <w:sz w:val="22"/>
          <w:szCs w:val="22"/>
          <w:lang w:val="kk-KZ"/>
        </w:rPr>
      </w:pPr>
      <w:r w:rsidRPr="00F03770">
        <w:rPr>
          <w:sz w:val="22"/>
          <w:szCs w:val="22"/>
          <w:lang w:val="kk-KZ"/>
        </w:rPr>
        <w:t xml:space="preserve">Тендерлік </w:t>
      </w:r>
      <w:r>
        <w:rPr>
          <w:sz w:val="22"/>
          <w:szCs w:val="22"/>
          <w:lang w:val="kk-KZ"/>
        </w:rPr>
        <w:t>құжаттаманың пакетін 2016 ж. «23»  08</w:t>
      </w:r>
      <w:r w:rsidRPr="00F03770">
        <w:rPr>
          <w:sz w:val="22"/>
          <w:szCs w:val="22"/>
          <w:lang w:val="kk-KZ"/>
        </w:rPr>
        <w:t xml:space="preserve">. қоса алғанда сағат 12:00 мерзіміне дейін келесі мекенжайы бойынша  алуға болады: </w:t>
      </w:r>
      <w:r>
        <w:rPr>
          <w:sz w:val="22"/>
          <w:szCs w:val="22"/>
          <w:lang w:val="kk-KZ"/>
        </w:rPr>
        <w:t>СҚО,  Петропавл қ.,  Жамбыл к., 215</w:t>
      </w:r>
      <w:r w:rsidRPr="00F03770">
        <w:rPr>
          <w:sz w:val="22"/>
          <w:szCs w:val="22"/>
          <w:lang w:val="kk-KZ"/>
        </w:rPr>
        <w:t xml:space="preserve">, </w:t>
      </w:r>
      <w:r>
        <w:rPr>
          <w:sz w:val="22"/>
          <w:szCs w:val="22"/>
          <w:lang w:val="kk-KZ"/>
        </w:rPr>
        <w:t>№</w:t>
      </w:r>
      <w:r w:rsidRPr="004860F0">
        <w:rPr>
          <w:rStyle w:val="s0"/>
          <w:sz w:val="22"/>
          <w:szCs w:val="22"/>
          <w:lang w:val="kk-KZ"/>
        </w:rPr>
        <w:t xml:space="preserve">5 </w:t>
      </w:r>
      <w:r>
        <w:rPr>
          <w:sz w:val="22"/>
          <w:szCs w:val="22"/>
          <w:lang w:val="kk-KZ"/>
        </w:rPr>
        <w:t>кабинеті, сағат 09:00 - 18:0</w:t>
      </w:r>
      <w:r w:rsidRPr="00F03770">
        <w:rPr>
          <w:sz w:val="22"/>
          <w:szCs w:val="22"/>
          <w:lang w:val="kk-KZ"/>
        </w:rPr>
        <w:t>0 дейін.</w:t>
      </w:r>
    </w:p>
    <w:p w:rsidR="004745D6" w:rsidRPr="00F03770" w:rsidRDefault="004745D6" w:rsidP="004745D6">
      <w:pPr>
        <w:ind w:firstLine="708"/>
        <w:jc w:val="both"/>
        <w:rPr>
          <w:sz w:val="22"/>
          <w:szCs w:val="22"/>
          <w:lang w:val="kk-KZ"/>
        </w:rPr>
      </w:pPr>
      <w:r w:rsidRPr="00F03770">
        <w:rPr>
          <w:sz w:val="22"/>
          <w:szCs w:val="22"/>
          <w:lang w:val="kk-KZ"/>
        </w:rPr>
        <w:t>Тендерлік құжаттама тегін беріледі.</w:t>
      </w:r>
    </w:p>
    <w:p w:rsidR="004745D6" w:rsidRPr="00F03770" w:rsidRDefault="004745D6" w:rsidP="004745D6">
      <w:pPr>
        <w:ind w:firstLine="708"/>
        <w:jc w:val="both"/>
        <w:rPr>
          <w:sz w:val="22"/>
          <w:szCs w:val="22"/>
          <w:lang w:val="kk-KZ"/>
        </w:rPr>
      </w:pPr>
      <w:r w:rsidRPr="00F03770">
        <w:rPr>
          <w:sz w:val="22"/>
          <w:szCs w:val="22"/>
          <w:lang w:val="kk-KZ"/>
        </w:rPr>
        <w:t xml:space="preserve">Конверттерге салынып мөрленген тендерге қатысу өтінімдері «Солтүстік Қазақстан Электржелістк Тарату Компаниясы» АҚ әлеуетті жеткізушілерімен келесі мекенжайы бойынша ұсынылады: СҚО,  Петропавл қ., </w:t>
      </w:r>
      <w:r>
        <w:rPr>
          <w:sz w:val="22"/>
          <w:szCs w:val="22"/>
          <w:lang w:val="kk-KZ"/>
        </w:rPr>
        <w:t>Жамбыл к., 215</w:t>
      </w:r>
      <w:r w:rsidRPr="00F03770">
        <w:rPr>
          <w:sz w:val="22"/>
          <w:szCs w:val="22"/>
          <w:lang w:val="kk-KZ"/>
        </w:rPr>
        <w:t xml:space="preserve">, </w:t>
      </w:r>
      <w:r>
        <w:rPr>
          <w:sz w:val="22"/>
          <w:szCs w:val="22"/>
          <w:lang w:val="kk-KZ"/>
        </w:rPr>
        <w:t>№</w:t>
      </w:r>
      <w:r w:rsidRPr="00DC15D8">
        <w:rPr>
          <w:rStyle w:val="s0"/>
          <w:sz w:val="22"/>
          <w:szCs w:val="22"/>
          <w:lang w:val="kk-KZ"/>
        </w:rPr>
        <w:t xml:space="preserve">5 </w:t>
      </w:r>
      <w:r>
        <w:rPr>
          <w:sz w:val="22"/>
          <w:szCs w:val="22"/>
          <w:lang w:val="kk-KZ"/>
        </w:rPr>
        <w:t>кабинеті, сағат 09:00 - 18:0</w:t>
      </w:r>
      <w:r w:rsidRPr="00F03770">
        <w:rPr>
          <w:sz w:val="22"/>
          <w:szCs w:val="22"/>
          <w:lang w:val="kk-KZ"/>
        </w:rPr>
        <w:t>0 дейін.</w:t>
      </w:r>
    </w:p>
    <w:p w:rsidR="004745D6" w:rsidRPr="00F03770" w:rsidRDefault="004745D6" w:rsidP="004745D6">
      <w:pPr>
        <w:ind w:firstLine="708"/>
        <w:jc w:val="both"/>
        <w:rPr>
          <w:sz w:val="22"/>
          <w:szCs w:val="22"/>
          <w:lang w:val="kk-KZ"/>
        </w:rPr>
      </w:pPr>
      <w:r w:rsidRPr="00F03770">
        <w:rPr>
          <w:sz w:val="22"/>
          <w:szCs w:val="22"/>
          <w:lang w:val="kk-KZ"/>
        </w:rPr>
        <w:t>Тендерлік өтіні</w:t>
      </w:r>
      <w:r>
        <w:rPr>
          <w:sz w:val="22"/>
          <w:szCs w:val="22"/>
          <w:lang w:val="kk-KZ"/>
        </w:rPr>
        <w:t>мдерді соңғы ұсыну мерзімі: 2016 ж. «24» 08</w:t>
      </w:r>
      <w:r w:rsidRPr="00F03770">
        <w:rPr>
          <w:sz w:val="22"/>
          <w:szCs w:val="22"/>
          <w:lang w:val="kk-KZ"/>
        </w:rPr>
        <w:t>.  сағат 10:00 дейін.</w:t>
      </w:r>
    </w:p>
    <w:p w:rsidR="004745D6" w:rsidRPr="00F03770" w:rsidRDefault="004745D6" w:rsidP="004745D6">
      <w:pPr>
        <w:ind w:firstLine="708"/>
        <w:jc w:val="both"/>
        <w:rPr>
          <w:color w:val="FF0000"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Өткізілетін тендер</w:t>
      </w:r>
      <w:r w:rsidRPr="00F03770">
        <w:rPr>
          <w:sz w:val="22"/>
          <w:szCs w:val="22"/>
          <w:lang w:val="kk-KZ"/>
        </w:rPr>
        <w:t xml:space="preserve">ге тендерлік өтінімдері бар конверттер Петропавл қ., </w:t>
      </w:r>
      <w:r>
        <w:rPr>
          <w:sz w:val="22"/>
          <w:szCs w:val="22"/>
          <w:lang w:val="kk-KZ"/>
        </w:rPr>
        <w:t>Жамбыл к., 215</w:t>
      </w:r>
      <w:r w:rsidRPr="00F03770">
        <w:rPr>
          <w:sz w:val="22"/>
          <w:szCs w:val="22"/>
          <w:lang w:val="kk-KZ"/>
        </w:rPr>
        <w:t>, мекенжайы бойынша  2</w:t>
      </w:r>
      <w:r>
        <w:rPr>
          <w:sz w:val="22"/>
          <w:szCs w:val="22"/>
          <w:lang w:val="kk-KZ"/>
        </w:rPr>
        <w:t>016 ж. «24» 08</w:t>
      </w:r>
      <w:r w:rsidRPr="00F03770">
        <w:rPr>
          <w:sz w:val="22"/>
          <w:szCs w:val="22"/>
          <w:lang w:val="kk-KZ"/>
        </w:rPr>
        <w:t xml:space="preserve">. </w:t>
      </w:r>
      <w:r>
        <w:rPr>
          <w:sz w:val="22"/>
          <w:szCs w:val="22"/>
          <w:lang w:val="kk-KZ"/>
        </w:rPr>
        <w:t xml:space="preserve">12 </w:t>
      </w:r>
      <w:r w:rsidRPr="00F03770">
        <w:rPr>
          <w:sz w:val="22"/>
          <w:szCs w:val="22"/>
          <w:lang w:val="kk-KZ"/>
        </w:rPr>
        <w:t>сағатта  ашылады.</w:t>
      </w:r>
      <w:r w:rsidRPr="00F03770">
        <w:rPr>
          <w:color w:val="FF0000"/>
          <w:sz w:val="22"/>
          <w:szCs w:val="22"/>
          <w:lang w:val="kk-KZ"/>
        </w:rPr>
        <w:t xml:space="preserve"> </w:t>
      </w:r>
    </w:p>
    <w:p w:rsidR="004745D6" w:rsidRPr="00F03770" w:rsidRDefault="004745D6" w:rsidP="004745D6">
      <w:pPr>
        <w:ind w:firstLine="708"/>
        <w:jc w:val="both"/>
        <w:rPr>
          <w:sz w:val="22"/>
          <w:szCs w:val="22"/>
          <w:lang w:val="kk-KZ"/>
        </w:rPr>
      </w:pPr>
      <w:r w:rsidRPr="00F03770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4745D6" w:rsidRPr="00F03770" w:rsidRDefault="004745D6" w:rsidP="004745D6">
      <w:pPr>
        <w:ind w:left="720"/>
        <w:rPr>
          <w:sz w:val="22"/>
          <w:szCs w:val="22"/>
          <w:lang w:val="kk-KZ"/>
        </w:rPr>
      </w:pPr>
      <w:r w:rsidRPr="00F03770">
        <w:rPr>
          <w:sz w:val="22"/>
          <w:szCs w:val="22"/>
          <w:lang w:val="kk-KZ"/>
        </w:rPr>
        <w:t>Лот № 1–</w:t>
      </w:r>
      <w:r w:rsidRPr="003521CB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Парма РП 4.11 апаттық үдерістер сандық тіркеушісінің едендік шкафы,</w:t>
      </w:r>
      <w:r w:rsidRPr="00F03770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3 дана санында-49 000 мың</w:t>
      </w:r>
      <w:r w:rsidRPr="00F03770">
        <w:rPr>
          <w:sz w:val="22"/>
          <w:szCs w:val="22"/>
          <w:lang w:val="kk-KZ"/>
        </w:rPr>
        <w:t xml:space="preserve"> теңге;</w:t>
      </w:r>
    </w:p>
    <w:p w:rsidR="004745D6" w:rsidRPr="00F03770" w:rsidRDefault="004745D6" w:rsidP="004745D6">
      <w:pPr>
        <w:tabs>
          <w:tab w:val="left" w:pos="0"/>
        </w:tabs>
        <w:jc w:val="both"/>
        <w:rPr>
          <w:rStyle w:val="s0"/>
          <w:sz w:val="22"/>
          <w:szCs w:val="22"/>
          <w:lang w:val="kk-KZ"/>
        </w:rPr>
      </w:pPr>
      <w:r w:rsidRPr="00F03770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4745D6" w:rsidRPr="00F03770" w:rsidRDefault="004745D6" w:rsidP="004745D6">
      <w:pPr>
        <w:ind w:firstLine="708"/>
        <w:jc w:val="both"/>
        <w:rPr>
          <w:sz w:val="22"/>
          <w:szCs w:val="22"/>
          <w:lang w:val="kk-KZ"/>
        </w:rPr>
      </w:pPr>
      <w:r w:rsidRPr="00F03770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Табиғи монополиялар субъекті</w:t>
      </w:r>
      <w:r w:rsidRPr="00F03770">
        <w:rPr>
          <w:sz w:val="22"/>
          <w:szCs w:val="22"/>
          <w:lang w:val="kk-KZ"/>
        </w:rPr>
        <w:t>нің қызмет түрлерінің тұтынушылары «Солтүстік Қазақстан Электржелістк Тарату Компаниясы» АҚ өткізілетін тауарларды сатып алу тендеріне бақылаушы ретінде қатысуға құқылы.</w:t>
      </w:r>
    </w:p>
    <w:p w:rsidR="007237F6" w:rsidRPr="004745D6" w:rsidRDefault="004745D6" w:rsidP="004745D6">
      <w:pPr>
        <w:rPr>
          <w:lang w:val="kk-KZ"/>
        </w:rPr>
      </w:pPr>
      <w:r w:rsidRPr="00F03770">
        <w:rPr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</w:t>
      </w:r>
      <w:r w:rsidRPr="004860F0">
        <w:rPr>
          <w:color w:val="000000"/>
          <w:sz w:val="22"/>
          <w:szCs w:val="22"/>
          <w:lang w:val="kk-KZ"/>
        </w:rPr>
        <w:t>8(7152)</w:t>
      </w:r>
      <w:r w:rsidRPr="00F03770">
        <w:rPr>
          <w:color w:val="FF0000"/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31-43-92.</w:t>
      </w:r>
      <w:bookmarkStart w:id="0" w:name="_GoBack"/>
      <w:bookmarkEnd w:id="0"/>
    </w:p>
    <w:sectPr w:rsidR="007237F6" w:rsidRPr="00474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5D6"/>
    <w:rsid w:val="0009673B"/>
    <w:rsid w:val="004745D6"/>
    <w:rsid w:val="00C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745D6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745D6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4745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745D6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745D6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4745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Аманжолов Нурболат Тауекелович</dc:creator>
  <cp:lastModifiedBy>Аманжолов Нурболат Тауекелович</cp:lastModifiedBy>
  <cp:revision>1</cp:revision>
  <dcterms:created xsi:type="dcterms:W3CDTF">2016-07-29T08:29:00Z</dcterms:created>
  <dcterms:modified xsi:type="dcterms:W3CDTF">2016-07-29T08:29:00Z</dcterms:modified>
</cp:coreProperties>
</file>