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79C" w:rsidRPr="00AB4529" w:rsidRDefault="00CD779C" w:rsidP="00CD779C">
      <w:pPr>
        <w:jc w:val="center"/>
        <w:outlineLvl w:val="0"/>
        <w:rPr>
          <w:rStyle w:val="s00"/>
          <w:color w:val="auto"/>
          <w:sz w:val="22"/>
          <w:szCs w:val="22"/>
          <w:lang w:val="kk-KZ"/>
        </w:rPr>
      </w:pPr>
    </w:p>
    <w:p w:rsidR="00CD779C" w:rsidRPr="00AB4529" w:rsidRDefault="00CD779C" w:rsidP="00CD779C">
      <w:pPr>
        <w:ind w:firstLine="720"/>
        <w:jc w:val="both"/>
        <w:rPr>
          <w:sz w:val="22"/>
          <w:szCs w:val="22"/>
          <w:lang w:val="kk-KZ"/>
        </w:rPr>
      </w:pPr>
      <w:r w:rsidRPr="00AB4529">
        <w:rPr>
          <w:rStyle w:val="s00"/>
          <w:color w:val="auto"/>
          <w:sz w:val="22"/>
          <w:szCs w:val="22"/>
          <w:lang w:val="kk-KZ"/>
        </w:rPr>
        <w:t xml:space="preserve"> «Петропавл Жылу Жүйелері» ЖШС, Петропавл қ., Строительная к-сі, 23,  келесі қызмет түрлерін сатып алу бойынша ашық тендер өткізетінін жариялайды</w:t>
      </w:r>
      <w:r w:rsidRPr="00AB4529">
        <w:rPr>
          <w:rStyle w:val="s0"/>
          <w:color w:val="auto"/>
          <w:sz w:val="22"/>
          <w:szCs w:val="22"/>
          <w:lang w:val="kk-KZ"/>
        </w:rPr>
        <w:t xml:space="preserve"> (с</w:t>
      </w:r>
      <w:r w:rsidRPr="00AB4529">
        <w:rPr>
          <w:sz w:val="22"/>
          <w:szCs w:val="22"/>
          <w:lang w:val="kk-KZ"/>
        </w:rPr>
        <w:t>атып алынатын қызмет түрлерінің толық тізімі тендерлік құжаттамаларда көрсетілген)</w:t>
      </w:r>
      <w:r w:rsidRPr="00AB4529">
        <w:rPr>
          <w:rStyle w:val="s0"/>
          <w:color w:val="auto"/>
          <w:sz w:val="22"/>
          <w:szCs w:val="22"/>
          <w:lang w:val="kk-KZ"/>
        </w:rPr>
        <w:t xml:space="preserve"> :</w:t>
      </w:r>
    </w:p>
    <w:p w:rsidR="00CD779C" w:rsidRPr="00AB4529" w:rsidRDefault="00CD779C" w:rsidP="00CD779C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AB4529">
        <w:rPr>
          <w:sz w:val="22"/>
          <w:szCs w:val="22"/>
          <w:lang w:val="kk-KZ"/>
        </w:rPr>
        <w:tab/>
        <w:t>Лот №1: Хименко к. бойындағы ТК-5-13 бастап ТК-5-52-с дейін 2Ду500мм №5 жылу магистралінің қайта құруы, саны - 1қызмет түрі;</w:t>
      </w:r>
    </w:p>
    <w:p w:rsidR="00CD779C" w:rsidRPr="00AB4529" w:rsidRDefault="00CD779C" w:rsidP="00CD779C">
      <w:pPr>
        <w:ind w:firstLine="720"/>
        <w:jc w:val="both"/>
        <w:rPr>
          <w:sz w:val="22"/>
          <w:szCs w:val="22"/>
          <w:lang w:val="kk-KZ"/>
        </w:rPr>
      </w:pPr>
      <w:r w:rsidRPr="00AB4529">
        <w:rPr>
          <w:sz w:val="22"/>
          <w:szCs w:val="22"/>
          <w:lang w:val="kk-KZ"/>
        </w:rPr>
        <w:t xml:space="preserve">Қызмет Петропавл қ. жүзеге асырылуы қажет. </w:t>
      </w:r>
    </w:p>
    <w:p w:rsidR="00CD779C" w:rsidRPr="00AB4529" w:rsidRDefault="00CD779C" w:rsidP="00CD779C">
      <w:pPr>
        <w:rPr>
          <w:sz w:val="22"/>
          <w:szCs w:val="22"/>
          <w:lang w:val="kk-KZ"/>
        </w:rPr>
      </w:pPr>
      <w:r w:rsidRPr="00AB4529">
        <w:rPr>
          <w:sz w:val="22"/>
          <w:szCs w:val="22"/>
          <w:lang w:val="kk-KZ"/>
        </w:rPr>
        <w:t xml:space="preserve">             Қызмет көрсетудің талап етілген мерзімі: 2016 жылдың ағымында</w:t>
      </w:r>
    </w:p>
    <w:p w:rsidR="00CD779C" w:rsidRPr="00AB4529" w:rsidRDefault="00CD779C" w:rsidP="00CD779C">
      <w:pPr>
        <w:tabs>
          <w:tab w:val="left" w:pos="2805"/>
        </w:tabs>
        <w:jc w:val="both"/>
        <w:rPr>
          <w:rStyle w:val="s0"/>
          <w:color w:val="auto"/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 xml:space="preserve">            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CD779C" w:rsidRPr="00AB4529" w:rsidRDefault="00CD779C" w:rsidP="00CD779C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 xml:space="preserve">Тендерлік құжаттамалар пакетін 2016 жылғы «06» сәуірді қоса алғанда сағ. 12:00-ге дейін келесі мекен-жайдан алуға болады: Петропавл қ., </w:t>
      </w:r>
      <w:r w:rsidRPr="00AB4529">
        <w:rPr>
          <w:sz w:val="22"/>
          <w:szCs w:val="22"/>
          <w:lang w:val="kk-KZ"/>
        </w:rPr>
        <w:t>Жамбыл к., 215</w:t>
      </w:r>
      <w:r w:rsidRPr="00AB4529">
        <w:rPr>
          <w:rStyle w:val="s0"/>
          <w:color w:val="auto"/>
          <w:sz w:val="22"/>
          <w:szCs w:val="22"/>
          <w:lang w:val="kk-KZ"/>
        </w:rPr>
        <w:t>, сағ. 9.00-ден 18.00-ге дейін, кабинет №5.</w:t>
      </w:r>
    </w:p>
    <w:p w:rsidR="00CD779C" w:rsidRPr="00AB4529" w:rsidRDefault="00CD779C" w:rsidP="00CD779C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>Тендерлік құжаттама тегін беріледі.</w:t>
      </w:r>
    </w:p>
    <w:p w:rsidR="00CD779C" w:rsidRPr="00AB4529" w:rsidRDefault="00CD779C" w:rsidP="00CD779C">
      <w:pPr>
        <w:ind w:firstLine="708"/>
        <w:jc w:val="both"/>
        <w:rPr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 xml:space="preserve">Тендерге қатысу үшін ықтимал жабдықтаушылар тендерлік өтінімдерін конвертке салып, «Петропавл Жылу Жүйелері» ЖШС-ға келесі мекенжай бойынша тапсырулары тиіс: Петропавл қ., </w:t>
      </w:r>
      <w:r w:rsidRPr="00AB4529">
        <w:rPr>
          <w:sz w:val="22"/>
          <w:szCs w:val="22"/>
          <w:lang w:val="kk-KZ"/>
        </w:rPr>
        <w:t>Жамбыл к., 215</w:t>
      </w:r>
      <w:r w:rsidRPr="00AB4529">
        <w:rPr>
          <w:rStyle w:val="s0"/>
          <w:color w:val="auto"/>
          <w:sz w:val="22"/>
          <w:szCs w:val="22"/>
          <w:lang w:val="kk-KZ"/>
        </w:rPr>
        <w:t>, кабинет №5.</w:t>
      </w:r>
    </w:p>
    <w:p w:rsidR="00CD779C" w:rsidRPr="00AB4529" w:rsidRDefault="00CD779C" w:rsidP="00CD779C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>Тендерлік өтінімдер соңғы рет 2016 жылғы «07» сәуір 10 сағат 00 минут дейін қабылданады.</w:t>
      </w:r>
    </w:p>
    <w:p w:rsidR="00CD779C" w:rsidRPr="00AB4529" w:rsidRDefault="00CD779C" w:rsidP="00CD779C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>Тендерлік өтінімдері бар конверттерді тендерлік комиссия 2016 жылғы «07» сәуір сағ. 12:00-де келесі мекен-жайда ашады: Петропавл қ., Строительная к-сі, 23, бас директордың кабинеті.</w:t>
      </w:r>
    </w:p>
    <w:p w:rsidR="00CD779C" w:rsidRPr="00AB4529" w:rsidRDefault="00CD779C" w:rsidP="00CD779C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 xml:space="preserve">Сатып алуға бөлінген қаражат көлемі: </w:t>
      </w:r>
    </w:p>
    <w:p w:rsidR="00CD779C" w:rsidRPr="00AB4529" w:rsidRDefault="00CD779C" w:rsidP="00CD779C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AB4529">
        <w:rPr>
          <w:sz w:val="22"/>
          <w:szCs w:val="22"/>
          <w:lang w:val="kk-KZ"/>
        </w:rPr>
        <w:t xml:space="preserve">           Лот №1: Хименко к. бойындағы ТК-5-13 бастап ТК-5-52-с дейін 2Ду500мм №5  жылу магистралінің қайта құруы, саны - 1қызмет түрі – 100 000 мың теңге.</w:t>
      </w:r>
    </w:p>
    <w:p w:rsidR="00CD779C" w:rsidRPr="00AB4529" w:rsidRDefault="00CD779C" w:rsidP="00CD779C">
      <w:pPr>
        <w:jc w:val="both"/>
        <w:rPr>
          <w:rStyle w:val="s0"/>
          <w:color w:val="auto"/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 xml:space="preserve">             Ықтимал жабдықтаушылар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CD779C" w:rsidRPr="00AB4529" w:rsidRDefault="00CD779C" w:rsidP="00CD779C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 xml:space="preserve"> Табиғи монополия субъектісі қызметінің тұтынушылары «Петропавл Жылу Жүйелері» ЖШС өткізетін қызметтерді сатып алу тендеріне бақылаушы ретінде қатысуға құқылы.</w:t>
      </w:r>
    </w:p>
    <w:p w:rsidR="00CD779C" w:rsidRPr="00AB4529" w:rsidRDefault="00CD779C" w:rsidP="00CD779C">
      <w:pPr>
        <w:jc w:val="both"/>
        <w:rPr>
          <w:rStyle w:val="s0"/>
          <w:color w:val="auto"/>
          <w:sz w:val="22"/>
          <w:szCs w:val="22"/>
          <w:lang w:val="kk-KZ"/>
        </w:rPr>
      </w:pPr>
      <w:r w:rsidRPr="00AB4529">
        <w:rPr>
          <w:rStyle w:val="s0"/>
          <w:color w:val="auto"/>
          <w:sz w:val="22"/>
          <w:szCs w:val="22"/>
          <w:lang w:val="kk-KZ"/>
        </w:rPr>
        <w:t xml:space="preserve">           Қосымша анықтамалар мен ақпараттарды 8 (7152) 52-26-77 телефоны арқылы алуға болады.</w:t>
      </w:r>
    </w:p>
    <w:p w:rsidR="00CD779C" w:rsidRPr="00AB4529" w:rsidRDefault="00CD779C" w:rsidP="00CD779C">
      <w:pPr>
        <w:jc w:val="both"/>
        <w:rPr>
          <w:rStyle w:val="s0"/>
          <w:color w:val="auto"/>
          <w:sz w:val="22"/>
          <w:szCs w:val="22"/>
          <w:lang w:val="kk-KZ"/>
        </w:rPr>
      </w:pPr>
    </w:p>
    <w:p w:rsidR="00CD779C" w:rsidRPr="00AB4529" w:rsidRDefault="00CD779C" w:rsidP="00CD779C">
      <w:pPr>
        <w:jc w:val="both"/>
        <w:rPr>
          <w:rStyle w:val="s0"/>
          <w:b/>
          <w:color w:val="auto"/>
          <w:sz w:val="24"/>
          <w:szCs w:val="24"/>
          <w:lang w:val="kk-KZ"/>
        </w:rPr>
      </w:pPr>
    </w:p>
    <w:p w:rsidR="00CD779C" w:rsidRPr="00CD779C" w:rsidRDefault="00CD779C" w:rsidP="00CD779C">
      <w:pPr>
        <w:ind w:firstLine="360"/>
        <w:jc w:val="both"/>
        <w:rPr>
          <w:b/>
          <w:bCs/>
        </w:rPr>
      </w:pPr>
    </w:p>
    <w:p w:rsidR="00C52907" w:rsidRDefault="00C52907">
      <w:bookmarkStart w:id="0" w:name="_GoBack"/>
      <w:bookmarkEnd w:id="0"/>
    </w:p>
    <w:sectPr w:rsidR="00C529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79C"/>
    <w:rsid w:val="00C52907"/>
    <w:rsid w:val="00CD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CD779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CD779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CD779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CD779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2016-03-05T08:01:00Z</dcterms:created>
  <dcterms:modified xsi:type="dcterms:W3CDTF">2016-03-05T08:02:00Z</dcterms:modified>
</cp:coreProperties>
</file>