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35AB4" w14:textId="61DE4FFC" w:rsidR="002A7B34" w:rsidRPr="00E90C41" w:rsidRDefault="004D7FE0" w:rsidP="00220F28">
      <w:pPr>
        <w:pStyle w:val="a9"/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Договор №______</w:t>
      </w:r>
    </w:p>
    <w:p w14:paraId="614B9A48" w14:textId="2F50F456" w:rsidR="002A7B34" w:rsidRPr="00E90C41" w:rsidRDefault="00E36662" w:rsidP="00220F28">
      <w:pPr>
        <w:pStyle w:val="a9"/>
        <w:jc w:val="center"/>
        <w:rPr>
          <w:b/>
          <w:sz w:val="22"/>
          <w:szCs w:val="22"/>
          <w:lang w:val="ru-RU"/>
        </w:rPr>
      </w:pPr>
      <w:r w:rsidRPr="00E90C41">
        <w:rPr>
          <w:b/>
          <w:sz w:val="22"/>
          <w:szCs w:val="22"/>
          <w:lang w:val="ru-RU"/>
        </w:rPr>
        <w:t xml:space="preserve">на </w:t>
      </w:r>
      <w:r w:rsidR="002629CB" w:rsidRPr="00E90C41">
        <w:rPr>
          <w:b/>
          <w:sz w:val="22"/>
          <w:szCs w:val="22"/>
          <w:lang w:val="ru-RU"/>
        </w:rPr>
        <w:t>оказани</w:t>
      </w:r>
      <w:r w:rsidRPr="00E90C41">
        <w:rPr>
          <w:b/>
          <w:sz w:val="22"/>
          <w:szCs w:val="22"/>
          <w:lang w:val="ru-RU"/>
        </w:rPr>
        <w:t>е</w:t>
      </w:r>
      <w:r w:rsidR="002629CB" w:rsidRPr="00E90C41">
        <w:rPr>
          <w:b/>
          <w:sz w:val="22"/>
          <w:szCs w:val="22"/>
          <w:lang w:val="ru-RU"/>
        </w:rPr>
        <w:t xml:space="preserve"> услуг</w:t>
      </w:r>
      <w:r w:rsidR="00654479" w:rsidRPr="00654479">
        <w:rPr>
          <w:color w:val="000000" w:themeColor="text1"/>
          <w:sz w:val="22"/>
          <w:szCs w:val="22"/>
          <w:lang w:val="ru-RU"/>
        </w:rPr>
        <w:t xml:space="preserve"> </w:t>
      </w:r>
      <w:r w:rsidR="00654479" w:rsidRPr="00654479">
        <w:rPr>
          <w:b/>
          <w:color w:val="000000" w:themeColor="text1"/>
          <w:sz w:val="22"/>
          <w:szCs w:val="22"/>
          <w:lang w:val="ru-RU"/>
        </w:rPr>
        <w:t>по ремонту атомно - абсорбционного спектрометра МГА – 915</w:t>
      </w:r>
    </w:p>
    <w:p w14:paraId="2C6AB5C4" w14:textId="77777777" w:rsidR="002A7B34" w:rsidRPr="00E90C41" w:rsidRDefault="002A7B34" w:rsidP="002A7B34">
      <w:pPr>
        <w:spacing w:line="276" w:lineRule="auto"/>
        <w:rPr>
          <w:b/>
          <w:sz w:val="22"/>
          <w:szCs w:val="22"/>
          <w:lang w:val="ru-RU"/>
        </w:rPr>
      </w:pPr>
    </w:p>
    <w:p w14:paraId="14CBF27A" w14:textId="5D2692ED" w:rsidR="002A7B34" w:rsidRPr="00E90C41" w:rsidRDefault="004D7FE0" w:rsidP="00235626">
      <w:pPr>
        <w:spacing w:line="276" w:lineRule="auto"/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г. Петропавловск</w:t>
      </w:r>
      <w:r w:rsidR="002A7B34" w:rsidRPr="00E90C41">
        <w:rPr>
          <w:b/>
          <w:sz w:val="22"/>
          <w:szCs w:val="22"/>
          <w:lang w:val="ru-RU"/>
        </w:rPr>
        <w:t xml:space="preserve">                                                                   </w:t>
      </w:r>
      <w:r>
        <w:rPr>
          <w:b/>
          <w:sz w:val="22"/>
          <w:szCs w:val="22"/>
          <w:lang w:val="ru-RU"/>
        </w:rPr>
        <w:t xml:space="preserve">       </w:t>
      </w:r>
      <w:r w:rsidR="001B7B73" w:rsidRPr="00E90C41">
        <w:rPr>
          <w:b/>
          <w:sz w:val="22"/>
          <w:szCs w:val="22"/>
          <w:lang w:val="ru-RU"/>
        </w:rPr>
        <w:t xml:space="preserve">               </w:t>
      </w:r>
      <w:r w:rsidR="007F7DF1" w:rsidRPr="00E90C41">
        <w:rPr>
          <w:b/>
          <w:sz w:val="22"/>
          <w:szCs w:val="22"/>
          <w:lang w:val="ru-RU"/>
        </w:rPr>
        <w:t xml:space="preserve">  </w:t>
      </w:r>
      <w:r w:rsidR="00235626" w:rsidRPr="00E90C41">
        <w:rPr>
          <w:b/>
          <w:sz w:val="22"/>
          <w:szCs w:val="22"/>
          <w:lang w:val="ru-RU"/>
        </w:rPr>
        <w:t xml:space="preserve">        </w:t>
      </w:r>
      <w:r w:rsidR="00E90C41">
        <w:rPr>
          <w:b/>
          <w:sz w:val="22"/>
          <w:szCs w:val="22"/>
          <w:lang w:val="ru-RU"/>
        </w:rPr>
        <w:t xml:space="preserve"> </w:t>
      </w:r>
      <w:r w:rsidR="00472FDC">
        <w:rPr>
          <w:b/>
          <w:sz w:val="22"/>
          <w:szCs w:val="22"/>
          <w:lang w:val="ru-RU"/>
        </w:rPr>
        <w:t xml:space="preserve">    </w:t>
      </w:r>
      <w:r w:rsidR="007F7DF1" w:rsidRPr="00E90C41">
        <w:rPr>
          <w:b/>
          <w:sz w:val="22"/>
          <w:szCs w:val="22"/>
          <w:lang w:val="ru-RU"/>
        </w:rPr>
        <w:t>«</w:t>
      </w:r>
      <w:r w:rsidR="002A7B34" w:rsidRPr="00E90C41">
        <w:rPr>
          <w:b/>
          <w:sz w:val="22"/>
          <w:szCs w:val="22"/>
          <w:lang w:val="ru-RU"/>
        </w:rPr>
        <w:t xml:space="preserve">___» </w:t>
      </w:r>
      <w:r w:rsidR="00736E4E" w:rsidRPr="00E90C41">
        <w:rPr>
          <w:b/>
          <w:sz w:val="22"/>
          <w:szCs w:val="22"/>
          <w:lang w:val="ru-RU"/>
        </w:rPr>
        <w:t>___________</w:t>
      </w:r>
      <w:r w:rsidR="00F32B99" w:rsidRPr="00E90C41">
        <w:rPr>
          <w:b/>
          <w:sz w:val="22"/>
          <w:szCs w:val="22"/>
          <w:lang w:val="ru-RU"/>
        </w:rPr>
        <w:t xml:space="preserve"> </w:t>
      </w:r>
      <w:r w:rsidR="002A7B34" w:rsidRPr="00E90C41">
        <w:rPr>
          <w:b/>
          <w:sz w:val="22"/>
          <w:szCs w:val="22"/>
          <w:lang w:val="ru-RU"/>
        </w:rPr>
        <w:t>20</w:t>
      </w:r>
      <w:r>
        <w:rPr>
          <w:b/>
          <w:sz w:val="22"/>
          <w:szCs w:val="22"/>
          <w:lang w:val="ru-RU"/>
        </w:rPr>
        <w:t>21</w:t>
      </w:r>
      <w:r w:rsidR="00472FDC">
        <w:rPr>
          <w:b/>
          <w:sz w:val="22"/>
          <w:szCs w:val="22"/>
          <w:lang w:val="ru-RU"/>
        </w:rPr>
        <w:t xml:space="preserve"> год</w:t>
      </w:r>
    </w:p>
    <w:p w14:paraId="6F21F6BA" w14:textId="77777777" w:rsidR="002A7B34" w:rsidRPr="00E90C41" w:rsidRDefault="002A7B34" w:rsidP="00253730">
      <w:pPr>
        <w:rPr>
          <w:b/>
          <w:sz w:val="22"/>
          <w:szCs w:val="22"/>
          <w:lang w:val="ru-RU"/>
        </w:rPr>
      </w:pPr>
    </w:p>
    <w:p w14:paraId="67771155" w14:textId="6226D13A" w:rsidR="002A7B34" w:rsidRPr="00E90C41" w:rsidRDefault="004D7FE0" w:rsidP="00084ED8">
      <w:pPr>
        <w:rPr>
          <w:sz w:val="22"/>
          <w:szCs w:val="22"/>
          <w:lang w:val="ru-RU"/>
        </w:rPr>
      </w:pPr>
      <w:proofErr w:type="gramStart"/>
      <w:r w:rsidRPr="004D7FE0">
        <w:rPr>
          <w:b/>
          <w:color w:val="000000"/>
          <w:lang w:val="ru-RU"/>
        </w:rPr>
        <w:t>Акционерное Общество «СЕВКАЗЭНЕРГО»</w:t>
      </w:r>
      <w:r>
        <w:rPr>
          <w:noProof/>
          <w:sz w:val="22"/>
          <w:szCs w:val="22"/>
          <w:lang w:val="ru-RU"/>
        </w:rPr>
        <w:t xml:space="preserve"> </w:t>
      </w:r>
      <w:r w:rsidR="00E36662" w:rsidRPr="00E90C41">
        <w:rPr>
          <w:noProof/>
          <w:sz w:val="22"/>
          <w:szCs w:val="22"/>
          <w:lang w:val="ru-RU"/>
        </w:rPr>
        <w:t>именуем</w:t>
      </w:r>
      <w:r w:rsidR="000341BA">
        <w:rPr>
          <w:noProof/>
          <w:sz w:val="22"/>
          <w:szCs w:val="22"/>
          <w:lang w:val="ru-RU"/>
        </w:rPr>
        <w:t>ое</w:t>
      </w:r>
      <w:r w:rsidR="00E36662" w:rsidRPr="00E90C41">
        <w:rPr>
          <w:noProof/>
          <w:sz w:val="22"/>
          <w:szCs w:val="22"/>
          <w:lang w:val="ru-RU"/>
        </w:rPr>
        <w:t xml:space="preserve"> в дальнейшем «</w:t>
      </w:r>
      <w:r w:rsidR="00E36662" w:rsidRPr="00E90C41">
        <w:rPr>
          <w:b/>
          <w:noProof/>
          <w:sz w:val="22"/>
          <w:szCs w:val="22"/>
          <w:lang w:val="ru-RU"/>
        </w:rPr>
        <w:t>Заказчик</w:t>
      </w:r>
      <w:r w:rsidR="00E36662" w:rsidRPr="00E90C41">
        <w:rPr>
          <w:noProof/>
          <w:sz w:val="22"/>
          <w:szCs w:val="22"/>
          <w:lang w:val="ru-RU"/>
        </w:rPr>
        <w:t>», в лице</w:t>
      </w:r>
      <w:r w:rsidR="00084ED8">
        <w:rPr>
          <w:noProof/>
          <w:sz w:val="22"/>
          <w:szCs w:val="22"/>
          <w:lang w:val="ru-RU"/>
        </w:rPr>
        <w:t xml:space="preserve"> </w:t>
      </w:r>
      <w:r>
        <w:rPr>
          <w:noProof/>
          <w:sz w:val="22"/>
          <w:szCs w:val="22"/>
          <w:lang w:val="ru-RU"/>
        </w:rPr>
        <w:t xml:space="preserve">Генерального директора </w:t>
      </w:r>
      <w:r w:rsidR="00C3034F">
        <w:rPr>
          <w:noProof/>
          <w:sz w:val="22"/>
          <w:szCs w:val="22"/>
          <w:lang w:val="ru-RU"/>
        </w:rPr>
        <w:t xml:space="preserve">Косачёва М.Б. </w:t>
      </w:r>
      <w:r w:rsidR="00E36662" w:rsidRPr="00E90C41">
        <w:rPr>
          <w:noProof/>
          <w:sz w:val="22"/>
          <w:szCs w:val="22"/>
          <w:lang w:val="ru-RU"/>
        </w:rPr>
        <w:t xml:space="preserve">, действующего на основании </w:t>
      </w:r>
      <w:r>
        <w:rPr>
          <w:noProof/>
          <w:sz w:val="22"/>
          <w:szCs w:val="22"/>
          <w:lang w:val="ru-RU"/>
        </w:rPr>
        <w:t>___________________</w:t>
      </w:r>
      <w:r w:rsidR="00E36662" w:rsidRPr="00E90C41">
        <w:rPr>
          <w:noProof/>
          <w:sz w:val="22"/>
          <w:szCs w:val="22"/>
          <w:lang w:val="ru-RU"/>
        </w:rPr>
        <w:t>с одной стороны, и</w:t>
      </w:r>
      <w:r>
        <w:rPr>
          <w:b/>
          <w:caps/>
          <w:sz w:val="22"/>
          <w:szCs w:val="22"/>
          <w:lang w:val="ru-RU"/>
        </w:rPr>
        <w:t>_____________________________________</w:t>
      </w:r>
      <w:r w:rsidR="00264E11" w:rsidRPr="00E90C41">
        <w:rPr>
          <w:b/>
          <w:caps/>
          <w:sz w:val="22"/>
          <w:szCs w:val="22"/>
          <w:lang w:val="ru-RU"/>
        </w:rPr>
        <w:t>,</w:t>
      </w:r>
      <w:r w:rsidR="00264E11" w:rsidRPr="00E90C41">
        <w:rPr>
          <w:sz w:val="22"/>
          <w:szCs w:val="22"/>
          <w:lang w:val="ru-RU"/>
        </w:rPr>
        <w:t xml:space="preserve"> именуемое</w:t>
      </w:r>
      <w:r w:rsidR="002A7B34" w:rsidRPr="00E90C41">
        <w:rPr>
          <w:sz w:val="22"/>
          <w:szCs w:val="22"/>
          <w:lang w:val="ru-RU"/>
        </w:rPr>
        <w:t xml:space="preserve"> в дальнейшем </w:t>
      </w:r>
      <w:r w:rsidR="002A7B34" w:rsidRPr="00E90C41">
        <w:rPr>
          <w:b/>
          <w:sz w:val="22"/>
          <w:szCs w:val="22"/>
          <w:lang w:val="ru-RU"/>
        </w:rPr>
        <w:t>«</w:t>
      </w:r>
      <w:r w:rsidR="00E36662" w:rsidRPr="00E90C41">
        <w:rPr>
          <w:b/>
          <w:sz w:val="22"/>
          <w:szCs w:val="22"/>
          <w:lang w:val="ru-RU"/>
        </w:rPr>
        <w:t>Исполнитель</w:t>
      </w:r>
      <w:r w:rsidR="002A7B34" w:rsidRPr="00E90C41">
        <w:rPr>
          <w:b/>
          <w:sz w:val="22"/>
          <w:szCs w:val="22"/>
          <w:lang w:val="ru-RU"/>
        </w:rPr>
        <w:t>»</w:t>
      </w:r>
      <w:r w:rsidR="002A7B34" w:rsidRPr="00E90C41">
        <w:rPr>
          <w:sz w:val="22"/>
          <w:szCs w:val="22"/>
          <w:lang w:val="ru-RU"/>
        </w:rPr>
        <w:t xml:space="preserve">, в лице </w:t>
      </w:r>
      <w:r w:rsidR="00C40BDF" w:rsidRPr="00E90C41">
        <w:rPr>
          <w:sz w:val="22"/>
          <w:szCs w:val="22"/>
          <w:lang w:val="ru-RU"/>
        </w:rPr>
        <w:t>Д</w:t>
      </w:r>
      <w:r w:rsidR="002A7B34" w:rsidRPr="00E90C41">
        <w:rPr>
          <w:sz w:val="22"/>
          <w:szCs w:val="22"/>
          <w:lang w:val="ru-RU"/>
        </w:rPr>
        <w:t xml:space="preserve">иректора </w:t>
      </w:r>
      <w:r>
        <w:rPr>
          <w:sz w:val="22"/>
          <w:szCs w:val="22"/>
          <w:lang w:val="ru-RU"/>
        </w:rPr>
        <w:t>_________________________</w:t>
      </w:r>
      <w:r w:rsidR="002A7B34" w:rsidRPr="00E90C41">
        <w:rPr>
          <w:sz w:val="22"/>
          <w:szCs w:val="22"/>
          <w:lang w:val="ru-RU"/>
        </w:rPr>
        <w:t xml:space="preserve">, действующего на основании </w:t>
      </w:r>
      <w:r w:rsidR="00A14CAA" w:rsidRPr="00E90C41">
        <w:rPr>
          <w:sz w:val="22"/>
          <w:szCs w:val="22"/>
          <w:lang w:val="ru-RU"/>
        </w:rPr>
        <w:t>Устава</w:t>
      </w:r>
      <w:r w:rsidR="002A7B34" w:rsidRPr="00E90C41">
        <w:rPr>
          <w:sz w:val="22"/>
          <w:szCs w:val="22"/>
          <w:lang w:val="ru-RU"/>
        </w:rPr>
        <w:t xml:space="preserve">, с другой стороны, далее совместно именуемые «Стороны», </w:t>
      </w:r>
      <w:r w:rsidR="00264E11" w:rsidRPr="00E90C41">
        <w:rPr>
          <w:sz w:val="22"/>
          <w:szCs w:val="22"/>
          <w:lang w:val="ru-RU"/>
        </w:rPr>
        <w:t>а по</w:t>
      </w:r>
      <w:r w:rsidR="002A7B34" w:rsidRPr="00E90C41">
        <w:rPr>
          <w:sz w:val="22"/>
          <w:szCs w:val="22"/>
          <w:lang w:val="ru-RU"/>
        </w:rPr>
        <w:t xml:space="preserve"> отдельности «Сторона»</w:t>
      </w:r>
      <w:r w:rsidR="002A7B34" w:rsidRPr="00E90C41">
        <w:rPr>
          <w:color w:val="000000"/>
          <w:sz w:val="22"/>
          <w:szCs w:val="22"/>
          <w:lang w:val="ru-RU" w:eastAsia="ar-SA"/>
        </w:rPr>
        <w:t xml:space="preserve">, </w:t>
      </w:r>
      <w:r w:rsidR="002A7B34" w:rsidRPr="00E90C41">
        <w:rPr>
          <w:sz w:val="22"/>
          <w:szCs w:val="22"/>
          <w:lang w:val="ru-RU"/>
        </w:rPr>
        <w:t>заключили настоящий Договор (далее по тексту «Договор») о нижеследующем:</w:t>
      </w:r>
      <w:proofErr w:type="gramEnd"/>
    </w:p>
    <w:p w14:paraId="5DE0E669" w14:textId="77777777" w:rsidR="00BE71A8" w:rsidRPr="00E90C41" w:rsidRDefault="00BE71A8" w:rsidP="002A7B34">
      <w:pPr>
        <w:tabs>
          <w:tab w:val="left" w:pos="-1985"/>
        </w:tabs>
        <w:suppressAutoHyphens/>
        <w:rPr>
          <w:sz w:val="22"/>
          <w:szCs w:val="22"/>
          <w:lang w:val="ru-RU"/>
        </w:rPr>
      </w:pPr>
    </w:p>
    <w:p w14:paraId="17F41FA4" w14:textId="77777777" w:rsidR="00573777" w:rsidRPr="00E90C41" w:rsidRDefault="00573777" w:rsidP="00573777">
      <w:pPr>
        <w:pStyle w:val="ae"/>
        <w:numPr>
          <w:ilvl w:val="0"/>
          <w:numId w:val="2"/>
        </w:numPr>
        <w:tabs>
          <w:tab w:val="left" w:pos="-1985"/>
        </w:tabs>
        <w:suppressAutoHyphens/>
        <w:jc w:val="center"/>
        <w:rPr>
          <w:b/>
          <w:color w:val="000000"/>
          <w:sz w:val="22"/>
          <w:szCs w:val="22"/>
          <w:lang w:val="ru-RU" w:eastAsia="ar-SA"/>
        </w:rPr>
      </w:pPr>
      <w:r w:rsidRPr="00E90C41">
        <w:rPr>
          <w:b/>
          <w:color w:val="000000"/>
          <w:sz w:val="22"/>
          <w:szCs w:val="22"/>
          <w:lang w:val="ru-RU" w:eastAsia="ar-SA"/>
        </w:rPr>
        <w:t>Предмет Договора</w:t>
      </w:r>
    </w:p>
    <w:p w14:paraId="097A6316" w14:textId="35218729" w:rsidR="00035899" w:rsidRPr="00E90C41" w:rsidRDefault="00573777" w:rsidP="00035899">
      <w:pPr>
        <w:pStyle w:val="ae"/>
        <w:widowControl/>
        <w:numPr>
          <w:ilvl w:val="1"/>
          <w:numId w:val="2"/>
        </w:numPr>
        <w:tabs>
          <w:tab w:val="left" w:pos="426"/>
        </w:tabs>
        <w:ind w:left="0" w:firstLine="0"/>
        <w:rPr>
          <w:color w:val="000000" w:themeColor="text1"/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 xml:space="preserve">В соответствии с Договором </w:t>
      </w:r>
      <w:r w:rsidR="002629CB" w:rsidRPr="00E90C41">
        <w:rPr>
          <w:color w:val="000000" w:themeColor="text1"/>
          <w:sz w:val="22"/>
          <w:szCs w:val="22"/>
          <w:lang w:val="ru-RU"/>
        </w:rPr>
        <w:t xml:space="preserve">Исполнитель </w:t>
      </w:r>
      <w:r w:rsidRPr="00E90C41">
        <w:rPr>
          <w:color w:val="000000" w:themeColor="text1"/>
          <w:sz w:val="22"/>
          <w:szCs w:val="22"/>
          <w:lang w:val="ru-RU"/>
        </w:rPr>
        <w:t xml:space="preserve">обязуется </w:t>
      </w:r>
      <w:r w:rsidR="002629CB" w:rsidRPr="00E90C41">
        <w:rPr>
          <w:color w:val="000000" w:themeColor="text1"/>
          <w:sz w:val="22"/>
          <w:szCs w:val="22"/>
          <w:lang w:val="ru-RU"/>
        </w:rPr>
        <w:t>оказать услуги</w:t>
      </w:r>
      <w:r w:rsidR="00BE71A8" w:rsidRPr="00E90C41">
        <w:rPr>
          <w:color w:val="000000" w:themeColor="text1"/>
          <w:sz w:val="22"/>
          <w:szCs w:val="22"/>
          <w:lang w:val="ru-RU"/>
        </w:rPr>
        <w:t xml:space="preserve"> по </w:t>
      </w:r>
      <w:r w:rsidR="00654479">
        <w:rPr>
          <w:color w:val="000000" w:themeColor="text1"/>
          <w:sz w:val="22"/>
          <w:szCs w:val="22"/>
          <w:lang w:val="ru-RU"/>
        </w:rPr>
        <w:t>ремонту</w:t>
      </w:r>
      <w:r w:rsidR="00C40BDF" w:rsidRPr="00E90C41">
        <w:rPr>
          <w:color w:val="000000" w:themeColor="text1"/>
          <w:sz w:val="22"/>
          <w:szCs w:val="22"/>
          <w:lang w:val="ru-RU"/>
        </w:rPr>
        <w:t xml:space="preserve"> атомно -</w:t>
      </w:r>
      <w:r w:rsidR="00D0052B">
        <w:rPr>
          <w:color w:val="000000" w:themeColor="text1"/>
          <w:sz w:val="22"/>
          <w:szCs w:val="22"/>
          <w:lang w:val="ru-RU"/>
        </w:rPr>
        <w:t xml:space="preserve"> </w:t>
      </w:r>
      <w:r w:rsidR="00C40BDF" w:rsidRPr="00E90C41">
        <w:rPr>
          <w:color w:val="000000" w:themeColor="text1"/>
          <w:sz w:val="22"/>
          <w:szCs w:val="22"/>
          <w:lang w:val="ru-RU"/>
        </w:rPr>
        <w:t>абсорбционного спектрометра МГА – 915</w:t>
      </w:r>
      <w:r w:rsidR="0099721F">
        <w:rPr>
          <w:color w:val="000000" w:themeColor="text1"/>
          <w:sz w:val="22"/>
          <w:szCs w:val="22"/>
          <w:lang w:val="ru-RU"/>
        </w:rPr>
        <w:t xml:space="preserve"> </w:t>
      </w:r>
      <w:r w:rsidR="0099721F" w:rsidRPr="00654479">
        <w:rPr>
          <w:sz w:val="22"/>
          <w:szCs w:val="22"/>
          <w:lang w:val="ru-RU"/>
        </w:rPr>
        <w:t>(далее - Оборудование)</w:t>
      </w:r>
      <w:proofErr w:type="gramStart"/>
      <w:r w:rsidR="00C40BDF" w:rsidRPr="00654479">
        <w:rPr>
          <w:sz w:val="22"/>
          <w:szCs w:val="22"/>
          <w:lang w:val="ru-RU"/>
        </w:rPr>
        <w:t>,</w:t>
      </w:r>
      <w:r w:rsidR="00377806">
        <w:rPr>
          <w:sz w:val="22"/>
          <w:szCs w:val="22"/>
          <w:lang w:val="ru-RU"/>
        </w:rPr>
        <w:t>(</w:t>
      </w:r>
      <w:proofErr w:type="gramEnd"/>
      <w:r w:rsidR="00377806">
        <w:rPr>
          <w:sz w:val="22"/>
          <w:szCs w:val="22"/>
          <w:lang w:val="ru-RU"/>
        </w:rPr>
        <w:t>Приложение№1),</w:t>
      </w:r>
      <w:r w:rsidR="00C40BDF" w:rsidRPr="00654479">
        <w:rPr>
          <w:sz w:val="22"/>
          <w:szCs w:val="22"/>
          <w:lang w:val="ru-RU"/>
        </w:rPr>
        <w:t xml:space="preserve"> </w:t>
      </w:r>
      <w:r w:rsidR="00C40BDF" w:rsidRPr="00E90C41">
        <w:rPr>
          <w:color w:val="000000" w:themeColor="text1"/>
          <w:sz w:val="22"/>
          <w:szCs w:val="22"/>
          <w:lang w:val="ru-RU"/>
        </w:rPr>
        <w:t xml:space="preserve">производства </w:t>
      </w:r>
      <w:r w:rsidR="00E46407">
        <w:rPr>
          <w:color w:val="000000" w:themeColor="text1"/>
          <w:sz w:val="22"/>
          <w:szCs w:val="22"/>
          <w:lang w:val="ru-RU"/>
        </w:rPr>
        <w:t xml:space="preserve">ОАО </w:t>
      </w:r>
      <w:r w:rsidR="00C40BDF" w:rsidRPr="00E90C41">
        <w:rPr>
          <w:color w:val="000000" w:themeColor="text1"/>
          <w:sz w:val="22"/>
          <w:szCs w:val="22"/>
          <w:lang w:val="ru-RU"/>
        </w:rPr>
        <w:t>«</w:t>
      </w:r>
      <w:proofErr w:type="spellStart"/>
      <w:r w:rsidR="00E46407">
        <w:rPr>
          <w:color w:val="000000" w:themeColor="text1"/>
          <w:sz w:val="22"/>
          <w:szCs w:val="22"/>
          <w:lang w:val="ru-RU"/>
        </w:rPr>
        <w:t>Атомприбор</w:t>
      </w:r>
      <w:proofErr w:type="spellEnd"/>
      <w:r w:rsidR="00C40BDF" w:rsidRPr="00E90C41">
        <w:rPr>
          <w:color w:val="000000" w:themeColor="text1"/>
          <w:sz w:val="22"/>
          <w:szCs w:val="22"/>
          <w:lang w:val="ru-RU"/>
        </w:rPr>
        <w:t xml:space="preserve">» </w:t>
      </w:r>
      <w:r w:rsidR="00E36662" w:rsidRPr="00E90C41">
        <w:rPr>
          <w:color w:val="000000" w:themeColor="text1"/>
          <w:sz w:val="22"/>
          <w:szCs w:val="22"/>
          <w:lang w:val="ru-RU"/>
        </w:rPr>
        <w:t>(далее - Услуги)</w:t>
      </w:r>
      <w:r w:rsidRPr="00E90C41">
        <w:rPr>
          <w:color w:val="000000" w:themeColor="text1"/>
          <w:sz w:val="22"/>
          <w:szCs w:val="22"/>
          <w:lang w:val="ru-RU"/>
        </w:rPr>
        <w:t xml:space="preserve">, </w:t>
      </w:r>
      <w:r w:rsidR="00F32B99" w:rsidRPr="00E90C41">
        <w:rPr>
          <w:color w:val="000000" w:themeColor="text1"/>
          <w:sz w:val="22"/>
          <w:szCs w:val="22"/>
          <w:lang w:val="ru-RU"/>
        </w:rPr>
        <w:t>а Заказчик принять</w:t>
      </w:r>
      <w:r w:rsidRPr="00E90C41">
        <w:rPr>
          <w:color w:val="000000" w:themeColor="text1"/>
          <w:sz w:val="22"/>
          <w:szCs w:val="22"/>
          <w:lang w:val="ru-RU"/>
        </w:rPr>
        <w:t xml:space="preserve"> и оплатить </w:t>
      </w:r>
      <w:r w:rsidR="002629CB" w:rsidRPr="00E90C41">
        <w:rPr>
          <w:color w:val="000000" w:themeColor="text1"/>
          <w:sz w:val="22"/>
          <w:szCs w:val="22"/>
          <w:lang w:val="ru-RU"/>
        </w:rPr>
        <w:t xml:space="preserve">их </w:t>
      </w:r>
      <w:r w:rsidRPr="00E90C41">
        <w:rPr>
          <w:color w:val="000000" w:themeColor="text1"/>
          <w:sz w:val="22"/>
          <w:szCs w:val="22"/>
          <w:lang w:val="ru-RU"/>
        </w:rPr>
        <w:t>на условиях Договор</w:t>
      </w:r>
      <w:r w:rsidR="00035899" w:rsidRPr="00E90C41">
        <w:rPr>
          <w:color w:val="000000" w:themeColor="text1"/>
          <w:sz w:val="22"/>
          <w:szCs w:val="22"/>
          <w:lang w:val="ru-RU"/>
        </w:rPr>
        <w:t>а.</w:t>
      </w:r>
    </w:p>
    <w:p w14:paraId="10CBCF0F" w14:textId="616729A0" w:rsidR="004E2115" w:rsidRPr="000341BA" w:rsidRDefault="00E36662" w:rsidP="00C842EA">
      <w:pPr>
        <w:pStyle w:val="ae"/>
        <w:widowControl/>
        <w:numPr>
          <w:ilvl w:val="1"/>
          <w:numId w:val="2"/>
        </w:numPr>
        <w:tabs>
          <w:tab w:val="left" w:pos="426"/>
        </w:tabs>
        <w:ind w:left="0" w:firstLine="0"/>
        <w:rPr>
          <w:color w:val="000000"/>
          <w:sz w:val="22"/>
          <w:szCs w:val="22"/>
          <w:lang w:val="ru-RU"/>
        </w:rPr>
      </w:pPr>
      <w:r w:rsidRPr="000341BA">
        <w:rPr>
          <w:color w:val="000000"/>
          <w:sz w:val="22"/>
          <w:szCs w:val="22"/>
          <w:lang w:val="ru-RU"/>
        </w:rPr>
        <w:t>Место оказани</w:t>
      </w:r>
      <w:r w:rsidR="000D23B6" w:rsidRPr="000341BA">
        <w:rPr>
          <w:color w:val="000000"/>
          <w:sz w:val="22"/>
          <w:szCs w:val="22"/>
          <w:lang w:val="ru-RU"/>
        </w:rPr>
        <w:t>я</w:t>
      </w:r>
      <w:r w:rsidRPr="000341BA">
        <w:rPr>
          <w:color w:val="000000"/>
          <w:sz w:val="22"/>
          <w:szCs w:val="22"/>
          <w:lang w:val="ru-RU"/>
        </w:rPr>
        <w:t xml:space="preserve"> Услуг </w:t>
      </w:r>
      <w:r w:rsidRPr="00654479">
        <w:rPr>
          <w:b/>
          <w:color w:val="000000"/>
          <w:sz w:val="22"/>
          <w:szCs w:val="22"/>
          <w:lang w:val="ru-RU"/>
        </w:rPr>
        <w:t>–</w:t>
      </w:r>
      <w:proofErr w:type="spellStart"/>
      <w:r w:rsidR="00084ED8" w:rsidRPr="00084ED8">
        <w:rPr>
          <w:color w:val="000000"/>
          <w:sz w:val="22"/>
          <w:szCs w:val="22"/>
          <w:u w:val="single"/>
          <w:lang w:val="ru-RU"/>
        </w:rPr>
        <w:t>г</w:t>
      </w:r>
      <w:proofErr w:type="gramStart"/>
      <w:r w:rsidR="00084ED8" w:rsidRPr="00084ED8">
        <w:rPr>
          <w:color w:val="000000"/>
          <w:sz w:val="22"/>
          <w:szCs w:val="22"/>
          <w:u w:val="single"/>
          <w:lang w:val="ru-RU"/>
        </w:rPr>
        <w:t>.П</w:t>
      </w:r>
      <w:proofErr w:type="gramEnd"/>
      <w:r w:rsidR="00084ED8" w:rsidRPr="00084ED8">
        <w:rPr>
          <w:color w:val="000000"/>
          <w:sz w:val="22"/>
          <w:szCs w:val="22"/>
          <w:u w:val="single"/>
          <w:lang w:val="ru-RU"/>
        </w:rPr>
        <w:t>етропавловск</w:t>
      </w:r>
      <w:proofErr w:type="spellEnd"/>
      <w:r w:rsidR="00084ED8">
        <w:rPr>
          <w:color w:val="000000"/>
          <w:sz w:val="22"/>
          <w:szCs w:val="22"/>
          <w:lang w:val="ru-RU"/>
        </w:rPr>
        <w:t xml:space="preserve"> </w:t>
      </w:r>
      <w:proofErr w:type="spellStart"/>
      <w:r w:rsidR="00084ED8">
        <w:rPr>
          <w:color w:val="000000"/>
          <w:sz w:val="22"/>
          <w:szCs w:val="22"/>
          <w:lang w:val="ru-RU"/>
        </w:rPr>
        <w:t>ул.Гашека</w:t>
      </w:r>
      <w:proofErr w:type="spellEnd"/>
      <w:r w:rsidR="00084ED8">
        <w:rPr>
          <w:color w:val="000000"/>
          <w:sz w:val="22"/>
          <w:szCs w:val="22"/>
          <w:lang w:val="ru-RU"/>
        </w:rPr>
        <w:t xml:space="preserve"> 28</w:t>
      </w:r>
    </w:p>
    <w:p w14:paraId="117E22C1" w14:textId="77777777" w:rsidR="004E2115" w:rsidRPr="004E2115" w:rsidRDefault="004E2115" w:rsidP="004E2115">
      <w:pPr>
        <w:pStyle w:val="a9"/>
        <w:numPr>
          <w:ilvl w:val="0"/>
          <w:numId w:val="2"/>
        </w:numPr>
        <w:jc w:val="center"/>
        <w:rPr>
          <w:b/>
          <w:color w:val="000000" w:themeColor="text1"/>
          <w:sz w:val="22"/>
          <w:szCs w:val="22"/>
          <w:lang w:val="ru-RU"/>
        </w:rPr>
      </w:pPr>
      <w:r w:rsidRPr="004E2115">
        <w:rPr>
          <w:b/>
          <w:color w:val="000000" w:themeColor="text1"/>
          <w:sz w:val="22"/>
          <w:szCs w:val="22"/>
          <w:lang w:val="ru-RU"/>
        </w:rPr>
        <w:t>Порядок и сроки оказания Услуг</w:t>
      </w:r>
    </w:p>
    <w:p w14:paraId="2F0807AD" w14:textId="77777777" w:rsidR="004E2115" w:rsidRPr="004E2115" w:rsidRDefault="004E2115" w:rsidP="004E2115">
      <w:pPr>
        <w:pStyle w:val="a9"/>
        <w:numPr>
          <w:ilvl w:val="1"/>
          <w:numId w:val="2"/>
        </w:numPr>
        <w:tabs>
          <w:tab w:val="left" w:pos="426"/>
        </w:tabs>
        <w:ind w:left="360"/>
        <w:rPr>
          <w:b/>
          <w:sz w:val="22"/>
          <w:szCs w:val="22"/>
          <w:lang w:val="ru-RU"/>
        </w:rPr>
      </w:pPr>
      <w:r w:rsidRPr="004E2115">
        <w:rPr>
          <w:color w:val="000000" w:themeColor="text1"/>
          <w:sz w:val="22"/>
          <w:szCs w:val="22"/>
          <w:lang w:val="ru-RU"/>
        </w:rPr>
        <w:t>Заказчик письменно уведомляет Исполнителя о своей готовности к проведению Услуг.</w:t>
      </w:r>
    </w:p>
    <w:p w14:paraId="4CBAC2E0" w14:textId="4BDD7D7B" w:rsidR="004E2115" w:rsidRPr="004E2115" w:rsidRDefault="004E2115" w:rsidP="000D23B6">
      <w:pPr>
        <w:pStyle w:val="a9"/>
        <w:numPr>
          <w:ilvl w:val="1"/>
          <w:numId w:val="2"/>
        </w:numPr>
        <w:tabs>
          <w:tab w:val="left" w:pos="426"/>
        </w:tabs>
        <w:ind w:left="0" w:firstLine="0"/>
        <w:rPr>
          <w:sz w:val="22"/>
          <w:szCs w:val="22"/>
          <w:lang w:val="ru-RU"/>
        </w:rPr>
      </w:pPr>
      <w:r w:rsidRPr="004E2115">
        <w:rPr>
          <w:sz w:val="22"/>
          <w:szCs w:val="22"/>
          <w:lang w:val="ru-RU"/>
        </w:rPr>
        <w:t xml:space="preserve">Срок оказания Услуг составляет </w:t>
      </w:r>
      <w:r w:rsidR="00924151">
        <w:rPr>
          <w:sz w:val="22"/>
          <w:szCs w:val="22"/>
          <w:lang w:val="ru-RU"/>
        </w:rPr>
        <w:t>5</w:t>
      </w:r>
      <w:r w:rsidRPr="004E2115">
        <w:rPr>
          <w:sz w:val="22"/>
          <w:szCs w:val="22"/>
          <w:lang w:val="ru-RU"/>
        </w:rPr>
        <w:t xml:space="preserve"> (</w:t>
      </w:r>
      <w:r w:rsidR="00924151">
        <w:rPr>
          <w:sz w:val="22"/>
          <w:szCs w:val="22"/>
          <w:lang w:val="ru-RU"/>
        </w:rPr>
        <w:t>пять</w:t>
      </w:r>
      <w:r w:rsidRPr="004E2115">
        <w:rPr>
          <w:sz w:val="22"/>
          <w:szCs w:val="22"/>
          <w:lang w:val="ru-RU"/>
        </w:rPr>
        <w:t xml:space="preserve">) </w:t>
      </w:r>
      <w:r w:rsidR="00924151">
        <w:rPr>
          <w:sz w:val="22"/>
          <w:szCs w:val="22"/>
          <w:lang w:val="ru-RU"/>
        </w:rPr>
        <w:t>рабочих</w:t>
      </w:r>
      <w:r w:rsidRPr="004E2115">
        <w:rPr>
          <w:sz w:val="22"/>
          <w:szCs w:val="22"/>
          <w:lang w:val="ru-RU"/>
        </w:rPr>
        <w:t xml:space="preserve"> дней и исчисляется </w:t>
      </w:r>
      <w:proofErr w:type="gramStart"/>
      <w:r w:rsidRPr="004E2115">
        <w:rPr>
          <w:sz w:val="22"/>
          <w:szCs w:val="22"/>
          <w:lang w:val="ru-RU"/>
        </w:rPr>
        <w:t>с даты прибытия</w:t>
      </w:r>
      <w:proofErr w:type="gramEnd"/>
      <w:r w:rsidRPr="004E2115">
        <w:rPr>
          <w:sz w:val="22"/>
          <w:szCs w:val="22"/>
          <w:lang w:val="ru-RU"/>
        </w:rPr>
        <w:t xml:space="preserve"> представителя Исполнителя на место оказания Услуг.</w:t>
      </w:r>
    </w:p>
    <w:p w14:paraId="04D0C208" w14:textId="72F77E08" w:rsidR="00687AEA" w:rsidRPr="0052551A" w:rsidRDefault="004E2115" w:rsidP="00687AEA">
      <w:pPr>
        <w:pStyle w:val="ae"/>
        <w:widowControl/>
        <w:numPr>
          <w:ilvl w:val="1"/>
          <w:numId w:val="2"/>
        </w:numPr>
        <w:tabs>
          <w:tab w:val="left" w:pos="426"/>
        </w:tabs>
        <w:ind w:left="0" w:firstLine="0"/>
        <w:rPr>
          <w:color w:val="000000" w:themeColor="text1"/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>Техническое обслуживание включает в себя:</w:t>
      </w:r>
      <w:r>
        <w:rPr>
          <w:color w:val="000000" w:themeColor="text1"/>
          <w:sz w:val="22"/>
          <w:szCs w:val="22"/>
          <w:lang w:val="ru-RU"/>
        </w:rPr>
        <w:t xml:space="preserve"> о</w:t>
      </w:r>
      <w:r w:rsidRPr="00C44DDF">
        <w:rPr>
          <w:color w:val="000000" w:themeColor="text1"/>
          <w:sz w:val="22"/>
          <w:szCs w:val="22"/>
          <w:lang w:val="ru-RU"/>
        </w:rPr>
        <w:t>бщ</w:t>
      </w:r>
      <w:r w:rsidR="00B71B99">
        <w:rPr>
          <w:color w:val="000000" w:themeColor="text1"/>
          <w:sz w:val="22"/>
          <w:szCs w:val="22"/>
          <w:lang w:val="ru-RU"/>
        </w:rPr>
        <w:t>ую</w:t>
      </w:r>
      <w:r w:rsidRPr="00C44DDF">
        <w:rPr>
          <w:color w:val="000000" w:themeColor="text1"/>
          <w:sz w:val="22"/>
          <w:szCs w:val="22"/>
          <w:lang w:val="ru-RU"/>
        </w:rPr>
        <w:t xml:space="preserve"> диагностик</w:t>
      </w:r>
      <w:r w:rsidR="00B71B99">
        <w:rPr>
          <w:color w:val="000000" w:themeColor="text1"/>
          <w:sz w:val="22"/>
          <w:szCs w:val="22"/>
          <w:lang w:val="ru-RU"/>
        </w:rPr>
        <w:t>у</w:t>
      </w:r>
      <w:r w:rsidRPr="00C44DDF">
        <w:rPr>
          <w:color w:val="000000" w:themeColor="text1"/>
          <w:sz w:val="22"/>
          <w:szCs w:val="22"/>
          <w:lang w:val="ru-RU"/>
        </w:rPr>
        <w:t xml:space="preserve"> состояния </w:t>
      </w:r>
      <w:r w:rsidR="003D24AE">
        <w:rPr>
          <w:color w:val="000000" w:themeColor="text1"/>
          <w:sz w:val="22"/>
          <w:szCs w:val="22"/>
          <w:lang w:val="ru-RU"/>
        </w:rPr>
        <w:t>Оборудования</w:t>
      </w:r>
      <w:r>
        <w:rPr>
          <w:color w:val="000000" w:themeColor="text1"/>
          <w:sz w:val="22"/>
          <w:szCs w:val="22"/>
          <w:lang w:val="ru-RU"/>
        </w:rPr>
        <w:t>, проверк</w:t>
      </w:r>
      <w:r w:rsidR="00B71B99">
        <w:rPr>
          <w:color w:val="000000" w:themeColor="text1"/>
          <w:sz w:val="22"/>
          <w:szCs w:val="22"/>
          <w:lang w:val="ru-RU"/>
        </w:rPr>
        <w:t>у</w:t>
      </w:r>
      <w:r>
        <w:rPr>
          <w:color w:val="000000" w:themeColor="text1"/>
          <w:sz w:val="22"/>
          <w:szCs w:val="22"/>
          <w:lang w:val="ru-RU"/>
        </w:rPr>
        <w:t xml:space="preserve"> и обслуживание газовых линий, оптики, системы атомизации, системы охлаждения, системы выбора ламп, проверк</w:t>
      </w:r>
      <w:r w:rsidR="00B71B99">
        <w:rPr>
          <w:color w:val="000000" w:themeColor="text1"/>
          <w:sz w:val="22"/>
          <w:szCs w:val="22"/>
          <w:lang w:val="ru-RU"/>
        </w:rPr>
        <w:t>у</w:t>
      </w:r>
      <w:r>
        <w:rPr>
          <w:color w:val="000000" w:themeColor="text1"/>
          <w:sz w:val="22"/>
          <w:szCs w:val="22"/>
          <w:lang w:val="ru-RU"/>
        </w:rPr>
        <w:t xml:space="preserve"> и корректировк</w:t>
      </w:r>
      <w:r w:rsidR="00B71B99">
        <w:rPr>
          <w:color w:val="000000" w:themeColor="text1"/>
          <w:sz w:val="22"/>
          <w:szCs w:val="22"/>
          <w:lang w:val="ru-RU"/>
        </w:rPr>
        <w:t>у</w:t>
      </w:r>
      <w:r>
        <w:rPr>
          <w:color w:val="000000" w:themeColor="text1"/>
          <w:sz w:val="22"/>
          <w:szCs w:val="22"/>
          <w:lang w:val="ru-RU"/>
        </w:rPr>
        <w:t xml:space="preserve"> приборных калибровок и программного обеспечения.</w:t>
      </w:r>
    </w:p>
    <w:p w14:paraId="63FC4AAE" w14:textId="4C88B660" w:rsidR="00E4055B" w:rsidRPr="00E90C41" w:rsidRDefault="00E4055B" w:rsidP="00E4055B">
      <w:pPr>
        <w:pStyle w:val="ae"/>
        <w:numPr>
          <w:ilvl w:val="0"/>
          <w:numId w:val="2"/>
        </w:numPr>
        <w:jc w:val="center"/>
        <w:rPr>
          <w:b/>
          <w:color w:val="000000"/>
          <w:sz w:val="22"/>
          <w:szCs w:val="22"/>
          <w:lang w:val="ru-RU"/>
        </w:rPr>
      </w:pPr>
      <w:r w:rsidRPr="00E90C41">
        <w:rPr>
          <w:b/>
          <w:color w:val="000000"/>
          <w:sz w:val="22"/>
          <w:szCs w:val="22"/>
          <w:lang w:val="ru-RU"/>
        </w:rPr>
        <w:t>Права и обязанности Сторон</w:t>
      </w:r>
    </w:p>
    <w:p w14:paraId="33C96CD9" w14:textId="01A47A13" w:rsidR="00E4055B" w:rsidRPr="00E90C41" w:rsidRDefault="00E4055B" w:rsidP="007810A4">
      <w:pPr>
        <w:pStyle w:val="ae"/>
        <w:numPr>
          <w:ilvl w:val="1"/>
          <w:numId w:val="2"/>
        </w:numPr>
        <w:tabs>
          <w:tab w:val="left" w:pos="426"/>
        </w:tabs>
        <w:ind w:hanging="502"/>
        <w:rPr>
          <w:b/>
          <w:color w:val="000000"/>
          <w:sz w:val="22"/>
          <w:szCs w:val="22"/>
          <w:lang w:val="ru-RU"/>
        </w:rPr>
      </w:pPr>
      <w:r w:rsidRPr="00E90C41">
        <w:rPr>
          <w:b/>
          <w:color w:val="000000"/>
          <w:sz w:val="22"/>
          <w:szCs w:val="22"/>
          <w:lang w:val="ru-RU"/>
        </w:rPr>
        <w:t>Исполнитель обязуется:</w:t>
      </w:r>
    </w:p>
    <w:p w14:paraId="1DEBCDE5" w14:textId="22F799DA" w:rsidR="00E4055B" w:rsidRPr="00E90C41" w:rsidRDefault="00E70940" w:rsidP="007810A4">
      <w:pPr>
        <w:pStyle w:val="ae"/>
        <w:numPr>
          <w:ilvl w:val="2"/>
          <w:numId w:val="2"/>
        </w:numPr>
        <w:tabs>
          <w:tab w:val="left" w:pos="567"/>
        </w:tabs>
        <w:ind w:left="709" w:hanging="709"/>
        <w:rPr>
          <w:color w:val="000000"/>
          <w:sz w:val="22"/>
          <w:szCs w:val="22"/>
          <w:lang w:val="ru-RU"/>
        </w:rPr>
      </w:pPr>
      <w:r w:rsidRPr="00E90C41">
        <w:rPr>
          <w:color w:val="000000"/>
          <w:sz w:val="22"/>
          <w:szCs w:val="22"/>
          <w:lang w:val="ru-RU"/>
        </w:rPr>
        <w:t>о</w:t>
      </w:r>
      <w:r w:rsidR="00E4055B" w:rsidRPr="00E90C41">
        <w:rPr>
          <w:color w:val="000000"/>
          <w:sz w:val="22"/>
          <w:szCs w:val="22"/>
          <w:lang w:val="ru-RU"/>
        </w:rPr>
        <w:t xml:space="preserve">казать Услуги, перечисленные в п. </w:t>
      </w:r>
      <w:r w:rsidR="004E2115">
        <w:rPr>
          <w:color w:val="000000"/>
          <w:sz w:val="22"/>
          <w:szCs w:val="22"/>
          <w:lang w:val="ru-RU"/>
        </w:rPr>
        <w:t>2</w:t>
      </w:r>
      <w:r w:rsidR="00E4055B" w:rsidRPr="00E90C41">
        <w:rPr>
          <w:color w:val="000000"/>
          <w:sz w:val="22"/>
          <w:szCs w:val="22"/>
          <w:lang w:val="ru-RU"/>
        </w:rPr>
        <w:t>.</w:t>
      </w:r>
      <w:r w:rsidR="00A02296">
        <w:rPr>
          <w:color w:val="000000"/>
          <w:sz w:val="22"/>
          <w:szCs w:val="22"/>
          <w:lang w:val="ru-RU"/>
        </w:rPr>
        <w:t>3</w:t>
      </w:r>
      <w:r w:rsidR="000D23B6">
        <w:rPr>
          <w:color w:val="000000"/>
          <w:sz w:val="22"/>
          <w:szCs w:val="22"/>
          <w:lang w:val="ru-RU"/>
        </w:rPr>
        <w:t>. Договора, надлежащим качеством;</w:t>
      </w:r>
    </w:p>
    <w:p w14:paraId="7484D73C" w14:textId="2044E463" w:rsidR="00124CEF" w:rsidRPr="00E90C41" w:rsidRDefault="00E70940" w:rsidP="007810A4">
      <w:pPr>
        <w:pStyle w:val="ae"/>
        <w:numPr>
          <w:ilvl w:val="2"/>
          <w:numId w:val="2"/>
        </w:numPr>
        <w:tabs>
          <w:tab w:val="left" w:pos="567"/>
        </w:tabs>
        <w:ind w:left="709" w:hanging="709"/>
        <w:rPr>
          <w:color w:val="000000"/>
          <w:sz w:val="22"/>
          <w:szCs w:val="22"/>
          <w:lang w:val="ru-RU"/>
        </w:rPr>
      </w:pPr>
      <w:r w:rsidRPr="00E90C41">
        <w:rPr>
          <w:color w:val="000000"/>
          <w:sz w:val="22"/>
          <w:szCs w:val="22"/>
          <w:lang w:val="ru-RU"/>
        </w:rPr>
        <w:t>о</w:t>
      </w:r>
      <w:r w:rsidR="00124CEF" w:rsidRPr="00E90C41">
        <w:rPr>
          <w:color w:val="000000"/>
          <w:sz w:val="22"/>
          <w:szCs w:val="22"/>
          <w:lang w:val="ru-RU"/>
        </w:rPr>
        <w:t xml:space="preserve">казать Услуги </w:t>
      </w:r>
      <w:r w:rsidR="000C0EBE" w:rsidRPr="00E90C41">
        <w:rPr>
          <w:color w:val="000000"/>
          <w:sz w:val="22"/>
          <w:szCs w:val="22"/>
          <w:lang w:val="ru-RU"/>
        </w:rPr>
        <w:t>в сроки,</w:t>
      </w:r>
      <w:r w:rsidR="00124CEF" w:rsidRPr="00E90C41">
        <w:rPr>
          <w:color w:val="000000"/>
          <w:sz w:val="22"/>
          <w:szCs w:val="22"/>
          <w:lang w:val="ru-RU"/>
        </w:rPr>
        <w:t xml:space="preserve"> предусмотренные п. 2.</w:t>
      </w:r>
      <w:r w:rsidR="00A02296">
        <w:rPr>
          <w:color w:val="000000"/>
          <w:sz w:val="22"/>
          <w:szCs w:val="22"/>
          <w:lang w:val="ru-RU"/>
        </w:rPr>
        <w:t>2</w:t>
      </w:r>
      <w:r w:rsidR="00124CEF" w:rsidRPr="00E90C41">
        <w:rPr>
          <w:color w:val="000000"/>
          <w:sz w:val="22"/>
          <w:szCs w:val="22"/>
          <w:lang w:val="ru-RU"/>
        </w:rPr>
        <w:t xml:space="preserve"> Договора;</w:t>
      </w:r>
    </w:p>
    <w:p w14:paraId="1941E7B6" w14:textId="157A2B76" w:rsidR="00124CEF" w:rsidRPr="00E90C41" w:rsidRDefault="00E70940" w:rsidP="007810A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rPr>
          <w:color w:val="000000"/>
          <w:sz w:val="22"/>
          <w:szCs w:val="22"/>
          <w:lang w:val="ru-RU"/>
        </w:rPr>
      </w:pPr>
      <w:r w:rsidRPr="00E90C41">
        <w:rPr>
          <w:color w:val="000000"/>
          <w:sz w:val="22"/>
          <w:szCs w:val="22"/>
          <w:lang w:val="ru-RU"/>
        </w:rPr>
        <w:t>н</w:t>
      </w:r>
      <w:r w:rsidR="00124CEF" w:rsidRPr="00E90C41">
        <w:rPr>
          <w:color w:val="000000"/>
          <w:sz w:val="22"/>
          <w:szCs w:val="22"/>
          <w:lang w:val="ru-RU"/>
        </w:rPr>
        <w:t xml:space="preserve">емедленно, при обнаружении обстоятельств, влекущих невозможность исполнения Договора, приостановить </w:t>
      </w:r>
      <w:r w:rsidR="00D24BEB" w:rsidRPr="00E90C41">
        <w:rPr>
          <w:color w:val="000000"/>
          <w:sz w:val="22"/>
          <w:szCs w:val="22"/>
          <w:lang w:val="ru-RU"/>
        </w:rPr>
        <w:t>оказани</w:t>
      </w:r>
      <w:r w:rsidR="000D23B6">
        <w:rPr>
          <w:color w:val="000000"/>
          <w:sz w:val="22"/>
          <w:szCs w:val="22"/>
          <w:lang w:val="ru-RU"/>
        </w:rPr>
        <w:t>е</w:t>
      </w:r>
      <w:r w:rsidR="00D24BEB" w:rsidRPr="00E90C41">
        <w:rPr>
          <w:color w:val="000000"/>
          <w:sz w:val="22"/>
          <w:szCs w:val="22"/>
          <w:lang w:val="ru-RU"/>
        </w:rPr>
        <w:t xml:space="preserve"> Услуг по</w:t>
      </w:r>
      <w:r w:rsidR="00124CEF" w:rsidRPr="00E90C41">
        <w:rPr>
          <w:color w:val="000000"/>
          <w:sz w:val="22"/>
          <w:szCs w:val="22"/>
          <w:lang w:val="ru-RU"/>
        </w:rPr>
        <w:t xml:space="preserve"> Договор</w:t>
      </w:r>
      <w:r w:rsidR="00D24BEB" w:rsidRPr="00E90C41">
        <w:rPr>
          <w:color w:val="000000"/>
          <w:sz w:val="22"/>
          <w:szCs w:val="22"/>
          <w:lang w:val="ru-RU"/>
        </w:rPr>
        <w:t>у</w:t>
      </w:r>
      <w:r w:rsidR="00124CEF" w:rsidRPr="00E90C41">
        <w:rPr>
          <w:color w:val="000000"/>
          <w:sz w:val="22"/>
          <w:szCs w:val="22"/>
          <w:lang w:val="ru-RU"/>
        </w:rPr>
        <w:t xml:space="preserve">, сообщить Заказчику об этом и в течение 10 (десяти) календарных дней с момента направления Заказчику сообщения дожидаться его указаний. В случае неполучения указаний Заказчика в указанный срок Исполнитель вправе отказаться от </w:t>
      </w:r>
      <w:r w:rsidR="00D24BEB" w:rsidRPr="00E90C41">
        <w:rPr>
          <w:color w:val="000000"/>
          <w:sz w:val="22"/>
          <w:szCs w:val="22"/>
          <w:lang w:val="ru-RU"/>
        </w:rPr>
        <w:t>оказания Услуг по</w:t>
      </w:r>
      <w:r w:rsidR="00124CEF" w:rsidRPr="00E90C41">
        <w:rPr>
          <w:color w:val="000000"/>
          <w:sz w:val="22"/>
          <w:szCs w:val="22"/>
          <w:lang w:val="ru-RU"/>
        </w:rPr>
        <w:t xml:space="preserve"> Договор</w:t>
      </w:r>
      <w:r w:rsidR="00D24BEB" w:rsidRPr="00E90C41">
        <w:rPr>
          <w:color w:val="000000"/>
          <w:sz w:val="22"/>
          <w:szCs w:val="22"/>
          <w:lang w:val="ru-RU"/>
        </w:rPr>
        <w:t>у</w:t>
      </w:r>
      <w:r w:rsidR="00124CEF" w:rsidRPr="00E90C41">
        <w:rPr>
          <w:color w:val="000000"/>
          <w:sz w:val="22"/>
          <w:szCs w:val="22"/>
          <w:lang w:val="ru-RU"/>
        </w:rPr>
        <w:t>;</w:t>
      </w:r>
    </w:p>
    <w:p w14:paraId="457913B2" w14:textId="085D8AF3" w:rsidR="00124CEF" w:rsidRPr="00E90C41" w:rsidRDefault="00E70940" w:rsidP="007810A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rPr>
          <w:color w:val="000000"/>
          <w:sz w:val="22"/>
          <w:szCs w:val="22"/>
          <w:lang w:val="ru-RU"/>
        </w:rPr>
      </w:pPr>
      <w:r w:rsidRPr="00E90C41">
        <w:rPr>
          <w:color w:val="000000"/>
          <w:sz w:val="22"/>
          <w:szCs w:val="22"/>
          <w:lang w:val="ru-RU"/>
        </w:rPr>
        <w:t>н</w:t>
      </w:r>
      <w:r w:rsidR="00124CEF" w:rsidRPr="00E90C41">
        <w:rPr>
          <w:color w:val="000000"/>
          <w:sz w:val="22"/>
          <w:szCs w:val="22"/>
          <w:lang w:val="ru-RU"/>
        </w:rPr>
        <w:t xml:space="preserve">е позднее </w:t>
      </w:r>
      <w:r w:rsidR="005B1F41" w:rsidRPr="00E90C41">
        <w:rPr>
          <w:color w:val="000000"/>
          <w:sz w:val="22"/>
          <w:szCs w:val="22"/>
          <w:lang w:val="ru-RU"/>
        </w:rPr>
        <w:t>3</w:t>
      </w:r>
      <w:r w:rsidR="00124CEF" w:rsidRPr="00E90C41">
        <w:rPr>
          <w:color w:val="000000"/>
          <w:sz w:val="22"/>
          <w:szCs w:val="22"/>
          <w:lang w:val="ru-RU"/>
        </w:rPr>
        <w:t xml:space="preserve"> (</w:t>
      </w:r>
      <w:r w:rsidR="005B1F41" w:rsidRPr="00E90C41">
        <w:rPr>
          <w:color w:val="000000"/>
          <w:sz w:val="22"/>
          <w:szCs w:val="22"/>
          <w:lang w:val="ru-RU"/>
        </w:rPr>
        <w:t>трех</w:t>
      </w:r>
      <w:r w:rsidR="00124CEF" w:rsidRPr="00E90C41">
        <w:rPr>
          <w:color w:val="000000"/>
          <w:sz w:val="22"/>
          <w:szCs w:val="22"/>
          <w:lang w:val="ru-RU"/>
        </w:rPr>
        <w:t xml:space="preserve">) рабочих дней по окончании Услуг </w:t>
      </w:r>
      <w:r w:rsidR="005B1F41" w:rsidRPr="00E90C41">
        <w:rPr>
          <w:color w:val="000000"/>
          <w:sz w:val="22"/>
          <w:szCs w:val="22"/>
          <w:lang w:val="ru-RU"/>
        </w:rPr>
        <w:t>предостав</w:t>
      </w:r>
      <w:r w:rsidR="000D23B6">
        <w:rPr>
          <w:color w:val="000000"/>
          <w:sz w:val="22"/>
          <w:szCs w:val="22"/>
          <w:lang w:val="ru-RU"/>
        </w:rPr>
        <w:t>ить</w:t>
      </w:r>
      <w:r w:rsidR="005B1F41" w:rsidRPr="00E90C41">
        <w:rPr>
          <w:color w:val="000000"/>
          <w:sz w:val="22"/>
          <w:szCs w:val="22"/>
          <w:lang w:val="ru-RU"/>
        </w:rPr>
        <w:t xml:space="preserve"> Заказчику</w:t>
      </w:r>
      <w:r w:rsidR="000D23B6">
        <w:rPr>
          <w:color w:val="000000"/>
          <w:sz w:val="22"/>
          <w:szCs w:val="22"/>
          <w:lang w:val="ru-RU"/>
        </w:rPr>
        <w:t xml:space="preserve"> </w:t>
      </w:r>
      <w:r w:rsidRPr="00E90C41">
        <w:rPr>
          <w:color w:val="000000"/>
          <w:sz w:val="22"/>
          <w:szCs w:val="22"/>
          <w:lang w:val="ru-RU"/>
        </w:rPr>
        <w:t>а</w:t>
      </w:r>
      <w:r w:rsidR="00124CEF" w:rsidRPr="00E90C41">
        <w:rPr>
          <w:color w:val="000000"/>
          <w:sz w:val="22"/>
          <w:szCs w:val="22"/>
          <w:lang w:val="ru-RU"/>
        </w:rPr>
        <w:t xml:space="preserve">кт </w:t>
      </w:r>
      <w:r w:rsidRPr="00E90C41">
        <w:rPr>
          <w:color w:val="000000"/>
          <w:sz w:val="22"/>
          <w:szCs w:val="22"/>
          <w:lang w:val="ru-RU"/>
        </w:rPr>
        <w:t>оказанных услуг (выполненных работ)</w:t>
      </w:r>
      <w:r w:rsidR="00124CEF" w:rsidRPr="00E90C41">
        <w:rPr>
          <w:color w:val="000000"/>
          <w:sz w:val="22"/>
          <w:szCs w:val="22"/>
          <w:lang w:val="ru-RU"/>
        </w:rPr>
        <w:t xml:space="preserve"> и счет-фактуру;</w:t>
      </w:r>
    </w:p>
    <w:p w14:paraId="2F165DD8" w14:textId="7FBECDFD" w:rsidR="00124CEF" w:rsidRPr="00E90C41" w:rsidRDefault="00E70940" w:rsidP="007810A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rPr>
          <w:color w:val="000000"/>
          <w:sz w:val="22"/>
          <w:szCs w:val="22"/>
          <w:lang w:val="ru-RU"/>
        </w:rPr>
      </w:pPr>
      <w:r w:rsidRPr="00E90C41">
        <w:rPr>
          <w:color w:val="000000"/>
          <w:sz w:val="22"/>
          <w:szCs w:val="22"/>
          <w:lang w:val="ru-RU"/>
        </w:rPr>
        <w:t>о</w:t>
      </w:r>
      <w:r w:rsidR="00124CEF" w:rsidRPr="00E90C41">
        <w:rPr>
          <w:color w:val="000000"/>
          <w:sz w:val="22"/>
          <w:szCs w:val="22"/>
          <w:lang w:val="ru-RU"/>
        </w:rPr>
        <w:t xml:space="preserve">беспечить соблюдение </w:t>
      </w:r>
      <w:r w:rsidR="00D24BEB" w:rsidRPr="00E90C41">
        <w:rPr>
          <w:color w:val="000000"/>
          <w:sz w:val="22"/>
          <w:szCs w:val="22"/>
          <w:lang w:val="ru-RU"/>
        </w:rPr>
        <w:t>работниками</w:t>
      </w:r>
      <w:r w:rsidR="00124CEF" w:rsidRPr="00E90C41">
        <w:rPr>
          <w:color w:val="000000"/>
          <w:sz w:val="22"/>
          <w:szCs w:val="22"/>
          <w:lang w:val="ru-RU"/>
        </w:rPr>
        <w:t xml:space="preserve"> Исполнителя требований промышленной безопасности, правил техники безопасности, охраны окружающей среды, противопожарной безопасности и промышленной санитарии, правил и положений, действующих на территории объекта Заказчика;</w:t>
      </w:r>
    </w:p>
    <w:p w14:paraId="68C7605E" w14:textId="77777777" w:rsidR="00472FDC" w:rsidRPr="00472FDC" w:rsidRDefault="00472FDC" w:rsidP="007810A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rPr>
          <w:color w:val="000000"/>
          <w:sz w:val="22"/>
          <w:szCs w:val="22"/>
          <w:lang w:val="ru-RU"/>
        </w:rPr>
      </w:pPr>
      <w:r w:rsidRPr="00472FDC">
        <w:rPr>
          <w:color w:val="000000"/>
          <w:sz w:val="22"/>
          <w:szCs w:val="22"/>
          <w:lang w:val="ru-RU"/>
        </w:rPr>
        <w:t>принимать на себя полную ответственность за качество и безопасные методы оказания Услуг, в том числе полную ответственность за охрану труда, технику безопасности и пожарную безопасность;</w:t>
      </w:r>
    </w:p>
    <w:p w14:paraId="5E1A3EE4" w14:textId="1B6BD874" w:rsidR="00124CEF" w:rsidRPr="00E90C41" w:rsidRDefault="00E70940" w:rsidP="007810A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rPr>
          <w:color w:val="000000"/>
          <w:sz w:val="22"/>
          <w:szCs w:val="22"/>
          <w:lang w:val="ru-RU"/>
        </w:rPr>
      </w:pPr>
      <w:r w:rsidRPr="00E90C41">
        <w:rPr>
          <w:color w:val="000000"/>
          <w:sz w:val="22"/>
          <w:szCs w:val="22"/>
          <w:lang w:val="ru-RU"/>
        </w:rPr>
        <w:t>н</w:t>
      </w:r>
      <w:r w:rsidR="00124CEF" w:rsidRPr="00E90C41">
        <w:rPr>
          <w:color w:val="000000"/>
          <w:sz w:val="22"/>
          <w:szCs w:val="22"/>
          <w:lang w:val="ru-RU"/>
        </w:rPr>
        <w:t xml:space="preserve">ести </w:t>
      </w:r>
      <w:r w:rsidR="00D24BEB" w:rsidRPr="00E90C41">
        <w:rPr>
          <w:color w:val="000000"/>
          <w:sz w:val="22"/>
          <w:szCs w:val="22"/>
          <w:lang w:val="ru-RU"/>
        </w:rPr>
        <w:t xml:space="preserve">полную </w:t>
      </w:r>
      <w:r w:rsidR="00124CEF" w:rsidRPr="00E90C41">
        <w:rPr>
          <w:color w:val="000000"/>
          <w:sz w:val="22"/>
          <w:szCs w:val="22"/>
          <w:lang w:val="ru-RU"/>
        </w:rPr>
        <w:t>ответственность по возмещению ущерба в случае получения работниками Исполнителя травм при оказании Услуг и в результате несчастного случая при оказании Услуг;</w:t>
      </w:r>
    </w:p>
    <w:p w14:paraId="0E83EE5F" w14:textId="711BC241" w:rsidR="00124CEF" w:rsidRPr="00E90C41" w:rsidRDefault="00E70940" w:rsidP="007810A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rPr>
          <w:color w:val="000000"/>
          <w:sz w:val="22"/>
          <w:szCs w:val="22"/>
          <w:lang w:val="ru-RU"/>
        </w:rPr>
      </w:pPr>
      <w:r w:rsidRPr="00E90C41">
        <w:rPr>
          <w:color w:val="000000"/>
          <w:sz w:val="22"/>
          <w:szCs w:val="22"/>
          <w:lang w:val="ru-RU"/>
        </w:rPr>
        <w:t>в</w:t>
      </w:r>
      <w:r w:rsidR="00124CEF" w:rsidRPr="00E90C41">
        <w:rPr>
          <w:color w:val="000000"/>
          <w:sz w:val="22"/>
          <w:szCs w:val="22"/>
          <w:lang w:val="ru-RU"/>
        </w:rPr>
        <w:t xml:space="preserve"> кратчайшие сроки сообщать Заказчику информацию обо всех обстоятельствах, препятствующих или замедляющих </w:t>
      </w:r>
      <w:r w:rsidR="005B38ED" w:rsidRPr="00E90C41">
        <w:rPr>
          <w:color w:val="000000"/>
          <w:sz w:val="22"/>
          <w:szCs w:val="22"/>
          <w:lang w:val="ru-RU"/>
        </w:rPr>
        <w:t>оказание</w:t>
      </w:r>
      <w:r w:rsidR="00124CEF" w:rsidRPr="00E90C41">
        <w:rPr>
          <w:color w:val="000000"/>
          <w:sz w:val="22"/>
          <w:szCs w:val="22"/>
          <w:lang w:val="ru-RU"/>
        </w:rPr>
        <w:t xml:space="preserve"> Исполнителем своих обязательств по Договору;</w:t>
      </w:r>
    </w:p>
    <w:p w14:paraId="740E58CA" w14:textId="420F0F3C" w:rsidR="00124CEF" w:rsidRDefault="00E70940" w:rsidP="007810A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rPr>
          <w:color w:val="000000"/>
          <w:sz w:val="22"/>
          <w:szCs w:val="22"/>
          <w:lang w:val="ru-RU"/>
        </w:rPr>
      </w:pPr>
      <w:r w:rsidRPr="00E90C41">
        <w:rPr>
          <w:color w:val="000000"/>
          <w:sz w:val="22"/>
          <w:szCs w:val="22"/>
          <w:lang w:val="ru-RU"/>
        </w:rPr>
        <w:t>о</w:t>
      </w:r>
      <w:r w:rsidR="00124CEF" w:rsidRPr="00E90C41">
        <w:rPr>
          <w:color w:val="000000"/>
          <w:sz w:val="22"/>
          <w:szCs w:val="22"/>
          <w:lang w:val="ru-RU"/>
        </w:rPr>
        <w:t>пределить ответственных лиц по оказанию Услуг и координации дейст</w:t>
      </w:r>
      <w:r w:rsidR="000C0EBE">
        <w:rPr>
          <w:color w:val="000000"/>
          <w:sz w:val="22"/>
          <w:szCs w:val="22"/>
          <w:lang w:val="ru-RU"/>
        </w:rPr>
        <w:t>вий с представителями Заказчика.</w:t>
      </w:r>
    </w:p>
    <w:p w14:paraId="673FCC2A" w14:textId="77777777" w:rsidR="00924151" w:rsidRPr="00924151" w:rsidRDefault="00924151" w:rsidP="00924151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rPr>
          <w:color w:val="000000"/>
          <w:sz w:val="22"/>
          <w:szCs w:val="22"/>
          <w:lang w:val="ru-RU"/>
        </w:rPr>
      </w:pPr>
      <w:r w:rsidRPr="00924151">
        <w:rPr>
          <w:szCs w:val="21"/>
          <w:lang w:val="ru-RU"/>
        </w:rPr>
        <w:t xml:space="preserve">возместить ущерб, причиненный Оборудованию Заказчика в результате ненадлежащего оказания </w:t>
      </w:r>
      <w:proofErr w:type="gramStart"/>
      <w:r w:rsidRPr="00924151">
        <w:rPr>
          <w:szCs w:val="21"/>
          <w:lang w:val="ru-RU"/>
        </w:rPr>
        <w:t>Услуг</w:t>
      </w:r>
      <w:proofErr w:type="gramEnd"/>
      <w:r w:rsidRPr="00924151">
        <w:rPr>
          <w:szCs w:val="21"/>
          <w:lang w:val="ru-RU"/>
        </w:rPr>
        <w:t xml:space="preserve"> в размере документально подтвержденного реального ущерба, но не больше полной стоимости Оборудования.</w:t>
      </w:r>
    </w:p>
    <w:p w14:paraId="5982CE36" w14:textId="77777777" w:rsidR="006F54F1" w:rsidRPr="006F54F1" w:rsidRDefault="00124CEF" w:rsidP="007810A4">
      <w:pPr>
        <w:pStyle w:val="a9"/>
        <w:numPr>
          <w:ilvl w:val="1"/>
          <w:numId w:val="2"/>
        </w:numPr>
        <w:tabs>
          <w:tab w:val="left" w:pos="426"/>
        </w:tabs>
        <w:ind w:left="0" w:firstLine="0"/>
        <w:rPr>
          <w:b/>
          <w:color w:val="000000" w:themeColor="text1"/>
          <w:sz w:val="22"/>
          <w:szCs w:val="22"/>
          <w:lang w:val="ru-RU"/>
        </w:rPr>
      </w:pPr>
      <w:r w:rsidRPr="006F54F1">
        <w:rPr>
          <w:b/>
          <w:color w:val="000000" w:themeColor="text1"/>
          <w:sz w:val="22"/>
          <w:szCs w:val="22"/>
          <w:lang w:val="ru-RU"/>
        </w:rPr>
        <w:t xml:space="preserve">Исполнитель </w:t>
      </w:r>
      <w:r w:rsidR="006F54F1" w:rsidRPr="006F54F1">
        <w:rPr>
          <w:b/>
          <w:color w:val="000000" w:themeColor="text1"/>
          <w:sz w:val="22"/>
          <w:szCs w:val="22"/>
          <w:lang w:val="ru-RU"/>
        </w:rPr>
        <w:t>имеет право:</w:t>
      </w:r>
    </w:p>
    <w:p w14:paraId="331236C0" w14:textId="77777777" w:rsidR="00472FDC" w:rsidRPr="00472FDC" w:rsidRDefault="00472FDC" w:rsidP="007810A4">
      <w:pPr>
        <w:pStyle w:val="ae"/>
        <w:numPr>
          <w:ilvl w:val="2"/>
          <w:numId w:val="2"/>
        </w:numPr>
        <w:tabs>
          <w:tab w:val="left" w:pos="567"/>
        </w:tabs>
        <w:rPr>
          <w:color w:val="000000" w:themeColor="text1"/>
          <w:sz w:val="22"/>
          <w:szCs w:val="22"/>
          <w:lang w:val="ru-RU"/>
        </w:rPr>
      </w:pPr>
      <w:r w:rsidRPr="00472FDC">
        <w:rPr>
          <w:color w:val="000000" w:themeColor="text1"/>
          <w:sz w:val="22"/>
          <w:szCs w:val="22"/>
          <w:lang w:val="ru-RU"/>
        </w:rPr>
        <w:t>на оплату Услуг, оказанных в соответствии с условиями Договора;</w:t>
      </w:r>
    </w:p>
    <w:p w14:paraId="27FA43F2" w14:textId="77777777" w:rsidR="007810A4" w:rsidRDefault="006F54F1" w:rsidP="007810A4">
      <w:pPr>
        <w:pStyle w:val="a9"/>
        <w:numPr>
          <w:ilvl w:val="2"/>
          <w:numId w:val="2"/>
        </w:numPr>
        <w:tabs>
          <w:tab w:val="left" w:pos="567"/>
        </w:tabs>
        <w:ind w:left="0" w:firstLine="0"/>
        <w:rPr>
          <w:color w:val="000000" w:themeColor="text1"/>
          <w:sz w:val="22"/>
          <w:szCs w:val="22"/>
          <w:lang w:val="ru-RU"/>
        </w:rPr>
      </w:pPr>
      <w:r>
        <w:rPr>
          <w:color w:val="000000" w:themeColor="text1"/>
          <w:sz w:val="22"/>
          <w:szCs w:val="22"/>
          <w:lang w:val="ru-RU"/>
        </w:rPr>
        <w:t>о</w:t>
      </w:r>
      <w:r w:rsidR="007810A4">
        <w:rPr>
          <w:color w:val="000000" w:themeColor="text1"/>
          <w:sz w:val="22"/>
          <w:szCs w:val="22"/>
          <w:lang w:val="ru-RU"/>
        </w:rPr>
        <w:t>казать Услуги досрочно;</w:t>
      </w:r>
    </w:p>
    <w:p w14:paraId="21ABE5DE" w14:textId="6FDE5697" w:rsidR="006F54F1" w:rsidRPr="00E90C41" w:rsidRDefault="007810A4" w:rsidP="007810A4">
      <w:pPr>
        <w:pStyle w:val="a9"/>
        <w:numPr>
          <w:ilvl w:val="2"/>
          <w:numId w:val="2"/>
        </w:numPr>
        <w:tabs>
          <w:tab w:val="left" w:pos="567"/>
        </w:tabs>
        <w:ind w:left="0" w:firstLine="0"/>
        <w:rPr>
          <w:color w:val="000000" w:themeColor="text1"/>
          <w:sz w:val="22"/>
          <w:szCs w:val="22"/>
          <w:lang w:val="ru-RU"/>
        </w:rPr>
      </w:pPr>
      <w:r w:rsidRPr="007810A4">
        <w:rPr>
          <w:color w:val="000000" w:themeColor="text1"/>
          <w:sz w:val="22"/>
          <w:szCs w:val="22"/>
          <w:lang w:val="ru-RU"/>
        </w:rPr>
        <w:t>предоставлять на рассмотрение Заказчика предложения, способствующие эффективному оказанию Услуг.</w:t>
      </w:r>
    </w:p>
    <w:p w14:paraId="093FB7F7" w14:textId="79B73783" w:rsidR="00124CEF" w:rsidRPr="00472FDC" w:rsidRDefault="00124CEF" w:rsidP="007810A4">
      <w:pPr>
        <w:pStyle w:val="a9"/>
        <w:numPr>
          <w:ilvl w:val="1"/>
          <w:numId w:val="2"/>
        </w:numPr>
        <w:tabs>
          <w:tab w:val="left" w:pos="426"/>
        </w:tabs>
        <w:ind w:left="0" w:firstLine="0"/>
        <w:rPr>
          <w:b/>
          <w:color w:val="000000" w:themeColor="text1"/>
          <w:sz w:val="22"/>
          <w:szCs w:val="22"/>
          <w:lang w:val="ru-RU"/>
        </w:rPr>
      </w:pPr>
      <w:r w:rsidRPr="00472FDC">
        <w:rPr>
          <w:b/>
          <w:color w:val="000000" w:themeColor="text1"/>
          <w:sz w:val="22"/>
          <w:szCs w:val="22"/>
          <w:lang w:val="ru-RU"/>
        </w:rPr>
        <w:t>Заказчик обязуется:</w:t>
      </w:r>
    </w:p>
    <w:p w14:paraId="04D9A8A2" w14:textId="379A3862" w:rsidR="00124CEF" w:rsidRPr="00E90C41" w:rsidRDefault="00E70940" w:rsidP="007810A4">
      <w:pPr>
        <w:pStyle w:val="a9"/>
        <w:numPr>
          <w:ilvl w:val="2"/>
          <w:numId w:val="2"/>
        </w:numPr>
        <w:tabs>
          <w:tab w:val="left" w:pos="567"/>
        </w:tabs>
        <w:rPr>
          <w:color w:val="000000" w:themeColor="text1"/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>п</w:t>
      </w:r>
      <w:r w:rsidR="00124CEF" w:rsidRPr="00E90C41">
        <w:rPr>
          <w:color w:val="000000" w:themeColor="text1"/>
          <w:sz w:val="22"/>
          <w:szCs w:val="22"/>
          <w:lang w:val="ru-RU"/>
        </w:rPr>
        <w:t xml:space="preserve">редоставить Исполнителю беспрепятственный доступ к объекту для </w:t>
      </w:r>
      <w:r w:rsidR="00D24BEB" w:rsidRPr="00E90C41">
        <w:rPr>
          <w:color w:val="000000" w:themeColor="text1"/>
          <w:sz w:val="22"/>
          <w:szCs w:val="22"/>
          <w:lang w:val="ru-RU"/>
        </w:rPr>
        <w:t>оказания Услуг</w:t>
      </w:r>
      <w:r w:rsidR="00124CEF" w:rsidRPr="00E90C41">
        <w:rPr>
          <w:color w:val="000000" w:themeColor="text1"/>
          <w:sz w:val="22"/>
          <w:szCs w:val="22"/>
          <w:lang w:val="ru-RU"/>
        </w:rPr>
        <w:t>;</w:t>
      </w:r>
    </w:p>
    <w:p w14:paraId="1607FC80" w14:textId="18B52EDE" w:rsidR="00124CEF" w:rsidRPr="00E90C41" w:rsidRDefault="00E70940" w:rsidP="007810A4">
      <w:pPr>
        <w:pStyle w:val="a9"/>
        <w:numPr>
          <w:ilvl w:val="2"/>
          <w:numId w:val="2"/>
        </w:numPr>
        <w:tabs>
          <w:tab w:val="left" w:pos="426"/>
          <w:tab w:val="left" w:pos="567"/>
        </w:tabs>
        <w:ind w:left="0" w:firstLine="0"/>
        <w:rPr>
          <w:color w:val="000000" w:themeColor="text1"/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>п</w:t>
      </w:r>
      <w:r w:rsidR="00124CEF" w:rsidRPr="00E90C41">
        <w:rPr>
          <w:color w:val="000000" w:themeColor="text1"/>
          <w:sz w:val="22"/>
          <w:szCs w:val="22"/>
          <w:lang w:val="ru-RU"/>
        </w:rPr>
        <w:t xml:space="preserve">о требованию Исполнителя обеспечить присутствие своих специалистов, необходимых для обеспечения своевременного </w:t>
      </w:r>
      <w:r w:rsidR="00F119E2" w:rsidRPr="00E90C41">
        <w:rPr>
          <w:color w:val="000000" w:themeColor="text1"/>
          <w:sz w:val="22"/>
          <w:szCs w:val="22"/>
          <w:lang w:val="ru-RU"/>
        </w:rPr>
        <w:t>оказания Услуг</w:t>
      </w:r>
      <w:r w:rsidR="00124CEF" w:rsidRPr="00E90C41">
        <w:rPr>
          <w:color w:val="000000" w:themeColor="text1"/>
          <w:sz w:val="22"/>
          <w:szCs w:val="22"/>
          <w:lang w:val="ru-RU"/>
        </w:rPr>
        <w:t xml:space="preserve">. Заказчик на время </w:t>
      </w:r>
      <w:r w:rsidR="00F119E2" w:rsidRPr="00E90C41">
        <w:rPr>
          <w:color w:val="000000" w:themeColor="text1"/>
          <w:sz w:val="22"/>
          <w:szCs w:val="22"/>
          <w:lang w:val="ru-RU"/>
        </w:rPr>
        <w:t>оказания</w:t>
      </w:r>
      <w:r w:rsidR="00124CEF" w:rsidRPr="00E90C41">
        <w:rPr>
          <w:color w:val="000000" w:themeColor="text1"/>
          <w:sz w:val="22"/>
          <w:szCs w:val="22"/>
          <w:lang w:val="ru-RU"/>
        </w:rPr>
        <w:t xml:space="preserve"> Услуг выделяет ответственного представителя, наделенного соответствующими полномочиями, для оперативного решения всех </w:t>
      </w:r>
      <w:r w:rsidR="00124CEF" w:rsidRPr="00E90C41">
        <w:rPr>
          <w:color w:val="000000" w:themeColor="text1"/>
          <w:sz w:val="22"/>
          <w:szCs w:val="22"/>
          <w:lang w:val="ru-RU"/>
        </w:rPr>
        <w:lastRenderedPageBreak/>
        <w:t>организационно-технических вопросов;</w:t>
      </w:r>
    </w:p>
    <w:p w14:paraId="17256A59" w14:textId="186A75E4" w:rsidR="00124CEF" w:rsidRPr="00E90C41" w:rsidRDefault="00E70940" w:rsidP="007810A4">
      <w:pPr>
        <w:pStyle w:val="a9"/>
        <w:numPr>
          <w:ilvl w:val="2"/>
          <w:numId w:val="2"/>
        </w:numPr>
        <w:tabs>
          <w:tab w:val="left" w:pos="567"/>
        </w:tabs>
        <w:ind w:left="0" w:firstLine="0"/>
        <w:rPr>
          <w:color w:val="000000" w:themeColor="text1"/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>п</w:t>
      </w:r>
      <w:r w:rsidR="00124CEF" w:rsidRPr="00E90C41">
        <w:rPr>
          <w:color w:val="000000" w:themeColor="text1"/>
          <w:sz w:val="22"/>
          <w:szCs w:val="22"/>
          <w:lang w:val="ru-RU"/>
        </w:rPr>
        <w:t xml:space="preserve">одписать </w:t>
      </w:r>
      <w:r w:rsidR="00F119E2" w:rsidRPr="00E90C41">
        <w:rPr>
          <w:color w:val="000000" w:themeColor="text1"/>
          <w:sz w:val="22"/>
          <w:szCs w:val="22"/>
          <w:lang w:val="ru-RU"/>
        </w:rPr>
        <w:t>а</w:t>
      </w:r>
      <w:r w:rsidR="00124CEF" w:rsidRPr="00E90C41">
        <w:rPr>
          <w:color w:val="000000" w:themeColor="text1"/>
          <w:sz w:val="22"/>
          <w:szCs w:val="22"/>
          <w:lang w:val="ru-RU"/>
        </w:rPr>
        <w:t xml:space="preserve">кт </w:t>
      </w:r>
      <w:r w:rsidR="00F119E2" w:rsidRPr="00E90C41">
        <w:rPr>
          <w:color w:val="000000" w:themeColor="text1"/>
          <w:sz w:val="22"/>
          <w:szCs w:val="22"/>
          <w:lang w:val="ru-RU"/>
        </w:rPr>
        <w:t xml:space="preserve">оказанных </w:t>
      </w:r>
      <w:r w:rsidR="00124CEF" w:rsidRPr="00E90C41">
        <w:rPr>
          <w:color w:val="000000" w:themeColor="text1"/>
          <w:sz w:val="22"/>
          <w:szCs w:val="22"/>
          <w:lang w:val="ru-RU"/>
        </w:rPr>
        <w:t xml:space="preserve">услуг </w:t>
      </w:r>
      <w:r w:rsidR="00F119E2" w:rsidRPr="00E90C41">
        <w:rPr>
          <w:color w:val="000000" w:themeColor="text1"/>
          <w:sz w:val="22"/>
          <w:szCs w:val="22"/>
          <w:lang w:val="ru-RU"/>
        </w:rPr>
        <w:t xml:space="preserve">(выполненных работ) </w:t>
      </w:r>
      <w:r w:rsidR="00124CEF" w:rsidRPr="00E90C41">
        <w:rPr>
          <w:color w:val="000000" w:themeColor="text1"/>
          <w:sz w:val="22"/>
          <w:szCs w:val="22"/>
          <w:lang w:val="ru-RU"/>
        </w:rPr>
        <w:t xml:space="preserve">в течение 5 (пяти) рабочих дней с момента его получения от Исполнителя или предоставить мотивированный отказ от приемки </w:t>
      </w:r>
      <w:r w:rsidR="00F119E2" w:rsidRPr="00E90C41">
        <w:rPr>
          <w:color w:val="000000" w:themeColor="text1"/>
          <w:sz w:val="22"/>
          <w:szCs w:val="22"/>
          <w:lang w:val="ru-RU"/>
        </w:rPr>
        <w:t>оказанных Услуг</w:t>
      </w:r>
      <w:r w:rsidR="00124CEF" w:rsidRPr="00E90C41">
        <w:rPr>
          <w:color w:val="000000" w:themeColor="text1"/>
          <w:sz w:val="22"/>
          <w:szCs w:val="22"/>
          <w:lang w:val="ru-RU"/>
        </w:rPr>
        <w:t>. В случае мотивированного отказа Сторонами согласовываются сроки устранения недостатков;</w:t>
      </w:r>
    </w:p>
    <w:p w14:paraId="2A9E9658" w14:textId="2FE5E051" w:rsidR="00124CEF" w:rsidRPr="00E90C41" w:rsidRDefault="00E70940" w:rsidP="007810A4">
      <w:pPr>
        <w:pStyle w:val="a9"/>
        <w:numPr>
          <w:ilvl w:val="2"/>
          <w:numId w:val="2"/>
        </w:numPr>
        <w:ind w:left="567" w:hanging="567"/>
        <w:rPr>
          <w:color w:val="000000" w:themeColor="text1"/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>о</w:t>
      </w:r>
      <w:r w:rsidR="00124CEF" w:rsidRPr="00E90C41">
        <w:rPr>
          <w:color w:val="000000" w:themeColor="text1"/>
          <w:sz w:val="22"/>
          <w:szCs w:val="22"/>
          <w:lang w:val="ru-RU"/>
        </w:rPr>
        <w:t xml:space="preserve">бязуется принять и оплатить Услуги Исполнителя в соответствии с </w:t>
      </w:r>
      <w:r w:rsidR="00F119E2" w:rsidRPr="00E90C41">
        <w:rPr>
          <w:color w:val="000000" w:themeColor="text1"/>
          <w:sz w:val="22"/>
          <w:szCs w:val="22"/>
          <w:lang w:val="ru-RU"/>
        </w:rPr>
        <w:t>условиями</w:t>
      </w:r>
      <w:r w:rsidR="00124CEF" w:rsidRPr="00E90C41">
        <w:rPr>
          <w:color w:val="000000" w:themeColor="text1"/>
          <w:sz w:val="22"/>
          <w:szCs w:val="22"/>
          <w:lang w:val="ru-RU"/>
        </w:rPr>
        <w:t xml:space="preserve"> Договор</w:t>
      </w:r>
      <w:r w:rsidR="00F119E2" w:rsidRPr="00E90C41">
        <w:rPr>
          <w:color w:val="000000" w:themeColor="text1"/>
          <w:sz w:val="22"/>
          <w:szCs w:val="22"/>
          <w:lang w:val="ru-RU"/>
        </w:rPr>
        <w:t>а</w:t>
      </w:r>
      <w:r w:rsidR="00124CEF" w:rsidRPr="00E90C41">
        <w:rPr>
          <w:color w:val="000000" w:themeColor="text1"/>
          <w:sz w:val="22"/>
          <w:szCs w:val="22"/>
          <w:lang w:val="ru-RU"/>
        </w:rPr>
        <w:t>.</w:t>
      </w:r>
    </w:p>
    <w:p w14:paraId="47DEC586" w14:textId="77777777" w:rsidR="006F54F1" w:rsidRPr="006F54F1" w:rsidRDefault="00124CEF" w:rsidP="007810A4">
      <w:pPr>
        <w:pStyle w:val="a9"/>
        <w:numPr>
          <w:ilvl w:val="1"/>
          <w:numId w:val="2"/>
        </w:numPr>
        <w:tabs>
          <w:tab w:val="left" w:pos="426"/>
        </w:tabs>
        <w:ind w:left="0" w:firstLine="0"/>
        <w:rPr>
          <w:b/>
          <w:color w:val="000000" w:themeColor="text1"/>
          <w:sz w:val="22"/>
          <w:szCs w:val="22"/>
          <w:lang w:val="ru-RU"/>
        </w:rPr>
      </w:pPr>
      <w:r w:rsidRPr="006F54F1">
        <w:rPr>
          <w:b/>
          <w:color w:val="000000" w:themeColor="text1"/>
          <w:sz w:val="22"/>
          <w:szCs w:val="22"/>
          <w:lang w:val="ru-RU"/>
        </w:rPr>
        <w:t xml:space="preserve">Заказчик </w:t>
      </w:r>
      <w:r w:rsidR="006F54F1" w:rsidRPr="006F54F1">
        <w:rPr>
          <w:b/>
          <w:color w:val="000000" w:themeColor="text1"/>
          <w:sz w:val="22"/>
          <w:szCs w:val="22"/>
          <w:lang w:val="ru-RU"/>
        </w:rPr>
        <w:t>имеет право:</w:t>
      </w:r>
    </w:p>
    <w:p w14:paraId="0DB1EEC5" w14:textId="77777777" w:rsidR="007810A4" w:rsidRPr="007810A4" w:rsidRDefault="007810A4" w:rsidP="007810A4">
      <w:pPr>
        <w:pStyle w:val="a9"/>
        <w:numPr>
          <w:ilvl w:val="2"/>
          <w:numId w:val="2"/>
        </w:numPr>
        <w:tabs>
          <w:tab w:val="left" w:pos="567"/>
        </w:tabs>
        <w:rPr>
          <w:color w:val="000000"/>
          <w:sz w:val="22"/>
          <w:szCs w:val="22"/>
          <w:lang w:val="ru-RU"/>
        </w:rPr>
      </w:pPr>
      <w:r w:rsidRPr="007810A4">
        <w:rPr>
          <w:color w:val="000000"/>
          <w:sz w:val="22"/>
          <w:szCs w:val="22"/>
          <w:lang w:val="ru-RU"/>
        </w:rPr>
        <w:t>требовать оказания Услуг надлежащего качества, в объеме и сроки, установленные Договором;</w:t>
      </w:r>
    </w:p>
    <w:p w14:paraId="60A9BEA6" w14:textId="03B03903" w:rsidR="00124CEF" w:rsidRDefault="00124CEF" w:rsidP="007810A4">
      <w:pPr>
        <w:pStyle w:val="a9"/>
        <w:numPr>
          <w:ilvl w:val="2"/>
          <w:numId w:val="2"/>
        </w:numPr>
        <w:tabs>
          <w:tab w:val="left" w:pos="567"/>
        </w:tabs>
        <w:ind w:left="0" w:firstLine="0"/>
        <w:rPr>
          <w:color w:val="000000" w:themeColor="text1"/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 xml:space="preserve">отказаться от </w:t>
      </w:r>
      <w:r w:rsidR="00F119E2" w:rsidRPr="00E90C41">
        <w:rPr>
          <w:color w:val="000000" w:themeColor="text1"/>
          <w:sz w:val="22"/>
          <w:szCs w:val="22"/>
          <w:lang w:val="ru-RU"/>
        </w:rPr>
        <w:t>оказания Услуг по</w:t>
      </w:r>
      <w:r w:rsidRPr="00E90C41">
        <w:rPr>
          <w:color w:val="000000" w:themeColor="text1"/>
          <w:sz w:val="22"/>
          <w:szCs w:val="22"/>
          <w:lang w:val="ru-RU"/>
        </w:rPr>
        <w:t xml:space="preserve"> Договор</w:t>
      </w:r>
      <w:r w:rsidR="00F119E2" w:rsidRPr="00E90C41">
        <w:rPr>
          <w:color w:val="000000" w:themeColor="text1"/>
          <w:sz w:val="22"/>
          <w:szCs w:val="22"/>
          <w:lang w:val="ru-RU"/>
        </w:rPr>
        <w:t>у</w:t>
      </w:r>
      <w:r w:rsidRPr="00E90C41">
        <w:rPr>
          <w:color w:val="000000" w:themeColor="text1"/>
          <w:sz w:val="22"/>
          <w:szCs w:val="22"/>
          <w:lang w:val="ru-RU"/>
        </w:rPr>
        <w:t xml:space="preserve">, оплатив Исполнителю стоимость фактически оказанных им </w:t>
      </w:r>
      <w:r w:rsidR="00F119E2" w:rsidRPr="00E90C41">
        <w:rPr>
          <w:color w:val="000000" w:themeColor="text1"/>
          <w:sz w:val="22"/>
          <w:szCs w:val="22"/>
          <w:lang w:val="ru-RU"/>
        </w:rPr>
        <w:t>У</w:t>
      </w:r>
      <w:r w:rsidR="006F54F1">
        <w:rPr>
          <w:color w:val="000000" w:themeColor="text1"/>
          <w:sz w:val="22"/>
          <w:szCs w:val="22"/>
          <w:lang w:val="ru-RU"/>
        </w:rPr>
        <w:t>слуг и понесенных затрат;</w:t>
      </w:r>
    </w:p>
    <w:p w14:paraId="7A244108" w14:textId="1152C755" w:rsidR="00124CEF" w:rsidRPr="0052551A" w:rsidRDefault="006F54F1" w:rsidP="00124CEF">
      <w:pPr>
        <w:pStyle w:val="a9"/>
        <w:numPr>
          <w:ilvl w:val="2"/>
          <w:numId w:val="2"/>
        </w:numPr>
        <w:tabs>
          <w:tab w:val="left" w:pos="567"/>
        </w:tabs>
        <w:ind w:left="0" w:firstLine="0"/>
        <w:rPr>
          <w:color w:val="000000" w:themeColor="text1"/>
          <w:sz w:val="22"/>
          <w:szCs w:val="22"/>
          <w:lang w:val="ru-RU"/>
        </w:rPr>
      </w:pPr>
      <w:r w:rsidRPr="006F54F1">
        <w:rPr>
          <w:color w:val="000000" w:themeColor="text1"/>
          <w:sz w:val="22"/>
          <w:szCs w:val="22"/>
          <w:lang w:val="ru-RU"/>
        </w:rPr>
        <w:t>в любое время проверять ход и качество оказываемых Исполнителем Услуг, н</w:t>
      </w:r>
      <w:r>
        <w:rPr>
          <w:color w:val="000000" w:themeColor="text1"/>
          <w:sz w:val="22"/>
          <w:szCs w:val="22"/>
          <w:lang w:val="ru-RU"/>
        </w:rPr>
        <w:t>е вмешиваясь в его деятельность.</w:t>
      </w:r>
    </w:p>
    <w:p w14:paraId="29C29FF6" w14:textId="6625537F" w:rsidR="00573777" w:rsidRPr="00E90C41" w:rsidRDefault="006A574C" w:rsidP="00573777">
      <w:pPr>
        <w:pStyle w:val="a9"/>
        <w:numPr>
          <w:ilvl w:val="0"/>
          <w:numId w:val="2"/>
        </w:numPr>
        <w:jc w:val="center"/>
        <w:rPr>
          <w:b/>
          <w:color w:val="000000" w:themeColor="text1"/>
          <w:sz w:val="22"/>
          <w:szCs w:val="22"/>
          <w:lang w:val="ru-RU"/>
        </w:rPr>
      </w:pPr>
      <w:r>
        <w:rPr>
          <w:b/>
          <w:color w:val="000000" w:themeColor="text1"/>
          <w:sz w:val="22"/>
          <w:szCs w:val="22"/>
          <w:lang w:val="ru-RU"/>
        </w:rPr>
        <w:t>Общая с</w:t>
      </w:r>
      <w:r w:rsidR="00075632" w:rsidRPr="00E90C41">
        <w:rPr>
          <w:b/>
          <w:color w:val="000000" w:themeColor="text1"/>
          <w:sz w:val="22"/>
          <w:szCs w:val="22"/>
          <w:lang w:val="ru-RU"/>
        </w:rPr>
        <w:t>тоимость Услуг</w:t>
      </w:r>
      <w:r w:rsidR="00573777" w:rsidRPr="00E90C41">
        <w:rPr>
          <w:b/>
          <w:color w:val="000000" w:themeColor="text1"/>
          <w:sz w:val="22"/>
          <w:szCs w:val="22"/>
          <w:lang w:val="ru-RU"/>
        </w:rPr>
        <w:t xml:space="preserve"> и порядок расчетов</w:t>
      </w:r>
    </w:p>
    <w:p w14:paraId="76C5EA74" w14:textId="6C431BA5" w:rsidR="0025160F" w:rsidRPr="00791278" w:rsidRDefault="0025160F" w:rsidP="000F44BC">
      <w:pPr>
        <w:pStyle w:val="a9"/>
        <w:numPr>
          <w:ilvl w:val="1"/>
          <w:numId w:val="2"/>
        </w:numPr>
        <w:tabs>
          <w:tab w:val="left" w:pos="426"/>
        </w:tabs>
        <w:ind w:left="0" w:firstLine="0"/>
        <w:rPr>
          <w:color w:val="000000" w:themeColor="text1"/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 xml:space="preserve">Общая стоимость Услуг по Договору составляет </w:t>
      </w:r>
      <w:r w:rsidR="00D60241">
        <w:rPr>
          <w:b/>
          <w:color w:val="000000" w:themeColor="text1"/>
          <w:sz w:val="22"/>
          <w:szCs w:val="22"/>
          <w:lang w:val="ru-RU"/>
        </w:rPr>
        <w:t>________________________________________________</w:t>
      </w:r>
      <w:r w:rsidRPr="00791278">
        <w:rPr>
          <w:color w:val="000000" w:themeColor="text1"/>
          <w:sz w:val="22"/>
          <w:szCs w:val="22"/>
          <w:lang w:val="ru-RU"/>
        </w:rPr>
        <w:t xml:space="preserve">с учетом НДС </w:t>
      </w:r>
      <w:r w:rsidR="0065760E" w:rsidRPr="00791278">
        <w:rPr>
          <w:color w:val="000000" w:themeColor="text1"/>
          <w:sz w:val="22"/>
          <w:szCs w:val="22"/>
          <w:lang w:val="ru-RU"/>
        </w:rPr>
        <w:t>12</w:t>
      </w:r>
      <w:r w:rsidRPr="00791278">
        <w:rPr>
          <w:color w:val="000000" w:themeColor="text1"/>
          <w:sz w:val="22"/>
          <w:szCs w:val="22"/>
          <w:lang w:val="ru-RU"/>
        </w:rPr>
        <w:t xml:space="preserve">%. </w:t>
      </w:r>
    </w:p>
    <w:p w14:paraId="03BD56A0" w14:textId="29324CA5" w:rsidR="008266E6" w:rsidRPr="00E90C41" w:rsidRDefault="0025160F" w:rsidP="008266E6">
      <w:pPr>
        <w:pStyle w:val="a9"/>
        <w:numPr>
          <w:ilvl w:val="1"/>
          <w:numId w:val="2"/>
        </w:numPr>
        <w:tabs>
          <w:tab w:val="left" w:pos="426"/>
        </w:tabs>
        <w:ind w:left="0" w:firstLine="0"/>
        <w:rPr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 xml:space="preserve"> В общую стоимость Услуг </w:t>
      </w:r>
      <w:r w:rsidR="007E16BA">
        <w:rPr>
          <w:color w:val="000000" w:themeColor="text1"/>
          <w:sz w:val="22"/>
          <w:szCs w:val="22"/>
          <w:lang w:val="ru-RU"/>
        </w:rPr>
        <w:t xml:space="preserve">по Договору включены все налоги, </w:t>
      </w:r>
      <w:r w:rsidRPr="00E90C41">
        <w:rPr>
          <w:color w:val="000000" w:themeColor="text1"/>
          <w:sz w:val="22"/>
          <w:szCs w:val="22"/>
          <w:lang w:val="ru-RU"/>
        </w:rPr>
        <w:t>другие обязательные платежи</w:t>
      </w:r>
      <w:r w:rsidR="007E16BA">
        <w:rPr>
          <w:color w:val="000000" w:themeColor="text1"/>
          <w:sz w:val="22"/>
          <w:szCs w:val="22"/>
          <w:lang w:val="ru-RU"/>
        </w:rPr>
        <w:t xml:space="preserve">, командировочные и транспортные расходы, </w:t>
      </w:r>
      <w:r w:rsidRPr="00E90C41">
        <w:rPr>
          <w:color w:val="000000" w:themeColor="text1"/>
          <w:sz w:val="22"/>
          <w:szCs w:val="22"/>
          <w:lang w:val="ru-RU"/>
        </w:rPr>
        <w:t>а также все иные расходы Исполнителя, связанные с выполнением его обязательств в соответствии с условиями Договора</w:t>
      </w:r>
      <w:r w:rsidR="00573777" w:rsidRPr="00E90C41">
        <w:rPr>
          <w:sz w:val="22"/>
          <w:szCs w:val="22"/>
          <w:lang w:val="ru-RU"/>
        </w:rPr>
        <w:t>.</w:t>
      </w:r>
    </w:p>
    <w:p w14:paraId="0597C3CE" w14:textId="11B0E6CF" w:rsidR="0025160F" w:rsidRPr="00E90C41" w:rsidRDefault="0025160F" w:rsidP="008266E6">
      <w:pPr>
        <w:pStyle w:val="a9"/>
        <w:numPr>
          <w:ilvl w:val="1"/>
          <w:numId w:val="2"/>
        </w:numPr>
        <w:tabs>
          <w:tab w:val="left" w:pos="426"/>
        </w:tabs>
        <w:ind w:left="0" w:firstLine="0"/>
        <w:rPr>
          <w:sz w:val="22"/>
          <w:szCs w:val="22"/>
          <w:lang w:val="ru-RU"/>
        </w:rPr>
      </w:pPr>
      <w:r w:rsidRPr="00E90C41">
        <w:rPr>
          <w:sz w:val="22"/>
          <w:szCs w:val="22"/>
          <w:lang w:val="ru-RU"/>
        </w:rPr>
        <w:t xml:space="preserve">Общая стоимость Услуг по Договору является твердой и не подлежит изменению в одностороннем порядке. </w:t>
      </w:r>
    </w:p>
    <w:p w14:paraId="36C2CC25" w14:textId="01A3B9EF" w:rsidR="0025160F" w:rsidRPr="00E90C41" w:rsidRDefault="0025160F" w:rsidP="0065760E">
      <w:pPr>
        <w:pStyle w:val="ae"/>
        <w:numPr>
          <w:ilvl w:val="1"/>
          <w:numId w:val="2"/>
        </w:numPr>
        <w:ind w:hanging="502"/>
        <w:rPr>
          <w:sz w:val="22"/>
          <w:szCs w:val="22"/>
          <w:lang w:val="ru-RU"/>
        </w:rPr>
      </w:pPr>
      <w:r w:rsidRPr="00E90C41">
        <w:rPr>
          <w:sz w:val="22"/>
          <w:szCs w:val="22"/>
          <w:lang w:val="ru-RU"/>
        </w:rPr>
        <w:t>Оплата общей стоимости Услуг по Договору производится Заказчиком в следующем порядке:</w:t>
      </w:r>
    </w:p>
    <w:p w14:paraId="4ABD0C60" w14:textId="30AE8567" w:rsidR="009F6B3B" w:rsidRPr="00E90C41" w:rsidRDefault="000D23B6" w:rsidP="00131324">
      <w:pPr>
        <w:pStyle w:val="a9"/>
        <w:tabs>
          <w:tab w:val="left" w:pos="567"/>
        </w:tabs>
        <w:rPr>
          <w:color w:val="000000" w:themeColor="text1"/>
          <w:sz w:val="22"/>
          <w:szCs w:val="22"/>
          <w:highlight w:val="yellow"/>
          <w:lang w:val="ru-RU"/>
        </w:rPr>
      </w:pPr>
      <w:r>
        <w:rPr>
          <w:b/>
          <w:color w:val="000000" w:themeColor="text1"/>
          <w:sz w:val="22"/>
          <w:szCs w:val="22"/>
          <w:lang w:val="ru-RU"/>
        </w:rPr>
        <w:t>4</w:t>
      </w:r>
      <w:r w:rsidR="00131324" w:rsidRPr="00E90C41">
        <w:rPr>
          <w:b/>
          <w:color w:val="000000" w:themeColor="text1"/>
          <w:sz w:val="22"/>
          <w:szCs w:val="22"/>
          <w:lang w:val="ru-RU"/>
        </w:rPr>
        <w:t>.4.1.</w:t>
      </w:r>
      <w:r w:rsidR="00131324" w:rsidRPr="00E90C41">
        <w:rPr>
          <w:color w:val="000000" w:themeColor="text1"/>
          <w:sz w:val="22"/>
          <w:szCs w:val="22"/>
          <w:lang w:val="ru-RU"/>
        </w:rPr>
        <w:t xml:space="preserve"> </w:t>
      </w:r>
      <w:r w:rsidR="00EB58F6" w:rsidRPr="00E90C41">
        <w:rPr>
          <w:color w:val="000000" w:themeColor="text1"/>
          <w:sz w:val="22"/>
          <w:szCs w:val="22"/>
          <w:lang w:val="ru-RU"/>
        </w:rPr>
        <w:t xml:space="preserve">Заказчик обязуется перечислить Исполнителю платеж в размере 100 % (сто процентов) от </w:t>
      </w:r>
      <w:r w:rsidR="0025160F" w:rsidRPr="00E90C41">
        <w:rPr>
          <w:color w:val="000000" w:themeColor="text1"/>
          <w:sz w:val="22"/>
          <w:szCs w:val="22"/>
          <w:lang w:val="ru-RU"/>
        </w:rPr>
        <w:t xml:space="preserve">общей </w:t>
      </w:r>
      <w:r w:rsidR="00EB58F6" w:rsidRPr="00E90C41">
        <w:rPr>
          <w:color w:val="000000" w:themeColor="text1"/>
          <w:sz w:val="22"/>
          <w:szCs w:val="22"/>
          <w:lang w:val="ru-RU"/>
        </w:rPr>
        <w:t xml:space="preserve">стоимости Услуг по </w:t>
      </w:r>
      <w:r w:rsidR="0025160F" w:rsidRPr="00E90C41">
        <w:rPr>
          <w:color w:val="000000" w:themeColor="text1"/>
          <w:sz w:val="22"/>
          <w:szCs w:val="22"/>
          <w:lang w:val="ru-RU"/>
        </w:rPr>
        <w:t xml:space="preserve">Договору </w:t>
      </w:r>
      <w:r w:rsidR="00E318F3" w:rsidRPr="00E90C41">
        <w:rPr>
          <w:color w:val="000000" w:themeColor="text1"/>
          <w:sz w:val="22"/>
          <w:szCs w:val="22"/>
          <w:lang w:val="ru-RU"/>
        </w:rPr>
        <w:t xml:space="preserve">по факту оказания Услуг, в течение 30 (тридцати) календарных дней с даты </w:t>
      </w:r>
      <w:r w:rsidR="00E318F3" w:rsidRPr="00E90C41">
        <w:rPr>
          <w:rFonts w:eastAsia="Times New Roman"/>
          <w:kern w:val="0"/>
          <w:sz w:val="22"/>
          <w:szCs w:val="22"/>
          <w:lang w:val="ru-RU" w:eastAsia="ru-RU"/>
        </w:rPr>
        <w:t>подписания Сторонами акта оказанных услуг (выполненных работ)</w:t>
      </w:r>
      <w:r w:rsidR="00BF4C49">
        <w:rPr>
          <w:rFonts w:eastAsia="Times New Roman"/>
          <w:kern w:val="0"/>
          <w:sz w:val="22"/>
          <w:szCs w:val="22"/>
          <w:lang w:val="ru-RU" w:eastAsia="ru-RU"/>
        </w:rPr>
        <w:t xml:space="preserve"> </w:t>
      </w:r>
      <w:r w:rsidR="00E318F3" w:rsidRPr="00E90C41">
        <w:rPr>
          <w:rFonts w:eastAsia="Times New Roman"/>
          <w:kern w:val="0"/>
          <w:sz w:val="22"/>
          <w:szCs w:val="22"/>
          <w:lang w:val="ru-RU" w:eastAsia="ko-KR"/>
        </w:rPr>
        <w:t xml:space="preserve">и </w:t>
      </w:r>
      <w:r w:rsidR="00BF4C49">
        <w:rPr>
          <w:rFonts w:eastAsia="Times New Roman"/>
          <w:kern w:val="0"/>
          <w:sz w:val="22"/>
          <w:szCs w:val="22"/>
          <w:lang w:val="ru-RU" w:eastAsia="ko-KR"/>
        </w:rPr>
        <w:t xml:space="preserve">предоставления Исполнителем оригинала </w:t>
      </w:r>
      <w:proofErr w:type="gramStart"/>
      <w:r w:rsidR="00E318F3" w:rsidRPr="00E90C41">
        <w:rPr>
          <w:rFonts w:eastAsia="Times New Roman"/>
          <w:kern w:val="0"/>
          <w:sz w:val="22"/>
          <w:szCs w:val="22"/>
          <w:lang w:val="ru-RU" w:eastAsia="ko-KR"/>
        </w:rPr>
        <w:t>счет-фактуры</w:t>
      </w:r>
      <w:proofErr w:type="gramEnd"/>
      <w:r w:rsidR="00E318F3" w:rsidRPr="00E90C41">
        <w:rPr>
          <w:rFonts w:eastAsia="Times New Roman"/>
          <w:kern w:val="0"/>
          <w:sz w:val="22"/>
          <w:szCs w:val="22"/>
          <w:lang w:val="ru-RU" w:eastAsia="ru-RU"/>
        </w:rPr>
        <w:t>.</w:t>
      </w:r>
    </w:p>
    <w:p w14:paraId="2E5FFAC9" w14:textId="13E50B13" w:rsidR="009F6B3B" w:rsidRPr="00E90C41" w:rsidRDefault="000F44BC" w:rsidP="008266E6">
      <w:pPr>
        <w:pStyle w:val="ae"/>
        <w:numPr>
          <w:ilvl w:val="1"/>
          <w:numId w:val="2"/>
        </w:numPr>
        <w:tabs>
          <w:tab w:val="left" w:pos="-1985"/>
          <w:tab w:val="left" w:pos="426"/>
          <w:tab w:val="right" w:pos="1134"/>
        </w:tabs>
        <w:ind w:left="0" w:firstLine="0"/>
        <w:rPr>
          <w:rFonts w:eastAsia="Times New Roman"/>
          <w:b/>
          <w:bCs/>
          <w:kern w:val="0"/>
          <w:sz w:val="22"/>
          <w:szCs w:val="22"/>
          <w:lang w:val="ru-RU" w:eastAsia="ar-SA"/>
        </w:rPr>
      </w:pPr>
      <w:r w:rsidRPr="00E90C41">
        <w:rPr>
          <w:sz w:val="22"/>
          <w:szCs w:val="22"/>
          <w:lang w:val="ru-RU"/>
        </w:rPr>
        <w:t xml:space="preserve">Все платежи со стороны </w:t>
      </w:r>
      <w:r w:rsidR="00075632" w:rsidRPr="00E90C41">
        <w:rPr>
          <w:sz w:val="22"/>
          <w:szCs w:val="22"/>
          <w:lang w:val="ru-RU"/>
        </w:rPr>
        <w:t>Заказчика</w:t>
      </w:r>
      <w:r w:rsidR="007364D8" w:rsidRPr="00E90C41">
        <w:rPr>
          <w:sz w:val="22"/>
          <w:szCs w:val="22"/>
          <w:lang w:val="ru-RU"/>
        </w:rPr>
        <w:t xml:space="preserve"> </w:t>
      </w:r>
      <w:r w:rsidRPr="00E90C41">
        <w:rPr>
          <w:sz w:val="22"/>
          <w:szCs w:val="22"/>
          <w:lang w:val="ru-RU"/>
        </w:rPr>
        <w:t xml:space="preserve">осуществляются в </w:t>
      </w:r>
      <w:r w:rsidR="007842B0" w:rsidRPr="00E90C41">
        <w:rPr>
          <w:sz w:val="22"/>
          <w:szCs w:val="22"/>
          <w:lang w:val="ru-RU"/>
        </w:rPr>
        <w:t>тенге</w:t>
      </w:r>
      <w:r w:rsidRPr="00E90C41">
        <w:rPr>
          <w:sz w:val="22"/>
          <w:szCs w:val="22"/>
          <w:lang w:val="ru-RU"/>
        </w:rPr>
        <w:t xml:space="preserve"> </w:t>
      </w:r>
      <w:r w:rsidR="009F6B3B" w:rsidRPr="00E90C41">
        <w:rPr>
          <w:rFonts w:eastAsia="Times New Roman"/>
          <w:color w:val="000000"/>
          <w:kern w:val="0"/>
          <w:sz w:val="22"/>
          <w:szCs w:val="22"/>
          <w:lang w:val="ru-RU" w:eastAsia="ru-RU"/>
        </w:rPr>
        <w:t xml:space="preserve">банковским переводом на счет Исполнителя, указанный в Договоре. В </w:t>
      </w:r>
      <w:r w:rsidR="009F6B3B" w:rsidRPr="00E90C41">
        <w:rPr>
          <w:rFonts w:eastAsia="Times New Roman"/>
          <w:kern w:val="0"/>
          <w:sz w:val="22"/>
          <w:szCs w:val="22"/>
          <w:lang w:val="ru-RU" w:eastAsia="ru-RU"/>
        </w:rPr>
        <w:t xml:space="preserve">случае изменений условий платежа Стороны должны взаимно согласовать и зафиксировать изменения условий платежа в соответствующем дополнительном соглашении к Договору. </w:t>
      </w:r>
    </w:p>
    <w:p w14:paraId="210C2A44" w14:textId="7067E81A" w:rsidR="000F44BC" w:rsidRPr="0052551A" w:rsidRDefault="00264E11" w:rsidP="00220F28">
      <w:pPr>
        <w:pStyle w:val="a9"/>
        <w:numPr>
          <w:ilvl w:val="1"/>
          <w:numId w:val="2"/>
        </w:numPr>
        <w:tabs>
          <w:tab w:val="left" w:pos="426"/>
        </w:tabs>
        <w:ind w:hanging="502"/>
        <w:rPr>
          <w:b/>
          <w:color w:val="000000" w:themeColor="text1"/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 xml:space="preserve"> </w:t>
      </w:r>
      <w:r w:rsidR="00573777" w:rsidRPr="00E90C41">
        <w:rPr>
          <w:color w:val="000000" w:themeColor="text1"/>
          <w:sz w:val="22"/>
          <w:szCs w:val="22"/>
          <w:lang w:val="ru-RU"/>
        </w:rPr>
        <w:t xml:space="preserve">Датой оплаты считается дата списания средств со счета </w:t>
      </w:r>
      <w:r w:rsidR="00075632" w:rsidRPr="00E90C41">
        <w:rPr>
          <w:color w:val="000000" w:themeColor="text1"/>
          <w:sz w:val="22"/>
          <w:szCs w:val="22"/>
          <w:lang w:val="ru-RU"/>
        </w:rPr>
        <w:t>Заказчика</w:t>
      </w:r>
      <w:r w:rsidR="00573777" w:rsidRPr="00E90C41">
        <w:rPr>
          <w:color w:val="000000" w:themeColor="text1"/>
          <w:sz w:val="22"/>
          <w:szCs w:val="22"/>
          <w:lang w:val="ru-RU"/>
        </w:rPr>
        <w:t xml:space="preserve"> в пользу </w:t>
      </w:r>
      <w:r w:rsidR="00075632" w:rsidRPr="00E90C41">
        <w:rPr>
          <w:color w:val="000000" w:themeColor="text1"/>
          <w:sz w:val="22"/>
          <w:szCs w:val="22"/>
          <w:lang w:val="ru-RU"/>
        </w:rPr>
        <w:t>Исполнителя</w:t>
      </w:r>
      <w:r w:rsidR="00573777" w:rsidRPr="00E90C41">
        <w:rPr>
          <w:color w:val="000000" w:themeColor="text1"/>
          <w:sz w:val="22"/>
          <w:szCs w:val="22"/>
          <w:lang w:val="ru-RU"/>
        </w:rPr>
        <w:t>.</w:t>
      </w:r>
    </w:p>
    <w:p w14:paraId="6ABE4951" w14:textId="77777777" w:rsidR="00573777" w:rsidRPr="00E90C41" w:rsidRDefault="00573777" w:rsidP="00573777">
      <w:pPr>
        <w:pStyle w:val="a9"/>
        <w:numPr>
          <w:ilvl w:val="0"/>
          <w:numId w:val="2"/>
        </w:numPr>
        <w:jc w:val="center"/>
        <w:rPr>
          <w:b/>
          <w:color w:val="000000" w:themeColor="text1"/>
          <w:sz w:val="22"/>
          <w:szCs w:val="22"/>
          <w:lang w:val="ru-RU"/>
        </w:rPr>
      </w:pPr>
      <w:r w:rsidRPr="00E90C41">
        <w:rPr>
          <w:b/>
          <w:color w:val="000000" w:themeColor="text1"/>
          <w:sz w:val="22"/>
          <w:szCs w:val="22"/>
          <w:lang w:val="ru-RU"/>
        </w:rPr>
        <w:t xml:space="preserve">Качество </w:t>
      </w:r>
      <w:r w:rsidR="00075632" w:rsidRPr="00E90C41">
        <w:rPr>
          <w:b/>
          <w:color w:val="000000" w:themeColor="text1"/>
          <w:sz w:val="22"/>
          <w:szCs w:val="22"/>
          <w:lang w:val="ru-RU"/>
        </w:rPr>
        <w:t>оказываемых Услуг</w:t>
      </w:r>
      <w:r w:rsidR="00264E11" w:rsidRPr="00E90C41">
        <w:rPr>
          <w:b/>
          <w:color w:val="000000" w:themeColor="text1"/>
          <w:sz w:val="22"/>
          <w:szCs w:val="22"/>
          <w:lang w:val="ru-RU"/>
        </w:rPr>
        <w:t>, гарантии</w:t>
      </w:r>
    </w:p>
    <w:p w14:paraId="210FA7BB" w14:textId="77777777" w:rsidR="00573777" w:rsidRPr="00E90C41" w:rsidRDefault="00573777" w:rsidP="00573777">
      <w:pPr>
        <w:pStyle w:val="a9"/>
        <w:numPr>
          <w:ilvl w:val="1"/>
          <w:numId w:val="2"/>
        </w:numPr>
        <w:tabs>
          <w:tab w:val="left" w:pos="426"/>
        </w:tabs>
        <w:ind w:left="0" w:firstLine="0"/>
        <w:rPr>
          <w:b/>
          <w:color w:val="000000" w:themeColor="text1"/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 xml:space="preserve">Качество </w:t>
      </w:r>
      <w:r w:rsidR="00075632" w:rsidRPr="00E90C41">
        <w:rPr>
          <w:color w:val="000000" w:themeColor="text1"/>
          <w:sz w:val="22"/>
          <w:szCs w:val="22"/>
          <w:lang w:val="ru-RU"/>
        </w:rPr>
        <w:t>оказываемых Услуг</w:t>
      </w:r>
      <w:r w:rsidRPr="00E90C41">
        <w:rPr>
          <w:color w:val="000000" w:themeColor="text1"/>
          <w:sz w:val="22"/>
          <w:szCs w:val="22"/>
          <w:lang w:val="ru-RU"/>
        </w:rPr>
        <w:t xml:space="preserve"> должно соответствовать государственным стандартам </w:t>
      </w:r>
      <w:r w:rsidR="005C4129" w:rsidRPr="00E90C41">
        <w:rPr>
          <w:color w:val="000000" w:themeColor="text1"/>
          <w:sz w:val="22"/>
          <w:szCs w:val="22"/>
          <w:lang w:val="ru-RU"/>
        </w:rPr>
        <w:t xml:space="preserve">на данный вид Услуг. </w:t>
      </w:r>
    </w:p>
    <w:p w14:paraId="7B457D1C" w14:textId="16D8243B" w:rsidR="003535FA" w:rsidRPr="00E90C41" w:rsidRDefault="003535FA" w:rsidP="00133EBC">
      <w:pPr>
        <w:pStyle w:val="a9"/>
        <w:numPr>
          <w:ilvl w:val="1"/>
          <w:numId w:val="2"/>
        </w:numPr>
        <w:tabs>
          <w:tab w:val="left" w:pos="426"/>
        </w:tabs>
        <w:ind w:left="0" w:firstLine="0"/>
        <w:rPr>
          <w:color w:val="000000" w:themeColor="text1"/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>Исполнитель</w:t>
      </w:r>
      <w:r w:rsidRPr="00E90C41">
        <w:rPr>
          <w:b/>
          <w:color w:val="000000" w:themeColor="text1"/>
          <w:sz w:val="22"/>
          <w:szCs w:val="22"/>
          <w:lang w:val="ru-RU"/>
        </w:rPr>
        <w:t xml:space="preserve"> </w:t>
      </w:r>
      <w:r w:rsidRPr="00E90C41">
        <w:rPr>
          <w:color w:val="000000" w:themeColor="text1"/>
          <w:sz w:val="22"/>
          <w:szCs w:val="22"/>
          <w:lang w:val="ru-RU"/>
        </w:rPr>
        <w:t>гарантирует наличие необходимых для исполнения обязательств по Договору разрешительных документов.</w:t>
      </w:r>
      <w:r w:rsidR="00133EBC" w:rsidRPr="00E90C41">
        <w:rPr>
          <w:sz w:val="22"/>
          <w:szCs w:val="22"/>
          <w:lang w:val="ru-RU"/>
        </w:rPr>
        <w:t xml:space="preserve"> </w:t>
      </w:r>
      <w:r w:rsidR="00133EBC" w:rsidRPr="00E90C41">
        <w:rPr>
          <w:color w:val="000000" w:themeColor="text1"/>
          <w:sz w:val="22"/>
          <w:szCs w:val="22"/>
          <w:lang w:val="ru-RU"/>
        </w:rPr>
        <w:t>Если будет установлено, что Исполнитель оказывает Услуги без соответствующих разрешительных документов, то ответственность за их получение, а также за последствия оказания Услуг по Договору без таких разрешительных документов ложится на Исполнителя.</w:t>
      </w:r>
    </w:p>
    <w:p w14:paraId="6F94806E" w14:textId="77777777" w:rsidR="00995F00" w:rsidRPr="00E90C41" w:rsidRDefault="00995F00" w:rsidP="00124CEF">
      <w:pPr>
        <w:pStyle w:val="a9"/>
        <w:tabs>
          <w:tab w:val="left" w:pos="426"/>
        </w:tabs>
        <w:rPr>
          <w:b/>
          <w:color w:val="000000" w:themeColor="text1"/>
          <w:sz w:val="22"/>
          <w:szCs w:val="22"/>
          <w:lang w:val="ru-RU"/>
        </w:rPr>
      </w:pPr>
    </w:p>
    <w:p w14:paraId="009A9513" w14:textId="03053E14" w:rsidR="00573777" w:rsidRPr="00E90C41" w:rsidRDefault="00C7025F" w:rsidP="00573777">
      <w:pPr>
        <w:pStyle w:val="a9"/>
        <w:numPr>
          <w:ilvl w:val="0"/>
          <w:numId w:val="2"/>
        </w:numPr>
        <w:jc w:val="center"/>
        <w:rPr>
          <w:b/>
          <w:bCs/>
          <w:color w:val="000000" w:themeColor="text1"/>
          <w:sz w:val="22"/>
          <w:szCs w:val="22"/>
          <w:lang w:val="ru-RU"/>
        </w:rPr>
      </w:pPr>
      <w:r w:rsidRPr="00E90C41">
        <w:rPr>
          <w:b/>
          <w:bCs/>
          <w:color w:val="000000" w:themeColor="text1"/>
          <w:sz w:val="22"/>
          <w:szCs w:val="22"/>
          <w:lang w:val="ru-RU"/>
        </w:rPr>
        <w:t>Порядок сдачи и приемки Услуг</w:t>
      </w:r>
    </w:p>
    <w:p w14:paraId="265CD2C9" w14:textId="77777777" w:rsidR="00C7025F" w:rsidRPr="00B67B05" w:rsidRDefault="009F6B3B" w:rsidP="009F6B3B">
      <w:pPr>
        <w:pStyle w:val="a9"/>
        <w:numPr>
          <w:ilvl w:val="1"/>
          <w:numId w:val="2"/>
        </w:numPr>
        <w:tabs>
          <w:tab w:val="left" w:pos="426"/>
        </w:tabs>
        <w:ind w:left="0" w:firstLine="0"/>
        <w:rPr>
          <w:b/>
          <w:bCs/>
          <w:color w:val="000000" w:themeColor="text1"/>
          <w:sz w:val="22"/>
          <w:szCs w:val="22"/>
          <w:lang w:val="ru-RU"/>
        </w:rPr>
      </w:pPr>
      <w:r w:rsidRPr="00E90C41">
        <w:rPr>
          <w:bCs/>
          <w:color w:val="000000" w:themeColor="text1"/>
          <w:sz w:val="22"/>
          <w:szCs w:val="22"/>
          <w:lang w:val="ru-RU"/>
        </w:rPr>
        <w:t>Сдача-</w:t>
      </w:r>
      <w:r w:rsidRPr="00B67B05">
        <w:rPr>
          <w:bCs/>
          <w:color w:val="000000" w:themeColor="text1"/>
          <w:sz w:val="22"/>
          <w:szCs w:val="22"/>
          <w:lang w:val="ru-RU"/>
        </w:rPr>
        <w:t xml:space="preserve">приемка оказанных Услуг осуществляется уполномоченными представителями Сторон путем подписания </w:t>
      </w:r>
      <w:r w:rsidR="00C7025F" w:rsidRPr="00B67B05">
        <w:rPr>
          <w:bCs/>
          <w:color w:val="000000" w:themeColor="text1"/>
          <w:sz w:val="22"/>
          <w:szCs w:val="22"/>
          <w:lang w:val="ru-RU"/>
        </w:rPr>
        <w:t>а</w:t>
      </w:r>
      <w:r w:rsidRPr="00B67B05">
        <w:rPr>
          <w:bCs/>
          <w:color w:val="000000" w:themeColor="text1"/>
          <w:sz w:val="22"/>
          <w:szCs w:val="22"/>
          <w:lang w:val="ru-RU"/>
        </w:rPr>
        <w:t xml:space="preserve">кта </w:t>
      </w:r>
      <w:r w:rsidR="00C7025F" w:rsidRPr="00B67B05">
        <w:rPr>
          <w:bCs/>
          <w:color w:val="000000" w:themeColor="text1"/>
          <w:sz w:val="22"/>
          <w:szCs w:val="22"/>
          <w:lang w:val="ru-RU"/>
        </w:rPr>
        <w:t>оказанных</w:t>
      </w:r>
      <w:r w:rsidRPr="00B67B05">
        <w:rPr>
          <w:bCs/>
          <w:color w:val="000000" w:themeColor="text1"/>
          <w:sz w:val="22"/>
          <w:szCs w:val="22"/>
          <w:lang w:val="ru-RU"/>
        </w:rPr>
        <w:t xml:space="preserve"> </w:t>
      </w:r>
      <w:r w:rsidR="00C7025F" w:rsidRPr="00B67B05">
        <w:rPr>
          <w:bCs/>
          <w:color w:val="000000" w:themeColor="text1"/>
          <w:sz w:val="22"/>
          <w:szCs w:val="22"/>
          <w:lang w:val="ru-RU"/>
        </w:rPr>
        <w:t>у</w:t>
      </w:r>
      <w:r w:rsidRPr="00B67B05">
        <w:rPr>
          <w:bCs/>
          <w:color w:val="000000" w:themeColor="text1"/>
          <w:sz w:val="22"/>
          <w:szCs w:val="22"/>
          <w:lang w:val="ru-RU"/>
        </w:rPr>
        <w:t>слуг</w:t>
      </w:r>
      <w:r w:rsidR="00C7025F" w:rsidRPr="00B67B05">
        <w:rPr>
          <w:bCs/>
          <w:color w:val="000000" w:themeColor="text1"/>
          <w:sz w:val="22"/>
          <w:szCs w:val="22"/>
          <w:lang w:val="ru-RU"/>
        </w:rPr>
        <w:t xml:space="preserve"> (выполненных работ)</w:t>
      </w:r>
      <w:r w:rsidRPr="00B67B05">
        <w:rPr>
          <w:bCs/>
          <w:color w:val="000000" w:themeColor="text1"/>
          <w:sz w:val="22"/>
          <w:szCs w:val="22"/>
          <w:lang w:val="ru-RU"/>
        </w:rPr>
        <w:t xml:space="preserve">. </w:t>
      </w:r>
    </w:p>
    <w:p w14:paraId="6848DEF9" w14:textId="4E9EECC5" w:rsidR="00B67B05" w:rsidRPr="00D60241" w:rsidRDefault="00B67B05" w:rsidP="009F6B3B">
      <w:pPr>
        <w:pStyle w:val="a9"/>
        <w:numPr>
          <w:ilvl w:val="1"/>
          <w:numId w:val="2"/>
        </w:numPr>
        <w:tabs>
          <w:tab w:val="left" w:pos="426"/>
        </w:tabs>
        <w:ind w:left="0" w:firstLine="0"/>
        <w:rPr>
          <w:b/>
          <w:bCs/>
          <w:sz w:val="22"/>
          <w:szCs w:val="22"/>
          <w:lang w:val="ru-RU"/>
        </w:rPr>
      </w:pPr>
      <w:proofErr w:type="gramStart"/>
      <w:r w:rsidRPr="00D60241">
        <w:rPr>
          <w:sz w:val="22"/>
          <w:szCs w:val="22"/>
          <w:lang w:val="ru-RU"/>
        </w:rPr>
        <w:t xml:space="preserve">В течение 5 (пяти) рабочих дней с момента окончания оказания Услуг по Договору, Исполнитель предоставляет Заказчику подписанный со своей стороны акт оказанных услуг (выполненных работ), отчет, включающий в себя дату оказания Услуг, описание всех действий, которые специалист Исполнителя осуществлял в процессе оказания Услуг, список используемых материалов, деталей и рекомендаций для последующей эксплуатации Оборудования. </w:t>
      </w:r>
      <w:proofErr w:type="gramEnd"/>
    </w:p>
    <w:p w14:paraId="7AF3F786" w14:textId="0B03E3F6" w:rsidR="008266E6" w:rsidRPr="00E90C41" w:rsidRDefault="00C7025F" w:rsidP="008266E6">
      <w:pPr>
        <w:pStyle w:val="a9"/>
        <w:numPr>
          <w:ilvl w:val="1"/>
          <w:numId w:val="2"/>
        </w:numPr>
        <w:tabs>
          <w:tab w:val="left" w:pos="426"/>
        </w:tabs>
        <w:ind w:left="0" w:firstLine="0"/>
        <w:rPr>
          <w:bCs/>
          <w:color w:val="000000" w:themeColor="text1"/>
          <w:sz w:val="22"/>
          <w:szCs w:val="22"/>
          <w:lang w:val="ru-RU"/>
        </w:rPr>
      </w:pPr>
      <w:r w:rsidRPr="00B67B05">
        <w:rPr>
          <w:bCs/>
          <w:color w:val="000000" w:themeColor="text1"/>
          <w:sz w:val="22"/>
          <w:szCs w:val="22"/>
          <w:lang w:val="ru-RU"/>
        </w:rPr>
        <w:t>Заказчик в течение 5 (пяти) рабочих дней со дня получения акта оказанных услуг (выполненных работ) подписывает его в порядке</w:t>
      </w:r>
      <w:r w:rsidRPr="00E90C41">
        <w:rPr>
          <w:bCs/>
          <w:color w:val="000000" w:themeColor="text1"/>
          <w:sz w:val="22"/>
          <w:szCs w:val="22"/>
          <w:lang w:val="ru-RU"/>
        </w:rPr>
        <w:t xml:space="preserve"> п. </w:t>
      </w:r>
      <w:r w:rsidR="00C3494D" w:rsidRPr="00E90C41">
        <w:rPr>
          <w:bCs/>
          <w:color w:val="000000" w:themeColor="text1"/>
          <w:sz w:val="22"/>
          <w:szCs w:val="22"/>
          <w:lang w:val="ru-RU"/>
        </w:rPr>
        <w:t>3</w:t>
      </w:r>
      <w:r w:rsidRPr="00E90C41">
        <w:rPr>
          <w:bCs/>
          <w:color w:val="000000" w:themeColor="text1"/>
          <w:sz w:val="22"/>
          <w:szCs w:val="22"/>
          <w:lang w:val="ru-RU"/>
        </w:rPr>
        <w:t>.</w:t>
      </w:r>
      <w:r w:rsidR="00C3494D" w:rsidRPr="00E90C41">
        <w:rPr>
          <w:bCs/>
          <w:color w:val="000000" w:themeColor="text1"/>
          <w:sz w:val="22"/>
          <w:szCs w:val="22"/>
          <w:lang w:val="ru-RU"/>
        </w:rPr>
        <w:t>3.3.</w:t>
      </w:r>
      <w:r w:rsidRPr="00E90C41">
        <w:rPr>
          <w:bCs/>
          <w:color w:val="000000" w:themeColor="text1"/>
          <w:sz w:val="22"/>
          <w:szCs w:val="22"/>
          <w:lang w:val="ru-RU"/>
        </w:rPr>
        <w:t xml:space="preserve"> Договора, либо направляет мотивированный отказ от его подписания.</w:t>
      </w:r>
    </w:p>
    <w:p w14:paraId="66AE367A" w14:textId="0CD6FC58" w:rsidR="00C7025F" w:rsidRPr="00E90C41" w:rsidRDefault="00C7025F" w:rsidP="008266E6">
      <w:pPr>
        <w:pStyle w:val="a9"/>
        <w:numPr>
          <w:ilvl w:val="1"/>
          <w:numId w:val="2"/>
        </w:numPr>
        <w:tabs>
          <w:tab w:val="left" w:pos="426"/>
        </w:tabs>
        <w:ind w:left="0" w:firstLine="0"/>
        <w:rPr>
          <w:bCs/>
          <w:color w:val="000000" w:themeColor="text1"/>
          <w:sz w:val="22"/>
          <w:szCs w:val="22"/>
          <w:lang w:val="ru-RU"/>
        </w:rPr>
      </w:pPr>
      <w:r w:rsidRPr="00E90C41">
        <w:rPr>
          <w:sz w:val="22"/>
          <w:szCs w:val="22"/>
          <w:lang w:val="ru-RU"/>
        </w:rPr>
        <w:t xml:space="preserve">В случае несоответствия Услуг условиям Договора, Заказчик направляет Исполнителю письменный мотивированный отказ от подписания акта оказанных услуг (выполненных работ), на основании которого Сторонами, в срок не более 2 (двух) рабочих дней с момента получения Исполнителем мотивированного отказа, составляется и подписывается двухсторонний акт с перечнем и сроками необходимых доработок. </w:t>
      </w:r>
      <w:r w:rsidR="008266E6" w:rsidRPr="00E90C41">
        <w:rPr>
          <w:sz w:val="22"/>
          <w:szCs w:val="22"/>
          <w:lang w:val="ru-RU"/>
        </w:rPr>
        <w:t>И</w:t>
      </w:r>
      <w:r w:rsidRPr="00E90C41">
        <w:rPr>
          <w:sz w:val="22"/>
          <w:szCs w:val="22"/>
          <w:lang w:val="ru-RU"/>
        </w:rPr>
        <w:t xml:space="preserve">сполнитель обязан своими силами и за свой счет, в срок, указанный в таком акте, устранить допущенные в оказанных Услугах недостатки. После такого устранения </w:t>
      </w:r>
      <w:r w:rsidR="008266E6" w:rsidRPr="00E90C41">
        <w:rPr>
          <w:sz w:val="22"/>
          <w:szCs w:val="22"/>
          <w:lang w:val="ru-RU"/>
        </w:rPr>
        <w:t>а</w:t>
      </w:r>
      <w:r w:rsidRPr="00E90C41">
        <w:rPr>
          <w:sz w:val="22"/>
          <w:szCs w:val="22"/>
          <w:lang w:val="ru-RU"/>
        </w:rPr>
        <w:t xml:space="preserve">кт </w:t>
      </w:r>
      <w:r w:rsidR="008266E6" w:rsidRPr="00E90C41">
        <w:rPr>
          <w:sz w:val="22"/>
          <w:szCs w:val="22"/>
          <w:lang w:val="ru-RU"/>
        </w:rPr>
        <w:t xml:space="preserve">оказанных услуг (выполненных работ) </w:t>
      </w:r>
      <w:r w:rsidRPr="00E90C41">
        <w:rPr>
          <w:sz w:val="22"/>
          <w:szCs w:val="22"/>
          <w:lang w:val="ru-RU"/>
        </w:rPr>
        <w:t xml:space="preserve">подписывается Сторонами в сроки и в порядке, предусмотренном п. </w:t>
      </w:r>
      <w:r w:rsidR="004E2115">
        <w:rPr>
          <w:sz w:val="22"/>
          <w:szCs w:val="22"/>
          <w:lang w:val="ru-RU"/>
        </w:rPr>
        <w:t>6</w:t>
      </w:r>
      <w:r w:rsidRPr="00E90C41">
        <w:rPr>
          <w:sz w:val="22"/>
          <w:szCs w:val="22"/>
          <w:lang w:val="ru-RU"/>
        </w:rPr>
        <w:t>.</w:t>
      </w:r>
      <w:r w:rsidR="008327FC" w:rsidRPr="008327FC">
        <w:rPr>
          <w:color w:val="FF0000"/>
          <w:sz w:val="22"/>
          <w:szCs w:val="22"/>
          <w:lang w:val="ru-RU"/>
        </w:rPr>
        <w:t>3</w:t>
      </w:r>
      <w:r w:rsidRPr="00E90C41">
        <w:rPr>
          <w:sz w:val="22"/>
          <w:szCs w:val="22"/>
          <w:lang w:val="ru-RU"/>
        </w:rPr>
        <w:t>. Договора</w:t>
      </w:r>
      <w:r w:rsidR="008266E6" w:rsidRPr="00E90C41">
        <w:rPr>
          <w:sz w:val="22"/>
          <w:szCs w:val="22"/>
          <w:lang w:val="ru-RU"/>
        </w:rPr>
        <w:t xml:space="preserve">. </w:t>
      </w:r>
    </w:p>
    <w:p w14:paraId="7EBA0EFB" w14:textId="11DFBBCB" w:rsidR="00821341" w:rsidRPr="00E90C41" w:rsidRDefault="00507CD5" w:rsidP="00E57697">
      <w:pPr>
        <w:pStyle w:val="a9"/>
        <w:numPr>
          <w:ilvl w:val="1"/>
          <w:numId w:val="2"/>
        </w:numPr>
        <w:tabs>
          <w:tab w:val="left" w:pos="426"/>
        </w:tabs>
        <w:ind w:left="0" w:firstLine="0"/>
        <w:rPr>
          <w:b/>
          <w:bCs/>
          <w:color w:val="000000" w:themeColor="text1"/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>Услуги счита</w:t>
      </w:r>
      <w:r w:rsidR="00D0052B">
        <w:rPr>
          <w:color w:val="000000" w:themeColor="text1"/>
          <w:sz w:val="22"/>
          <w:szCs w:val="22"/>
          <w:lang w:val="ru-RU"/>
        </w:rPr>
        <w:t>ю</w:t>
      </w:r>
      <w:r w:rsidRPr="00E90C41">
        <w:rPr>
          <w:color w:val="000000" w:themeColor="text1"/>
          <w:sz w:val="22"/>
          <w:szCs w:val="22"/>
          <w:lang w:val="ru-RU"/>
        </w:rPr>
        <w:t>тся</w:t>
      </w:r>
      <w:r w:rsidR="001F2738" w:rsidRPr="00E90C41">
        <w:rPr>
          <w:color w:val="000000" w:themeColor="text1"/>
          <w:sz w:val="22"/>
          <w:szCs w:val="22"/>
          <w:lang w:val="ru-RU"/>
        </w:rPr>
        <w:t xml:space="preserve"> принятым</w:t>
      </w:r>
      <w:r w:rsidR="003C11BA" w:rsidRPr="00E90C41">
        <w:rPr>
          <w:color w:val="000000" w:themeColor="text1"/>
          <w:sz w:val="22"/>
          <w:szCs w:val="22"/>
          <w:lang w:val="ru-RU"/>
        </w:rPr>
        <w:t>и</w:t>
      </w:r>
      <w:r w:rsidR="00E57697" w:rsidRPr="00E90C41">
        <w:rPr>
          <w:color w:val="000000" w:themeColor="text1"/>
          <w:sz w:val="22"/>
          <w:szCs w:val="22"/>
          <w:lang w:val="ru-RU"/>
        </w:rPr>
        <w:t xml:space="preserve"> с момента </w:t>
      </w:r>
      <w:r w:rsidR="001F2738" w:rsidRPr="00E90C41">
        <w:rPr>
          <w:color w:val="000000" w:themeColor="text1"/>
          <w:sz w:val="22"/>
          <w:szCs w:val="22"/>
          <w:lang w:val="ru-RU"/>
        </w:rPr>
        <w:t xml:space="preserve">подписания </w:t>
      </w:r>
      <w:r w:rsidR="003C11BA" w:rsidRPr="00E90C41">
        <w:rPr>
          <w:color w:val="000000" w:themeColor="text1"/>
          <w:sz w:val="22"/>
          <w:szCs w:val="22"/>
          <w:lang w:val="ru-RU"/>
        </w:rPr>
        <w:t>Заказчиком</w:t>
      </w:r>
      <w:r w:rsidR="000F6B76" w:rsidRPr="00E90C41">
        <w:rPr>
          <w:color w:val="000000" w:themeColor="text1"/>
          <w:sz w:val="22"/>
          <w:szCs w:val="22"/>
          <w:lang w:val="ru-RU"/>
        </w:rPr>
        <w:t xml:space="preserve"> </w:t>
      </w:r>
      <w:r w:rsidR="003C11BA" w:rsidRPr="00E90C41">
        <w:rPr>
          <w:color w:val="000000" w:themeColor="text1"/>
          <w:sz w:val="22"/>
          <w:szCs w:val="22"/>
          <w:lang w:val="ru-RU"/>
        </w:rPr>
        <w:t xml:space="preserve">акта оказанных </w:t>
      </w:r>
      <w:r w:rsidR="00E4055B" w:rsidRPr="00E90C41">
        <w:rPr>
          <w:color w:val="000000" w:themeColor="text1"/>
          <w:sz w:val="22"/>
          <w:szCs w:val="22"/>
          <w:lang w:val="ru-RU"/>
        </w:rPr>
        <w:t>у</w:t>
      </w:r>
      <w:r w:rsidR="003C11BA" w:rsidRPr="00E90C41">
        <w:rPr>
          <w:color w:val="000000" w:themeColor="text1"/>
          <w:sz w:val="22"/>
          <w:szCs w:val="22"/>
          <w:lang w:val="ru-RU"/>
        </w:rPr>
        <w:t>слуг</w:t>
      </w:r>
      <w:r w:rsidR="00E4055B" w:rsidRPr="00E90C41">
        <w:rPr>
          <w:color w:val="000000" w:themeColor="text1"/>
          <w:sz w:val="22"/>
          <w:szCs w:val="22"/>
          <w:lang w:val="ru-RU"/>
        </w:rPr>
        <w:t xml:space="preserve"> (выполненных работ)</w:t>
      </w:r>
      <w:r w:rsidR="003C11BA" w:rsidRPr="00E90C41">
        <w:rPr>
          <w:color w:val="000000" w:themeColor="text1"/>
          <w:sz w:val="22"/>
          <w:szCs w:val="22"/>
          <w:lang w:val="ru-RU"/>
        </w:rPr>
        <w:t>.</w:t>
      </w:r>
    </w:p>
    <w:p w14:paraId="1431A1D4" w14:textId="77777777" w:rsidR="00821341" w:rsidRDefault="00821341" w:rsidP="00821341">
      <w:pPr>
        <w:pStyle w:val="a9"/>
        <w:tabs>
          <w:tab w:val="left" w:pos="426"/>
        </w:tabs>
        <w:rPr>
          <w:b/>
          <w:bCs/>
          <w:color w:val="000000" w:themeColor="text1"/>
          <w:sz w:val="22"/>
          <w:szCs w:val="22"/>
          <w:lang w:val="ru-RU"/>
        </w:rPr>
      </w:pPr>
    </w:p>
    <w:p w14:paraId="06EC0715" w14:textId="77777777" w:rsidR="00D60241" w:rsidRPr="00E90C41" w:rsidRDefault="00D60241" w:rsidP="00821341">
      <w:pPr>
        <w:pStyle w:val="a9"/>
        <w:tabs>
          <w:tab w:val="left" w:pos="426"/>
        </w:tabs>
        <w:rPr>
          <w:b/>
          <w:bCs/>
          <w:color w:val="000000" w:themeColor="text1"/>
          <w:sz w:val="22"/>
          <w:szCs w:val="22"/>
          <w:lang w:val="ru-RU"/>
        </w:rPr>
      </w:pPr>
    </w:p>
    <w:p w14:paraId="13AEF297" w14:textId="77777777" w:rsidR="00821341" w:rsidRPr="00E90C41" w:rsidRDefault="00821341" w:rsidP="00821341">
      <w:pPr>
        <w:pStyle w:val="ae"/>
        <w:numPr>
          <w:ilvl w:val="0"/>
          <w:numId w:val="2"/>
        </w:numPr>
        <w:spacing w:line="276" w:lineRule="auto"/>
        <w:jc w:val="center"/>
        <w:rPr>
          <w:b/>
          <w:sz w:val="22"/>
          <w:szCs w:val="22"/>
          <w:lang w:val="ru-RU"/>
        </w:rPr>
      </w:pPr>
      <w:r w:rsidRPr="00E90C41">
        <w:rPr>
          <w:b/>
          <w:sz w:val="22"/>
          <w:szCs w:val="22"/>
          <w:lang w:val="ru-RU"/>
        </w:rPr>
        <w:lastRenderedPageBreak/>
        <w:t>Ответственность Сторон</w:t>
      </w:r>
    </w:p>
    <w:p w14:paraId="399D3989" w14:textId="5AF057F5" w:rsidR="00821341" w:rsidRPr="00E90C41" w:rsidRDefault="00821341" w:rsidP="00821341">
      <w:pPr>
        <w:pStyle w:val="ae"/>
        <w:numPr>
          <w:ilvl w:val="1"/>
          <w:numId w:val="2"/>
        </w:numPr>
        <w:tabs>
          <w:tab w:val="left" w:pos="426"/>
        </w:tabs>
        <w:ind w:left="0" w:firstLine="0"/>
        <w:rPr>
          <w:b/>
          <w:sz w:val="22"/>
          <w:szCs w:val="22"/>
          <w:lang w:val="ru-RU"/>
        </w:rPr>
      </w:pPr>
      <w:proofErr w:type="gramStart"/>
      <w:r w:rsidRPr="00E90C41">
        <w:rPr>
          <w:sz w:val="22"/>
          <w:szCs w:val="22"/>
          <w:lang w:val="ru-RU"/>
        </w:rPr>
        <w:t>В случае нарушения срок</w:t>
      </w:r>
      <w:r w:rsidR="008327FC">
        <w:rPr>
          <w:sz w:val="22"/>
          <w:szCs w:val="22"/>
          <w:lang w:val="ru-RU"/>
        </w:rPr>
        <w:t>ов</w:t>
      </w:r>
      <w:r w:rsidRPr="00E90C41">
        <w:rPr>
          <w:sz w:val="22"/>
          <w:szCs w:val="22"/>
          <w:lang w:val="ru-RU"/>
        </w:rPr>
        <w:t>, предусмотренн</w:t>
      </w:r>
      <w:r w:rsidR="008327FC">
        <w:rPr>
          <w:sz w:val="22"/>
          <w:szCs w:val="22"/>
          <w:lang w:val="ru-RU"/>
        </w:rPr>
        <w:t>ых</w:t>
      </w:r>
      <w:r w:rsidR="00687AEA" w:rsidRPr="00E90C41">
        <w:rPr>
          <w:sz w:val="22"/>
          <w:szCs w:val="22"/>
          <w:lang w:val="ru-RU"/>
        </w:rPr>
        <w:t xml:space="preserve"> </w:t>
      </w:r>
      <w:r w:rsidRPr="00E90C41">
        <w:rPr>
          <w:sz w:val="22"/>
          <w:szCs w:val="22"/>
          <w:lang w:val="ru-RU"/>
        </w:rPr>
        <w:t xml:space="preserve">п. </w:t>
      </w:r>
      <w:r w:rsidR="004E2115">
        <w:rPr>
          <w:sz w:val="22"/>
          <w:szCs w:val="22"/>
          <w:lang w:val="ru-RU"/>
        </w:rPr>
        <w:t>2</w:t>
      </w:r>
      <w:r w:rsidRPr="00E90C41">
        <w:rPr>
          <w:sz w:val="22"/>
          <w:szCs w:val="22"/>
          <w:lang w:val="ru-RU"/>
        </w:rPr>
        <w:t>.</w:t>
      </w:r>
      <w:r w:rsidR="00A02296">
        <w:rPr>
          <w:sz w:val="22"/>
          <w:szCs w:val="22"/>
          <w:lang w:val="ru-RU"/>
        </w:rPr>
        <w:t xml:space="preserve">1 </w:t>
      </w:r>
      <w:r w:rsidR="008327FC">
        <w:rPr>
          <w:sz w:val="22"/>
          <w:szCs w:val="22"/>
          <w:lang w:val="ru-RU"/>
        </w:rPr>
        <w:t xml:space="preserve"> и 2.</w:t>
      </w:r>
      <w:r w:rsidR="00A02296">
        <w:rPr>
          <w:sz w:val="22"/>
          <w:szCs w:val="22"/>
          <w:lang w:val="ru-RU"/>
        </w:rPr>
        <w:t>2</w:t>
      </w:r>
      <w:r w:rsidRPr="00E90C41">
        <w:rPr>
          <w:sz w:val="22"/>
          <w:szCs w:val="22"/>
          <w:lang w:val="ru-RU"/>
        </w:rPr>
        <w:t xml:space="preserve"> Договора, Исполнитель обязан оплатить пеню в размере 0,1% (ноль целых одной десятой процента) от </w:t>
      </w:r>
      <w:r w:rsidR="000C4B24" w:rsidRPr="00E90C41">
        <w:rPr>
          <w:sz w:val="22"/>
          <w:szCs w:val="22"/>
          <w:lang w:val="ru-RU"/>
        </w:rPr>
        <w:t xml:space="preserve">общей стоимости </w:t>
      </w:r>
      <w:r w:rsidRPr="00E90C41">
        <w:rPr>
          <w:sz w:val="22"/>
          <w:szCs w:val="22"/>
          <w:lang w:val="ru-RU"/>
        </w:rPr>
        <w:t xml:space="preserve">Услуг по Договору за каждый день просрочки, но не более 10% (десяти процентов) от общей стоимости </w:t>
      </w:r>
      <w:r w:rsidR="000C4B24" w:rsidRPr="00E90C41">
        <w:rPr>
          <w:sz w:val="22"/>
          <w:szCs w:val="22"/>
          <w:lang w:val="ru-RU"/>
        </w:rPr>
        <w:t>У</w:t>
      </w:r>
      <w:r w:rsidRPr="00E90C41">
        <w:rPr>
          <w:sz w:val="22"/>
          <w:szCs w:val="22"/>
          <w:lang w:val="ru-RU"/>
        </w:rPr>
        <w:t xml:space="preserve">слуг по Договору, в течение 10 (десять) календарных дней с момента получения уведомления от Заказчика. </w:t>
      </w:r>
      <w:proofErr w:type="gramEnd"/>
    </w:p>
    <w:p w14:paraId="5FB51CD3" w14:textId="38E9EB1D" w:rsidR="00821341" w:rsidRPr="00E90C41" w:rsidRDefault="00821341" w:rsidP="00821341">
      <w:pPr>
        <w:pStyle w:val="ae"/>
        <w:numPr>
          <w:ilvl w:val="1"/>
          <w:numId w:val="2"/>
        </w:numPr>
        <w:tabs>
          <w:tab w:val="left" w:pos="426"/>
        </w:tabs>
        <w:ind w:left="0" w:firstLine="0"/>
        <w:rPr>
          <w:b/>
          <w:sz w:val="22"/>
          <w:szCs w:val="22"/>
          <w:lang w:val="ru-RU"/>
        </w:rPr>
      </w:pPr>
      <w:r w:rsidRPr="00E90C41">
        <w:rPr>
          <w:sz w:val="22"/>
          <w:szCs w:val="22"/>
          <w:lang w:val="ru-RU"/>
        </w:rPr>
        <w:t xml:space="preserve">В случае просрочки </w:t>
      </w:r>
      <w:r w:rsidR="008327FC" w:rsidRPr="00E90C41">
        <w:rPr>
          <w:sz w:val="22"/>
          <w:szCs w:val="22"/>
          <w:lang w:val="ru-RU"/>
        </w:rPr>
        <w:t>срок</w:t>
      </w:r>
      <w:r w:rsidR="008327FC">
        <w:rPr>
          <w:sz w:val="22"/>
          <w:szCs w:val="22"/>
          <w:lang w:val="ru-RU"/>
        </w:rPr>
        <w:t>ов</w:t>
      </w:r>
      <w:r w:rsidR="008327FC" w:rsidRPr="00E90C41">
        <w:rPr>
          <w:sz w:val="22"/>
          <w:szCs w:val="22"/>
          <w:lang w:val="ru-RU"/>
        </w:rPr>
        <w:t>, предусмотренн</w:t>
      </w:r>
      <w:r w:rsidR="008327FC">
        <w:rPr>
          <w:sz w:val="22"/>
          <w:szCs w:val="22"/>
          <w:lang w:val="ru-RU"/>
        </w:rPr>
        <w:t>ых</w:t>
      </w:r>
      <w:r w:rsidR="008327FC" w:rsidRPr="00E90C41">
        <w:rPr>
          <w:sz w:val="22"/>
          <w:szCs w:val="22"/>
          <w:lang w:val="ru-RU"/>
        </w:rPr>
        <w:t xml:space="preserve"> п. </w:t>
      </w:r>
      <w:r w:rsidR="008327FC">
        <w:rPr>
          <w:sz w:val="22"/>
          <w:szCs w:val="22"/>
          <w:lang w:val="ru-RU"/>
        </w:rPr>
        <w:t>2</w:t>
      </w:r>
      <w:r w:rsidR="008327FC" w:rsidRPr="00E90C41">
        <w:rPr>
          <w:sz w:val="22"/>
          <w:szCs w:val="22"/>
          <w:lang w:val="ru-RU"/>
        </w:rPr>
        <w:t>.</w:t>
      </w:r>
      <w:r w:rsidR="00A02296">
        <w:rPr>
          <w:sz w:val="22"/>
          <w:szCs w:val="22"/>
          <w:lang w:val="ru-RU"/>
        </w:rPr>
        <w:t>1</w:t>
      </w:r>
      <w:r w:rsidR="008327FC">
        <w:rPr>
          <w:sz w:val="22"/>
          <w:szCs w:val="22"/>
          <w:lang w:val="ru-RU"/>
        </w:rPr>
        <w:t xml:space="preserve"> и 2.</w:t>
      </w:r>
      <w:r w:rsidR="00A02296">
        <w:rPr>
          <w:sz w:val="22"/>
          <w:szCs w:val="22"/>
          <w:lang w:val="ru-RU"/>
        </w:rPr>
        <w:t>2</w:t>
      </w:r>
      <w:r w:rsidR="008327FC" w:rsidRPr="00E90C41">
        <w:rPr>
          <w:sz w:val="22"/>
          <w:szCs w:val="22"/>
          <w:lang w:val="ru-RU"/>
        </w:rPr>
        <w:t xml:space="preserve"> Договора</w:t>
      </w:r>
      <w:r w:rsidR="008327FC">
        <w:rPr>
          <w:sz w:val="22"/>
          <w:szCs w:val="22"/>
          <w:lang w:val="ru-RU"/>
        </w:rPr>
        <w:t xml:space="preserve">, </w:t>
      </w:r>
      <w:r w:rsidRPr="00E90C41">
        <w:rPr>
          <w:sz w:val="22"/>
          <w:szCs w:val="22"/>
          <w:lang w:val="ru-RU"/>
        </w:rPr>
        <w:t>более</w:t>
      </w:r>
      <w:proofErr w:type="gramStart"/>
      <w:r w:rsidRPr="00E90C41">
        <w:rPr>
          <w:sz w:val="22"/>
          <w:szCs w:val="22"/>
          <w:lang w:val="ru-RU"/>
        </w:rPr>
        <w:t>,</w:t>
      </w:r>
      <w:proofErr w:type="gramEnd"/>
      <w:r w:rsidRPr="00E90C41">
        <w:rPr>
          <w:sz w:val="22"/>
          <w:szCs w:val="22"/>
          <w:lang w:val="ru-RU"/>
        </w:rPr>
        <w:t xml:space="preserve"> чем на 10 (десять) календарных дней, Заказчик имеет право расторгнуть Договор в одностороннем порядке, а Исполнитель в этом случае обязан оплатить штраф в размере 20% (двадцать процентов) от об</w:t>
      </w:r>
      <w:r w:rsidR="008327FC">
        <w:rPr>
          <w:sz w:val="22"/>
          <w:szCs w:val="22"/>
          <w:lang w:val="ru-RU"/>
        </w:rPr>
        <w:t>щей стоимости Услуг по Договору</w:t>
      </w:r>
      <w:r w:rsidRPr="00E90C41">
        <w:rPr>
          <w:sz w:val="22"/>
          <w:szCs w:val="22"/>
          <w:lang w:val="ru-RU"/>
        </w:rPr>
        <w:t xml:space="preserve"> в течение 10 (десять) </w:t>
      </w:r>
      <w:r w:rsidR="000C4B24" w:rsidRPr="00E90C41">
        <w:rPr>
          <w:sz w:val="22"/>
          <w:szCs w:val="22"/>
          <w:lang w:val="ru-RU"/>
        </w:rPr>
        <w:t>календарных</w:t>
      </w:r>
      <w:r w:rsidR="008327FC">
        <w:rPr>
          <w:sz w:val="22"/>
          <w:szCs w:val="22"/>
          <w:lang w:val="ru-RU"/>
        </w:rPr>
        <w:t xml:space="preserve"> дней</w:t>
      </w:r>
      <w:r w:rsidRPr="00E90C41">
        <w:rPr>
          <w:sz w:val="22"/>
          <w:szCs w:val="22"/>
          <w:lang w:val="ru-RU"/>
        </w:rPr>
        <w:t xml:space="preserve"> с момента получения пись</w:t>
      </w:r>
      <w:r w:rsidR="008327FC">
        <w:rPr>
          <w:sz w:val="22"/>
          <w:szCs w:val="22"/>
          <w:lang w:val="ru-RU"/>
        </w:rPr>
        <w:t>менного требования от Заказчика.</w:t>
      </w:r>
    </w:p>
    <w:p w14:paraId="421FC59C" w14:textId="2BA04CE6" w:rsidR="00821341" w:rsidRPr="00E90C41" w:rsidRDefault="00821341" w:rsidP="00821341">
      <w:pPr>
        <w:pStyle w:val="ae"/>
        <w:numPr>
          <w:ilvl w:val="1"/>
          <w:numId w:val="2"/>
        </w:numPr>
        <w:tabs>
          <w:tab w:val="left" w:pos="426"/>
        </w:tabs>
        <w:ind w:left="0" w:firstLine="0"/>
        <w:rPr>
          <w:b/>
          <w:sz w:val="22"/>
          <w:szCs w:val="22"/>
          <w:lang w:val="ru-RU"/>
        </w:rPr>
      </w:pPr>
      <w:r w:rsidRPr="00E90C41">
        <w:rPr>
          <w:sz w:val="22"/>
          <w:szCs w:val="22"/>
          <w:lang w:val="ru-RU"/>
        </w:rPr>
        <w:t xml:space="preserve">В случае нарушения срока устранения скрытых дефектов и недостатков, указанного в п. </w:t>
      </w:r>
      <w:r w:rsidR="004E2115">
        <w:rPr>
          <w:sz w:val="22"/>
          <w:szCs w:val="22"/>
          <w:lang w:val="ru-RU"/>
        </w:rPr>
        <w:t>6</w:t>
      </w:r>
      <w:r w:rsidRPr="00E90C41">
        <w:rPr>
          <w:sz w:val="22"/>
          <w:szCs w:val="22"/>
          <w:lang w:val="ru-RU"/>
        </w:rPr>
        <w:t xml:space="preserve">.3 Договора, Исполнитель обязан уплатить пеню в размере 0,5% (ноль целых пять десятых процента) от стоимости некачественно оказанных Услуг за каждый день просрочки, в течение 10 (десять) </w:t>
      </w:r>
      <w:r w:rsidR="000C4B24" w:rsidRPr="00E90C41">
        <w:rPr>
          <w:sz w:val="22"/>
          <w:szCs w:val="22"/>
          <w:lang w:val="ru-RU"/>
        </w:rPr>
        <w:t>календарных</w:t>
      </w:r>
      <w:r w:rsidRPr="00E90C41">
        <w:rPr>
          <w:sz w:val="22"/>
          <w:szCs w:val="22"/>
          <w:lang w:val="ru-RU"/>
        </w:rPr>
        <w:t xml:space="preserve"> дней, с момента получения письменного требования от Заказчика.</w:t>
      </w:r>
    </w:p>
    <w:p w14:paraId="436775BE" w14:textId="3B897BC1" w:rsidR="00131324" w:rsidRPr="00E90C41" w:rsidRDefault="00A24664" w:rsidP="00A24664">
      <w:pPr>
        <w:pStyle w:val="ae"/>
        <w:numPr>
          <w:ilvl w:val="1"/>
          <w:numId w:val="2"/>
        </w:numPr>
        <w:tabs>
          <w:tab w:val="left" w:pos="426"/>
        </w:tabs>
        <w:ind w:left="0" w:firstLine="0"/>
        <w:rPr>
          <w:sz w:val="22"/>
          <w:szCs w:val="22"/>
          <w:lang w:val="ru-RU"/>
        </w:rPr>
      </w:pPr>
      <w:proofErr w:type="gramStart"/>
      <w:r w:rsidRPr="00E90C41">
        <w:rPr>
          <w:sz w:val="22"/>
          <w:szCs w:val="22"/>
          <w:lang w:val="ru-RU"/>
        </w:rPr>
        <w:t xml:space="preserve">В случае просрочки платежей, предусмотренных Договором по вине Заказчика, Заказчик оплачивает Исполнителю пеню в размере 0,1% (ноль целых одной десятой процента) от суммы, подлежащей оплате, за каждый день просрочки, но не более 10% (десяти процентов) от суммы, подлежащей оплате, в течение 10 (десяти) календарных дней с момента получения соответствующего уведомления от </w:t>
      </w:r>
      <w:r w:rsidR="001167A8">
        <w:rPr>
          <w:sz w:val="22"/>
          <w:szCs w:val="22"/>
          <w:lang w:val="ru-RU"/>
        </w:rPr>
        <w:t>Исполнителя</w:t>
      </w:r>
      <w:r w:rsidRPr="00E90C41">
        <w:rPr>
          <w:sz w:val="22"/>
          <w:szCs w:val="22"/>
          <w:lang w:val="ru-RU"/>
        </w:rPr>
        <w:t>.</w:t>
      </w:r>
      <w:proofErr w:type="gramEnd"/>
    </w:p>
    <w:p w14:paraId="32B28D7A" w14:textId="5FD2D7D2" w:rsidR="00821341" w:rsidRPr="00E90C41" w:rsidRDefault="004E2115" w:rsidP="0030755A">
      <w:pPr>
        <w:tabs>
          <w:tab w:val="left" w:pos="426"/>
        </w:tabs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7</w:t>
      </w:r>
      <w:r w:rsidR="0030755A" w:rsidRPr="00E90C41">
        <w:rPr>
          <w:b/>
          <w:sz w:val="22"/>
          <w:szCs w:val="22"/>
          <w:lang w:val="ru-RU"/>
        </w:rPr>
        <w:t>.</w:t>
      </w:r>
      <w:r w:rsidR="00131324" w:rsidRPr="00E90C41">
        <w:rPr>
          <w:b/>
          <w:sz w:val="22"/>
          <w:szCs w:val="22"/>
          <w:lang w:val="ru-RU"/>
        </w:rPr>
        <w:t>5</w:t>
      </w:r>
      <w:r w:rsidR="0030755A" w:rsidRPr="00E90C41">
        <w:rPr>
          <w:b/>
          <w:sz w:val="22"/>
          <w:szCs w:val="22"/>
          <w:lang w:val="ru-RU"/>
        </w:rPr>
        <w:t>.</w:t>
      </w:r>
      <w:r w:rsidR="0030755A" w:rsidRPr="00E90C41">
        <w:rPr>
          <w:sz w:val="22"/>
          <w:szCs w:val="22"/>
          <w:lang w:val="ru-RU"/>
        </w:rPr>
        <w:t xml:space="preserve"> </w:t>
      </w:r>
      <w:r w:rsidR="00821341" w:rsidRPr="00E90C41">
        <w:rPr>
          <w:sz w:val="22"/>
          <w:szCs w:val="22"/>
          <w:lang w:val="ru-RU"/>
        </w:rPr>
        <w:t>Уплата пени не освобождает Стороны от исполнения обязательств по Договору.</w:t>
      </w:r>
      <w:r w:rsidR="0030755A" w:rsidRPr="00E90C41">
        <w:rPr>
          <w:sz w:val="22"/>
          <w:szCs w:val="22"/>
          <w:lang w:val="ru-RU"/>
        </w:rPr>
        <w:t xml:space="preserve"> </w:t>
      </w:r>
    </w:p>
    <w:p w14:paraId="36190456" w14:textId="03640F91" w:rsidR="00821341" w:rsidRPr="0052551A" w:rsidRDefault="004E2115" w:rsidP="0052551A">
      <w:pPr>
        <w:pStyle w:val="ae"/>
        <w:tabs>
          <w:tab w:val="left" w:pos="426"/>
        </w:tabs>
        <w:ind w:left="0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7</w:t>
      </w:r>
      <w:r w:rsidR="0030755A" w:rsidRPr="00E90C41">
        <w:rPr>
          <w:b/>
          <w:sz w:val="22"/>
          <w:szCs w:val="22"/>
          <w:lang w:val="ru-RU"/>
        </w:rPr>
        <w:t>.</w:t>
      </w:r>
      <w:r w:rsidR="00131324" w:rsidRPr="00E90C41">
        <w:rPr>
          <w:b/>
          <w:sz w:val="22"/>
          <w:szCs w:val="22"/>
          <w:lang w:val="ru-RU"/>
        </w:rPr>
        <w:t>6</w:t>
      </w:r>
      <w:r w:rsidR="0030755A" w:rsidRPr="00E90C41">
        <w:rPr>
          <w:b/>
          <w:sz w:val="22"/>
          <w:szCs w:val="22"/>
          <w:lang w:val="ru-RU"/>
        </w:rPr>
        <w:t>.</w:t>
      </w:r>
      <w:r w:rsidR="0030755A" w:rsidRPr="00E90C41">
        <w:rPr>
          <w:sz w:val="22"/>
          <w:szCs w:val="22"/>
          <w:lang w:val="ru-RU"/>
        </w:rPr>
        <w:t xml:space="preserve"> </w:t>
      </w:r>
      <w:r w:rsidR="00821341" w:rsidRPr="00E90C41">
        <w:rPr>
          <w:sz w:val="22"/>
          <w:szCs w:val="22"/>
          <w:lang w:val="ru-RU"/>
        </w:rPr>
        <w:t>В иных случаях, не предусмотренных Договором, за неисполнение и/или ненадлежащее исполнение принятых на себя обязательств по Договору Стороны несут ответственность в соответствии с действующим законодательством Республики Казахстан.</w:t>
      </w:r>
    </w:p>
    <w:p w14:paraId="5F876D26" w14:textId="77777777" w:rsidR="00EC34A4" w:rsidRPr="00E90C41" w:rsidRDefault="00EC34A4" w:rsidP="00B15566">
      <w:pPr>
        <w:pStyle w:val="a9"/>
        <w:numPr>
          <w:ilvl w:val="0"/>
          <w:numId w:val="2"/>
        </w:numPr>
        <w:jc w:val="center"/>
        <w:rPr>
          <w:b/>
          <w:sz w:val="22"/>
          <w:szCs w:val="22"/>
          <w:lang w:val="ru-RU"/>
        </w:rPr>
      </w:pPr>
      <w:proofErr w:type="gramStart"/>
      <w:r w:rsidRPr="00E90C41">
        <w:rPr>
          <w:b/>
          <w:sz w:val="22"/>
          <w:szCs w:val="22"/>
          <w:lang w:val="ru-RU"/>
        </w:rPr>
        <w:t>Форс</w:t>
      </w:r>
      <w:proofErr w:type="gramEnd"/>
      <w:r w:rsidRPr="00E90C41">
        <w:rPr>
          <w:b/>
          <w:sz w:val="22"/>
          <w:szCs w:val="22"/>
          <w:lang w:val="ru-RU"/>
        </w:rPr>
        <w:t xml:space="preserve"> – мажор</w:t>
      </w:r>
    </w:p>
    <w:p w14:paraId="69734277" w14:textId="77777777" w:rsidR="00B15566" w:rsidRPr="00E90C41" w:rsidRDefault="002A7B34" w:rsidP="000F44BC">
      <w:pPr>
        <w:pStyle w:val="a9"/>
        <w:numPr>
          <w:ilvl w:val="1"/>
          <w:numId w:val="2"/>
        </w:numPr>
        <w:tabs>
          <w:tab w:val="left" w:pos="426"/>
        </w:tabs>
        <w:ind w:left="0" w:firstLine="0"/>
        <w:rPr>
          <w:b/>
          <w:sz w:val="22"/>
          <w:szCs w:val="22"/>
          <w:lang w:val="ru-RU"/>
        </w:rPr>
      </w:pPr>
      <w:proofErr w:type="gramStart"/>
      <w:r w:rsidRPr="00E90C41">
        <w:rPr>
          <w:color w:val="000000" w:themeColor="text1"/>
          <w:sz w:val="22"/>
          <w:szCs w:val="22"/>
          <w:lang w:val="ru-RU"/>
        </w:rPr>
        <w:t>Стороны освобождаются от ответственности за частичное или полное неисполнение обязательств по Договору, если оно явилось следствием действия обстоятельств непреодолимой силы, а именно   пожара, наводнения, землетрясения, военных действий, блокады, запрещения экспорта или импорта, если эти обстоятельства непосредственно повлияли на исполнение обязательств Сторон по Договору и при условии, что Стороны не могли препятствовать таким воздействиям и приняли все возможные меры и действия</w:t>
      </w:r>
      <w:proofErr w:type="gramEnd"/>
      <w:r w:rsidRPr="00E90C41">
        <w:rPr>
          <w:color w:val="000000" w:themeColor="text1"/>
          <w:sz w:val="22"/>
          <w:szCs w:val="22"/>
          <w:lang w:val="ru-RU"/>
        </w:rPr>
        <w:t xml:space="preserve">, </w:t>
      </w:r>
      <w:proofErr w:type="gramStart"/>
      <w:r w:rsidRPr="00E90C41">
        <w:rPr>
          <w:color w:val="000000" w:themeColor="text1"/>
          <w:sz w:val="22"/>
          <w:szCs w:val="22"/>
          <w:lang w:val="ru-RU"/>
        </w:rPr>
        <w:t>применение</w:t>
      </w:r>
      <w:proofErr w:type="gramEnd"/>
      <w:r w:rsidRPr="00E90C41">
        <w:rPr>
          <w:color w:val="000000" w:themeColor="text1"/>
          <w:sz w:val="22"/>
          <w:szCs w:val="22"/>
          <w:lang w:val="ru-RU"/>
        </w:rPr>
        <w:t xml:space="preserve"> которых можно было ожидать в сложившейся ситуации.</w:t>
      </w:r>
    </w:p>
    <w:p w14:paraId="24B195EC" w14:textId="77777777" w:rsidR="00EA6B38" w:rsidRPr="00E90C41" w:rsidRDefault="002A7B34" w:rsidP="000F44BC">
      <w:pPr>
        <w:pStyle w:val="a9"/>
        <w:numPr>
          <w:ilvl w:val="1"/>
          <w:numId w:val="2"/>
        </w:numPr>
        <w:tabs>
          <w:tab w:val="left" w:pos="426"/>
        </w:tabs>
        <w:ind w:left="0" w:firstLine="0"/>
        <w:rPr>
          <w:b/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>В случае возникновения обстоятельств непреодолимой силы Сторона, у которой появились такие обстоятельства, обязана:</w:t>
      </w:r>
      <w:r w:rsidR="00B15566" w:rsidRPr="00E90C41">
        <w:rPr>
          <w:color w:val="000000" w:themeColor="text1"/>
          <w:sz w:val="22"/>
          <w:szCs w:val="22"/>
          <w:lang w:val="ru-RU"/>
        </w:rPr>
        <w:t xml:space="preserve"> </w:t>
      </w:r>
    </w:p>
    <w:p w14:paraId="05C9AC25" w14:textId="4BD15739" w:rsidR="00B15566" w:rsidRPr="00E90C41" w:rsidRDefault="00B15566" w:rsidP="00EA6B38">
      <w:pPr>
        <w:pStyle w:val="a9"/>
        <w:tabs>
          <w:tab w:val="left" w:pos="426"/>
        </w:tabs>
        <w:rPr>
          <w:b/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>1) в течение 5 (пяти) календарных дней письменно уведомить об этом другую Сторону. В уведомлении должны содержаться подробные характеристики обстоятельств непреодолимой силы, состояния Оборудования, возможные последствия и меры, которые намерена предпринять Сторона для сведения к минимуму последствий таких обстоятельств;</w:t>
      </w:r>
    </w:p>
    <w:p w14:paraId="24DDC3E9" w14:textId="77777777" w:rsidR="00EC34A4" w:rsidRPr="00E90C41" w:rsidRDefault="00B15566" w:rsidP="000F44BC">
      <w:pPr>
        <w:rPr>
          <w:color w:val="000000" w:themeColor="text1"/>
          <w:sz w:val="22"/>
          <w:szCs w:val="22"/>
          <w:lang w:val="ru-RU"/>
        </w:rPr>
      </w:pPr>
      <w:proofErr w:type="gramStart"/>
      <w:r w:rsidRPr="00E90C41">
        <w:rPr>
          <w:color w:val="000000" w:themeColor="text1"/>
          <w:sz w:val="22"/>
          <w:szCs w:val="22"/>
          <w:lang w:val="ru-RU"/>
        </w:rPr>
        <w:t>2) в течение 10 (десяти) календарных дней с даты наступления вышеуказанных обстоятельств непреодолимой силы обеспечить за свой счет предоставление другой Стороне свидетельства, выданного Торгово-промышленной палатой или иным уполномоченным органом страны нахождения Стороны, которое должно содержать наименования Сторон, общее описание обязательств, вытекающих из Договора, указание на лицо, по просьбе которого выдано свидетельство, дату и место выдачи свидетельства, предполагаемый срок действия обстоятельств</w:t>
      </w:r>
      <w:proofErr w:type="gramEnd"/>
      <w:r w:rsidRPr="00E90C41">
        <w:rPr>
          <w:color w:val="000000" w:themeColor="text1"/>
          <w:sz w:val="22"/>
          <w:szCs w:val="22"/>
          <w:lang w:val="ru-RU"/>
        </w:rPr>
        <w:t xml:space="preserve"> непреодолимой силы, степень влияния обстоятельств непреодолимой силы на исполнение обязательств по Договору. Стороны согласились, что в случае несоблюдения вышеуказанных условий оформления свидетельства о действии обстоятельств непреодолимой силы, сроков уведомления, предоставления свидетельства никакие обстоятельства не будут </w:t>
      </w:r>
      <w:proofErr w:type="gramStart"/>
      <w:r w:rsidRPr="00E90C41">
        <w:rPr>
          <w:color w:val="000000" w:themeColor="text1"/>
          <w:sz w:val="22"/>
          <w:szCs w:val="22"/>
          <w:lang w:val="ru-RU"/>
        </w:rPr>
        <w:t>рассматриваться</w:t>
      </w:r>
      <w:proofErr w:type="gramEnd"/>
      <w:r w:rsidRPr="00E90C41">
        <w:rPr>
          <w:color w:val="000000" w:themeColor="text1"/>
          <w:sz w:val="22"/>
          <w:szCs w:val="22"/>
          <w:lang w:val="ru-RU"/>
        </w:rPr>
        <w:t xml:space="preserve"> как обстоятельства непреодолимой силы и обязательства Сторон по Договору не могут быть сняты или ограничены каким-либо образом.</w:t>
      </w:r>
    </w:p>
    <w:p w14:paraId="17E6DDF6" w14:textId="09545596" w:rsidR="003B004F" w:rsidRPr="0052551A" w:rsidRDefault="002A7B34" w:rsidP="00507CD5">
      <w:pPr>
        <w:pStyle w:val="a9"/>
        <w:numPr>
          <w:ilvl w:val="1"/>
          <w:numId w:val="2"/>
        </w:numPr>
        <w:tabs>
          <w:tab w:val="left" w:pos="426"/>
        </w:tabs>
        <w:ind w:left="0" w:firstLine="0"/>
        <w:rPr>
          <w:b/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 xml:space="preserve">Если эти обстоятельства будут продолжаться более 60 (шестидесяти) календарных дней, то каждая из Сторон будет иметь право отказаться от дальнейшего исполнения обязательств по Договору, и в этом случае ни одна из Сторон не будет иметь права требовать возмещения возможных убытков другой Стороной. В этом случае, </w:t>
      </w:r>
      <w:proofErr w:type="gramStart"/>
      <w:r w:rsidRPr="00E90C41">
        <w:rPr>
          <w:color w:val="000000" w:themeColor="text1"/>
          <w:sz w:val="22"/>
          <w:szCs w:val="22"/>
          <w:lang w:val="ru-RU"/>
        </w:rPr>
        <w:t>Договор</w:t>
      </w:r>
      <w:proofErr w:type="gramEnd"/>
      <w:r w:rsidRPr="00E90C41">
        <w:rPr>
          <w:color w:val="000000" w:themeColor="text1"/>
          <w:sz w:val="22"/>
          <w:szCs w:val="22"/>
          <w:lang w:val="ru-RU"/>
        </w:rPr>
        <w:t xml:space="preserve"> может быть расторгнут, а Стороны могут произвести расчет за период, предшествующий дате наступления обстоятельств непреодолимой силы. </w:t>
      </w:r>
    </w:p>
    <w:p w14:paraId="0EDDF1F9" w14:textId="3799727F" w:rsidR="00332425" w:rsidRPr="0052551A" w:rsidRDefault="00332425" w:rsidP="0052551A">
      <w:pPr>
        <w:pStyle w:val="ae"/>
        <w:numPr>
          <w:ilvl w:val="0"/>
          <w:numId w:val="2"/>
        </w:numPr>
        <w:tabs>
          <w:tab w:val="left" w:pos="426"/>
        </w:tabs>
        <w:jc w:val="center"/>
        <w:rPr>
          <w:b/>
          <w:sz w:val="22"/>
          <w:szCs w:val="22"/>
          <w:lang w:val="ru-RU"/>
        </w:rPr>
      </w:pPr>
      <w:r w:rsidRPr="0052551A">
        <w:rPr>
          <w:b/>
          <w:sz w:val="22"/>
          <w:szCs w:val="22"/>
          <w:lang w:val="ru-RU"/>
        </w:rPr>
        <w:t>Порядок разрешения споров</w:t>
      </w:r>
    </w:p>
    <w:p w14:paraId="73989B7F" w14:textId="77777777" w:rsidR="00332425" w:rsidRPr="00E90C41" w:rsidRDefault="00332425" w:rsidP="0052551A">
      <w:pPr>
        <w:pStyle w:val="ae"/>
        <w:numPr>
          <w:ilvl w:val="1"/>
          <w:numId w:val="2"/>
        </w:numPr>
        <w:tabs>
          <w:tab w:val="left" w:pos="426"/>
        </w:tabs>
        <w:ind w:left="0" w:firstLine="0"/>
        <w:rPr>
          <w:b/>
          <w:sz w:val="22"/>
          <w:szCs w:val="22"/>
          <w:lang w:val="ru-RU"/>
        </w:rPr>
      </w:pPr>
      <w:r w:rsidRPr="00E90C41">
        <w:rPr>
          <w:sz w:val="22"/>
          <w:szCs w:val="22"/>
          <w:lang w:val="ru-RU"/>
        </w:rPr>
        <w:t>Все споры и разногласия, возникающие между Сторонами по Договору или в связи с ним, разрешаются путем переговоров в соответствии с действующим законодательством Республики Казахстан;</w:t>
      </w:r>
    </w:p>
    <w:p w14:paraId="45B81E2F" w14:textId="5A416296" w:rsidR="00332425" w:rsidRPr="0052551A" w:rsidRDefault="00332425" w:rsidP="0052551A">
      <w:pPr>
        <w:pStyle w:val="ae"/>
        <w:numPr>
          <w:ilvl w:val="1"/>
          <w:numId w:val="2"/>
        </w:numPr>
        <w:tabs>
          <w:tab w:val="left" w:pos="426"/>
        </w:tabs>
        <w:ind w:left="0" w:firstLine="0"/>
        <w:rPr>
          <w:b/>
          <w:sz w:val="22"/>
          <w:szCs w:val="22"/>
          <w:lang w:val="ru-RU"/>
        </w:rPr>
      </w:pPr>
      <w:r w:rsidRPr="00E90C41">
        <w:rPr>
          <w:sz w:val="22"/>
          <w:szCs w:val="22"/>
          <w:lang w:val="ru-RU"/>
        </w:rPr>
        <w:t xml:space="preserve">Если в течение 15 (пятнадцати) календарных дней после начала таких переговоров </w:t>
      </w:r>
      <w:r w:rsidR="00F60C20" w:rsidRPr="00E90C41">
        <w:rPr>
          <w:sz w:val="22"/>
          <w:szCs w:val="22"/>
          <w:lang w:val="ru-RU"/>
        </w:rPr>
        <w:t xml:space="preserve">Заказчик </w:t>
      </w:r>
      <w:r w:rsidRPr="00E90C41">
        <w:rPr>
          <w:sz w:val="22"/>
          <w:szCs w:val="22"/>
          <w:lang w:val="ru-RU"/>
        </w:rPr>
        <w:t xml:space="preserve">и </w:t>
      </w:r>
      <w:r w:rsidR="00F60C20" w:rsidRPr="00E90C41">
        <w:rPr>
          <w:sz w:val="22"/>
          <w:szCs w:val="22"/>
          <w:lang w:val="ru-RU"/>
        </w:rPr>
        <w:t>Исполнитель</w:t>
      </w:r>
      <w:r w:rsidRPr="00E90C41">
        <w:rPr>
          <w:sz w:val="22"/>
          <w:szCs w:val="22"/>
          <w:lang w:val="ru-RU"/>
        </w:rPr>
        <w:t xml:space="preserve"> не могут разрешить спор по Договору, любая из сторон может потребовать решения этого вопроса </w:t>
      </w:r>
      <w:r w:rsidR="003662E6" w:rsidRPr="00E90C41">
        <w:rPr>
          <w:sz w:val="22"/>
          <w:szCs w:val="22"/>
          <w:lang w:val="ru-RU"/>
        </w:rPr>
        <w:t>в Специализированном межрайонном экономическом суде Актюбинской области Р</w:t>
      </w:r>
      <w:r w:rsidR="00EA6B38" w:rsidRPr="00E90C41">
        <w:rPr>
          <w:sz w:val="22"/>
          <w:szCs w:val="22"/>
          <w:lang w:val="ru-RU"/>
        </w:rPr>
        <w:t xml:space="preserve">еспублики </w:t>
      </w:r>
      <w:r w:rsidR="003662E6" w:rsidRPr="00E90C41">
        <w:rPr>
          <w:sz w:val="22"/>
          <w:szCs w:val="22"/>
          <w:lang w:val="ru-RU"/>
        </w:rPr>
        <w:t>К</w:t>
      </w:r>
      <w:r w:rsidR="00EA6B38" w:rsidRPr="00E90C41">
        <w:rPr>
          <w:sz w:val="22"/>
          <w:szCs w:val="22"/>
          <w:lang w:val="ru-RU"/>
        </w:rPr>
        <w:t>азахстан</w:t>
      </w:r>
      <w:r w:rsidRPr="00E90C41">
        <w:rPr>
          <w:sz w:val="22"/>
          <w:szCs w:val="22"/>
          <w:lang w:val="ru-RU"/>
        </w:rPr>
        <w:t>.</w:t>
      </w:r>
    </w:p>
    <w:p w14:paraId="40C0CF16" w14:textId="6157705B" w:rsidR="005B38ED" w:rsidRPr="00E90C41" w:rsidRDefault="005B38ED" w:rsidP="005B38ED">
      <w:pPr>
        <w:jc w:val="center"/>
        <w:rPr>
          <w:rFonts w:eastAsia="Times New Roman"/>
          <w:b/>
          <w:color w:val="000000" w:themeColor="text1"/>
          <w:kern w:val="0"/>
          <w:sz w:val="22"/>
          <w:szCs w:val="22"/>
          <w:lang w:val="ru-RU" w:eastAsia="ru-RU"/>
        </w:rPr>
      </w:pPr>
      <w:r w:rsidRPr="00E90C41">
        <w:rPr>
          <w:rFonts w:eastAsia="Times New Roman"/>
          <w:b/>
          <w:color w:val="000000" w:themeColor="text1"/>
          <w:kern w:val="0"/>
          <w:sz w:val="22"/>
          <w:szCs w:val="22"/>
          <w:lang w:val="ru-RU" w:eastAsia="ru-RU"/>
        </w:rPr>
        <w:lastRenderedPageBreak/>
        <w:t>10. Уведомления и сообщения</w:t>
      </w:r>
    </w:p>
    <w:p w14:paraId="3FD561E6" w14:textId="77777777" w:rsidR="005B38ED" w:rsidRPr="00E90C41" w:rsidRDefault="005B38ED" w:rsidP="005B38ED">
      <w:pPr>
        <w:widowControl/>
        <w:rPr>
          <w:rFonts w:eastAsia="Times New Roman"/>
          <w:color w:val="000000" w:themeColor="text1"/>
          <w:kern w:val="0"/>
          <w:sz w:val="22"/>
          <w:szCs w:val="22"/>
          <w:lang w:val="ru-RU" w:eastAsia="ru-RU"/>
        </w:rPr>
      </w:pPr>
      <w:r w:rsidRPr="00E90C41">
        <w:rPr>
          <w:rFonts w:eastAsia="Times New Roman"/>
          <w:b/>
          <w:color w:val="000000" w:themeColor="text1"/>
          <w:kern w:val="0"/>
          <w:sz w:val="22"/>
          <w:szCs w:val="22"/>
          <w:lang w:val="ru-RU" w:eastAsia="ru-RU"/>
        </w:rPr>
        <w:t>10.1.</w:t>
      </w:r>
      <w:r w:rsidRPr="00E90C41">
        <w:rPr>
          <w:rFonts w:eastAsia="Times New Roman"/>
          <w:color w:val="000000" w:themeColor="text1"/>
          <w:kern w:val="0"/>
          <w:sz w:val="22"/>
          <w:szCs w:val="22"/>
          <w:lang w:val="ru-RU" w:eastAsia="ru-RU"/>
        </w:rPr>
        <w:t xml:space="preserve"> </w:t>
      </w:r>
      <w:proofErr w:type="gramStart"/>
      <w:r w:rsidRPr="00E90C41">
        <w:rPr>
          <w:rFonts w:eastAsia="Times New Roman"/>
          <w:color w:val="000000" w:themeColor="text1"/>
          <w:kern w:val="0"/>
          <w:sz w:val="22"/>
          <w:szCs w:val="22"/>
          <w:lang w:val="ru-RU" w:eastAsia="ru-RU"/>
        </w:rPr>
        <w:t>Все извещения, уведомления, письма-предложения и иные документы, направляемые в соответствии с исполнением Договора или в связи с ним, считаются направленными в надлежащей форме, если выполнены в письменной форме и предоставлены нарочно либо отправлены по адресам, указанным в Договоре, курьером, заказным письмом с почтовым уведомлением, экспресс-почтой, факсом с последующим предоставлением оригинала в течение 20 (двадцати) календарных дней.</w:t>
      </w:r>
      <w:proofErr w:type="gramEnd"/>
    </w:p>
    <w:p w14:paraId="5801BB91" w14:textId="16FB7060" w:rsidR="005B38ED" w:rsidRPr="0052551A" w:rsidRDefault="005B38ED" w:rsidP="0052551A">
      <w:pPr>
        <w:widowControl/>
        <w:rPr>
          <w:rFonts w:eastAsia="Times New Roman"/>
          <w:color w:val="000000" w:themeColor="text1"/>
          <w:kern w:val="0"/>
          <w:sz w:val="22"/>
          <w:szCs w:val="22"/>
          <w:lang w:val="ru-RU" w:eastAsia="ru-RU"/>
        </w:rPr>
      </w:pPr>
      <w:r w:rsidRPr="00E90C41">
        <w:rPr>
          <w:rFonts w:eastAsia="Times New Roman"/>
          <w:b/>
          <w:color w:val="000000" w:themeColor="text1"/>
          <w:kern w:val="0"/>
          <w:sz w:val="22"/>
          <w:szCs w:val="22"/>
          <w:lang w:val="ru-RU" w:eastAsia="ru-RU"/>
        </w:rPr>
        <w:t>10.2.</w:t>
      </w:r>
      <w:r w:rsidRPr="00E90C41">
        <w:rPr>
          <w:rFonts w:eastAsia="Times New Roman"/>
          <w:color w:val="000000" w:themeColor="text1"/>
          <w:kern w:val="0"/>
          <w:sz w:val="22"/>
          <w:szCs w:val="22"/>
          <w:lang w:val="ru-RU" w:eastAsia="ru-RU"/>
        </w:rPr>
        <w:t xml:space="preserve"> Стороны обязуются своевременно письменно направлять извещения в случае изменения реквизитов. </w:t>
      </w:r>
    </w:p>
    <w:p w14:paraId="436AD4BB" w14:textId="3F66A7C1" w:rsidR="00332425" w:rsidRPr="00E90C41" w:rsidRDefault="00B52DE2" w:rsidP="005B38ED">
      <w:pPr>
        <w:pStyle w:val="ae"/>
        <w:numPr>
          <w:ilvl w:val="0"/>
          <w:numId w:val="12"/>
        </w:num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Заключительные</w:t>
      </w:r>
      <w:r w:rsidR="002A7B34" w:rsidRPr="00E90C41">
        <w:rPr>
          <w:b/>
          <w:sz w:val="22"/>
          <w:szCs w:val="22"/>
          <w:lang w:val="ru-RU"/>
        </w:rPr>
        <w:t xml:space="preserve"> условия</w:t>
      </w:r>
    </w:p>
    <w:p w14:paraId="234E6536" w14:textId="1E53AF03" w:rsidR="004C30AF" w:rsidRPr="004C30AF" w:rsidRDefault="00B358BD" w:rsidP="005B38ED">
      <w:pPr>
        <w:pStyle w:val="ae"/>
        <w:numPr>
          <w:ilvl w:val="1"/>
          <w:numId w:val="13"/>
        </w:numPr>
        <w:tabs>
          <w:tab w:val="left" w:pos="567"/>
        </w:tabs>
        <w:ind w:left="0" w:firstLine="0"/>
        <w:rPr>
          <w:b/>
          <w:sz w:val="22"/>
          <w:szCs w:val="22"/>
          <w:lang w:val="ru-RU"/>
        </w:rPr>
      </w:pPr>
      <w:r w:rsidRPr="00912478">
        <w:rPr>
          <w:color w:val="000000"/>
          <w:sz w:val="22"/>
          <w:szCs w:val="22"/>
          <w:lang w:val="ru-RU"/>
        </w:rPr>
        <w:t xml:space="preserve">Договор вступает в силу с момента его подписания Сторонами и </w:t>
      </w:r>
      <w:r w:rsidR="005B38ED" w:rsidRPr="00912478">
        <w:rPr>
          <w:color w:val="000000"/>
          <w:sz w:val="22"/>
          <w:szCs w:val="22"/>
          <w:lang w:val="ru-RU"/>
        </w:rPr>
        <w:t xml:space="preserve">действует </w:t>
      </w:r>
      <w:r w:rsidR="004C30AF">
        <w:rPr>
          <w:color w:val="000000"/>
          <w:sz w:val="22"/>
          <w:szCs w:val="22"/>
          <w:lang w:val="ru-RU"/>
        </w:rPr>
        <w:t>до 31.12.2021г.,</w:t>
      </w:r>
      <w:r w:rsidR="004C30AF" w:rsidRPr="004C30AF">
        <w:rPr>
          <w:color w:val="000000"/>
          <w:sz w:val="22"/>
          <w:szCs w:val="22"/>
          <w:lang w:val="ru-RU"/>
        </w:rPr>
        <w:t xml:space="preserve"> </w:t>
      </w:r>
      <w:r w:rsidR="004C30AF" w:rsidRPr="00912478">
        <w:rPr>
          <w:color w:val="000000"/>
          <w:sz w:val="22"/>
          <w:szCs w:val="22"/>
          <w:lang w:val="ru-RU"/>
        </w:rPr>
        <w:t>а в части расчетов</w:t>
      </w:r>
      <w:r w:rsidR="004C30AF" w:rsidRPr="004C30AF">
        <w:rPr>
          <w:color w:val="000000"/>
          <w:sz w:val="22"/>
          <w:szCs w:val="22"/>
          <w:lang w:val="ru-RU"/>
        </w:rPr>
        <w:t xml:space="preserve"> </w:t>
      </w:r>
      <w:r w:rsidR="004C30AF" w:rsidRPr="00912478">
        <w:rPr>
          <w:color w:val="000000"/>
          <w:sz w:val="22"/>
          <w:szCs w:val="22"/>
          <w:lang w:val="ru-RU"/>
        </w:rPr>
        <w:t>до полного исполнения</w:t>
      </w:r>
      <w:r w:rsidR="004C30AF">
        <w:rPr>
          <w:color w:val="000000"/>
          <w:sz w:val="22"/>
          <w:szCs w:val="22"/>
          <w:lang w:val="ru-RU"/>
        </w:rPr>
        <w:t xml:space="preserve"> </w:t>
      </w:r>
      <w:r w:rsidR="004C30AF" w:rsidRPr="00912478">
        <w:rPr>
          <w:color w:val="000000"/>
          <w:sz w:val="22"/>
          <w:szCs w:val="22"/>
          <w:lang w:val="ru-RU"/>
        </w:rPr>
        <w:t>обязательств</w:t>
      </w:r>
      <w:r w:rsidR="004C30AF">
        <w:rPr>
          <w:color w:val="000000"/>
          <w:sz w:val="22"/>
          <w:szCs w:val="22"/>
          <w:lang w:val="ru-RU"/>
        </w:rPr>
        <w:t xml:space="preserve"> </w:t>
      </w:r>
      <w:r w:rsidR="004C30AF" w:rsidRPr="00912478">
        <w:rPr>
          <w:color w:val="000000"/>
          <w:sz w:val="22"/>
          <w:szCs w:val="22"/>
          <w:lang w:val="ru-RU"/>
        </w:rPr>
        <w:t>по Договору</w:t>
      </w:r>
      <w:r w:rsidR="004C30AF">
        <w:rPr>
          <w:color w:val="000000"/>
          <w:sz w:val="22"/>
          <w:szCs w:val="22"/>
          <w:lang w:val="ru-RU"/>
        </w:rPr>
        <w:t>.</w:t>
      </w:r>
    </w:p>
    <w:p w14:paraId="21621F9A" w14:textId="77777777" w:rsidR="00912478" w:rsidRPr="00912478" w:rsidRDefault="00912478" w:rsidP="00912478">
      <w:pPr>
        <w:pStyle w:val="ae"/>
        <w:numPr>
          <w:ilvl w:val="1"/>
          <w:numId w:val="13"/>
        </w:numPr>
        <w:tabs>
          <w:tab w:val="left" w:pos="567"/>
        </w:tabs>
        <w:ind w:left="0" w:firstLine="0"/>
        <w:rPr>
          <w:b/>
          <w:sz w:val="22"/>
          <w:szCs w:val="22"/>
          <w:lang w:val="ru-RU"/>
        </w:rPr>
      </w:pPr>
      <w:r w:rsidRPr="00912478">
        <w:rPr>
          <w:sz w:val="22"/>
          <w:szCs w:val="22"/>
          <w:lang w:val="ru-RU"/>
        </w:rPr>
        <w:t xml:space="preserve">Настоящим каждая из Сторон дает в отношении себя другой Стороне заверения о том, что на момент заключения Договора Стороны ведут, а также в процессе исполнения настоящего Договора будут вести антикоррупционную политику, не допускающую коррупционные проявления у Стороны, а именно, но не ограничиваясь: в виде (а) выплаты, предложения выплаты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цели; (б)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7B69F420" w14:textId="318C7743" w:rsidR="005B38ED" w:rsidRPr="00912478" w:rsidRDefault="001C3571" w:rsidP="005B38ED">
      <w:pPr>
        <w:pStyle w:val="ae"/>
        <w:numPr>
          <w:ilvl w:val="1"/>
          <w:numId w:val="13"/>
        </w:numPr>
        <w:tabs>
          <w:tab w:val="left" w:pos="284"/>
          <w:tab w:val="left" w:pos="567"/>
        </w:tabs>
        <w:ind w:left="0" w:firstLine="0"/>
        <w:rPr>
          <w:b/>
          <w:sz w:val="22"/>
          <w:szCs w:val="22"/>
          <w:lang w:val="ru-RU"/>
        </w:rPr>
      </w:pPr>
      <w:proofErr w:type="gramStart"/>
      <w:r w:rsidRPr="00912478">
        <w:rPr>
          <w:color w:val="000000"/>
          <w:sz w:val="22"/>
          <w:szCs w:val="22"/>
          <w:lang w:val="ru-RU"/>
        </w:rPr>
        <w:t>Договор</w:t>
      </w:r>
      <w:proofErr w:type="gramEnd"/>
      <w:r w:rsidRPr="00912478">
        <w:rPr>
          <w:color w:val="000000"/>
          <w:sz w:val="22"/>
          <w:szCs w:val="22"/>
          <w:lang w:val="ru-RU"/>
        </w:rPr>
        <w:t xml:space="preserve"> может быть рас</w:t>
      </w:r>
      <w:r w:rsidR="00F32B99" w:rsidRPr="00912478">
        <w:rPr>
          <w:color w:val="000000"/>
          <w:sz w:val="22"/>
          <w:szCs w:val="22"/>
          <w:lang w:val="ru-RU"/>
        </w:rPr>
        <w:t xml:space="preserve">торгнут по </w:t>
      </w:r>
      <w:r w:rsidR="00B52DE2" w:rsidRPr="00912478">
        <w:rPr>
          <w:color w:val="000000"/>
          <w:sz w:val="22"/>
          <w:szCs w:val="22"/>
          <w:lang w:val="ru-RU"/>
        </w:rPr>
        <w:t xml:space="preserve">соглашению Сторон или по </w:t>
      </w:r>
      <w:r w:rsidR="00F32B99" w:rsidRPr="00912478">
        <w:rPr>
          <w:color w:val="000000"/>
          <w:sz w:val="22"/>
          <w:szCs w:val="22"/>
          <w:lang w:val="ru-RU"/>
        </w:rPr>
        <w:t xml:space="preserve">инициативе </w:t>
      </w:r>
      <w:r w:rsidR="00B52DE2" w:rsidRPr="00912478">
        <w:rPr>
          <w:color w:val="000000"/>
          <w:sz w:val="22"/>
          <w:szCs w:val="22"/>
          <w:lang w:val="ru-RU"/>
        </w:rPr>
        <w:t>Заказчика в</w:t>
      </w:r>
      <w:r w:rsidRPr="00912478">
        <w:rPr>
          <w:color w:val="000000"/>
          <w:sz w:val="22"/>
          <w:szCs w:val="22"/>
          <w:lang w:val="ru-RU"/>
        </w:rPr>
        <w:t xml:space="preserve"> одностороннем порядке</w:t>
      </w:r>
      <w:r w:rsidR="00F32B99" w:rsidRPr="00912478">
        <w:rPr>
          <w:color w:val="000000"/>
          <w:sz w:val="22"/>
          <w:szCs w:val="22"/>
          <w:lang w:val="ru-RU"/>
        </w:rPr>
        <w:t xml:space="preserve">, при этом </w:t>
      </w:r>
      <w:r w:rsidR="00B52DE2" w:rsidRPr="00912478">
        <w:rPr>
          <w:color w:val="000000"/>
          <w:sz w:val="22"/>
          <w:szCs w:val="22"/>
          <w:lang w:val="ru-RU"/>
        </w:rPr>
        <w:t>Заказчик</w:t>
      </w:r>
      <w:r w:rsidR="00F32B99" w:rsidRPr="00912478">
        <w:rPr>
          <w:color w:val="000000"/>
          <w:sz w:val="22"/>
          <w:szCs w:val="22"/>
          <w:lang w:val="ru-RU"/>
        </w:rPr>
        <w:t xml:space="preserve"> </w:t>
      </w:r>
      <w:r w:rsidR="00B52DE2" w:rsidRPr="00912478">
        <w:rPr>
          <w:color w:val="000000"/>
          <w:sz w:val="22"/>
          <w:szCs w:val="22"/>
          <w:lang w:val="ru-RU"/>
        </w:rPr>
        <w:t>обязан</w:t>
      </w:r>
      <w:r w:rsidR="00F32B99" w:rsidRPr="00912478">
        <w:rPr>
          <w:color w:val="000000"/>
          <w:sz w:val="22"/>
          <w:szCs w:val="22"/>
          <w:lang w:val="ru-RU"/>
        </w:rPr>
        <w:t xml:space="preserve"> уведомить об этом </w:t>
      </w:r>
      <w:r w:rsidR="00B52DE2" w:rsidRPr="00912478">
        <w:rPr>
          <w:color w:val="000000"/>
          <w:sz w:val="22"/>
          <w:szCs w:val="22"/>
          <w:lang w:val="ru-RU"/>
        </w:rPr>
        <w:t>Исполнителя</w:t>
      </w:r>
      <w:r w:rsidR="005B38ED" w:rsidRPr="00912478">
        <w:rPr>
          <w:color w:val="000000"/>
          <w:sz w:val="22"/>
          <w:szCs w:val="22"/>
          <w:lang w:val="ru-RU"/>
        </w:rPr>
        <w:t xml:space="preserve"> не позднее чем за </w:t>
      </w:r>
      <w:r w:rsidR="00B52DE2" w:rsidRPr="00912478">
        <w:rPr>
          <w:color w:val="000000"/>
          <w:sz w:val="22"/>
          <w:szCs w:val="22"/>
          <w:lang w:val="ru-RU"/>
        </w:rPr>
        <w:t>7</w:t>
      </w:r>
      <w:r w:rsidR="00F32B99" w:rsidRPr="00912478">
        <w:rPr>
          <w:color w:val="000000"/>
          <w:sz w:val="22"/>
          <w:szCs w:val="22"/>
          <w:lang w:val="ru-RU"/>
        </w:rPr>
        <w:t xml:space="preserve"> (</w:t>
      </w:r>
      <w:r w:rsidR="00B52DE2" w:rsidRPr="00912478">
        <w:rPr>
          <w:color w:val="000000"/>
          <w:sz w:val="22"/>
          <w:szCs w:val="22"/>
          <w:lang w:val="ru-RU"/>
        </w:rPr>
        <w:t>семь</w:t>
      </w:r>
      <w:r w:rsidR="00F32B99" w:rsidRPr="00912478">
        <w:rPr>
          <w:color w:val="000000"/>
          <w:sz w:val="22"/>
          <w:szCs w:val="22"/>
          <w:lang w:val="ru-RU"/>
        </w:rPr>
        <w:t xml:space="preserve">) </w:t>
      </w:r>
      <w:r w:rsidR="005B38ED" w:rsidRPr="00912478">
        <w:rPr>
          <w:color w:val="000000"/>
          <w:sz w:val="22"/>
          <w:szCs w:val="22"/>
          <w:lang w:val="ru-RU"/>
        </w:rPr>
        <w:t>календарных дней</w:t>
      </w:r>
      <w:r w:rsidR="00F32B99" w:rsidRPr="00912478">
        <w:rPr>
          <w:color w:val="000000"/>
          <w:sz w:val="22"/>
          <w:szCs w:val="22"/>
          <w:lang w:val="ru-RU"/>
        </w:rPr>
        <w:t xml:space="preserve"> до планируемой даты расторжения.</w:t>
      </w:r>
    </w:p>
    <w:p w14:paraId="32856E0A" w14:textId="24DC9E07" w:rsidR="005B38ED" w:rsidRPr="00E90C41" w:rsidRDefault="002A7B34" w:rsidP="005B38ED">
      <w:pPr>
        <w:pStyle w:val="ae"/>
        <w:numPr>
          <w:ilvl w:val="1"/>
          <w:numId w:val="13"/>
        </w:numPr>
        <w:tabs>
          <w:tab w:val="left" w:pos="0"/>
          <w:tab w:val="left" w:pos="567"/>
        </w:tabs>
        <w:ind w:left="0" w:firstLine="0"/>
        <w:rPr>
          <w:b/>
          <w:sz w:val="22"/>
          <w:szCs w:val="22"/>
          <w:lang w:val="ru-RU"/>
        </w:rPr>
      </w:pPr>
      <w:r w:rsidRPr="00912478">
        <w:rPr>
          <w:sz w:val="22"/>
          <w:szCs w:val="22"/>
          <w:lang w:val="ru-RU"/>
        </w:rPr>
        <w:t xml:space="preserve">Принимая во внимание обстоятельства и договоренности, содержащиеся в Договоре, Стороны заверяют, что при исполнении условий Договора, будут руководствоваться </w:t>
      </w:r>
      <w:r w:rsidRPr="00912478">
        <w:rPr>
          <w:color w:val="000000" w:themeColor="text1"/>
          <w:sz w:val="22"/>
          <w:szCs w:val="22"/>
          <w:lang w:val="ru-RU"/>
        </w:rPr>
        <w:t>принципами добросовестности и порядочности, честности и</w:t>
      </w:r>
      <w:r w:rsidRPr="00E90C41">
        <w:rPr>
          <w:color w:val="000000" w:themeColor="text1"/>
          <w:sz w:val="22"/>
          <w:szCs w:val="22"/>
          <w:lang w:val="ru-RU"/>
        </w:rPr>
        <w:t xml:space="preserve"> взаимного уважения</w:t>
      </w:r>
      <w:r w:rsidR="005B38ED" w:rsidRPr="00E90C41">
        <w:rPr>
          <w:color w:val="000000" w:themeColor="text1"/>
          <w:sz w:val="22"/>
          <w:szCs w:val="22"/>
          <w:lang w:val="ru-RU"/>
        </w:rPr>
        <w:t>.</w:t>
      </w:r>
    </w:p>
    <w:p w14:paraId="459CE822" w14:textId="7EA2EC17" w:rsidR="005B38ED" w:rsidRPr="00E90C41" w:rsidRDefault="002A7B34" w:rsidP="005B38ED">
      <w:pPr>
        <w:pStyle w:val="ae"/>
        <w:numPr>
          <w:ilvl w:val="1"/>
          <w:numId w:val="13"/>
        </w:numPr>
        <w:tabs>
          <w:tab w:val="left" w:pos="0"/>
          <w:tab w:val="left" w:pos="567"/>
        </w:tabs>
        <w:ind w:left="0" w:firstLine="0"/>
        <w:rPr>
          <w:b/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 xml:space="preserve">Стороны обязуются соблюдать конфиденциальность в отношении условий Договора, касающихся его участников, </w:t>
      </w:r>
      <w:r w:rsidR="005B38ED" w:rsidRPr="00E90C41">
        <w:rPr>
          <w:color w:val="000000" w:themeColor="text1"/>
          <w:sz w:val="22"/>
          <w:szCs w:val="22"/>
          <w:lang w:val="ru-RU"/>
        </w:rPr>
        <w:t>стоимости</w:t>
      </w:r>
      <w:r w:rsidRPr="00E90C41">
        <w:rPr>
          <w:color w:val="000000" w:themeColor="text1"/>
          <w:sz w:val="22"/>
          <w:szCs w:val="22"/>
          <w:lang w:val="ru-RU"/>
        </w:rPr>
        <w:t xml:space="preserve"> и принять все возможные ме</w:t>
      </w:r>
      <w:r w:rsidR="005B38ED" w:rsidRPr="00E90C41">
        <w:rPr>
          <w:color w:val="000000" w:themeColor="text1"/>
          <w:sz w:val="22"/>
          <w:szCs w:val="22"/>
          <w:lang w:val="ru-RU"/>
        </w:rPr>
        <w:t>ры к недопущению ее разглашения.</w:t>
      </w:r>
    </w:p>
    <w:p w14:paraId="47F4C358" w14:textId="2A6E5E4A" w:rsidR="005B38ED" w:rsidRPr="00E90C41" w:rsidRDefault="002A7B34" w:rsidP="005B38ED">
      <w:pPr>
        <w:pStyle w:val="ae"/>
        <w:numPr>
          <w:ilvl w:val="1"/>
          <w:numId w:val="13"/>
        </w:numPr>
        <w:tabs>
          <w:tab w:val="left" w:pos="567"/>
        </w:tabs>
        <w:ind w:left="0" w:firstLine="0"/>
        <w:rPr>
          <w:b/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>Все изменения и дополнения, внесенные в Договор, должны быть совершены в письменной форме, подписаны уполномоченными представителями Сторон, на них должны быть проставлены оттиски печат</w:t>
      </w:r>
      <w:r w:rsidR="005B38ED" w:rsidRPr="00E90C41">
        <w:rPr>
          <w:color w:val="000000" w:themeColor="text1"/>
          <w:sz w:val="22"/>
          <w:szCs w:val="22"/>
          <w:lang w:val="ru-RU"/>
        </w:rPr>
        <w:t>ей.</w:t>
      </w:r>
    </w:p>
    <w:p w14:paraId="596B0A8F" w14:textId="66457CB8" w:rsidR="005B38ED" w:rsidRPr="00E90C41" w:rsidRDefault="002A7B34" w:rsidP="005B38ED">
      <w:pPr>
        <w:pStyle w:val="ae"/>
        <w:numPr>
          <w:ilvl w:val="1"/>
          <w:numId w:val="13"/>
        </w:numPr>
        <w:tabs>
          <w:tab w:val="left" w:pos="567"/>
        </w:tabs>
        <w:ind w:left="0" w:firstLine="0"/>
        <w:rPr>
          <w:b/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>Изменения и дополнения, внесенные в Договор, совершенные в надлежащей форме, я</w:t>
      </w:r>
      <w:r w:rsidR="005B38ED" w:rsidRPr="00E90C41">
        <w:rPr>
          <w:color w:val="000000" w:themeColor="text1"/>
          <w:sz w:val="22"/>
          <w:szCs w:val="22"/>
          <w:lang w:val="ru-RU"/>
        </w:rPr>
        <w:t>вляются его неотъемлемой частью.</w:t>
      </w:r>
    </w:p>
    <w:p w14:paraId="672DAA5F" w14:textId="77777777" w:rsidR="005B38ED" w:rsidRPr="00E90C41" w:rsidRDefault="00F60C20" w:rsidP="005B38ED">
      <w:pPr>
        <w:pStyle w:val="ae"/>
        <w:numPr>
          <w:ilvl w:val="1"/>
          <w:numId w:val="13"/>
        </w:numPr>
        <w:tabs>
          <w:tab w:val="left" w:pos="567"/>
        </w:tabs>
        <w:ind w:left="0" w:firstLine="0"/>
        <w:rPr>
          <w:b/>
          <w:sz w:val="22"/>
          <w:szCs w:val="22"/>
          <w:lang w:val="ru-RU"/>
        </w:rPr>
      </w:pPr>
      <w:r w:rsidRPr="00E90C41">
        <w:rPr>
          <w:color w:val="000000" w:themeColor="text1"/>
          <w:sz w:val="22"/>
          <w:szCs w:val="22"/>
          <w:lang w:val="ru-RU"/>
        </w:rPr>
        <w:t>Исполнитель</w:t>
      </w:r>
      <w:r w:rsidR="002A7B34" w:rsidRPr="00E90C41">
        <w:rPr>
          <w:color w:val="000000" w:themeColor="text1"/>
          <w:sz w:val="22"/>
          <w:szCs w:val="22"/>
          <w:lang w:val="ru-RU"/>
        </w:rPr>
        <w:t xml:space="preserve"> не должен передавать кому-либо свои обязательства по Договору без </w:t>
      </w:r>
      <w:r w:rsidR="002A7B34" w:rsidRPr="00E90C41">
        <w:rPr>
          <w:sz w:val="22"/>
          <w:szCs w:val="22"/>
          <w:lang w:val="ru-RU"/>
        </w:rPr>
        <w:t xml:space="preserve">предварительного письменного согласия </w:t>
      </w:r>
      <w:r w:rsidRPr="00E90C41">
        <w:rPr>
          <w:sz w:val="22"/>
          <w:szCs w:val="22"/>
          <w:lang w:val="ru-RU"/>
        </w:rPr>
        <w:t>Заказчика</w:t>
      </w:r>
      <w:r w:rsidR="005B38ED" w:rsidRPr="00E90C41">
        <w:rPr>
          <w:sz w:val="22"/>
          <w:szCs w:val="22"/>
          <w:lang w:val="ru-RU"/>
        </w:rPr>
        <w:t>.</w:t>
      </w:r>
    </w:p>
    <w:p w14:paraId="4435A854" w14:textId="5DEDF86B" w:rsidR="005446E8" w:rsidRPr="00E90C41" w:rsidRDefault="002A7B34" w:rsidP="005B38ED">
      <w:pPr>
        <w:pStyle w:val="ae"/>
        <w:numPr>
          <w:ilvl w:val="1"/>
          <w:numId w:val="13"/>
        </w:numPr>
        <w:tabs>
          <w:tab w:val="left" w:pos="567"/>
        </w:tabs>
        <w:ind w:left="0" w:firstLine="0"/>
        <w:rPr>
          <w:b/>
          <w:sz w:val="22"/>
          <w:szCs w:val="22"/>
          <w:lang w:val="ru-RU"/>
        </w:rPr>
      </w:pPr>
      <w:r w:rsidRPr="00E90C41">
        <w:rPr>
          <w:sz w:val="22"/>
          <w:szCs w:val="22"/>
          <w:lang w:val="ru-RU"/>
        </w:rPr>
        <w:t>Договор составлен на русском языке, в 2 (двух) оригиналах-экземплярах, имеющих одинаковую юридическую силу, по 1 (одному) для каждой из Сторон.</w:t>
      </w:r>
    </w:p>
    <w:p w14:paraId="14171328" w14:textId="1551CEC8" w:rsidR="005B38ED" w:rsidRPr="00E90C41" w:rsidRDefault="005B38ED" w:rsidP="005B38ED">
      <w:pPr>
        <w:pStyle w:val="ae"/>
        <w:numPr>
          <w:ilvl w:val="1"/>
          <w:numId w:val="13"/>
        </w:numPr>
        <w:tabs>
          <w:tab w:val="left" w:pos="567"/>
        </w:tabs>
        <w:ind w:left="0" w:firstLine="0"/>
        <w:rPr>
          <w:sz w:val="22"/>
          <w:szCs w:val="22"/>
          <w:lang w:val="ru-RU"/>
        </w:rPr>
      </w:pPr>
      <w:r w:rsidRPr="00E90C41">
        <w:rPr>
          <w:sz w:val="22"/>
          <w:szCs w:val="22"/>
          <w:lang w:val="ru-RU"/>
        </w:rPr>
        <w:t>Стороны договорились, что до получения оригинала Договора, будут действител</w:t>
      </w:r>
      <w:r w:rsidR="00D121A6">
        <w:rPr>
          <w:sz w:val="22"/>
          <w:szCs w:val="22"/>
          <w:lang w:val="ru-RU"/>
        </w:rPr>
        <w:t>ьны</w:t>
      </w:r>
      <w:r w:rsidRPr="00E90C41">
        <w:rPr>
          <w:sz w:val="22"/>
          <w:szCs w:val="22"/>
          <w:lang w:val="ru-RU"/>
        </w:rPr>
        <w:t xml:space="preserve"> его скан - или факс - копии. Срок для обмена оригиналами Договора составляет </w:t>
      </w:r>
      <w:r w:rsidR="00EA6B38" w:rsidRPr="00E90C41">
        <w:rPr>
          <w:sz w:val="22"/>
          <w:szCs w:val="22"/>
          <w:lang w:val="ru-RU"/>
        </w:rPr>
        <w:t>10</w:t>
      </w:r>
      <w:r w:rsidRPr="00E90C41">
        <w:rPr>
          <w:sz w:val="22"/>
          <w:szCs w:val="22"/>
          <w:lang w:val="ru-RU"/>
        </w:rPr>
        <w:t xml:space="preserve"> (</w:t>
      </w:r>
      <w:r w:rsidR="00EA6B38" w:rsidRPr="00E90C41">
        <w:rPr>
          <w:sz w:val="22"/>
          <w:szCs w:val="22"/>
          <w:lang w:val="ru-RU"/>
        </w:rPr>
        <w:t>десять</w:t>
      </w:r>
      <w:r w:rsidRPr="00E90C41">
        <w:rPr>
          <w:sz w:val="22"/>
          <w:szCs w:val="22"/>
          <w:lang w:val="ru-RU"/>
        </w:rPr>
        <w:t>) календарных дней с момента подписания Договора.</w:t>
      </w:r>
    </w:p>
    <w:p w14:paraId="3FC76E36" w14:textId="77777777" w:rsidR="00F60C20" w:rsidRPr="00E90C41" w:rsidRDefault="00F60C20" w:rsidP="00F60C20">
      <w:pPr>
        <w:rPr>
          <w:sz w:val="22"/>
          <w:szCs w:val="22"/>
          <w:lang w:val="ru-RU"/>
        </w:rPr>
      </w:pPr>
    </w:p>
    <w:p w14:paraId="182BD53D" w14:textId="453CF239" w:rsidR="00A07579" w:rsidRPr="00A07579" w:rsidRDefault="002A7B34" w:rsidP="000D47F9">
      <w:pPr>
        <w:pStyle w:val="ae"/>
        <w:numPr>
          <w:ilvl w:val="0"/>
          <w:numId w:val="12"/>
        </w:numPr>
        <w:jc w:val="center"/>
        <w:rPr>
          <w:b/>
          <w:sz w:val="22"/>
          <w:szCs w:val="22"/>
          <w:lang w:val="ru-RU"/>
        </w:rPr>
      </w:pPr>
      <w:r w:rsidRPr="00A07579">
        <w:rPr>
          <w:b/>
          <w:sz w:val="22"/>
          <w:szCs w:val="22"/>
          <w:lang w:val="ru-RU"/>
        </w:rPr>
        <w:t>Юридич</w:t>
      </w:r>
      <w:r w:rsidR="004B0DC9" w:rsidRPr="00A07579">
        <w:rPr>
          <w:b/>
          <w:sz w:val="22"/>
          <w:szCs w:val="22"/>
          <w:lang w:val="ru-RU"/>
        </w:rPr>
        <w:t>еские адреса и реквизиты Сторон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5103"/>
        <w:gridCol w:w="5098"/>
      </w:tblGrid>
      <w:tr w:rsidR="001B7B73" w:rsidRPr="00D86BF3" w14:paraId="01043BDB" w14:textId="77777777" w:rsidTr="0065627E">
        <w:tc>
          <w:tcPr>
            <w:tcW w:w="5103" w:type="dxa"/>
          </w:tcPr>
          <w:p w14:paraId="6B37CAF8" w14:textId="680A266E" w:rsidR="00A07579" w:rsidRPr="00E90C41" w:rsidRDefault="00791278" w:rsidP="00D121A6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E90C41">
              <w:rPr>
                <w:b/>
                <w:sz w:val="22"/>
                <w:szCs w:val="22"/>
                <w:lang w:val="ru-RU"/>
              </w:rPr>
              <w:t>Исполнитель:</w:t>
            </w:r>
          </w:p>
        </w:tc>
        <w:tc>
          <w:tcPr>
            <w:tcW w:w="5098" w:type="dxa"/>
          </w:tcPr>
          <w:p w14:paraId="68714A29" w14:textId="77777777" w:rsidR="00791278" w:rsidRDefault="00791278" w:rsidP="00791278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E90C41">
              <w:rPr>
                <w:b/>
                <w:bCs/>
                <w:sz w:val="22"/>
                <w:szCs w:val="22"/>
                <w:lang w:val="ru-RU"/>
              </w:rPr>
              <w:t>Заказчик:</w:t>
            </w:r>
          </w:p>
          <w:p w14:paraId="0D93FAAB" w14:textId="6BFD1B38" w:rsidR="00583774" w:rsidRPr="00E90C41" w:rsidRDefault="00583774" w:rsidP="00D121A6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65627E" w:rsidRPr="00C3034F" w14:paraId="788D71E8" w14:textId="77777777" w:rsidTr="0065627E">
        <w:tc>
          <w:tcPr>
            <w:tcW w:w="5103" w:type="dxa"/>
          </w:tcPr>
          <w:p w14:paraId="3DB95CE7" w14:textId="77777777" w:rsidR="0065627E" w:rsidRPr="00E90C41" w:rsidRDefault="0065627E" w:rsidP="004B0DC9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5098" w:type="dxa"/>
          </w:tcPr>
          <w:p w14:paraId="7321B078" w14:textId="1B53451B" w:rsidR="0065627E" w:rsidRPr="00E90C41" w:rsidRDefault="00791278" w:rsidP="0065627E">
            <w:pPr>
              <w:rPr>
                <w:sz w:val="22"/>
                <w:szCs w:val="22"/>
                <w:lang w:val="ru-RU"/>
              </w:rPr>
            </w:pPr>
            <w:r w:rsidRPr="004B129C">
              <w:rPr>
                <w:b/>
                <w:color w:val="000000"/>
              </w:rPr>
              <w:t>АО «СЕВКАЗЭНЕРГО»</w:t>
            </w:r>
          </w:p>
          <w:p w14:paraId="6E7BE5CD" w14:textId="41E34917" w:rsidR="0065627E" w:rsidRPr="00E90C41" w:rsidRDefault="00791278" w:rsidP="0065627E">
            <w:pPr>
              <w:rPr>
                <w:sz w:val="22"/>
                <w:szCs w:val="22"/>
                <w:lang w:val="ru-RU"/>
              </w:rPr>
            </w:pPr>
            <w:r w:rsidRPr="004B129C">
              <w:rPr>
                <w:color w:val="000000"/>
              </w:rPr>
              <w:t xml:space="preserve">г. </w:t>
            </w:r>
            <w:proofErr w:type="spellStart"/>
            <w:r w:rsidRPr="004B129C">
              <w:rPr>
                <w:color w:val="000000"/>
              </w:rPr>
              <w:t>Петропавловск</w:t>
            </w:r>
            <w:proofErr w:type="spellEnd"/>
            <w:r w:rsidRPr="004B129C">
              <w:rPr>
                <w:color w:val="000000"/>
              </w:rPr>
              <w:t xml:space="preserve">, </w:t>
            </w:r>
            <w:proofErr w:type="spellStart"/>
            <w:r w:rsidRPr="004B129C">
              <w:rPr>
                <w:color w:val="000000"/>
              </w:rPr>
              <w:t>ул</w:t>
            </w:r>
            <w:proofErr w:type="spellEnd"/>
            <w:r w:rsidRPr="004B129C">
              <w:rPr>
                <w:color w:val="000000"/>
              </w:rPr>
              <w:t xml:space="preserve">. </w:t>
            </w:r>
            <w:proofErr w:type="spellStart"/>
            <w:r w:rsidRPr="004B129C">
              <w:rPr>
                <w:color w:val="000000"/>
              </w:rPr>
              <w:t>Жамбыла</w:t>
            </w:r>
            <w:proofErr w:type="spellEnd"/>
            <w:r w:rsidRPr="004B129C">
              <w:rPr>
                <w:color w:val="000000"/>
              </w:rPr>
              <w:t>, 215</w:t>
            </w:r>
          </w:p>
          <w:p w14:paraId="222BCD34" w14:textId="1FCF8F8B" w:rsidR="0065627E" w:rsidRPr="00E90C41" w:rsidRDefault="00791278" w:rsidP="00791278">
            <w:pPr>
              <w:tabs>
                <w:tab w:val="left" w:pos="1875"/>
              </w:tabs>
              <w:rPr>
                <w:sz w:val="22"/>
                <w:szCs w:val="22"/>
                <w:lang w:val="ru-RU"/>
              </w:rPr>
            </w:pPr>
            <w:r w:rsidRPr="004B129C">
              <w:rPr>
                <w:color w:val="000000"/>
              </w:rPr>
              <w:t>БИН 990140000186</w:t>
            </w:r>
            <w:r>
              <w:rPr>
                <w:sz w:val="22"/>
                <w:szCs w:val="22"/>
                <w:lang w:val="ru-RU"/>
              </w:rPr>
              <w:tab/>
            </w:r>
          </w:p>
          <w:p w14:paraId="613D0C73" w14:textId="77777777" w:rsidR="00791278" w:rsidRPr="00791278" w:rsidRDefault="00791278" w:rsidP="00791278">
            <w:pPr>
              <w:rPr>
                <w:color w:val="000000"/>
                <w:lang w:val="ru-RU"/>
              </w:rPr>
            </w:pPr>
            <w:r w:rsidRPr="00791278">
              <w:rPr>
                <w:color w:val="000000"/>
                <w:lang w:val="ru-RU"/>
              </w:rPr>
              <w:t xml:space="preserve">Филиал ДБ АО «Сбербанк» г Петропавловск </w:t>
            </w:r>
          </w:p>
          <w:p w14:paraId="4E16C83F" w14:textId="77777777" w:rsidR="00791278" w:rsidRPr="00791278" w:rsidRDefault="00791278" w:rsidP="00791278">
            <w:pPr>
              <w:rPr>
                <w:color w:val="000000"/>
                <w:lang w:val="ru-RU"/>
              </w:rPr>
            </w:pPr>
            <w:r w:rsidRPr="00791278">
              <w:rPr>
                <w:color w:val="000000"/>
                <w:lang w:val="ru-RU"/>
              </w:rPr>
              <w:t xml:space="preserve">ИИК </w:t>
            </w:r>
            <w:r w:rsidRPr="004B129C">
              <w:rPr>
                <w:color w:val="000000"/>
              </w:rPr>
              <w:t>KZ</w:t>
            </w:r>
            <w:r w:rsidRPr="00791278">
              <w:rPr>
                <w:color w:val="000000"/>
                <w:lang w:val="ru-RU"/>
              </w:rPr>
              <w:t>08914398558</w:t>
            </w:r>
            <w:r w:rsidRPr="004B129C">
              <w:rPr>
                <w:color w:val="000000"/>
              </w:rPr>
              <w:t>BC</w:t>
            </w:r>
            <w:r w:rsidRPr="00791278">
              <w:rPr>
                <w:color w:val="000000"/>
                <w:lang w:val="ru-RU"/>
              </w:rPr>
              <w:t>00029</w:t>
            </w:r>
          </w:p>
          <w:p w14:paraId="056C14BE" w14:textId="1C218BBA" w:rsidR="0065627E" w:rsidRDefault="00791278" w:rsidP="0065627E">
            <w:pPr>
              <w:rPr>
                <w:sz w:val="22"/>
                <w:szCs w:val="22"/>
                <w:lang w:val="ru-RU"/>
              </w:rPr>
            </w:pPr>
            <w:r w:rsidRPr="00791278">
              <w:rPr>
                <w:color w:val="000000"/>
                <w:lang w:val="ru-RU"/>
              </w:rPr>
              <w:t xml:space="preserve">БИК </w:t>
            </w:r>
            <w:r w:rsidRPr="004B129C">
              <w:rPr>
                <w:color w:val="000000"/>
              </w:rPr>
              <w:t>SABRKZKA</w:t>
            </w:r>
          </w:p>
          <w:p w14:paraId="0767D057" w14:textId="6B3442D4" w:rsidR="00912478" w:rsidRPr="00791278" w:rsidRDefault="00791278" w:rsidP="0065627E">
            <w:pPr>
              <w:rPr>
                <w:sz w:val="22"/>
                <w:szCs w:val="22"/>
                <w:lang w:val="ru-RU"/>
              </w:rPr>
            </w:pPr>
            <w:r w:rsidRPr="00791278">
              <w:rPr>
                <w:color w:val="000000"/>
                <w:lang w:val="ru-RU"/>
              </w:rPr>
              <w:t>Свидетельство о постановке на учёт по НДС</w:t>
            </w:r>
          </w:p>
          <w:p w14:paraId="34B055B3" w14:textId="27464B2E" w:rsidR="00912478" w:rsidRDefault="00791278" w:rsidP="0065627E">
            <w:pPr>
              <w:rPr>
                <w:sz w:val="22"/>
                <w:szCs w:val="22"/>
                <w:lang w:val="ru-RU"/>
              </w:rPr>
            </w:pPr>
            <w:r w:rsidRPr="00654479">
              <w:rPr>
                <w:color w:val="000000"/>
                <w:lang w:val="ru-RU"/>
              </w:rPr>
              <w:t>Серия 48001 № 0005200 от 08.11.2012 г.</w:t>
            </w:r>
          </w:p>
          <w:p w14:paraId="24068F99" w14:textId="77777777" w:rsidR="00A07579" w:rsidRDefault="00A07579" w:rsidP="0065627E">
            <w:pPr>
              <w:rPr>
                <w:b/>
                <w:sz w:val="22"/>
                <w:szCs w:val="22"/>
                <w:lang w:val="ru-RU"/>
              </w:rPr>
            </w:pPr>
          </w:p>
          <w:p w14:paraId="21DF4FEC" w14:textId="2FD23532" w:rsidR="0065627E" w:rsidRPr="00E90C41" w:rsidRDefault="00791278" w:rsidP="0065627E">
            <w:pPr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Генеральный д</w:t>
            </w:r>
            <w:r w:rsidR="0065627E" w:rsidRPr="00E90C41">
              <w:rPr>
                <w:b/>
                <w:sz w:val="22"/>
                <w:szCs w:val="22"/>
                <w:lang w:val="ru-RU"/>
              </w:rPr>
              <w:t xml:space="preserve">иректор </w:t>
            </w:r>
          </w:p>
          <w:p w14:paraId="0F09DD17" w14:textId="77777777" w:rsidR="0065627E" w:rsidRPr="00E90C41" w:rsidRDefault="0065627E" w:rsidP="0065627E">
            <w:pPr>
              <w:rPr>
                <w:b/>
                <w:sz w:val="22"/>
                <w:szCs w:val="22"/>
                <w:lang w:val="ru-RU"/>
              </w:rPr>
            </w:pPr>
          </w:p>
          <w:p w14:paraId="0873725B" w14:textId="77777777" w:rsidR="0065627E" w:rsidRPr="00E90C41" w:rsidRDefault="0065627E" w:rsidP="0065627E">
            <w:pPr>
              <w:rPr>
                <w:b/>
                <w:sz w:val="22"/>
                <w:szCs w:val="22"/>
                <w:lang w:val="ru-RU"/>
              </w:rPr>
            </w:pPr>
          </w:p>
          <w:p w14:paraId="4FF6CCF9" w14:textId="4D068EA7" w:rsidR="0065627E" w:rsidRPr="00E90C41" w:rsidRDefault="0065627E" w:rsidP="0065627E">
            <w:pPr>
              <w:rPr>
                <w:b/>
                <w:sz w:val="22"/>
                <w:szCs w:val="22"/>
                <w:lang w:val="ru-RU"/>
              </w:rPr>
            </w:pPr>
            <w:r w:rsidRPr="00E90C41">
              <w:rPr>
                <w:b/>
                <w:sz w:val="22"/>
                <w:szCs w:val="22"/>
                <w:lang w:val="ru-RU"/>
              </w:rPr>
              <w:t xml:space="preserve">_____________________ </w:t>
            </w:r>
            <w:proofErr w:type="spellStart"/>
            <w:r w:rsidR="00C3034F">
              <w:rPr>
                <w:b/>
                <w:sz w:val="22"/>
                <w:szCs w:val="22"/>
                <w:lang w:val="ru-RU"/>
              </w:rPr>
              <w:t>Косачёв</w:t>
            </w:r>
            <w:proofErr w:type="spellEnd"/>
            <w:r w:rsidR="00C3034F">
              <w:rPr>
                <w:b/>
                <w:sz w:val="22"/>
                <w:szCs w:val="22"/>
                <w:lang w:val="ru-RU"/>
              </w:rPr>
              <w:t xml:space="preserve"> М.Б.</w:t>
            </w:r>
          </w:p>
          <w:p w14:paraId="0B2DD693" w14:textId="77777777" w:rsidR="0065627E" w:rsidRPr="00E90C41" w:rsidRDefault="0065627E" w:rsidP="004B0DC9">
            <w:pPr>
              <w:rPr>
                <w:b/>
                <w:sz w:val="22"/>
                <w:szCs w:val="22"/>
                <w:lang w:val="ru-RU"/>
              </w:rPr>
            </w:pPr>
          </w:p>
        </w:tc>
      </w:tr>
    </w:tbl>
    <w:p w14:paraId="427FEFC7" w14:textId="77777777" w:rsidR="0052551A" w:rsidRPr="0052551A" w:rsidRDefault="0052551A" w:rsidP="00791278">
      <w:pPr>
        <w:rPr>
          <w:color w:val="000000"/>
          <w:lang w:val="ru-RU"/>
        </w:rPr>
      </w:pPr>
    </w:p>
    <w:p w14:paraId="5C036ADB" w14:textId="77777777" w:rsidR="00791278" w:rsidRPr="00791278" w:rsidRDefault="00791278" w:rsidP="00791278">
      <w:pPr>
        <w:ind w:left="4956" w:firstLine="708"/>
        <w:rPr>
          <w:szCs w:val="21"/>
          <w:lang w:val="ru-RU"/>
        </w:rPr>
      </w:pPr>
      <w:r w:rsidRPr="004B129C">
        <w:rPr>
          <w:szCs w:val="21"/>
          <w:lang w:val="kk-KZ"/>
        </w:rPr>
        <w:t xml:space="preserve">Приложение </w:t>
      </w:r>
      <w:r w:rsidRPr="00791278">
        <w:rPr>
          <w:szCs w:val="21"/>
          <w:lang w:val="ru-RU"/>
        </w:rPr>
        <w:t>№1</w:t>
      </w:r>
    </w:p>
    <w:p w14:paraId="0A273951" w14:textId="77777777" w:rsidR="00791278" w:rsidRPr="004B129C" w:rsidRDefault="00791278" w:rsidP="00791278">
      <w:pPr>
        <w:ind w:left="4956" w:firstLine="708"/>
        <w:rPr>
          <w:szCs w:val="21"/>
          <w:lang w:val="kk-KZ"/>
        </w:rPr>
      </w:pPr>
      <w:r w:rsidRPr="004B129C">
        <w:rPr>
          <w:szCs w:val="21"/>
          <w:lang w:val="kk-KZ"/>
        </w:rPr>
        <w:lastRenderedPageBreak/>
        <w:t>к договору № _____</w:t>
      </w:r>
    </w:p>
    <w:p w14:paraId="1DCE7F2B" w14:textId="77777777" w:rsidR="00791278" w:rsidRPr="004B129C" w:rsidRDefault="00791278" w:rsidP="00791278">
      <w:pPr>
        <w:ind w:left="5664"/>
        <w:rPr>
          <w:szCs w:val="21"/>
          <w:lang w:val="kk-KZ"/>
        </w:rPr>
      </w:pPr>
      <w:r w:rsidRPr="004B129C">
        <w:rPr>
          <w:szCs w:val="21"/>
          <w:lang w:val="kk-KZ"/>
        </w:rPr>
        <w:t>от «___» ____________2021 г.</w:t>
      </w:r>
    </w:p>
    <w:p w14:paraId="15F14494" w14:textId="77777777" w:rsidR="00791278" w:rsidRPr="00791278" w:rsidRDefault="00791278" w:rsidP="00791278">
      <w:pPr>
        <w:ind w:left="5670"/>
        <w:rPr>
          <w:szCs w:val="21"/>
          <w:lang w:val="ru-RU"/>
        </w:rPr>
      </w:pPr>
      <w:r w:rsidRPr="004B129C">
        <w:rPr>
          <w:szCs w:val="21"/>
          <w:lang w:val="kk-KZ"/>
        </w:rPr>
        <w:t xml:space="preserve">между  </w:t>
      </w:r>
      <w:r w:rsidRPr="00791278">
        <w:rPr>
          <w:szCs w:val="21"/>
          <w:lang w:val="ru-RU"/>
        </w:rPr>
        <w:t>______________________________</w:t>
      </w:r>
    </w:p>
    <w:p w14:paraId="63E09ED5" w14:textId="77777777" w:rsidR="00791278" w:rsidRPr="00791278" w:rsidRDefault="00791278" w:rsidP="00791278">
      <w:pPr>
        <w:ind w:left="5664" w:firstLine="6"/>
        <w:rPr>
          <w:szCs w:val="21"/>
          <w:lang w:val="ru-RU"/>
        </w:rPr>
      </w:pPr>
      <w:r w:rsidRPr="00791278">
        <w:rPr>
          <w:szCs w:val="21"/>
          <w:lang w:val="ru-RU"/>
        </w:rPr>
        <w:t xml:space="preserve">и АО «СЕВКАЗЭНЕРГО» </w:t>
      </w:r>
      <w:proofErr w:type="spellStart"/>
      <w:r w:rsidRPr="00791278">
        <w:rPr>
          <w:szCs w:val="21"/>
          <w:lang w:val="ru-RU"/>
        </w:rPr>
        <w:t>г</w:t>
      </w:r>
      <w:proofErr w:type="gramStart"/>
      <w:r w:rsidRPr="00791278">
        <w:rPr>
          <w:szCs w:val="21"/>
          <w:lang w:val="ru-RU"/>
        </w:rPr>
        <w:t>.П</w:t>
      </w:r>
      <w:proofErr w:type="gramEnd"/>
      <w:r w:rsidRPr="00791278">
        <w:rPr>
          <w:szCs w:val="21"/>
          <w:lang w:val="ru-RU"/>
        </w:rPr>
        <w:t>етропавловск</w:t>
      </w:r>
      <w:proofErr w:type="spellEnd"/>
    </w:p>
    <w:p w14:paraId="3B3A2CA4" w14:textId="77777777" w:rsidR="00791278" w:rsidRDefault="00791278" w:rsidP="00791278">
      <w:pPr>
        <w:ind w:left="5664" w:firstLine="708"/>
        <w:rPr>
          <w:szCs w:val="21"/>
          <w:lang w:val="ru-RU"/>
        </w:rPr>
      </w:pPr>
    </w:p>
    <w:p w14:paraId="70043223" w14:textId="77777777" w:rsidR="0052551A" w:rsidRPr="00791278" w:rsidRDefault="0052551A" w:rsidP="00791278">
      <w:pPr>
        <w:ind w:left="5664" w:firstLine="708"/>
        <w:rPr>
          <w:szCs w:val="21"/>
          <w:lang w:val="ru-RU"/>
        </w:rPr>
      </w:pPr>
    </w:p>
    <w:p w14:paraId="4FD0796A" w14:textId="77777777" w:rsidR="0066364A" w:rsidRPr="00377806" w:rsidRDefault="0066364A" w:rsidP="0066364A">
      <w:pPr>
        <w:jc w:val="center"/>
        <w:rPr>
          <w:sz w:val="22"/>
          <w:szCs w:val="22"/>
          <w:lang w:val="ru-RU"/>
        </w:rPr>
      </w:pPr>
    </w:p>
    <w:p w14:paraId="0BCEB818" w14:textId="77777777" w:rsidR="0066364A" w:rsidRPr="00377806" w:rsidRDefault="0066364A" w:rsidP="0066364A">
      <w:pPr>
        <w:jc w:val="center"/>
        <w:rPr>
          <w:sz w:val="22"/>
          <w:szCs w:val="22"/>
          <w:lang w:val="ru-RU"/>
        </w:rPr>
      </w:pPr>
    </w:p>
    <w:p w14:paraId="1479295E" w14:textId="77777777" w:rsidR="0066364A" w:rsidRPr="0066364A" w:rsidRDefault="0066364A" w:rsidP="0066364A">
      <w:pPr>
        <w:jc w:val="center"/>
        <w:rPr>
          <w:b/>
          <w:sz w:val="22"/>
          <w:szCs w:val="22"/>
          <w:lang w:val="ru-RU"/>
        </w:rPr>
      </w:pPr>
      <w:r w:rsidRPr="0066364A">
        <w:rPr>
          <w:b/>
          <w:sz w:val="22"/>
          <w:szCs w:val="22"/>
          <w:lang w:val="ru-RU"/>
        </w:rPr>
        <w:t>Техническая спецификация</w:t>
      </w:r>
    </w:p>
    <w:p w14:paraId="0734BAEB" w14:textId="77777777" w:rsidR="0066364A" w:rsidRPr="0066364A" w:rsidRDefault="0066364A" w:rsidP="0066364A">
      <w:pPr>
        <w:jc w:val="center"/>
        <w:rPr>
          <w:b/>
          <w:sz w:val="22"/>
          <w:szCs w:val="22"/>
          <w:lang w:val="ru-RU"/>
        </w:rPr>
      </w:pPr>
      <w:r w:rsidRPr="0066364A">
        <w:rPr>
          <w:b/>
          <w:sz w:val="22"/>
          <w:szCs w:val="22"/>
          <w:lang w:val="ru-RU"/>
        </w:rPr>
        <w:t xml:space="preserve"> ремонт </w:t>
      </w:r>
      <w:r w:rsidRPr="0066364A">
        <w:rPr>
          <w:rFonts w:cs="Arial"/>
          <w:b/>
          <w:bCs/>
          <w:color w:val="000000"/>
          <w:lang w:val="ru-RU"/>
        </w:rPr>
        <w:t xml:space="preserve">атомно-абсорбционного спектрометра МГА-915 </w:t>
      </w:r>
      <w:r w:rsidRPr="0066364A">
        <w:rPr>
          <w:b/>
          <w:sz w:val="22"/>
          <w:szCs w:val="22"/>
          <w:lang w:val="ru-RU"/>
        </w:rPr>
        <w:t xml:space="preserve">зав.№519 </w:t>
      </w:r>
    </w:p>
    <w:p w14:paraId="23251B6E" w14:textId="77777777" w:rsidR="00791278" w:rsidRPr="00791278" w:rsidRDefault="00791278" w:rsidP="00791278">
      <w:pPr>
        <w:jc w:val="center"/>
        <w:rPr>
          <w:szCs w:val="21"/>
          <w:lang w:val="ru-RU"/>
        </w:rPr>
      </w:pPr>
    </w:p>
    <w:tbl>
      <w:tblPr>
        <w:tblW w:w="10414" w:type="dxa"/>
        <w:jc w:val="center"/>
        <w:tblInd w:w="-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3"/>
        <w:gridCol w:w="824"/>
        <w:gridCol w:w="877"/>
        <w:gridCol w:w="1134"/>
        <w:gridCol w:w="1134"/>
        <w:gridCol w:w="967"/>
        <w:gridCol w:w="1095"/>
      </w:tblGrid>
      <w:tr w:rsidR="0066364A" w:rsidRPr="00C3034F" w14:paraId="271CA8CC" w14:textId="77777777" w:rsidTr="0066364A">
        <w:trPr>
          <w:trHeight w:val="996"/>
          <w:jc w:val="center"/>
        </w:trPr>
        <w:tc>
          <w:tcPr>
            <w:tcW w:w="438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A7B79F" w14:textId="37762C27" w:rsidR="0066364A" w:rsidRPr="00791278" w:rsidRDefault="0066364A" w:rsidP="00CD10FA">
            <w:pPr>
              <w:spacing w:line="240" w:lineRule="atLeast"/>
              <w:jc w:val="center"/>
              <w:rPr>
                <w:b/>
                <w:bCs/>
                <w:sz w:val="19"/>
                <w:szCs w:val="19"/>
                <w:lang w:val="ru-RU"/>
              </w:rPr>
            </w:pPr>
            <w:proofErr w:type="spellStart"/>
            <w:r w:rsidRPr="004B129C">
              <w:rPr>
                <w:b/>
                <w:bCs/>
                <w:sz w:val="19"/>
                <w:szCs w:val="19"/>
              </w:rPr>
              <w:t>Наименование</w:t>
            </w:r>
            <w:proofErr w:type="spellEnd"/>
            <w:r w:rsidRPr="004B129C">
              <w:rPr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824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6EC2E3" w14:textId="33FDB112" w:rsidR="0066364A" w:rsidRPr="004B129C" w:rsidRDefault="0066364A" w:rsidP="00CD10FA">
            <w:pPr>
              <w:spacing w:line="240" w:lineRule="atLeast"/>
              <w:jc w:val="center"/>
              <w:rPr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cs="Arial"/>
                <w:b/>
                <w:snapToGrid w:val="0"/>
              </w:rPr>
              <w:t>Кол-во</w:t>
            </w:r>
            <w:proofErr w:type="spellEnd"/>
          </w:p>
        </w:tc>
        <w:tc>
          <w:tcPr>
            <w:tcW w:w="877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375E4C" w14:textId="68B44EF2" w:rsidR="0066364A" w:rsidRPr="004B129C" w:rsidRDefault="0066364A" w:rsidP="00CD10FA">
            <w:pPr>
              <w:spacing w:line="240" w:lineRule="atLeast"/>
              <w:jc w:val="center"/>
              <w:rPr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cs="Arial"/>
                <w:b/>
                <w:snapToGrid w:val="0"/>
              </w:rPr>
              <w:t>Ед.изм</w:t>
            </w:r>
            <w:proofErr w:type="spellEnd"/>
            <w:r>
              <w:rPr>
                <w:rFonts w:cs="Arial"/>
                <w:b/>
                <w:snapToGrid w:val="0"/>
              </w:rPr>
              <w:t>.</w:t>
            </w:r>
          </w:p>
        </w:tc>
        <w:tc>
          <w:tcPr>
            <w:tcW w:w="1134" w:type="dxa"/>
            <w:vAlign w:val="center"/>
          </w:tcPr>
          <w:p w14:paraId="30296FAA" w14:textId="77777777" w:rsidR="0066364A" w:rsidRPr="00791278" w:rsidRDefault="0066364A" w:rsidP="00CD10FA">
            <w:pPr>
              <w:spacing w:line="240" w:lineRule="atLeast"/>
              <w:jc w:val="center"/>
              <w:rPr>
                <w:b/>
                <w:bCs/>
                <w:sz w:val="19"/>
                <w:szCs w:val="19"/>
                <w:lang w:val="ru-RU"/>
              </w:rPr>
            </w:pPr>
            <w:r w:rsidRPr="00791278">
              <w:rPr>
                <w:b/>
                <w:bCs/>
                <w:sz w:val="19"/>
                <w:szCs w:val="19"/>
                <w:lang w:val="ru-RU"/>
              </w:rPr>
              <w:t>Цена за ед. (без НДС 12%)</w:t>
            </w:r>
          </w:p>
        </w:tc>
        <w:tc>
          <w:tcPr>
            <w:tcW w:w="1134" w:type="dxa"/>
            <w:vAlign w:val="center"/>
          </w:tcPr>
          <w:p w14:paraId="40AD8F5F" w14:textId="77777777" w:rsidR="0066364A" w:rsidRPr="00791278" w:rsidRDefault="0066364A" w:rsidP="00CD10FA">
            <w:pPr>
              <w:spacing w:line="240" w:lineRule="atLeast"/>
              <w:jc w:val="center"/>
              <w:rPr>
                <w:b/>
                <w:bCs/>
                <w:sz w:val="19"/>
                <w:szCs w:val="19"/>
                <w:lang w:val="ru-RU"/>
              </w:rPr>
            </w:pPr>
            <w:r w:rsidRPr="00791278">
              <w:rPr>
                <w:b/>
                <w:bCs/>
                <w:sz w:val="19"/>
                <w:szCs w:val="19"/>
                <w:lang w:val="ru-RU"/>
              </w:rPr>
              <w:t>Цена за ед. (с НДС 12%)</w:t>
            </w:r>
          </w:p>
        </w:tc>
        <w:tc>
          <w:tcPr>
            <w:tcW w:w="967" w:type="dxa"/>
          </w:tcPr>
          <w:p w14:paraId="5D61F558" w14:textId="77777777" w:rsidR="0066364A" w:rsidRPr="00791278" w:rsidRDefault="0066364A" w:rsidP="00CD10FA">
            <w:pPr>
              <w:spacing w:line="240" w:lineRule="atLeast"/>
              <w:jc w:val="center"/>
              <w:rPr>
                <w:b/>
                <w:bCs/>
                <w:sz w:val="19"/>
                <w:szCs w:val="19"/>
                <w:lang w:val="ru-RU"/>
              </w:rPr>
            </w:pPr>
            <w:r w:rsidRPr="00791278">
              <w:rPr>
                <w:b/>
                <w:bCs/>
                <w:sz w:val="19"/>
                <w:szCs w:val="19"/>
                <w:lang w:val="ru-RU"/>
              </w:rPr>
              <w:t>Стоимость</w:t>
            </w:r>
          </w:p>
          <w:p w14:paraId="120E15E6" w14:textId="77777777" w:rsidR="0066364A" w:rsidRPr="00791278" w:rsidRDefault="0066364A" w:rsidP="00CD10FA">
            <w:pPr>
              <w:spacing w:line="240" w:lineRule="atLeast"/>
              <w:jc w:val="center"/>
              <w:rPr>
                <w:b/>
                <w:bCs/>
                <w:sz w:val="19"/>
                <w:szCs w:val="19"/>
                <w:lang w:val="ru-RU"/>
              </w:rPr>
            </w:pPr>
            <w:r w:rsidRPr="00791278">
              <w:rPr>
                <w:b/>
                <w:bCs/>
                <w:sz w:val="19"/>
                <w:szCs w:val="19"/>
                <w:lang w:val="ru-RU"/>
              </w:rPr>
              <w:t>без НДС</w:t>
            </w:r>
          </w:p>
          <w:p w14:paraId="416AE5BB" w14:textId="77777777" w:rsidR="0066364A" w:rsidRPr="00791278" w:rsidRDefault="0066364A" w:rsidP="00CD10FA">
            <w:pPr>
              <w:spacing w:line="240" w:lineRule="atLeast"/>
              <w:jc w:val="center"/>
              <w:rPr>
                <w:b/>
                <w:bCs/>
                <w:sz w:val="19"/>
                <w:szCs w:val="19"/>
                <w:lang w:val="ru-RU"/>
              </w:rPr>
            </w:pPr>
            <w:r w:rsidRPr="00791278">
              <w:rPr>
                <w:b/>
                <w:bCs/>
                <w:sz w:val="19"/>
                <w:szCs w:val="19"/>
                <w:lang w:val="ru-RU"/>
              </w:rPr>
              <w:t>(в тенге)</w:t>
            </w:r>
          </w:p>
        </w:tc>
        <w:tc>
          <w:tcPr>
            <w:tcW w:w="1095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FC1438" w14:textId="77777777" w:rsidR="0066364A" w:rsidRPr="00791278" w:rsidRDefault="0066364A" w:rsidP="00CD10FA">
            <w:pPr>
              <w:spacing w:line="240" w:lineRule="atLeast"/>
              <w:jc w:val="center"/>
              <w:rPr>
                <w:b/>
                <w:bCs/>
                <w:sz w:val="19"/>
                <w:szCs w:val="19"/>
                <w:lang w:val="ru-RU"/>
              </w:rPr>
            </w:pPr>
            <w:r w:rsidRPr="00791278">
              <w:rPr>
                <w:b/>
                <w:bCs/>
                <w:sz w:val="19"/>
                <w:szCs w:val="19"/>
                <w:lang w:val="ru-RU"/>
              </w:rPr>
              <w:t>Стоимость</w:t>
            </w:r>
          </w:p>
          <w:p w14:paraId="2DA087A7" w14:textId="77777777" w:rsidR="0066364A" w:rsidRPr="00791278" w:rsidRDefault="0066364A" w:rsidP="00CD10FA">
            <w:pPr>
              <w:spacing w:line="240" w:lineRule="atLeast"/>
              <w:jc w:val="center"/>
              <w:rPr>
                <w:b/>
                <w:bCs/>
                <w:sz w:val="19"/>
                <w:szCs w:val="19"/>
                <w:lang w:val="ru-RU"/>
              </w:rPr>
            </w:pPr>
            <w:r w:rsidRPr="00791278">
              <w:rPr>
                <w:b/>
                <w:bCs/>
                <w:sz w:val="19"/>
                <w:szCs w:val="19"/>
                <w:lang w:val="ru-RU"/>
              </w:rPr>
              <w:t>с НДС</w:t>
            </w:r>
          </w:p>
          <w:p w14:paraId="0280ED4F" w14:textId="77777777" w:rsidR="0066364A" w:rsidRPr="00791278" w:rsidRDefault="0066364A" w:rsidP="00CD10FA">
            <w:pPr>
              <w:spacing w:line="240" w:lineRule="atLeast"/>
              <w:jc w:val="center"/>
              <w:rPr>
                <w:b/>
                <w:sz w:val="19"/>
                <w:szCs w:val="19"/>
                <w:lang w:val="ru-RU"/>
              </w:rPr>
            </w:pPr>
            <w:r w:rsidRPr="00791278">
              <w:rPr>
                <w:b/>
                <w:bCs/>
                <w:sz w:val="19"/>
                <w:szCs w:val="19"/>
                <w:lang w:val="ru-RU"/>
              </w:rPr>
              <w:t>(в тенге)</w:t>
            </w:r>
          </w:p>
        </w:tc>
      </w:tr>
      <w:tr w:rsidR="0066364A" w:rsidRPr="004B129C" w14:paraId="24806D9C" w14:textId="77777777" w:rsidTr="0066364A">
        <w:trPr>
          <w:trHeight w:val="269"/>
          <w:jc w:val="center"/>
        </w:trPr>
        <w:tc>
          <w:tcPr>
            <w:tcW w:w="4383" w:type="dxa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FE9CF8" w14:textId="20CB0B6A" w:rsidR="0066364A" w:rsidRPr="0066364A" w:rsidRDefault="0066364A" w:rsidP="0066364A">
            <w:pPr>
              <w:ind w:left="74"/>
              <w:jc w:val="left"/>
              <w:rPr>
                <w:rFonts w:cs="Arial"/>
                <w:b/>
                <w:bCs/>
                <w:color w:val="000000"/>
                <w:lang w:val="ru-RU"/>
              </w:rPr>
            </w:pPr>
            <w:r>
              <w:rPr>
                <w:rFonts w:cs="Arial"/>
                <w:b/>
                <w:bCs/>
                <w:color w:val="000000"/>
                <w:lang w:val="ru-RU"/>
              </w:rPr>
              <w:t xml:space="preserve">Ремонт </w:t>
            </w:r>
            <w:r w:rsidRPr="0066364A">
              <w:rPr>
                <w:rFonts w:cs="Arial"/>
                <w:b/>
                <w:bCs/>
                <w:color w:val="000000"/>
                <w:lang w:val="ru-RU"/>
              </w:rPr>
              <w:t>атомно</w:t>
            </w:r>
            <w:r>
              <w:rPr>
                <w:rFonts w:cs="Arial"/>
                <w:b/>
                <w:bCs/>
                <w:color w:val="000000"/>
                <w:lang w:val="ru-RU"/>
              </w:rPr>
              <w:t xml:space="preserve"> </w:t>
            </w:r>
            <w:r w:rsidRPr="0066364A">
              <w:rPr>
                <w:rFonts w:cs="Arial"/>
                <w:b/>
                <w:bCs/>
                <w:color w:val="000000"/>
                <w:lang w:val="ru-RU"/>
              </w:rPr>
              <w:t>-</w:t>
            </w:r>
            <w:r>
              <w:rPr>
                <w:rFonts w:cs="Arial"/>
                <w:b/>
                <w:bCs/>
                <w:color w:val="000000"/>
                <w:lang w:val="ru-RU"/>
              </w:rPr>
              <w:t xml:space="preserve"> </w:t>
            </w:r>
            <w:r w:rsidRPr="0066364A">
              <w:rPr>
                <w:rFonts w:cs="Arial"/>
                <w:b/>
                <w:bCs/>
                <w:color w:val="000000"/>
                <w:lang w:val="ru-RU"/>
              </w:rPr>
              <w:t>абсорбционного спектрометра МГА-915 (</w:t>
            </w:r>
            <w:proofErr w:type="spellStart"/>
            <w:r w:rsidRPr="0066364A">
              <w:rPr>
                <w:rFonts w:cs="Arial"/>
                <w:b/>
                <w:bCs/>
                <w:color w:val="000000"/>
                <w:lang w:val="ru-RU"/>
              </w:rPr>
              <w:t>завод</w:t>
            </w:r>
            <w:proofErr w:type="gramStart"/>
            <w:r w:rsidRPr="0066364A">
              <w:rPr>
                <w:rFonts w:cs="Arial"/>
                <w:b/>
                <w:bCs/>
                <w:color w:val="000000"/>
                <w:lang w:val="ru-RU"/>
              </w:rPr>
              <w:t>.н</w:t>
            </w:r>
            <w:proofErr w:type="gramEnd"/>
            <w:r w:rsidRPr="0066364A">
              <w:rPr>
                <w:rFonts w:cs="Arial"/>
                <w:b/>
                <w:bCs/>
                <w:color w:val="000000"/>
                <w:lang w:val="ru-RU"/>
              </w:rPr>
              <w:t>омер</w:t>
            </w:r>
            <w:proofErr w:type="spellEnd"/>
            <w:r w:rsidRPr="0066364A">
              <w:rPr>
                <w:rFonts w:cs="Arial"/>
                <w:b/>
                <w:bCs/>
                <w:color w:val="000000"/>
                <w:lang w:val="ru-RU"/>
              </w:rPr>
              <w:t xml:space="preserve"> 519, дата выпуска 09.2013.) включает</w:t>
            </w:r>
          </w:p>
          <w:p w14:paraId="11D8A6F2" w14:textId="77777777" w:rsidR="0066364A" w:rsidRPr="0066364A" w:rsidRDefault="0066364A" w:rsidP="0066364A">
            <w:pPr>
              <w:jc w:val="left"/>
              <w:rPr>
                <w:rFonts w:cs="Arial"/>
                <w:bCs/>
                <w:color w:val="000000"/>
                <w:lang w:val="ru-RU"/>
              </w:rPr>
            </w:pPr>
            <w:r w:rsidRPr="0066364A">
              <w:rPr>
                <w:rFonts w:cs="Arial"/>
                <w:bCs/>
                <w:color w:val="000000"/>
                <w:lang w:val="ru-RU"/>
              </w:rPr>
              <w:t>- ремонт блока на заводе-изготовителе</w:t>
            </w:r>
          </w:p>
          <w:p w14:paraId="3F894504" w14:textId="77777777" w:rsidR="0066364A" w:rsidRPr="0066364A" w:rsidRDefault="0066364A" w:rsidP="0066364A">
            <w:pPr>
              <w:jc w:val="left"/>
              <w:rPr>
                <w:rFonts w:cs="Arial"/>
                <w:bCs/>
                <w:color w:val="000000"/>
                <w:lang w:val="ru-RU"/>
              </w:rPr>
            </w:pPr>
            <w:r w:rsidRPr="0066364A">
              <w:rPr>
                <w:rFonts w:cs="Arial"/>
                <w:bCs/>
                <w:color w:val="000000"/>
                <w:lang w:val="ru-RU"/>
              </w:rPr>
              <w:t>- установка блока</w:t>
            </w:r>
          </w:p>
          <w:p w14:paraId="10297FA6" w14:textId="77777777" w:rsidR="0066364A" w:rsidRPr="0066364A" w:rsidRDefault="0066364A" w:rsidP="0066364A">
            <w:pPr>
              <w:jc w:val="left"/>
              <w:rPr>
                <w:rFonts w:cs="Arial"/>
                <w:bCs/>
                <w:color w:val="000000"/>
                <w:lang w:val="ru-RU"/>
              </w:rPr>
            </w:pPr>
            <w:r w:rsidRPr="0066364A">
              <w:rPr>
                <w:rFonts w:cs="Arial"/>
                <w:bCs/>
                <w:color w:val="000000"/>
                <w:lang w:val="ru-RU"/>
              </w:rPr>
              <w:t>- замена втулок графитовых 2 шт</w:t>
            </w:r>
          </w:p>
          <w:p w14:paraId="2312CAF0" w14:textId="77777777" w:rsidR="0066364A" w:rsidRPr="0066364A" w:rsidRDefault="0066364A" w:rsidP="0066364A">
            <w:pPr>
              <w:jc w:val="left"/>
              <w:rPr>
                <w:rFonts w:cs="Arial"/>
                <w:bCs/>
                <w:color w:val="000000"/>
                <w:lang w:val="ru-RU"/>
              </w:rPr>
            </w:pPr>
            <w:r w:rsidRPr="0066364A">
              <w:rPr>
                <w:rFonts w:cs="Arial"/>
                <w:bCs/>
                <w:color w:val="000000"/>
                <w:lang w:val="ru-RU"/>
              </w:rPr>
              <w:t xml:space="preserve">- замена  </w:t>
            </w:r>
            <w:proofErr w:type="gramStart"/>
            <w:r w:rsidRPr="0066364A">
              <w:rPr>
                <w:rFonts w:cs="Arial"/>
                <w:bCs/>
                <w:color w:val="000000"/>
                <w:lang w:val="ru-RU"/>
              </w:rPr>
              <w:t>-</w:t>
            </w:r>
            <w:proofErr w:type="spellStart"/>
            <w:r w:rsidRPr="0066364A">
              <w:rPr>
                <w:rFonts w:cs="Arial"/>
                <w:bCs/>
                <w:color w:val="000000"/>
                <w:lang w:val="ru-RU"/>
              </w:rPr>
              <w:t>О</w:t>
            </w:r>
            <w:proofErr w:type="gramEnd"/>
            <w:r w:rsidRPr="0066364A">
              <w:rPr>
                <w:rFonts w:cs="Arial"/>
                <w:bCs/>
                <w:color w:val="000000"/>
                <w:lang w:val="ru-RU"/>
              </w:rPr>
              <w:t>п_Световода</w:t>
            </w:r>
            <w:proofErr w:type="spellEnd"/>
            <w:r w:rsidRPr="0066364A">
              <w:rPr>
                <w:rFonts w:cs="Arial"/>
                <w:bCs/>
                <w:color w:val="000000"/>
                <w:lang w:val="ru-RU"/>
              </w:rPr>
              <w:t xml:space="preserve"> атомизатора </w:t>
            </w:r>
          </w:p>
          <w:p w14:paraId="2300258B" w14:textId="77777777" w:rsidR="0066364A" w:rsidRPr="0066364A" w:rsidRDefault="0066364A" w:rsidP="0066364A">
            <w:pPr>
              <w:tabs>
                <w:tab w:val="left" w:pos="6406"/>
                <w:tab w:val="left" w:pos="7540"/>
                <w:tab w:val="left" w:pos="8169"/>
                <w:tab w:val="left" w:pos="8674"/>
                <w:tab w:val="left" w:pos="9473"/>
                <w:tab w:val="left" w:pos="10210"/>
              </w:tabs>
              <w:ind w:right="-8"/>
              <w:jc w:val="left"/>
              <w:rPr>
                <w:rFonts w:cs="Arial"/>
                <w:bCs/>
                <w:color w:val="000000"/>
                <w:lang w:val="ru-RU"/>
              </w:rPr>
            </w:pPr>
            <w:r w:rsidRPr="0066364A">
              <w:rPr>
                <w:rFonts w:cs="Arial"/>
                <w:bCs/>
                <w:color w:val="000000"/>
                <w:lang w:val="ru-RU"/>
              </w:rPr>
              <w:t xml:space="preserve">- очистка резервуара для воды, </w:t>
            </w:r>
          </w:p>
          <w:p w14:paraId="57ACFC7E" w14:textId="77777777" w:rsidR="0066364A" w:rsidRPr="0066364A" w:rsidRDefault="0066364A" w:rsidP="0066364A">
            <w:pPr>
              <w:tabs>
                <w:tab w:val="left" w:pos="6406"/>
                <w:tab w:val="left" w:pos="7540"/>
                <w:tab w:val="left" w:pos="8169"/>
                <w:tab w:val="left" w:pos="8674"/>
                <w:tab w:val="left" w:pos="9473"/>
                <w:tab w:val="left" w:pos="10210"/>
              </w:tabs>
              <w:ind w:right="-8"/>
              <w:jc w:val="left"/>
              <w:rPr>
                <w:rFonts w:cs="Arial"/>
                <w:bCs/>
                <w:color w:val="000000"/>
                <w:lang w:val="ru-RU"/>
              </w:rPr>
            </w:pPr>
            <w:r w:rsidRPr="0066364A">
              <w:rPr>
                <w:rFonts w:cs="Arial"/>
                <w:bCs/>
                <w:color w:val="000000"/>
                <w:lang w:val="ru-RU"/>
              </w:rPr>
              <w:t xml:space="preserve">- очистка шлангов для воды, </w:t>
            </w:r>
          </w:p>
          <w:p w14:paraId="225F540D" w14:textId="77777777" w:rsidR="0066364A" w:rsidRPr="0066364A" w:rsidRDefault="0066364A" w:rsidP="0066364A">
            <w:pPr>
              <w:jc w:val="left"/>
              <w:rPr>
                <w:rFonts w:cs="Arial"/>
                <w:bCs/>
                <w:color w:val="000000"/>
                <w:lang w:val="ru-RU"/>
              </w:rPr>
            </w:pPr>
            <w:r w:rsidRPr="0066364A">
              <w:rPr>
                <w:rFonts w:cs="Arial"/>
                <w:bCs/>
                <w:color w:val="000000"/>
                <w:lang w:val="ru-RU"/>
              </w:rPr>
              <w:t>-проверка  настроек прибора</w:t>
            </w:r>
          </w:p>
          <w:p w14:paraId="3E284E3D" w14:textId="77777777" w:rsidR="0066364A" w:rsidRPr="0066364A" w:rsidRDefault="0066364A" w:rsidP="0066364A">
            <w:pPr>
              <w:jc w:val="left"/>
              <w:rPr>
                <w:rFonts w:cs="Arial"/>
                <w:bCs/>
                <w:color w:val="000000"/>
                <w:lang w:val="ru-RU"/>
              </w:rPr>
            </w:pPr>
            <w:r w:rsidRPr="0066364A">
              <w:rPr>
                <w:rFonts w:cs="Arial"/>
                <w:bCs/>
                <w:color w:val="000000"/>
                <w:lang w:val="ru-RU"/>
              </w:rPr>
              <w:t>- тестирование системы</w:t>
            </w:r>
          </w:p>
          <w:p w14:paraId="22E7340C" w14:textId="2B4E59FF" w:rsidR="0066364A" w:rsidRPr="00791278" w:rsidRDefault="0066364A" w:rsidP="0066364A">
            <w:pPr>
              <w:jc w:val="left"/>
              <w:rPr>
                <w:sz w:val="16"/>
                <w:szCs w:val="16"/>
                <w:lang w:val="ru-RU"/>
              </w:rPr>
            </w:pPr>
            <w:r w:rsidRPr="0066364A">
              <w:rPr>
                <w:rFonts w:cs="Arial"/>
                <w:bCs/>
                <w:color w:val="000000"/>
                <w:lang w:val="ru-RU"/>
              </w:rPr>
              <w:t>-калибровка прибора</w:t>
            </w:r>
          </w:p>
        </w:tc>
        <w:tc>
          <w:tcPr>
            <w:tcW w:w="824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C2B850" w14:textId="68459146" w:rsidR="0066364A" w:rsidRPr="004B129C" w:rsidRDefault="0066364A" w:rsidP="00CD10FA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rFonts w:cs="Arial"/>
                <w:snapToGrid w:val="0"/>
              </w:rPr>
              <w:t>1</w:t>
            </w:r>
          </w:p>
        </w:tc>
        <w:tc>
          <w:tcPr>
            <w:tcW w:w="877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25AE4E" w14:textId="297DB643" w:rsidR="0066364A" w:rsidRPr="0066364A" w:rsidRDefault="0066364A" w:rsidP="00CD10FA">
            <w:pPr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rFonts w:cs="Arial"/>
                <w:snapToGrid w:val="0"/>
              </w:rPr>
              <w:t>усл</w:t>
            </w:r>
            <w:r>
              <w:rPr>
                <w:rFonts w:cs="Arial"/>
                <w:snapToGrid w:val="0"/>
                <w:lang w:val="ru-RU"/>
              </w:rPr>
              <w:t>уга</w:t>
            </w:r>
            <w:proofErr w:type="spellEnd"/>
          </w:p>
        </w:tc>
        <w:tc>
          <w:tcPr>
            <w:tcW w:w="1134" w:type="dxa"/>
            <w:vAlign w:val="center"/>
          </w:tcPr>
          <w:p w14:paraId="039CA6A1" w14:textId="77777777" w:rsidR="0066364A" w:rsidRPr="004B129C" w:rsidRDefault="0066364A" w:rsidP="00CD10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B11C1F" w14:textId="77777777" w:rsidR="0066364A" w:rsidRPr="004B129C" w:rsidRDefault="0066364A" w:rsidP="00CD10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44909C7D" w14:textId="77777777" w:rsidR="0066364A" w:rsidRPr="004B129C" w:rsidRDefault="0066364A" w:rsidP="00CD10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D04F55" w14:textId="77777777" w:rsidR="0066364A" w:rsidRPr="004B129C" w:rsidRDefault="0066364A" w:rsidP="00CD10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6364A" w:rsidRPr="004B129C" w14:paraId="04633360" w14:textId="77777777" w:rsidTr="001D3C41">
        <w:trPr>
          <w:trHeight w:val="269"/>
          <w:jc w:val="center"/>
        </w:trPr>
        <w:tc>
          <w:tcPr>
            <w:tcW w:w="6084" w:type="dxa"/>
            <w:gridSpan w:val="3"/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10FA9E" w14:textId="3C427396" w:rsidR="0066364A" w:rsidRDefault="0066364A" w:rsidP="0066364A">
            <w:pPr>
              <w:rPr>
                <w:rFonts w:cs="Arial"/>
                <w:snapToGrid w:val="0"/>
              </w:rPr>
            </w:pPr>
            <w:proofErr w:type="spellStart"/>
            <w:r w:rsidRPr="00903C67">
              <w:rPr>
                <w:b/>
                <w:sz w:val="19"/>
                <w:szCs w:val="19"/>
              </w:rPr>
              <w:t>Итого</w:t>
            </w:r>
            <w:proofErr w:type="spellEnd"/>
            <w:r w:rsidRPr="00903C67">
              <w:rPr>
                <w:b/>
                <w:sz w:val="19"/>
                <w:szCs w:val="19"/>
              </w:rPr>
              <w:t>:</w:t>
            </w:r>
          </w:p>
        </w:tc>
        <w:tc>
          <w:tcPr>
            <w:tcW w:w="1134" w:type="dxa"/>
            <w:vAlign w:val="center"/>
          </w:tcPr>
          <w:p w14:paraId="326B7D81" w14:textId="77777777" w:rsidR="0066364A" w:rsidRPr="004B129C" w:rsidRDefault="0066364A" w:rsidP="00CD10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BA8C50" w14:textId="77777777" w:rsidR="0066364A" w:rsidRPr="004B129C" w:rsidRDefault="0066364A" w:rsidP="00CD10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FA5B9B8" w14:textId="77777777" w:rsidR="0066364A" w:rsidRPr="004B129C" w:rsidRDefault="0066364A" w:rsidP="00CD10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D2ADD2" w14:textId="77777777" w:rsidR="0066364A" w:rsidRPr="004B129C" w:rsidRDefault="0066364A" w:rsidP="00CD10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4189E3C7" w14:textId="77777777" w:rsidR="00791278" w:rsidRPr="00903C67" w:rsidRDefault="00791278" w:rsidP="00791278">
      <w:pPr>
        <w:ind w:left="5664" w:firstLine="708"/>
        <w:rPr>
          <w:szCs w:val="21"/>
        </w:rPr>
      </w:pPr>
    </w:p>
    <w:p w14:paraId="61F4302B" w14:textId="77777777" w:rsidR="00791278" w:rsidRDefault="00791278" w:rsidP="00791278">
      <w:pPr>
        <w:ind w:left="5664" w:firstLine="708"/>
        <w:rPr>
          <w:szCs w:val="21"/>
          <w:lang w:val="ru-RU"/>
        </w:rPr>
      </w:pPr>
    </w:p>
    <w:p w14:paraId="411E6B80" w14:textId="77777777" w:rsidR="0052551A" w:rsidRDefault="0052551A" w:rsidP="00791278">
      <w:pPr>
        <w:ind w:left="5664" w:firstLine="708"/>
        <w:rPr>
          <w:szCs w:val="21"/>
          <w:lang w:val="ru-RU"/>
        </w:rPr>
      </w:pPr>
    </w:p>
    <w:p w14:paraId="470EEEE8" w14:textId="77777777" w:rsidR="0052551A" w:rsidRDefault="0052551A" w:rsidP="00791278">
      <w:pPr>
        <w:ind w:left="5664" w:firstLine="708"/>
        <w:rPr>
          <w:szCs w:val="21"/>
          <w:lang w:val="ru-RU"/>
        </w:rPr>
      </w:pPr>
    </w:p>
    <w:p w14:paraId="22F01938" w14:textId="77777777" w:rsidR="0052551A" w:rsidRPr="0052551A" w:rsidRDefault="0052551A" w:rsidP="00791278">
      <w:pPr>
        <w:ind w:left="5664" w:firstLine="708"/>
        <w:rPr>
          <w:szCs w:val="21"/>
          <w:lang w:val="ru-RU"/>
        </w:rPr>
      </w:pPr>
    </w:p>
    <w:p w14:paraId="6FE8CA85" w14:textId="77777777" w:rsidR="00791278" w:rsidRPr="00903C67" w:rsidRDefault="00791278" w:rsidP="00791278">
      <w:pPr>
        <w:ind w:left="5664" w:firstLine="708"/>
        <w:rPr>
          <w:szCs w:val="21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104"/>
        <w:gridCol w:w="5351"/>
      </w:tblGrid>
      <w:tr w:rsidR="00791278" w:rsidRPr="00654841" w14:paraId="1D4701B9" w14:textId="77777777" w:rsidTr="00CD10FA">
        <w:tc>
          <w:tcPr>
            <w:tcW w:w="5104" w:type="dxa"/>
            <w:shd w:val="clear" w:color="auto" w:fill="auto"/>
          </w:tcPr>
          <w:p w14:paraId="50AE358B" w14:textId="77777777" w:rsidR="00791278" w:rsidRPr="003F3D05" w:rsidRDefault="00791278" w:rsidP="00CD10FA">
            <w:pPr>
              <w:rPr>
                <w:b/>
                <w:szCs w:val="21"/>
              </w:rPr>
            </w:pPr>
            <w:proofErr w:type="spellStart"/>
            <w:r w:rsidRPr="003F3D05">
              <w:rPr>
                <w:b/>
                <w:szCs w:val="21"/>
              </w:rPr>
              <w:t>Исполнитель</w:t>
            </w:r>
            <w:proofErr w:type="spellEnd"/>
            <w:r w:rsidRPr="003F3D05">
              <w:rPr>
                <w:b/>
                <w:szCs w:val="21"/>
              </w:rPr>
              <w:t>:</w:t>
            </w:r>
          </w:p>
          <w:p w14:paraId="4648FE9F" w14:textId="77777777" w:rsidR="00791278" w:rsidRPr="003F3D05" w:rsidRDefault="00791278" w:rsidP="00CD10FA">
            <w:pPr>
              <w:rPr>
                <w:b/>
                <w:szCs w:val="21"/>
              </w:rPr>
            </w:pPr>
          </w:p>
        </w:tc>
        <w:tc>
          <w:tcPr>
            <w:tcW w:w="5351" w:type="dxa"/>
            <w:shd w:val="clear" w:color="auto" w:fill="auto"/>
          </w:tcPr>
          <w:p w14:paraId="795CED87" w14:textId="77777777" w:rsidR="00791278" w:rsidRPr="00654841" w:rsidRDefault="00791278" w:rsidP="00CD10FA">
            <w:pPr>
              <w:rPr>
                <w:b/>
                <w:szCs w:val="21"/>
              </w:rPr>
            </w:pPr>
            <w:proofErr w:type="spellStart"/>
            <w:r w:rsidRPr="00654841">
              <w:rPr>
                <w:b/>
                <w:szCs w:val="21"/>
              </w:rPr>
              <w:t>Заказчик</w:t>
            </w:r>
            <w:proofErr w:type="spellEnd"/>
            <w:r w:rsidRPr="00654841">
              <w:rPr>
                <w:b/>
                <w:szCs w:val="21"/>
              </w:rPr>
              <w:t>:</w:t>
            </w:r>
          </w:p>
          <w:p w14:paraId="7D115717" w14:textId="77777777" w:rsidR="00791278" w:rsidRPr="00654841" w:rsidRDefault="00791278" w:rsidP="00CD10FA">
            <w:pPr>
              <w:rPr>
                <w:b/>
                <w:szCs w:val="21"/>
              </w:rPr>
            </w:pPr>
            <w:r w:rsidRPr="00654841">
              <w:rPr>
                <w:b/>
                <w:szCs w:val="21"/>
              </w:rPr>
              <w:t>АО «СЕВКАЗЭНЕРГО»</w:t>
            </w:r>
          </w:p>
        </w:tc>
      </w:tr>
      <w:tr w:rsidR="00791278" w:rsidRPr="00654841" w14:paraId="13AA35CA" w14:textId="77777777" w:rsidTr="00CD10FA">
        <w:tc>
          <w:tcPr>
            <w:tcW w:w="5104" w:type="dxa"/>
            <w:shd w:val="clear" w:color="auto" w:fill="auto"/>
          </w:tcPr>
          <w:p w14:paraId="4819CD21" w14:textId="77777777" w:rsidR="00791278" w:rsidRPr="003F3D05" w:rsidRDefault="00791278" w:rsidP="00CD10FA">
            <w:pPr>
              <w:rPr>
                <w:b/>
                <w:szCs w:val="21"/>
              </w:rPr>
            </w:pPr>
          </w:p>
          <w:p w14:paraId="20DF4A4D" w14:textId="77777777" w:rsidR="00791278" w:rsidRPr="003F3D05" w:rsidRDefault="00791278" w:rsidP="00CD10FA">
            <w:pPr>
              <w:rPr>
                <w:b/>
                <w:szCs w:val="21"/>
              </w:rPr>
            </w:pPr>
          </w:p>
        </w:tc>
        <w:tc>
          <w:tcPr>
            <w:tcW w:w="5351" w:type="dxa"/>
            <w:shd w:val="clear" w:color="auto" w:fill="auto"/>
          </w:tcPr>
          <w:p w14:paraId="3132213F" w14:textId="77777777" w:rsidR="00791278" w:rsidRPr="00654841" w:rsidRDefault="00791278" w:rsidP="00CD10FA">
            <w:pPr>
              <w:rPr>
                <w:b/>
                <w:szCs w:val="21"/>
              </w:rPr>
            </w:pPr>
            <w:proofErr w:type="spellStart"/>
            <w:r>
              <w:rPr>
                <w:b/>
                <w:szCs w:val="21"/>
              </w:rPr>
              <w:t>Генеральный</w:t>
            </w:r>
            <w:proofErr w:type="spellEnd"/>
            <w:r>
              <w:rPr>
                <w:b/>
                <w:szCs w:val="21"/>
              </w:rPr>
              <w:t xml:space="preserve"> </w:t>
            </w:r>
            <w:proofErr w:type="spellStart"/>
            <w:r>
              <w:rPr>
                <w:b/>
                <w:szCs w:val="21"/>
              </w:rPr>
              <w:t>директор</w:t>
            </w:r>
            <w:proofErr w:type="spellEnd"/>
          </w:p>
          <w:p w14:paraId="6B324D58" w14:textId="77777777" w:rsidR="00791278" w:rsidRPr="00654841" w:rsidRDefault="00791278" w:rsidP="00CD10FA">
            <w:pPr>
              <w:rPr>
                <w:b/>
                <w:szCs w:val="21"/>
              </w:rPr>
            </w:pPr>
          </w:p>
          <w:p w14:paraId="03CE128C" w14:textId="77777777" w:rsidR="00791278" w:rsidRPr="00654841" w:rsidRDefault="00791278" w:rsidP="00CD10FA">
            <w:pPr>
              <w:rPr>
                <w:b/>
                <w:szCs w:val="21"/>
                <w:lang w:val="kk-KZ"/>
              </w:rPr>
            </w:pPr>
          </w:p>
        </w:tc>
      </w:tr>
      <w:tr w:rsidR="00791278" w:rsidRPr="00C3034F" w14:paraId="163078CF" w14:textId="77777777" w:rsidTr="00CD10FA">
        <w:trPr>
          <w:trHeight w:val="80"/>
        </w:trPr>
        <w:tc>
          <w:tcPr>
            <w:tcW w:w="5104" w:type="dxa"/>
            <w:shd w:val="clear" w:color="auto" w:fill="auto"/>
          </w:tcPr>
          <w:p w14:paraId="03DE5151" w14:textId="77777777" w:rsidR="00791278" w:rsidRPr="003E3AF2" w:rsidRDefault="00791278" w:rsidP="00CD10FA">
            <w:pPr>
              <w:rPr>
                <w:b/>
                <w:szCs w:val="21"/>
                <w:lang w:val="kk-KZ"/>
              </w:rPr>
            </w:pPr>
            <w:r w:rsidRPr="003F3D05">
              <w:rPr>
                <w:b/>
                <w:szCs w:val="21"/>
              </w:rPr>
              <w:t xml:space="preserve">_______________ </w:t>
            </w:r>
            <w:r>
              <w:rPr>
                <w:b/>
                <w:szCs w:val="21"/>
                <w:lang w:val="kk-KZ"/>
              </w:rPr>
              <w:t>ФИО</w:t>
            </w:r>
          </w:p>
          <w:p w14:paraId="02E2361E" w14:textId="77777777" w:rsidR="00791278" w:rsidRPr="003F3D05" w:rsidRDefault="00791278" w:rsidP="00CD10FA">
            <w:pPr>
              <w:rPr>
                <w:szCs w:val="21"/>
              </w:rPr>
            </w:pPr>
            <w:r w:rsidRPr="003F3D05">
              <w:rPr>
                <w:szCs w:val="21"/>
              </w:rPr>
              <w:t>М.П.</w:t>
            </w:r>
          </w:p>
        </w:tc>
        <w:tc>
          <w:tcPr>
            <w:tcW w:w="5351" w:type="dxa"/>
            <w:shd w:val="clear" w:color="auto" w:fill="auto"/>
          </w:tcPr>
          <w:p w14:paraId="3B42DE63" w14:textId="58EA98BC" w:rsidR="00791278" w:rsidRPr="00791278" w:rsidRDefault="00791278" w:rsidP="00CD10FA">
            <w:pPr>
              <w:rPr>
                <w:b/>
                <w:szCs w:val="21"/>
                <w:lang w:val="ru-RU"/>
              </w:rPr>
            </w:pPr>
            <w:r w:rsidRPr="00791278">
              <w:rPr>
                <w:b/>
                <w:szCs w:val="21"/>
                <w:lang w:val="ru-RU"/>
              </w:rPr>
              <w:t xml:space="preserve">__________________ </w:t>
            </w:r>
            <w:r w:rsidR="00C3034F">
              <w:rPr>
                <w:b/>
                <w:szCs w:val="21"/>
                <w:lang w:val="kk-KZ"/>
              </w:rPr>
              <w:t>М.Б.Косачёв</w:t>
            </w:r>
            <w:bookmarkStart w:id="0" w:name="_GoBack"/>
            <w:bookmarkEnd w:id="0"/>
          </w:p>
          <w:p w14:paraId="0F5A4C5E" w14:textId="77777777" w:rsidR="00791278" w:rsidRPr="00791278" w:rsidRDefault="00791278" w:rsidP="00CD10FA">
            <w:pPr>
              <w:rPr>
                <w:szCs w:val="21"/>
                <w:lang w:val="ru-RU"/>
              </w:rPr>
            </w:pPr>
            <w:r w:rsidRPr="00791278">
              <w:rPr>
                <w:szCs w:val="21"/>
                <w:lang w:val="ru-RU"/>
              </w:rPr>
              <w:t>М.П.</w:t>
            </w:r>
          </w:p>
        </w:tc>
      </w:tr>
    </w:tbl>
    <w:p w14:paraId="5C975BB0" w14:textId="77777777" w:rsidR="00791278" w:rsidRPr="00791278" w:rsidRDefault="00791278" w:rsidP="00791278">
      <w:pPr>
        <w:rPr>
          <w:lang w:val="ru-RU"/>
        </w:rPr>
      </w:pPr>
    </w:p>
    <w:p w14:paraId="35A55B82" w14:textId="77777777" w:rsidR="00791278" w:rsidRPr="00791278" w:rsidRDefault="00791278" w:rsidP="00791278">
      <w:pPr>
        <w:rPr>
          <w:lang w:val="ru-RU"/>
        </w:rPr>
      </w:pPr>
    </w:p>
    <w:p w14:paraId="23B46BA3" w14:textId="77777777" w:rsidR="00791278" w:rsidRPr="00791278" w:rsidRDefault="00791278" w:rsidP="00791278">
      <w:pPr>
        <w:rPr>
          <w:color w:val="000000"/>
          <w:lang w:val="ru-RU"/>
        </w:rPr>
      </w:pPr>
    </w:p>
    <w:p w14:paraId="6D0FF0CA" w14:textId="77777777" w:rsidR="00791278" w:rsidRPr="00235626" w:rsidRDefault="00791278" w:rsidP="001C59E7">
      <w:pPr>
        <w:pStyle w:val="a9"/>
        <w:ind w:left="4248" w:firstLine="708"/>
        <w:jc w:val="right"/>
        <w:rPr>
          <w:b/>
          <w:szCs w:val="21"/>
          <w:lang w:val="ru-RU"/>
        </w:rPr>
      </w:pPr>
    </w:p>
    <w:sectPr w:rsidR="00791278" w:rsidRPr="00235626" w:rsidSect="0065627E">
      <w:type w:val="continuous"/>
      <w:pgSz w:w="11906" w:h="16838"/>
      <w:pgMar w:top="851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7E4523"/>
    <w:multiLevelType w:val="multilevel"/>
    <w:tmpl w:val="5508AFFC"/>
    <w:lvl w:ilvl="0">
      <w:start w:val="2"/>
      <w:numFmt w:val="decimal"/>
      <w:lvlText w:val="%1."/>
      <w:lvlJc w:val="left"/>
      <w:pPr>
        <w:ind w:left="675" w:hanging="675"/>
      </w:pPr>
      <w:rPr>
        <w:rFonts w:ascii="Times New Roman" w:hAnsi="Times New Roman" w:cs="Times New Roman" w:hint="default"/>
        <w:color w:val="00000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">
    <w:nsid w:val="2C643AD6"/>
    <w:multiLevelType w:val="multilevel"/>
    <w:tmpl w:val="BDB449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64233B8"/>
    <w:multiLevelType w:val="multilevel"/>
    <w:tmpl w:val="982EBD3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>
    <w:nsid w:val="3CA00440"/>
    <w:multiLevelType w:val="hybridMultilevel"/>
    <w:tmpl w:val="A68CBBBC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34140"/>
    <w:multiLevelType w:val="multilevel"/>
    <w:tmpl w:val="42F055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/>
        <w:b/>
        <w:bCs w:val="0"/>
        <w:strike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/>
        <w:b/>
        <w:bCs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/>
      </w:rPr>
    </w:lvl>
  </w:abstractNum>
  <w:abstractNum w:abstractNumId="6">
    <w:nsid w:val="41A52B51"/>
    <w:multiLevelType w:val="multilevel"/>
    <w:tmpl w:val="77AEE65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439A36E0"/>
    <w:multiLevelType w:val="multilevel"/>
    <w:tmpl w:val="ABBA7B5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4BBB02EE"/>
    <w:multiLevelType w:val="hybridMultilevel"/>
    <w:tmpl w:val="82EABA16"/>
    <w:lvl w:ilvl="0" w:tplc="453097D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CD2C98B2">
      <w:start w:val="1"/>
      <w:numFmt w:val="decimal"/>
      <w:lvlText w:val="2.%2.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7826E4"/>
    <w:multiLevelType w:val="multilevel"/>
    <w:tmpl w:val="4532E68A"/>
    <w:lvl w:ilvl="0">
      <w:start w:val="11"/>
      <w:numFmt w:val="decimal"/>
      <w:lvlText w:val="%1."/>
      <w:lvlJc w:val="left"/>
      <w:pPr>
        <w:ind w:left="465" w:hanging="465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0">
    <w:nsid w:val="50022325"/>
    <w:multiLevelType w:val="multilevel"/>
    <w:tmpl w:val="DB5E1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5C2387A"/>
    <w:multiLevelType w:val="multilevel"/>
    <w:tmpl w:val="4F76CC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59A02656"/>
    <w:multiLevelType w:val="multilevel"/>
    <w:tmpl w:val="2F98425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DF97671"/>
    <w:multiLevelType w:val="multilevel"/>
    <w:tmpl w:val="2DF2EA5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4">
    <w:nsid w:val="615B1F09"/>
    <w:multiLevelType w:val="multilevel"/>
    <w:tmpl w:val="8B12AA5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>
    <w:nsid w:val="6B254965"/>
    <w:multiLevelType w:val="multilevel"/>
    <w:tmpl w:val="68D0761C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08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123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48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b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0"/>
  </w:num>
  <w:num w:numId="8">
    <w:abstractNumId w:val="6"/>
  </w:num>
  <w:num w:numId="9">
    <w:abstractNumId w:val="1"/>
  </w:num>
  <w:num w:numId="10">
    <w:abstractNumId w:val="8"/>
  </w:num>
  <w:num w:numId="11">
    <w:abstractNumId w:val="14"/>
  </w:num>
  <w:num w:numId="12">
    <w:abstractNumId w:val="4"/>
  </w:num>
  <w:num w:numId="13">
    <w:abstractNumId w:val="9"/>
  </w:num>
  <w:num w:numId="14">
    <w:abstractNumId w:val="5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556"/>
    <w:rsid w:val="00002746"/>
    <w:rsid w:val="000311C6"/>
    <w:rsid w:val="000341BA"/>
    <w:rsid w:val="00035899"/>
    <w:rsid w:val="0007445C"/>
    <w:rsid w:val="00075632"/>
    <w:rsid w:val="00084ED8"/>
    <w:rsid w:val="00092CA7"/>
    <w:rsid w:val="00097423"/>
    <w:rsid w:val="000C0EBE"/>
    <w:rsid w:val="000C4B24"/>
    <w:rsid w:val="000D23B6"/>
    <w:rsid w:val="000E7022"/>
    <w:rsid w:val="000F44BC"/>
    <w:rsid w:val="000F6B76"/>
    <w:rsid w:val="001167A8"/>
    <w:rsid w:val="00124CEF"/>
    <w:rsid w:val="00131324"/>
    <w:rsid w:val="00132667"/>
    <w:rsid w:val="00133EBC"/>
    <w:rsid w:val="00141D6A"/>
    <w:rsid w:val="001627BB"/>
    <w:rsid w:val="00167FC9"/>
    <w:rsid w:val="001856D9"/>
    <w:rsid w:val="001A4C5F"/>
    <w:rsid w:val="001A6F70"/>
    <w:rsid w:val="001B7B73"/>
    <w:rsid w:val="001C3571"/>
    <w:rsid w:val="001C59E7"/>
    <w:rsid w:val="001E7772"/>
    <w:rsid w:val="001F2738"/>
    <w:rsid w:val="001F5D19"/>
    <w:rsid w:val="00220F28"/>
    <w:rsid w:val="00235626"/>
    <w:rsid w:val="0025160F"/>
    <w:rsid w:val="00253730"/>
    <w:rsid w:val="002629CB"/>
    <w:rsid w:val="00264E11"/>
    <w:rsid w:val="00296D69"/>
    <w:rsid w:val="002A7B34"/>
    <w:rsid w:val="002F5BE1"/>
    <w:rsid w:val="00306EA4"/>
    <w:rsid w:val="0030755A"/>
    <w:rsid w:val="003172BA"/>
    <w:rsid w:val="00327D0C"/>
    <w:rsid w:val="00332425"/>
    <w:rsid w:val="003535FA"/>
    <w:rsid w:val="00355B08"/>
    <w:rsid w:val="003662E6"/>
    <w:rsid w:val="0037540D"/>
    <w:rsid w:val="00377806"/>
    <w:rsid w:val="00387940"/>
    <w:rsid w:val="003A1A4D"/>
    <w:rsid w:val="003A466F"/>
    <w:rsid w:val="003A51AB"/>
    <w:rsid w:val="003B004F"/>
    <w:rsid w:val="003C11BA"/>
    <w:rsid w:val="003C1399"/>
    <w:rsid w:val="003D24AE"/>
    <w:rsid w:val="003E236A"/>
    <w:rsid w:val="003F22E6"/>
    <w:rsid w:val="00400BE8"/>
    <w:rsid w:val="00424D36"/>
    <w:rsid w:val="0043095A"/>
    <w:rsid w:val="00472FDC"/>
    <w:rsid w:val="0049296F"/>
    <w:rsid w:val="00494C53"/>
    <w:rsid w:val="004B0DC9"/>
    <w:rsid w:val="004B35A7"/>
    <w:rsid w:val="004C30AF"/>
    <w:rsid w:val="004C4623"/>
    <w:rsid w:val="004C5F78"/>
    <w:rsid w:val="004C78F6"/>
    <w:rsid w:val="004D045C"/>
    <w:rsid w:val="004D7FE0"/>
    <w:rsid w:val="004E2115"/>
    <w:rsid w:val="004F4EF2"/>
    <w:rsid w:val="00507CD5"/>
    <w:rsid w:val="00517D2C"/>
    <w:rsid w:val="0052551A"/>
    <w:rsid w:val="00527464"/>
    <w:rsid w:val="00540B51"/>
    <w:rsid w:val="005446E8"/>
    <w:rsid w:val="0055428A"/>
    <w:rsid w:val="00557123"/>
    <w:rsid w:val="00573777"/>
    <w:rsid w:val="00583774"/>
    <w:rsid w:val="00594729"/>
    <w:rsid w:val="005B1F41"/>
    <w:rsid w:val="005B38ED"/>
    <w:rsid w:val="005B5CA3"/>
    <w:rsid w:val="005C4129"/>
    <w:rsid w:val="005E437C"/>
    <w:rsid w:val="005F1E9E"/>
    <w:rsid w:val="00635950"/>
    <w:rsid w:val="00654479"/>
    <w:rsid w:val="0065627E"/>
    <w:rsid w:val="00656D0E"/>
    <w:rsid w:val="0065760E"/>
    <w:rsid w:val="0066364A"/>
    <w:rsid w:val="00687AEA"/>
    <w:rsid w:val="00695CFB"/>
    <w:rsid w:val="006A574C"/>
    <w:rsid w:val="006C0E46"/>
    <w:rsid w:val="006C5FAF"/>
    <w:rsid w:val="006E18C5"/>
    <w:rsid w:val="006F4423"/>
    <w:rsid w:val="006F54F1"/>
    <w:rsid w:val="00701EE9"/>
    <w:rsid w:val="00726B3A"/>
    <w:rsid w:val="00727199"/>
    <w:rsid w:val="00732AC6"/>
    <w:rsid w:val="007364D8"/>
    <w:rsid w:val="00736E4E"/>
    <w:rsid w:val="00745695"/>
    <w:rsid w:val="007552DA"/>
    <w:rsid w:val="007810A4"/>
    <w:rsid w:val="007842B0"/>
    <w:rsid w:val="00791278"/>
    <w:rsid w:val="007A3DC8"/>
    <w:rsid w:val="007C40CE"/>
    <w:rsid w:val="007E16BA"/>
    <w:rsid w:val="007F7DF1"/>
    <w:rsid w:val="00801D22"/>
    <w:rsid w:val="00821341"/>
    <w:rsid w:val="008266E6"/>
    <w:rsid w:val="008327FC"/>
    <w:rsid w:val="00837BD9"/>
    <w:rsid w:val="00844EA1"/>
    <w:rsid w:val="00872EEA"/>
    <w:rsid w:val="0089778A"/>
    <w:rsid w:val="008B6396"/>
    <w:rsid w:val="008D0583"/>
    <w:rsid w:val="008D11AD"/>
    <w:rsid w:val="008D7027"/>
    <w:rsid w:val="008E31F6"/>
    <w:rsid w:val="008F15EE"/>
    <w:rsid w:val="008F3B41"/>
    <w:rsid w:val="008F6A53"/>
    <w:rsid w:val="00912478"/>
    <w:rsid w:val="00924151"/>
    <w:rsid w:val="00926B84"/>
    <w:rsid w:val="00933AFA"/>
    <w:rsid w:val="00961556"/>
    <w:rsid w:val="00991FEC"/>
    <w:rsid w:val="00995F00"/>
    <w:rsid w:val="0099721F"/>
    <w:rsid w:val="009F6B3B"/>
    <w:rsid w:val="00A02296"/>
    <w:rsid w:val="00A07579"/>
    <w:rsid w:val="00A14CAA"/>
    <w:rsid w:val="00A22128"/>
    <w:rsid w:val="00A24664"/>
    <w:rsid w:val="00A25127"/>
    <w:rsid w:val="00A43BA0"/>
    <w:rsid w:val="00A558AF"/>
    <w:rsid w:val="00AB75E3"/>
    <w:rsid w:val="00B15566"/>
    <w:rsid w:val="00B2632F"/>
    <w:rsid w:val="00B358BD"/>
    <w:rsid w:val="00B52DE2"/>
    <w:rsid w:val="00B54F19"/>
    <w:rsid w:val="00B67B05"/>
    <w:rsid w:val="00B7018F"/>
    <w:rsid w:val="00B71B99"/>
    <w:rsid w:val="00B766BE"/>
    <w:rsid w:val="00B77482"/>
    <w:rsid w:val="00B90019"/>
    <w:rsid w:val="00B967BB"/>
    <w:rsid w:val="00BA7111"/>
    <w:rsid w:val="00BC3A92"/>
    <w:rsid w:val="00BE71A8"/>
    <w:rsid w:val="00BF4C49"/>
    <w:rsid w:val="00C07DB1"/>
    <w:rsid w:val="00C16727"/>
    <w:rsid w:val="00C3034F"/>
    <w:rsid w:val="00C3454E"/>
    <w:rsid w:val="00C3494D"/>
    <w:rsid w:val="00C40BDF"/>
    <w:rsid w:val="00C44DDF"/>
    <w:rsid w:val="00C55E78"/>
    <w:rsid w:val="00C65C55"/>
    <w:rsid w:val="00C7025F"/>
    <w:rsid w:val="00C876D0"/>
    <w:rsid w:val="00C91477"/>
    <w:rsid w:val="00CE6662"/>
    <w:rsid w:val="00CF7520"/>
    <w:rsid w:val="00D0052B"/>
    <w:rsid w:val="00D11EF3"/>
    <w:rsid w:val="00D121A6"/>
    <w:rsid w:val="00D205CF"/>
    <w:rsid w:val="00D24BEB"/>
    <w:rsid w:val="00D2743A"/>
    <w:rsid w:val="00D37A7F"/>
    <w:rsid w:val="00D46DD5"/>
    <w:rsid w:val="00D55BF2"/>
    <w:rsid w:val="00D60241"/>
    <w:rsid w:val="00D77219"/>
    <w:rsid w:val="00D84629"/>
    <w:rsid w:val="00D86BF3"/>
    <w:rsid w:val="00DD3EA8"/>
    <w:rsid w:val="00E170A1"/>
    <w:rsid w:val="00E276E1"/>
    <w:rsid w:val="00E318F3"/>
    <w:rsid w:val="00E36662"/>
    <w:rsid w:val="00E4055B"/>
    <w:rsid w:val="00E44491"/>
    <w:rsid w:val="00E46407"/>
    <w:rsid w:val="00E57697"/>
    <w:rsid w:val="00E671C3"/>
    <w:rsid w:val="00E70940"/>
    <w:rsid w:val="00E90C41"/>
    <w:rsid w:val="00EA0E66"/>
    <w:rsid w:val="00EA6B38"/>
    <w:rsid w:val="00EB0236"/>
    <w:rsid w:val="00EB58F6"/>
    <w:rsid w:val="00EC34A4"/>
    <w:rsid w:val="00EE5460"/>
    <w:rsid w:val="00F119E2"/>
    <w:rsid w:val="00F20BFA"/>
    <w:rsid w:val="00F3277B"/>
    <w:rsid w:val="00F32B99"/>
    <w:rsid w:val="00F60C20"/>
    <w:rsid w:val="00F62E89"/>
    <w:rsid w:val="00F833B7"/>
    <w:rsid w:val="00FA6628"/>
    <w:rsid w:val="00FC481E"/>
    <w:rsid w:val="00FE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D6D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34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7B34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  <w:lang w:val="ru-RU" w:eastAsia="ru-RU"/>
    </w:rPr>
  </w:style>
  <w:style w:type="paragraph" w:styleId="a4">
    <w:name w:val="annotation text"/>
    <w:basedOn w:val="a"/>
    <w:link w:val="a5"/>
    <w:uiPriority w:val="99"/>
    <w:semiHidden/>
    <w:unhideWhenUsed/>
    <w:rsid w:val="002A7B34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A7B34"/>
    <w:rPr>
      <w:rFonts w:ascii="Times New Roman" w:eastAsia="SimSun" w:hAnsi="Times New Roman" w:cs="Times New Roman"/>
      <w:kern w:val="2"/>
      <w:sz w:val="20"/>
      <w:szCs w:val="20"/>
      <w:lang w:val="en-US" w:eastAsia="zh-CN"/>
    </w:rPr>
  </w:style>
  <w:style w:type="paragraph" w:styleId="a6">
    <w:name w:val="Body Text"/>
    <w:basedOn w:val="a"/>
    <w:link w:val="a7"/>
    <w:uiPriority w:val="99"/>
    <w:semiHidden/>
    <w:unhideWhenUsed/>
    <w:rsid w:val="002A7B34"/>
    <w:pPr>
      <w:widowControl/>
      <w:jc w:val="left"/>
    </w:pPr>
    <w:rPr>
      <w:kern w:val="0"/>
      <w:sz w:val="28"/>
      <w:lang w:val="ru-RU"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2A7B34"/>
    <w:rPr>
      <w:rFonts w:ascii="Times New Roman" w:eastAsia="SimSun" w:hAnsi="Times New Roman" w:cs="Times New Roman"/>
      <w:sz w:val="28"/>
      <w:szCs w:val="24"/>
      <w:lang w:eastAsia="ru-RU"/>
    </w:rPr>
  </w:style>
  <w:style w:type="character" w:customStyle="1" w:styleId="a8">
    <w:name w:val="Без интервала Знак"/>
    <w:basedOn w:val="a0"/>
    <w:link w:val="a9"/>
    <w:uiPriority w:val="1"/>
    <w:locked/>
    <w:rsid w:val="002A7B34"/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paragraph" w:styleId="a9">
    <w:name w:val="No Spacing"/>
    <w:link w:val="a8"/>
    <w:uiPriority w:val="1"/>
    <w:qFormat/>
    <w:rsid w:val="002A7B34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character" w:styleId="aa">
    <w:name w:val="annotation reference"/>
    <w:basedOn w:val="a0"/>
    <w:uiPriority w:val="99"/>
    <w:semiHidden/>
    <w:unhideWhenUsed/>
    <w:rsid w:val="002A7B34"/>
    <w:rPr>
      <w:sz w:val="16"/>
      <w:szCs w:val="16"/>
    </w:rPr>
  </w:style>
  <w:style w:type="table" w:styleId="ab">
    <w:name w:val="Table Grid"/>
    <w:basedOn w:val="a1"/>
    <w:uiPriority w:val="39"/>
    <w:rsid w:val="002A7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A7B3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A7B34"/>
    <w:rPr>
      <w:rFonts w:ascii="Tahoma" w:eastAsia="SimSun" w:hAnsi="Tahoma" w:cs="Tahoma"/>
      <w:kern w:val="2"/>
      <w:sz w:val="16"/>
      <w:szCs w:val="16"/>
      <w:lang w:val="en-US" w:eastAsia="zh-CN"/>
    </w:rPr>
  </w:style>
  <w:style w:type="paragraph" w:styleId="HTML">
    <w:name w:val="HTML Preformatted"/>
    <w:basedOn w:val="a"/>
    <w:link w:val="HTML0"/>
    <w:uiPriority w:val="99"/>
    <w:unhideWhenUsed/>
    <w:rsid w:val="00F20BF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kern w:val="0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20BF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002746"/>
    <w:pPr>
      <w:ind w:left="720"/>
      <w:contextualSpacing/>
    </w:pPr>
  </w:style>
  <w:style w:type="character" w:customStyle="1" w:styleId="WW8Num9z0">
    <w:name w:val="WW8Num9z0"/>
    <w:rsid w:val="00332425"/>
    <w:rPr>
      <w:i w:val="0"/>
      <w:color w:val="auto"/>
    </w:rPr>
  </w:style>
  <w:style w:type="paragraph" w:customStyle="1" w:styleId="21">
    <w:name w:val="Основной текст с отступом 21"/>
    <w:basedOn w:val="a"/>
    <w:rsid w:val="00332425"/>
    <w:pPr>
      <w:widowControl/>
      <w:suppressAutoHyphens/>
      <w:ind w:firstLine="709"/>
    </w:pPr>
    <w:rPr>
      <w:rFonts w:eastAsia="Times New Roman"/>
      <w:kern w:val="0"/>
      <w:sz w:val="20"/>
      <w:szCs w:val="20"/>
      <w:lang w:val="ru-RU" w:eastAsia="ar-SA"/>
    </w:rPr>
  </w:style>
  <w:style w:type="character" w:customStyle="1" w:styleId="af">
    <w:name w:val="Основной текст_"/>
    <w:basedOn w:val="a0"/>
    <w:link w:val="3"/>
    <w:rsid w:val="00B7748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alibri10pt">
    <w:name w:val="Основной текст + Calibri;10 pt"/>
    <w:basedOn w:val="af"/>
    <w:rsid w:val="00B77482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f"/>
    <w:rsid w:val="00B77482"/>
    <w:pPr>
      <w:shd w:val="clear" w:color="auto" w:fill="FFFFFF"/>
      <w:spacing w:line="349" w:lineRule="exact"/>
    </w:pPr>
    <w:rPr>
      <w:rFonts w:eastAsia="Times New Roman"/>
      <w:kern w:val="0"/>
      <w:sz w:val="22"/>
      <w:szCs w:val="22"/>
      <w:lang w:val="ru-RU" w:eastAsia="en-US"/>
    </w:rPr>
  </w:style>
  <w:style w:type="paragraph" w:styleId="af0">
    <w:name w:val="annotation subject"/>
    <w:basedOn w:val="a4"/>
    <w:next w:val="a4"/>
    <w:link w:val="af1"/>
    <w:uiPriority w:val="99"/>
    <w:semiHidden/>
    <w:unhideWhenUsed/>
    <w:rsid w:val="003662E6"/>
    <w:rPr>
      <w:b/>
      <w:bCs/>
    </w:rPr>
  </w:style>
  <w:style w:type="character" w:customStyle="1" w:styleId="af1">
    <w:name w:val="Тема примечания Знак"/>
    <w:basedOn w:val="a5"/>
    <w:link w:val="af0"/>
    <w:uiPriority w:val="99"/>
    <w:semiHidden/>
    <w:rsid w:val="003662E6"/>
    <w:rPr>
      <w:rFonts w:ascii="Times New Roman" w:eastAsia="SimSun" w:hAnsi="Times New Roman" w:cs="Times New Roman"/>
      <w:b/>
      <w:bCs/>
      <w:kern w:val="2"/>
      <w:sz w:val="20"/>
      <w:szCs w:val="20"/>
      <w:lang w:val="en-US" w:eastAsia="zh-CN"/>
    </w:rPr>
  </w:style>
  <w:style w:type="paragraph" w:customStyle="1" w:styleId="1">
    <w:name w:val="Текст1"/>
    <w:basedOn w:val="a"/>
    <w:rsid w:val="003F22E6"/>
    <w:pPr>
      <w:widowControl/>
      <w:suppressAutoHyphens/>
      <w:jc w:val="left"/>
    </w:pPr>
    <w:rPr>
      <w:rFonts w:ascii="Courier New" w:eastAsia="Times New Roman" w:hAnsi="Courier New" w:cs="Courier New"/>
      <w:kern w:val="0"/>
      <w:sz w:val="20"/>
      <w:szCs w:val="20"/>
      <w:lang w:val="ru-RU" w:eastAsia="ar-SA"/>
    </w:rPr>
  </w:style>
  <w:style w:type="character" w:customStyle="1" w:styleId="2">
    <w:name w:val="Основной текст (2)_"/>
    <w:link w:val="20"/>
    <w:locked/>
    <w:rsid w:val="00F32B99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32B99"/>
    <w:pPr>
      <w:shd w:val="clear" w:color="auto" w:fill="FFFFFF"/>
      <w:spacing w:before="60" w:after="600" w:line="0" w:lineRule="atLeast"/>
      <w:jc w:val="center"/>
    </w:pPr>
    <w:rPr>
      <w:rFonts w:asciiTheme="minorHAnsi" w:eastAsiaTheme="minorHAnsi" w:hAnsiTheme="minorHAnsi" w:cstheme="minorBidi"/>
      <w:b/>
      <w:bCs/>
      <w:kern w:val="0"/>
      <w:sz w:val="22"/>
      <w:szCs w:val="22"/>
      <w:lang w:val="ru-RU" w:eastAsia="en-US"/>
    </w:rPr>
  </w:style>
  <w:style w:type="character" w:styleId="af2">
    <w:name w:val="Hyperlink"/>
    <w:basedOn w:val="a0"/>
    <w:uiPriority w:val="99"/>
    <w:unhideWhenUsed/>
    <w:rsid w:val="00253730"/>
    <w:rPr>
      <w:color w:val="0000FF" w:themeColor="hyperlink"/>
      <w:u w:val="single"/>
    </w:rPr>
  </w:style>
  <w:style w:type="paragraph" w:styleId="22">
    <w:name w:val="Body Text Indent 2"/>
    <w:basedOn w:val="a"/>
    <w:link w:val="23"/>
    <w:uiPriority w:val="99"/>
    <w:semiHidden/>
    <w:unhideWhenUsed/>
    <w:rsid w:val="005B38E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5B38ED"/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34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7B34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  <w:lang w:val="ru-RU" w:eastAsia="ru-RU"/>
    </w:rPr>
  </w:style>
  <w:style w:type="paragraph" w:styleId="a4">
    <w:name w:val="annotation text"/>
    <w:basedOn w:val="a"/>
    <w:link w:val="a5"/>
    <w:uiPriority w:val="99"/>
    <w:semiHidden/>
    <w:unhideWhenUsed/>
    <w:rsid w:val="002A7B34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A7B34"/>
    <w:rPr>
      <w:rFonts w:ascii="Times New Roman" w:eastAsia="SimSun" w:hAnsi="Times New Roman" w:cs="Times New Roman"/>
      <w:kern w:val="2"/>
      <w:sz w:val="20"/>
      <w:szCs w:val="20"/>
      <w:lang w:val="en-US" w:eastAsia="zh-CN"/>
    </w:rPr>
  </w:style>
  <w:style w:type="paragraph" w:styleId="a6">
    <w:name w:val="Body Text"/>
    <w:basedOn w:val="a"/>
    <w:link w:val="a7"/>
    <w:uiPriority w:val="99"/>
    <w:semiHidden/>
    <w:unhideWhenUsed/>
    <w:rsid w:val="002A7B34"/>
    <w:pPr>
      <w:widowControl/>
      <w:jc w:val="left"/>
    </w:pPr>
    <w:rPr>
      <w:kern w:val="0"/>
      <w:sz w:val="28"/>
      <w:lang w:val="ru-RU"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2A7B34"/>
    <w:rPr>
      <w:rFonts w:ascii="Times New Roman" w:eastAsia="SimSun" w:hAnsi="Times New Roman" w:cs="Times New Roman"/>
      <w:sz w:val="28"/>
      <w:szCs w:val="24"/>
      <w:lang w:eastAsia="ru-RU"/>
    </w:rPr>
  </w:style>
  <w:style w:type="character" w:customStyle="1" w:styleId="a8">
    <w:name w:val="Без интервала Знак"/>
    <w:basedOn w:val="a0"/>
    <w:link w:val="a9"/>
    <w:uiPriority w:val="1"/>
    <w:locked/>
    <w:rsid w:val="002A7B34"/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paragraph" w:styleId="a9">
    <w:name w:val="No Spacing"/>
    <w:link w:val="a8"/>
    <w:uiPriority w:val="1"/>
    <w:qFormat/>
    <w:rsid w:val="002A7B34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character" w:styleId="aa">
    <w:name w:val="annotation reference"/>
    <w:basedOn w:val="a0"/>
    <w:uiPriority w:val="99"/>
    <w:semiHidden/>
    <w:unhideWhenUsed/>
    <w:rsid w:val="002A7B34"/>
    <w:rPr>
      <w:sz w:val="16"/>
      <w:szCs w:val="16"/>
    </w:rPr>
  </w:style>
  <w:style w:type="table" w:styleId="ab">
    <w:name w:val="Table Grid"/>
    <w:basedOn w:val="a1"/>
    <w:uiPriority w:val="39"/>
    <w:rsid w:val="002A7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A7B3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A7B34"/>
    <w:rPr>
      <w:rFonts w:ascii="Tahoma" w:eastAsia="SimSun" w:hAnsi="Tahoma" w:cs="Tahoma"/>
      <w:kern w:val="2"/>
      <w:sz w:val="16"/>
      <w:szCs w:val="16"/>
      <w:lang w:val="en-US" w:eastAsia="zh-CN"/>
    </w:rPr>
  </w:style>
  <w:style w:type="paragraph" w:styleId="HTML">
    <w:name w:val="HTML Preformatted"/>
    <w:basedOn w:val="a"/>
    <w:link w:val="HTML0"/>
    <w:uiPriority w:val="99"/>
    <w:unhideWhenUsed/>
    <w:rsid w:val="00F20BF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kern w:val="0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20BF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002746"/>
    <w:pPr>
      <w:ind w:left="720"/>
      <w:contextualSpacing/>
    </w:pPr>
  </w:style>
  <w:style w:type="character" w:customStyle="1" w:styleId="WW8Num9z0">
    <w:name w:val="WW8Num9z0"/>
    <w:rsid w:val="00332425"/>
    <w:rPr>
      <w:i w:val="0"/>
      <w:color w:val="auto"/>
    </w:rPr>
  </w:style>
  <w:style w:type="paragraph" w:customStyle="1" w:styleId="21">
    <w:name w:val="Основной текст с отступом 21"/>
    <w:basedOn w:val="a"/>
    <w:rsid w:val="00332425"/>
    <w:pPr>
      <w:widowControl/>
      <w:suppressAutoHyphens/>
      <w:ind w:firstLine="709"/>
    </w:pPr>
    <w:rPr>
      <w:rFonts w:eastAsia="Times New Roman"/>
      <w:kern w:val="0"/>
      <w:sz w:val="20"/>
      <w:szCs w:val="20"/>
      <w:lang w:val="ru-RU" w:eastAsia="ar-SA"/>
    </w:rPr>
  </w:style>
  <w:style w:type="character" w:customStyle="1" w:styleId="af">
    <w:name w:val="Основной текст_"/>
    <w:basedOn w:val="a0"/>
    <w:link w:val="3"/>
    <w:rsid w:val="00B7748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alibri10pt">
    <w:name w:val="Основной текст + Calibri;10 pt"/>
    <w:basedOn w:val="af"/>
    <w:rsid w:val="00B77482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f"/>
    <w:rsid w:val="00B77482"/>
    <w:pPr>
      <w:shd w:val="clear" w:color="auto" w:fill="FFFFFF"/>
      <w:spacing w:line="349" w:lineRule="exact"/>
    </w:pPr>
    <w:rPr>
      <w:rFonts w:eastAsia="Times New Roman"/>
      <w:kern w:val="0"/>
      <w:sz w:val="22"/>
      <w:szCs w:val="22"/>
      <w:lang w:val="ru-RU" w:eastAsia="en-US"/>
    </w:rPr>
  </w:style>
  <w:style w:type="paragraph" w:styleId="af0">
    <w:name w:val="annotation subject"/>
    <w:basedOn w:val="a4"/>
    <w:next w:val="a4"/>
    <w:link w:val="af1"/>
    <w:uiPriority w:val="99"/>
    <w:semiHidden/>
    <w:unhideWhenUsed/>
    <w:rsid w:val="003662E6"/>
    <w:rPr>
      <w:b/>
      <w:bCs/>
    </w:rPr>
  </w:style>
  <w:style w:type="character" w:customStyle="1" w:styleId="af1">
    <w:name w:val="Тема примечания Знак"/>
    <w:basedOn w:val="a5"/>
    <w:link w:val="af0"/>
    <w:uiPriority w:val="99"/>
    <w:semiHidden/>
    <w:rsid w:val="003662E6"/>
    <w:rPr>
      <w:rFonts w:ascii="Times New Roman" w:eastAsia="SimSun" w:hAnsi="Times New Roman" w:cs="Times New Roman"/>
      <w:b/>
      <w:bCs/>
      <w:kern w:val="2"/>
      <w:sz w:val="20"/>
      <w:szCs w:val="20"/>
      <w:lang w:val="en-US" w:eastAsia="zh-CN"/>
    </w:rPr>
  </w:style>
  <w:style w:type="paragraph" w:customStyle="1" w:styleId="1">
    <w:name w:val="Текст1"/>
    <w:basedOn w:val="a"/>
    <w:rsid w:val="003F22E6"/>
    <w:pPr>
      <w:widowControl/>
      <w:suppressAutoHyphens/>
      <w:jc w:val="left"/>
    </w:pPr>
    <w:rPr>
      <w:rFonts w:ascii="Courier New" w:eastAsia="Times New Roman" w:hAnsi="Courier New" w:cs="Courier New"/>
      <w:kern w:val="0"/>
      <w:sz w:val="20"/>
      <w:szCs w:val="20"/>
      <w:lang w:val="ru-RU" w:eastAsia="ar-SA"/>
    </w:rPr>
  </w:style>
  <w:style w:type="character" w:customStyle="1" w:styleId="2">
    <w:name w:val="Основной текст (2)_"/>
    <w:link w:val="20"/>
    <w:locked/>
    <w:rsid w:val="00F32B99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32B99"/>
    <w:pPr>
      <w:shd w:val="clear" w:color="auto" w:fill="FFFFFF"/>
      <w:spacing w:before="60" w:after="600" w:line="0" w:lineRule="atLeast"/>
      <w:jc w:val="center"/>
    </w:pPr>
    <w:rPr>
      <w:rFonts w:asciiTheme="minorHAnsi" w:eastAsiaTheme="minorHAnsi" w:hAnsiTheme="minorHAnsi" w:cstheme="minorBidi"/>
      <w:b/>
      <w:bCs/>
      <w:kern w:val="0"/>
      <w:sz w:val="22"/>
      <w:szCs w:val="22"/>
      <w:lang w:val="ru-RU" w:eastAsia="en-US"/>
    </w:rPr>
  </w:style>
  <w:style w:type="character" w:styleId="af2">
    <w:name w:val="Hyperlink"/>
    <w:basedOn w:val="a0"/>
    <w:uiPriority w:val="99"/>
    <w:unhideWhenUsed/>
    <w:rsid w:val="00253730"/>
    <w:rPr>
      <w:color w:val="0000FF" w:themeColor="hyperlink"/>
      <w:u w:val="single"/>
    </w:rPr>
  </w:style>
  <w:style w:type="paragraph" w:styleId="22">
    <w:name w:val="Body Text Indent 2"/>
    <w:basedOn w:val="a"/>
    <w:link w:val="23"/>
    <w:uiPriority w:val="99"/>
    <w:semiHidden/>
    <w:unhideWhenUsed/>
    <w:rsid w:val="005B38E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5B38ED"/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9A1B5-E61A-4B99-A715-9D7D6A719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2550</Words>
  <Characters>14541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Агадилова Карина</dc:creator>
  <cp:lastModifiedBy>Колесников Игорь Васильевич</cp:lastModifiedBy>
  <cp:revision>4</cp:revision>
  <cp:lastPrinted>2017-10-19T03:09:00Z</cp:lastPrinted>
  <dcterms:created xsi:type="dcterms:W3CDTF">2021-08-19T05:17:00Z</dcterms:created>
  <dcterms:modified xsi:type="dcterms:W3CDTF">2021-09-22T10:52:00Z</dcterms:modified>
</cp:coreProperties>
</file>