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6737E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754992CB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229176C6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</w:t>
      </w:r>
      <w:r w:rsidR="00257477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14:paraId="41865BAD" w14:textId="77777777" w:rsidR="00AA235E" w:rsidRDefault="00AA235E" w:rsidP="00AA235E">
      <w:pPr>
        <w:rPr>
          <w:sz w:val="20"/>
          <w:szCs w:val="20"/>
        </w:rPr>
      </w:pPr>
    </w:p>
    <w:p w14:paraId="5A77DC34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4347A75C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2EEC408D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r w:rsidR="00257477">
        <w:rPr>
          <w:rFonts w:ascii="FreeSetC Plain" w:hAnsi="FreeSetC Plain"/>
          <w:sz w:val="22"/>
          <w:szCs w:val="22"/>
        </w:rPr>
        <w:t xml:space="preserve">Косачёва М.Б., </w:t>
      </w:r>
      <w:r>
        <w:rPr>
          <w:rFonts w:ascii="FreeSetC Plain" w:hAnsi="FreeSetC Plain"/>
          <w:sz w:val="22"/>
          <w:szCs w:val="22"/>
        </w:rPr>
        <w:t>действующей  на основании Устава, с одной стороны, и</w:t>
      </w:r>
    </w:p>
    <w:p w14:paraId="387529AE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01CCC47E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279AC5CE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77A333D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B09E02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54E938F8" w14:textId="77777777" w:rsidR="00AA235E" w:rsidRDefault="00AA235E" w:rsidP="00AA235E">
      <w:pPr>
        <w:rPr>
          <w:b/>
          <w:sz w:val="22"/>
          <w:szCs w:val="22"/>
        </w:rPr>
      </w:pPr>
    </w:p>
    <w:p w14:paraId="123B6527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0BA44198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7750F1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20D04836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716F0034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A67BAC2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87485AA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79386E6C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04F110C3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2F1CAF21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7A7757DB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r w:rsidR="00915B92" w:rsidRPr="00B82244"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="00915B92" w:rsidRPr="00B82244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="00915B92" w:rsidRPr="00B82244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="00915B92">
        <w:rPr>
          <w:color w:val="000000"/>
          <w:sz w:val="22"/>
          <w:szCs w:val="22"/>
          <w:shd w:val="clear" w:color="auto" w:fill="FFFFFF"/>
        </w:rPr>
        <w:t>№3</w:t>
      </w:r>
      <w:r w:rsidR="00915B92" w:rsidRPr="00B82244">
        <w:rPr>
          <w:color w:val="000000"/>
          <w:sz w:val="22"/>
          <w:szCs w:val="22"/>
          <w:shd w:val="clear" w:color="auto" w:fill="FFFFFF"/>
        </w:rPr>
        <w:t>70 от 2</w:t>
      </w:r>
      <w:r w:rsidR="00915B92">
        <w:rPr>
          <w:color w:val="000000"/>
          <w:sz w:val="22"/>
          <w:szCs w:val="22"/>
          <w:shd w:val="clear" w:color="auto" w:fill="FFFFFF"/>
        </w:rPr>
        <w:t>2</w:t>
      </w:r>
      <w:r w:rsidR="00915B92" w:rsidRPr="00B82244">
        <w:rPr>
          <w:color w:val="000000"/>
          <w:sz w:val="22"/>
          <w:szCs w:val="22"/>
          <w:shd w:val="clear" w:color="auto" w:fill="FFFFFF"/>
        </w:rPr>
        <w:t>.0</w:t>
      </w:r>
      <w:r w:rsidR="00915B92">
        <w:rPr>
          <w:color w:val="000000"/>
          <w:sz w:val="22"/>
          <w:szCs w:val="22"/>
          <w:shd w:val="clear" w:color="auto" w:fill="FFFFFF"/>
        </w:rPr>
        <w:t>4</w:t>
      </w:r>
      <w:r w:rsidR="00915B92" w:rsidRPr="00B82244">
        <w:rPr>
          <w:color w:val="000000"/>
          <w:sz w:val="22"/>
          <w:szCs w:val="22"/>
          <w:shd w:val="clear" w:color="auto" w:fill="FFFFFF"/>
        </w:rPr>
        <w:t>.201</w:t>
      </w:r>
      <w:r w:rsidR="00915B92">
        <w:rPr>
          <w:color w:val="000000"/>
          <w:sz w:val="22"/>
          <w:szCs w:val="22"/>
          <w:shd w:val="clear" w:color="auto" w:fill="FFFFFF"/>
        </w:rPr>
        <w:t>9</w:t>
      </w:r>
      <w:r w:rsidR="00915B92" w:rsidRPr="00B82244">
        <w:rPr>
          <w:color w:val="000000"/>
          <w:sz w:val="22"/>
          <w:szCs w:val="22"/>
          <w:shd w:val="clear" w:color="auto" w:fill="FFFFFF"/>
        </w:rPr>
        <w:t>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4F7268B7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73280D91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629D72C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4D48325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65C0712C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22C293F5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1DB2D1DB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70298CB5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0507E6E8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B31FC2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67A3C5B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0E45A3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364CE70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6D5060D9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FA04D95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</w:t>
      </w:r>
      <w:r w:rsidR="006D7B92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03CD249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7000CDE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9E8011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47EB80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0C66DB3C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60F5357B" w14:textId="77777777" w:rsidR="00AA235E" w:rsidRDefault="00AA235E" w:rsidP="00AA235E">
      <w:pPr>
        <w:jc w:val="both"/>
        <w:rPr>
          <w:sz w:val="22"/>
          <w:szCs w:val="22"/>
        </w:rPr>
      </w:pPr>
    </w:p>
    <w:p w14:paraId="3A11A1BA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5176219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BF30FC5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76B0CCB5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7AA3B47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58B118F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D18880A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5127B136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7AC64CB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2479079B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52258EF6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5A5BB95A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05EA626A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0BCE3754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012D5B8D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441DCF05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г. Петропавловск, ул. Жамбыла, 215 </w:t>
            </w:r>
          </w:p>
          <w:p w14:paraId="469BBF65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БИН 990140000186</w:t>
            </w:r>
          </w:p>
          <w:p w14:paraId="600A5D0E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АО "Народный Банк Казахстана" </w:t>
            </w:r>
          </w:p>
          <w:p w14:paraId="08A0DA59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БИК</w:t>
            </w:r>
            <w:r w:rsidRPr="00716523">
              <w:rPr>
                <w:sz w:val="20"/>
                <w:szCs w:val="20"/>
              </w:rPr>
              <w:t xml:space="preserve"> </w:t>
            </w:r>
            <w:r w:rsidRPr="00716523">
              <w:rPr>
                <w:bCs/>
                <w:sz w:val="20"/>
                <w:szCs w:val="20"/>
              </w:rPr>
              <w:t>HSBKKZKX</w:t>
            </w:r>
          </w:p>
          <w:p w14:paraId="1DE55044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ИИК KZ166010251000055233</w:t>
            </w:r>
          </w:p>
          <w:p w14:paraId="01450292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КБЕ 17</w:t>
            </w:r>
          </w:p>
          <w:p w14:paraId="4F80418D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Свидетельство о постановке на учет по НДС</w:t>
            </w:r>
          </w:p>
          <w:p w14:paraId="065FA601" w14:textId="77777777" w:rsidR="00764D7E" w:rsidRPr="00716523" w:rsidRDefault="00764D7E" w:rsidP="00764D7E">
            <w:pPr>
              <w:rPr>
                <w:color w:val="000000"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Серия 48001 № 0005200 от 08.11.2012г.</w:t>
            </w:r>
          </w:p>
          <w:p w14:paraId="1E7022E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EF77D5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078F42E7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1E064D6B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72D4CFDE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69377B38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107F120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5E4361D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proofErr w:type="spellStart"/>
            <w:r w:rsidR="00764D7E">
              <w:rPr>
                <w:b/>
                <w:sz w:val="22"/>
                <w:szCs w:val="22"/>
              </w:rPr>
              <w:t>М.Б.Косачёв</w:t>
            </w:r>
            <w:proofErr w:type="spellEnd"/>
          </w:p>
          <w:p w14:paraId="4EFCFBFB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2A7CEC0F" w14:textId="77777777" w:rsidTr="00E85DAF">
        <w:trPr>
          <w:trHeight w:val="3030"/>
        </w:trPr>
        <w:tc>
          <w:tcPr>
            <w:tcW w:w="5147" w:type="dxa"/>
            <w:gridSpan w:val="2"/>
          </w:tcPr>
          <w:p w14:paraId="0BE2A47D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CD0D61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2586FE08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6CC50CC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7447E6C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9B2C6AF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1578D60A" w14:textId="77777777" w:rsidR="00AA235E" w:rsidRDefault="00AA235E" w:rsidP="00AA235E">
      <w:pPr>
        <w:rPr>
          <w:sz w:val="22"/>
          <w:szCs w:val="22"/>
        </w:rPr>
      </w:pPr>
    </w:p>
    <w:p w14:paraId="57B80843" w14:textId="77777777" w:rsidR="00AA235E" w:rsidRDefault="00AA235E" w:rsidP="00AA235E">
      <w:pPr>
        <w:rPr>
          <w:sz w:val="22"/>
          <w:szCs w:val="22"/>
        </w:rPr>
      </w:pPr>
    </w:p>
    <w:p w14:paraId="4A21C8E2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257477"/>
    <w:rsid w:val="002E6A3D"/>
    <w:rsid w:val="00314B6B"/>
    <w:rsid w:val="00364E3A"/>
    <w:rsid w:val="00392DB1"/>
    <w:rsid w:val="004572E2"/>
    <w:rsid w:val="004F6D75"/>
    <w:rsid w:val="0050374A"/>
    <w:rsid w:val="005A34A4"/>
    <w:rsid w:val="005E0FB8"/>
    <w:rsid w:val="006359B7"/>
    <w:rsid w:val="006A074F"/>
    <w:rsid w:val="006D7B92"/>
    <w:rsid w:val="006D7C8E"/>
    <w:rsid w:val="00764D7E"/>
    <w:rsid w:val="007B06A2"/>
    <w:rsid w:val="00915B92"/>
    <w:rsid w:val="00950889"/>
    <w:rsid w:val="009875BE"/>
    <w:rsid w:val="00A12C49"/>
    <w:rsid w:val="00A26F08"/>
    <w:rsid w:val="00A33AE7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39FCD"/>
  <w15:docId w15:val="{126D97F8-115B-4717-A23A-1C6FC3E0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2022-01-25T04:52:00Z</dcterms:created>
  <dcterms:modified xsi:type="dcterms:W3CDTF">2022-01-25T04:52:00Z</dcterms:modified>
</cp:coreProperties>
</file>