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w:t>
      </w:r>
      <w:r w:rsidR="008D08AA">
        <w:rPr>
          <w:sz w:val="22"/>
          <w:szCs w:val="22"/>
        </w:rPr>
        <w:t xml:space="preserve"> и Приложения №2 (График поставки)</w:t>
      </w:r>
      <w:r w:rsidRPr="006815F0">
        <w:rPr>
          <w:sz w:val="22"/>
          <w:szCs w:val="22"/>
        </w:rPr>
        <w:t xml:space="preserve">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F17D13">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4E7C0C"/>
    <w:rsid w:val="0050374A"/>
    <w:rsid w:val="00576FEC"/>
    <w:rsid w:val="00590938"/>
    <w:rsid w:val="005E18EC"/>
    <w:rsid w:val="005E2A24"/>
    <w:rsid w:val="00600DB5"/>
    <w:rsid w:val="006815F0"/>
    <w:rsid w:val="008D08AA"/>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17D13"/>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3393</Words>
  <Characters>19341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2020-04-10T07:27:00Z</dcterms:created>
  <dcterms:modified xsi:type="dcterms:W3CDTF">2020-04-10T07:27:00Z</dcterms:modified>
</cp:coreProperties>
</file>