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F2908" w14:textId="77777777" w:rsidR="0037371E" w:rsidRDefault="0037371E" w:rsidP="00563325">
      <w:pPr>
        <w:pStyle w:val="9"/>
        <w:spacing w:before="0" w:after="0"/>
        <w:ind w:left="2124" w:firstLine="708"/>
        <w:rPr>
          <w:rFonts w:ascii="Times New Roman" w:hAnsi="Times New Roman" w:cs="Times New Roman"/>
          <w:b/>
        </w:rPr>
      </w:pPr>
    </w:p>
    <w:p w14:paraId="15F5D8CC" w14:textId="77777777" w:rsidR="0037371E" w:rsidRDefault="0037371E" w:rsidP="00563325">
      <w:pPr>
        <w:pStyle w:val="9"/>
        <w:spacing w:before="0" w:after="0"/>
        <w:ind w:left="2124" w:firstLine="708"/>
        <w:rPr>
          <w:rFonts w:ascii="Times New Roman" w:hAnsi="Times New Roman" w:cs="Times New Roman"/>
          <w:b/>
        </w:rPr>
      </w:pPr>
    </w:p>
    <w:p w14:paraId="138AC921"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4E52A13F" w14:textId="77777777" w:rsidR="00E642FD" w:rsidRPr="00B82244" w:rsidRDefault="00E642FD" w:rsidP="00E642FD">
      <w:pPr>
        <w:rPr>
          <w:sz w:val="22"/>
          <w:szCs w:val="22"/>
        </w:rPr>
      </w:pPr>
    </w:p>
    <w:p w14:paraId="5300D8CF"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628A5EC1" w14:textId="77777777" w:rsidR="00C50A43" w:rsidRPr="00B82244" w:rsidRDefault="00C50A43" w:rsidP="00C50A43">
      <w:pPr>
        <w:rPr>
          <w:sz w:val="22"/>
          <w:szCs w:val="22"/>
        </w:rPr>
      </w:pPr>
    </w:p>
    <w:p w14:paraId="7161FEFB"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577FE076" w14:textId="77777777" w:rsidR="00C50A43" w:rsidRPr="00B82244" w:rsidRDefault="00C50A43" w:rsidP="00C50A43">
      <w:pPr>
        <w:rPr>
          <w:b/>
          <w:sz w:val="22"/>
          <w:szCs w:val="22"/>
        </w:rPr>
      </w:pPr>
      <w:r w:rsidRPr="00B82244">
        <w:rPr>
          <w:b/>
          <w:sz w:val="22"/>
          <w:szCs w:val="22"/>
        </w:rPr>
        <w:t xml:space="preserve"> 1. ПРЕДМЕТ ДОГОВОРА</w:t>
      </w:r>
    </w:p>
    <w:p w14:paraId="5FD303AE"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3D410ADE"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034ACCA1"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6798F821"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7273FA4E"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66567DE4"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1F2881E6" w14:textId="77777777" w:rsidR="00C50A43" w:rsidRPr="00B82244" w:rsidRDefault="00C50A43" w:rsidP="00C50A43">
      <w:pPr>
        <w:jc w:val="both"/>
        <w:rPr>
          <w:b/>
          <w:sz w:val="22"/>
          <w:szCs w:val="22"/>
        </w:rPr>
      </w:pPr>
      <w:r w:rsidRPr="00B82244">
        <w:rPr>
          <w:b/>
          <w:sz w:val="22"/>
          <w:szCs w:val="22"/>
        </w:rPr>
        <w:t>3. ПОРЯДОК И ФОРМА РАСЧЕТОВ</w:t>
      </w:r>
    </w:p>
    <w:p w14:paraId="700C27DF"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1D62959E"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6A128EC2"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64FBA9CD"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5AE0AF2"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20E6A7DA"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BC22A0A"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72D3A549"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C78D1B0"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21123A2"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690B765"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58D88AB7"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064E63FA"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085E2AF7"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FA3019A"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4B812971"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351FAC3E"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B1F9859"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26244F4C" w14:textId="77777777" w:rsidR="00BE3ECE" w:rsidRPr="00BE3ECE" w:rsidRDefault="00BE3ECE" w:rsidP="00BE3ECE">
      <w:pPr>
        <w:jc w:val="both"/>
        <w:rPr>
          <w:sz w:val="22"/>
          <w:szCs w:val="22"/>
        </w:rPr>
      </w:pPr>
      <w:r w:rsidRPr="00BE3ECE">
        <w:rPr>
          <w:sz w:val="22"/>
          <w:szCs w:val="22"/>
        </w:rPr>
        <w:t>5.1. Поставка Товара осуществляется на условиях и в сроки, указанные в Приложении(-</w:t>
      </w:r>
      <w:proofErr w:type="spellStart"/>
      <w:r w:rsidRPr="00BE3ECE">
        <w:rPr>
          <w:sz w:val="22"/>
          <w:szCs w:val="22"/>
        </w:rPr>
        <w:t>ях</w:t>
      </w:r>
      <w:proofErr w:type="spellEnd"/>
      <w:r w:rsidRPr="00BE3ECE">
        <w:rPr>
          <w:sz w:val="22"/>
          <w:szCs w:val="22"/>
        </w:rPr>
        <w:t>).</w:t>
      </w:r>
    </w:p>
    <w:p w14:paraId="5A02DC97" w14:textId="77777777" w:rsidR="00BE3ECE" w:rsidRPr="00BE3ECE" w:rsidRDefault="00BE3ECE" w:rsidP="00BE3ECE">
      <w:pPr>
        <w:jc w:val="both"/>
        <w:rPr>
          <w:sz w:val="22"/>
          <w:szCs w:val="22"/>
        </w:rPr>
      </w:pPr>
      <w:r w:rsidRPr="00BE3ECE">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AD57FB9" w14:textId="77777777" w:rsidR="00BE3ECE" w:rsidRPr="00BE3ECE" w:rsidRDefault="00BE3ECE" w:rsidP="00BE3ECE">
      <w:pPr>
        <w:jc w:val="both"/>
        <w:rPr>
          <w:sz w:val="22"/>
          <w:szCs w:val="22"/>
        </w:rPr>
      </w:pPr>
      <w:r w:rsidRPr="00BE3ECE">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w:t>
      </w:r>
      <w:proofErr w:type="spellStart"/>
      <w:r w:rsidRPr="00BE3ECE">
        <w:rPr>
          <w:sz w:val="22"/>
          <w:szCs w:val="22"/>
        </w:rPr>
        <w:t>ях</w:t>
      </w:r>
      <w:proofErr w:type="spellEnd"/>
      <w:r w:rsidRPr="00BE3ECE">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2B91A125" w14:textId="77777777" w:rsidR="00BE3ECE" w:rsidRPr="00BE3ECE" w:rsidRDefault="00BE3ECE" w:rsidP="00BE3ECE">
      <w:pPr>
        <w:jc w:val="both"/>
        <w:rPr>
          <w:sz w:val="22"/>
          <w:szCs w:val="22"/>
        </w:rPr>
      </w:pPr>
      <w:r w:rsidRPr="00BE3ECE">
        <w:rPr>
          <w:sz w:val="22"/>
          <w:szCs w:val="22"/>
        </w:rPr>
        <w:t>5.4. При просрочке Поставщиком обязательств по передаче Покупателю Товара в срок, предусмотренный в Приложении (-</w:t>
      </w:r>
      <w:proofErr w:type="spellStart"/>
      <w:r w:rsidRPr="00BE3ECE">
        <w:rPr>
          <w:sz w:val="22"/>
          <w:szCs w:val="22"/>
        </w:rPr>
        <w:t>ях</w:t>
      </w:r>
      <w:proofErr w:type="spellEnd"/>
      <w:r w:rsidRPr="00BE3ECE">
        <w:rPr>
          <w:sz w:val="22"/>
          <w:szCs w:val="22"/>
        </w:rPr>
        <w:t xml:space="preserve">), Покупатель вправе отказаться от приемки просроченного в поставке Товара. </w:t>
      </w:r>
    </w:p>
    <w:p w14:paraId="0CDFC01E" w14:textId="77777777" w:rsidR="00BE3ECE" w:rsidRPr="00BE3ECE" w:rsidRDefault="00BE3ECE" w:rsidP="00BE3ECE">
      <w:pPr>
        <w:jc w:val="both"/>
        <w:rPr>
          <w:sz w:val="22"/>
          <w:szCs w:val="22"/>
        </w:rPr>
      </w:pPr>
      <w:r w:rsidRPr="00BE3ECE">
        <w:rPr>
          <w:sz w:val="22"/>
          <w:szCs w:val="22"/>
        </w:rPr>
        <w:t xml:space="preserve">5.5. 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ED9F0CC" w14:textId="77777777" w:rsidR="00BE3ECE" w:rsidRPr="00BE3ECE" w:rsidRDefault="00BE3ECE" w:rsidP="00BE3ECE">
      <w:pPr>
        <w:jc w:val="both"/>
        <w:rPr>
          <w:sz w:val="22"/>
          <w:szCs w:val="22"/>
        </w:rPr>
      </w:pPr>
      <w:r w:rsidRPr="00BE3ECE">
        <w:rPr>
          <w:sz w:val="22"/>
          <w:szCs w:val="22"/>
        </w:rPr>
        <w:t>5.6.  Поставщик предоставляет Покупателю с Товаром (каждой партией Товара) следующие документы:</w:t>
      </w:r>
    </w:p>
    <w:p w14:paraId="09F7C144" w14:textId="77777777" w:rsidR="00BE3ECE" w:rsidRPr="00BE3ECE" w:rsidRDefault="00BE3ECE" w:rsidP="00BE3ECE">
      <w:pPr>
        <w:jc w:val="both"/>
        <w:rPr>
          <w:sz w:val="22"/>
          <w:szCs w:val="22"/>
        </w:rPr>
      </w:pPr>
      <w:r w:rsidRPr="00BE3ECE">
        <w:rPr>
          <w:sz w:val="22"/>
          <w:szCs w:val="22"/>
        </w:rPr>
        <w:t>-</w:t>
      </w:r>
      <w:r w:rsidRPr="00BE3ECE">
        <w:rPr>
          <w:sz w:val="22"/>
          <w:szCs w:val="22"/>
        </w:rPr>
        <w:tab/>
        <w:t>счет-фактура, оформленный в соответствии с требованиями налогового законодательства Республики Казахстан – оригинал (1 экземпляр);</w:t>
      </w:r>
    </w:p>
    <w:p w14:paraId="00BE0AA0" w14:textId="77777777" w:rsidR="00BE3ECE" w:rsidRPr="00BE3ECE" w:rsidRDefault="00BE3ECE" w:rsidP="00BE3ECE">
      <w:pPr>
        <w:jc w:val="both"/>
        <w:rPr>
          <w:sz w:val="22"/>
          <w:szCs w:val="22"/>
        </w:rPr>
      </w:pPr>
      <w:r w:rsidRPr="00BE3ECE">
        <w:rPr>
          <w:sz w:val="22"/>
          <w:szCs w:val="22"/>
        </w:rPr>
        <w:t>-</w:t>
      </w:r>
      <w:r w:rsidRPr="00BE3ECE">
        <w:rPr>
          <w:sz w:val="22"/>
          <w:szCs w:val="22"/>
        </w:rPr>
        <w:tab/>
        <w:t>накладная на отпуск запасов на сторону – оригинал (2 экземпляра);</w:t>
      </w:r>
    </w:p>
    <w:p w14:paraId="15AA4317" w14:textId="77777777" w:rsidR="00BE3ECE" w:rsidRPr="00BE3ECE" w:rsidRDefault="00BE3ECE" w:rsidP="00BE3ECE">
      <w:pPr>
        <w:jc w:val="both"/>
        <w:rPr>
          <w:sz w:val="22"/>
          <w:szCs w:val="22"/>
        </w:rPr>
      </w:pPr>
      <w:r w:rsidRPr="00BE3ECE">
        <w:rPr>
          <w:sz w:val="22"/>
          <w:szCs w:val="22"/>
        </w:rPr>
        <w:t>-</w:t>
      </w:r>
      <w:r w:rsidRPr="00BE3ECE">
        <w:rPr>
          <w:sz w:val="22"/>
          <w:szCs w:val="22"/>
        </w:rPr>
        <w:tab/>
        <w:t xml:space="preserve">товарно-транспортная накладная – оригинал (1 экземпляр)/железнодорожная накладная, с отметкой станции отправления - оригинал (1 экземпляр) (нужное указать в зависимости от </w:t>
      </w:r>
      <w:proofErr w:type="gramStart"/>
      <w:r w:rsidRPr="00BE3ECE">
        <w:rPr>
          <w:sz w:val="22"/>
          <w:szCs w:val="22"/>
        </w:rPr>
        <w:t>вида  транспорта</w:t>
      </w:r>
      <w:proofErr w:type="gramEnd"/>
      <w:r w:rsidRPr="00BE3ECE">
        <w:rPr>
          <w:sz w:val="22"/>
          <w:szCs w:val="22"/>
        </w:rPr>
        <w:t>);</w:t>
      </w:r>
    </w:p>
    <w:p w14:paraId="3FDC8E37" w14:textId="77777777" w:rsidR="00BE3ECE" w:rsidRPr="00BE3ECE" w:rsidRDefault="00BE3ECE" w:rsidP="00BE3ECE">
      <w:pPr>
        <w:jc w:val="both"/>
        <w:rPr>
          <w:sz w:val="22"/>
          <w:szCs w:val="22"/>
        </w:rPr>
      </w:pPr>
      <w:r w:rsidRPr="00BE3ECE">
        <w:rPr>
          <w:sz w:val="22"/>
          <w:szCs w:val="22"/>
        </w:rPr>
        <w:t>-    сертификат соответствия и (или) паспорт завода-изготовителя – оригинал или копия, заверенная печатью Поставщика;</w:t>
      </w:r>
    </w:p>
    <w:p w14:paraId="0B48B68D" w14:textId="77777777" w:rsidR="00BE3ECE" w:rsidRPr="00BE3ECE" w:rsidRDefault="00BE3ECE" w:rsidP="00BE3ECE">
      <w:pPr>
        <w:jc w:val="both"/>
        <w:rPr>
          <w:sz w:val="22"/>
          <w:szCs w:val="22"/>
        </w:rPr>
      </w:pPr>
      <w:r w:rsidRPr="00BE3ECE">
        <w:rPr>
          <w:sz w:val="22"/>
          <w:szCs w:val="22"/>
        </w:rPr>
        <w:lastRenderedPageBreak/>
        <w:t>-  сертификат формы СТ-КZ на Товар (предоставление формы является обязательным для поставщиков отечественного товаропроизводителя) – копия;</w:t>
      </w:r>
    </w:p>
    <w:p w14:paraId="7F9003DA" w14:textId="77777777" w:rsidR="00BE3ECE" w:rsidRPr="00BE3ECE" w:rsidRDefault="00BE3ECE" w:rsidP="00BE3ECE">
      <w:pPr>
        <w:jc w:val="both"/>
        <w:rPr>
          <w:sz w:val="22"/>
          <w:szCs w:val="22"/>
        </w:rPr>
      </w:pPr>
      <w:r w:rsidRPr="00BE3ECE">
        <w:rPr>
          <w:sz w:val="22"/>
          <w:szCs w:val="22"/>
        </w:rPr>
        <w:t>- паспорт безопасности – оригинал (1 экземпляр) (указывается при закупе химической продукции, согласно СТ РК 1185-2006).</w:t>
      </w:r>
    </w:p>
    <w:p w14:paraId="52F0D115" w14:textId="77777777" w:rsidR="00BE3ECE" w:rsidRPr="00BE3ECE" w:rsidRDefault="00BE3ECE" w:rsidP="00BE3ECE">
      <w:pPr>
        <w:jc w:val="both"/>
        <w:rPr>
          <w:sz w:val="22"/>
          <w:szCs w:val="22"/>
        </w:rPr>
      </w:pPr>
      <w:r w:rsidRPr="00BE3ECE">
        <w:rPr>
          <w:sz w:val="22"/>
          <w:szCs w:val="22"/>
        </w:rPr>
        <w:t>- сертификат об отсутствии полихлорированных дифенилов (ПХД) – оригинал (1 экземпляр) (указывается при закупе масел и ПХД-содержащего оборудования)</w:t>
      </w:r>
    </w:p>
    <w:p w14:paraId="7B91FB73" w14:textId="77777777" w:rsidR="00BE3ECE" w:rsidRPr="00BE3ECE" w:rsidRDefault="00BE3ECE" w:rsidP="00BE3ECE">
      <w:pPr>
        <w:jc w:val="both"/>
        <w:rPr>
          <w:sz w:val="22"/>
          <w:szCs w:val="22"/>
        </w:rPr>
      </w:pPr>
      <w:r w:rsidRPr="00BE3ECE">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2A686F67" w14:textId="77777777" w:rsidR="00BE3ECE" w:rsidRPr="00BE3ECE" w:rsidRDefault="00BE3ECE" w:rsidP="00BE3ECE">
      <w:pPr>
        <w:jc w:val="both"/>
        <w:rPr>
          <w:sz w:val="22"/>
          <w:szCs w:val="22"/>
        </w:rPr>
      </w:pPr>
      <w:r w:rsidRPr="00BE3ECE">
        <w:rPr>
          <w:sz w:val="22"/>
          <w:szCs w:val="22"/>
        </w:rPr>
        <w:t>5.7. Поставщик обязан проинформировать  Покупателя о дате пересечения груза  границы Республики Казахстан и предоставить Покупателю копии сопроводительной накладной в срок не позднее дня, предшествующего дню пересечения границ РК (указывается в случае, если поставщик  является резидентом государства-члена ЕАЭС).</w:t>
      </w:r>
    </w:p>
    <w:p w14:paraId="03868961" w14:textId="77777777" w:rsidR="00BE3ECE" w:rsidRPr="00BE3ECE" w:rsidRDefault="00BE3ECE" w:rsidP="00BE3ECE">
      <w:pPr>
        <w:jc w:val="both"/>
        <w:rPr>
          <w:sz w:val="22"/>
          <w:szCs w:val="22"/>
        </w:rPr>
      </w:pPr>
      <w:r w:rsidRPr="00BE3ECE">
        <w:rPr>
          <w:sz w:val="22"/>
          <w:szCs w:val="22"/>
        </w:rPr>
        <w:t>5.8.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5B51023D" w14:textId="77777777" w:rsidR="00BE3ECE" w:rsidRPr="00BE3ECE" w:rsidRDefault="00BE3ECE" w:rsidP="00BE3ECE">
      <w:pPr>
        <w:jc w:val="both"/>
        <w:rPr>
          <w:sz w:val="22"/>
          <w:szCs w:val="22"/>
        </w:rPr>
      </w:pPr>
      <w:r w:rsidRPr="00BE3ECE">
        <w:rPr>
          <w:sz w:val="22"/>
          <w:szCs w:val="22"/>
        </w:rPr>
        <w:t>5.8.1.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DCFBA3F" w14:textId="77777777" w:rsidR="00BE3ECE" w:rsidRPr="00BE3ECE" w:rsidRDefault="00BE3ECE" w:rsidP="00BE3ECE">
      <w:pPr>
        <w:jc w:val="both"/>
        <w:rPr>
          <w:sz w:val="22"/>
          <w:szCs w:val="22"/>
        </w:rPr>
      </w:pPr>
      <w:r w:rsidRPr="00BE3ECE">
        <w:rPr>
          <w:sz w:val="22"/>
          <w:szCs w:val="22"/>
        </w:rPr>
        <w:t>5.8.2.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3528E5CB" w14:textId="77777777" w:rsidR="00BE3ECE" w:rsidRPr="00BE3ECE" w:rsidRDefault="00BE3ECE" w:rsidP="00BE3ECE">
      <w:pPr>
        <w:jc w:val="both"/>
        <w:rPr>
          <w:sz w:val="22"/>
          <w:szCs w:val="22"/>
        </w:rPr>
      </w:pPr>
      <w:r w:rsidRPr="00BE3ECE">
        <w:rPr>
          <w:sz w:val="22"/>
          <w:szCs w:val="22"/>
        </w:rPr>
        <w:t>5.8.3.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D046D97" w14:textId="77777777" w:rsidR="00BE3ECE" w:rsidRDefault="00BE3ECE" w:rsidP="00BE3ECE">
      <w:pPr>
        <w:jc w:val="both"/>
        <w:rPr>
          <w:sz w:val="22"/>
          <w:szCs w:val="22"/>
        </w:rPr>
      </w:pPr>
      <w:r w:rsidRPr="00BE3ECE">
        <w:rPr>
          <w:sz w:val="22"/>
          <w:szCs w:val="22"/>
        </w:rPr>
        <w:t>5.9.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DED39AF" w14:textId="77777777" w:rsidR="00C50A43" w:rsidRPr="00B82244" w:rsidRDefault="006309EB" w:rsidP="00BE3ECE">
      <w:pPr>
        <w:jc w:val="both"/>
        <w:rPr>
          <w:color w:val="000000"/>
          <w:sz w:val="22"/>
          <w:szCs w:val="22"/>
          <w:shd w:val="clear" w:color="auto" w:fill="FFFFFF"/>
        </w:rPr>
      </w:pPr>
      <w:r w:rsidRPr="00B82244">
        <w:rPr>
          <w:sz w:val="22"/>
          <w:szCs w:val="22"/>
        </w:rPr>
        <w:t>5.</w:t>
      </w:r>
      <w:r w:rsidR="00BE3ECE">
        <w:rPr>
          <w:sz w:val="22"/>
          <w:szCs w:val="22"/>
        </w:rPr>
        <w:t>10</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E706A9">
        <w:rPr>
          <w:color w:val="000000"/>
          <w:sz w:val="22"/>
          <w:szCs w:val="22"/>
          <w:shd w:val="clear" w:color="auto" w:fill="FFFFFF"/>
        </w:rPr>
        <w:t>№3</w:t>
      </w:r>
      <w:r w:rsidR="00C50A43" w:rsidRPr="00B82244">
        <w:rPr>
          <w:color w:val="000000"/>
          <w:sz w:val="22"/>
          <w:szCs w:val="22"/>
          <w:shd w:val="clear" w:color="auto" w:fill="FFFFFF"/>
        </w:rPr>
        <w:t>70 от 2</w:t>
      </w:r>
      <w:r w:rsidR="00E706A9">
        <w:rPr>
          <w:color w:val="000000"/>
          <w:sz w:val="22"/>
          <w:szCs w:val="22"/>
          <w:shd w:val="clear" w:color="auto" w:fill="FFFFFF"/>
        </w:rPr>
        <w:t>2</w:t>
      </w:r>
      <w:r w:rsidR="00C50A43" w:rsidRPr="00B82244">
        <w:rPr>
          <w:color w:val="000000"/>
          <w:sz w:val="22"/>
          <w:szCs w:val="22"/>
          <w:shd w:val="clear" w:color="auto" w:fill="FFFFFF"/>
        </w:rPr>
        <w:t>.0</w:t>
      </w:r>
      <w:r w:rsidR="00E706A9">
        <w:rPr>
          <w:color w:val="000000"/>
          <w:sz w:val="22"/>
          <w:szCs w:val="22"/>
          <w:shd w:val="clear" w:color="auto" w:fill="FFFFFF"/>
        </w:rPr>
        <w:t>4</w:t>
      </w:r>
      <w:r w:rsidR="00C50A43" w:rsidRPr="00B82244">
        <w:rPr>
          <w:color w:val="000000"/>
          <w:sz w:val="22"/>
          <w:szCs w:val="22"/>
          <w:shd w:val="clear" w:color="auto" w:fill="FFFFFF"/>
        </w:rPr>
        <w:t>.201</w:t>
      </w:r>
      <w:r w:rsidR="00E706A9">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00CAC3EC"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7DCAE3F0"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6B9758A9"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2831351F"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02CFA521"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72FEA5AC"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2E26AAA7"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C6D9A1E" w14:textId="77777777" w:rsidR="00C50A43" w:rsidRPr="00B82244" w:rsidRDefault="00C50A43" w:rsidP="00C50A43">
      <w:pPr>
        <w:pStyle w:val="a5"/>
        <w:spacing w:after="0"/>
        <w:ind w:left="0"/>
        <w:jc w:val="both"/>
        <w:rPr>
          <w:sz w:val="22"/>
          <w:szCs w:val="22"/>
        </w:rPr>
      </w:pPr>
      <w:r w:rsidRPr="00B82244">
        <w:rPr>
          <w:sz w:val="22"/>
          <w:szCs w:val="22"/>
        </w:rPr>
        <w:lastRenderedPageBreak/>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3BE3562"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2312CB31"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2309E16E"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4D1A0F81" w14:textId="77777777" w:rsidR="00C50A43" w:rsidRPr="00B82244" w:rsidRDefault="00C50A43" w:rsidP="00C50A43">
      <w:pPr>
        <w:jc w:val="both"/>
        <w:rPr>
          <w:sz w:val="22"/>
          <w:szCs w:val="22"/>
        </w:rPr>
      </w:pPr>
      <w:r w:rsidRPr="00B82244">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BD199D5"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30775A5"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038F8C2"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64ABFEB2"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556D2CC"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5EE1B7AC"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145019FA"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0015327"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DDFD603"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7F21F891"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549DDD1" w14:textId="77777777" w:rsidR="00B82244" w:rsidRPr="00B82244" w:rsidRDefault="00B82244" w:rsidP="00B82244">
      <w:pPr>
        <w:jc w:val="both"/>
        <w:rPr>
          <w:sz w:val="22"/>
          <w:szCs w:val="22"/>
        </w:rPr>
      </w:pPr>
      <w:r w:rsidRPr="00B82244">
        <w:rPr>
          <w:sz w:val="22"/>
          <w:szCs w:val="22"/>
        </w:rPr>
        <w:lastRenderedPageBreak/>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0DCF809B"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6C858070"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89D497D"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2519238B"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0754AE2"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3EC6B391"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67E397FE"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214ACEB5" w14:textId="77777777" w:rsidR="00B82244" w:rsidRPr="00B82244" w:rsidRDefault="00B82244" w:rsidP="00B82244">
      <w:pPr>
        <w:jc w:val="both"/>
        <w:rPr>
          <w:sz w:val="22"/>
          <w:szCs w:val="22"/>
        </w:rPr>
      </w:pPr>
      <w:r w:rsidRPr="00B82244">
        <w:rPr>
          <w:sz w:val="22"/>
          <w:szCs w:val="22"/>
        </w:rPr>
        <w:t>Телефон: +7 (727) 259-66-40;</w:t>
      </w:r>
    </w:p>
    <w:p w14:paraId="4DE8AAA7"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71E7ABA5" w14:textId="77777777" w:rsidR="00C50A43" w:rsidRPr="00B82244" w:rsidRDefault="00C50A43" w:rsidP="00C50A43">
      <w:pPr>
        <w:jc w:val="both"/>
        <w:rPr>
          <w:b/>
          <w:sz w:val="22"/>
          <w:szCs w:val="22"/>
        </w:rPr>
      </w:pPr>
      <w:r w:rsidRPr="00B82244">
        <w:rPr>
          <w:b/>
          <w:sz w:val="22"/>
          <w:szCs w:val="22"/>
        </w:rPr>
        <w:t>9. ЗАКЛЮЧИТЕЛЬНЫЕ ПОЛОЖЕНИЯ</w:t>
      </w:r>
    </w:p>
    <w:p w14:paraId="5FB0D71E"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1E39959C"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22D30E1"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3AB8EBD9"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633CC1F1"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2CE919C9"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058F08B1" w14:textId="77777777" w:rsidR="00C50A43" w:rsidRPr="00B82244" w:rsidRDefault="00C50A43" w:rsidP="00C50A43">
      <w:pPr>
        <w:widowControl w:val="0"/>
        <w:jc w:val="both"/>
        <w:rPr>
          <w:sz w:val="22"/>
          <w:szCs w:val="22"/>
        </w:rPr>
      </w:pPr>
      <w:r w:rsidRPr="00B82244">
        <w:rPr>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w:t>
      </w:r>
      <w:r w:rsidRPr="00B82244">
        <w:rPr>
          <w:sz w:val="22"/>
          <w:szCs w:val="22"/>
        </w:rPr>
        <w:lastRenderedPageBreak/>
        <w:t>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5B4D2B84"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3A8B5027"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0D8EC2E9"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38D816D9" w14:textId="77777777" w:rsidR="00CD6463" w:rsidRPr="00B82244" w:rsidRDefault="00CD6463" w:rsidP="00C50A43">
      <w:pPr>
        <w:jc w:val="both"/>
        <w:rPr>
          <w:b/>
          <w:bCs/>
          <w:sz w:val="22"/>
          <w:szCs w:val="22"/>
        </w:rPr>
      </w:pPr>
    </w:p>
    <w:p w14:paraId="54F15122"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1DEFDA6E" w14:textId="77777777" w:rsidTr="009C07AD">
        <w:trPr>
          <w:trHeight w:val="3030"/>
        </w:trPr>
        <w:tc>
          <w:tcPr>
            <w:tcW w:w="4962" w:type="dxa"/>
          </w:tcPr>
          <w:p w14:paraId="48C25812"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t>ПОСТАВЩИК:</w:t>
            </w:r>
          </w:p>
          <w:p w14:paraId="62B998C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05262BBD"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24689C4C"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5C40D0A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3D913D4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07E7D55C"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63F0EFBB"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2D29B37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33D6067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34C1D15A"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0A893B4C" w14:textId="77777777" w:rsidR="00C50A43" w:rsidRPr="00B82244" w:rsidRDefault="00C50A43" w:rsidP="00DE51B5">
            <w:pPr>
              <w:pStyle w:val="a3"/>
              <w:tabs>
                <w:tab w:val="num" w:pos="-295"/>
                <w:tab w:val="left" w:pos="-250"/>
                <w:tab w:val="left" w:pos="284"/>
              </w:tabs>
              <w:spacing w:after="0"/>
              <w:ind w:left="-108"/>
              <w:rPr>
                <w:sz w:val="22"/>
                <w:szCs w:val="22"/>
              </w:rPr>
            </w:pPr>
          </w:p>
          <w:p w14:paraId="4DB47EAB" w14:textId="77777777" w:rsidR="005B4946" w:rsidRPr="00B82244" w:rsidRDefault="005B4946" w:rsidP="00563325">
            <w:pPr>
              <w:pStyle w:val="a3"/>
              <w:tabs>
                <w:tab w:val="num" w:pos="-295"/>
                <w:tab w:val="left" w:pos="-250"/>
                <w:tab w:val="left" w:pos="284"/>
              </w:tabs>
              <w:spacing w:after="0"/>
              <w:rPr>
                <w:sz w:val="22"/>
                <w:szCs w:val="22"/>
              </w:rPr>
            </w:pPr>
          </w:p>
          <w:p w14:paraId="206C3878"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72BF1EF8"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291405F5"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00355735"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195F3F82"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76141AFE"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7C5C7664"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0236D0F2"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0BFA75B6"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22827786"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02302731"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0C5C2D07" w14:textId="77777777" w:rsidR="00DA56EE" w:rsidRPr="00B82244" w:rsidRDefault="00CD6463" w:rsidP="00CD6463">
            <w:pPr>
              <w:rPr>
                <w:color w:val="000000"/>
                <w:sz w:val="22"/>
                <w:szCs w:val="22"/>
              </w:rPr>
            </w:pPr>
            <w:r w:rsidRPr="00B82244">
              <w:rPr>
                <w:bCs/>
                <w:sz w:val="22"/>
                <w:szCs w:val="22"/>
              </w:rPr>
              <w:t>Серия 48001 № 0005200 от 08.11.2012г.</w:t>
            </w:r>
          </w:p>
          <w:p w14:paraId="47381370" w14:textId="77777777" w:rsidR="00DA56EE" w:rsidRPr="00B82244" w:rsidRDefault="00DA56EE" w:rsidP="00DA56EE">
            <w:pPr>
              <w:rPr>
                <w:b/>
                <w:sz w:val="22"/>
                <w:szCs w:val="22"/>
              </w:rPr>
            </w:pPr>
          </w:p>
          <w:p w14:paraId="4D4E971E" w14:textId="77777777" w:rsidR="00CD6463" w:rsidRPr="00B82244" w:rsidRDefault="00CD6463" w:rsidP="00DA56EE">
            <w:pPr>
              <w:rPr>
                <w:b/>
                <w:sz w:val="22"/>
                <w:szCs w:val="22"/>
              </w:rPr>
            </w:pPr>
          </w:p>
          <w:p w14:paraId="5B082E44" w14:textId="77777777" w:rsidR="00DA56EE" w:rsidRPr="00B82244" w:rsidRDefault="00DA56EE" w:rsidP="00DA56EE">
            <w:pPr>
              <w:rPr>
                <w:b/>
                <w:sz w:val="22"/>
                <w:szCs w:val="22"/>
              </w:rPr>
            </w:pPr>
            <w:r w:rsidRPr="00B82244">
              <w:rPr>
                <w:b/>
                <w:sz w:val="22"/>
                <w:szCs w:val="22"/>
              </w:rPr>
              <w:t>Генеральный директор</w:t>
            </w:r>
          </w:p>
          <w:p w14:paraId="63E3D4C5" w14:textId="77777777" w:rsidR="00DA56EE" w:rsidRPr="00B82244" w:rsidRDefault="00DA56EE" w:rsidP="00DA56EE">
            <w:pPr>
              <w:rPr>
                <w:b/>
                <w:sz w:val="22"/>
                <w:szCs w:val="22"/>
              </w:rPr>
            </w:pPr>
            <w:r w:rsidRPr="00B82244">
              <w:rPr>
                <w:sz w:val="22"/>
                <w:szCs w:val="22"/>
              </w:rPr>
              <w:t xml:space="preserve">     </w:t>
            </w:r>
          </w:p>
          <w:p w14:paraId="36668340"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15C6077E" w14:textId="77777777" w:rsidR="00C50A43" w:rsidRPr="00B82244" w:rsidRDefault="00C50A43" w:rsidP="00DE51B5">
            <w:pPr>
              <w:tabs>
                <w:tab w:val="left" w:pos="0"/>
              </w:tabs>
              <w:rPr>
                <w:b/>
                <w:sz w:val="22"/>
                <w:szCs w:val="22"/>
              </w:rPr>
            </w:pPr>
          </w:p>
          <w:p w14:paraId="691A2D0F" w14:textId="77777777" w:rsidR="00C50A43" w:rsidRPr="00B82244" w:rsidRDefault="00C50A43" w:rsidP="00DE51B5">
            <w:pPr>
              <w:tabs>
                <w:tab w:val="left" w:pos="0"/>
              </w:tabs>
              <w:rPr>
                <w:b/>
                <w:sz w:val="22"/>
                <w:szCs w:val="22"/>
              </w:rPr>
            </w:pPr>
          </w:p>
          <w:p w14:paraId="2C3F92CF" w14:textId="77777777" w:rsidR="00C50A43" w:rsidRPr="00B82244" w:rsidRDefault="00C50A43" w:rsidP="00DE51B5">
            <w:pPr>
              <w:tabs>
                <w:tab w:val="left" w:pos="0"/>
              </w:tabs>
              <w:rPr>
                <w:b/>
                <w:sz w:val="22"/>
                <w:szCs w:val="22"/>
              </w:rPr>
            </w:pPr>
          </w:p>
        </w:tc>
      </w:tr>
    </w:tbl>
    <w:p w14:paraId="159B6F87" w14:textId="77777777" w:rsidR="00C50A43" w:rsidRPr="00B82244" w:rsidRDefault="00C50A43" w:rsidP="00C50A43">
      <w:pPr>
        <w:tabs>
          <w:tab w:val="left" w:pos="0"/>
        </w:tabs>
        <w:rPr>
          <w:sz w:val="22"/>
          <w:szCs w:val="22"/>
        </w:rPr>
      </w:pPr>
    </w:p>
    <w:p w14:paraId="07123F0D" w14:textId="77777777" w:rsidR="0037762B" w:rsidRPr="00B82244" w:rsidRDefault="0037762B" w:rsidP="00C50A43">
      <w:pPr>
        <w:tabs>
          <w:tab w:val="left" w:pos="0"/>
        </w:tabs>
        <w:rPr>
          <w:sz w:val="22"/>
          <w:szCs w:val="22"/>
        </w:rPr>
      </w:pPr>
    </w:p>
    <w:p w14:paraId="62098141" w14:textId="77777777" w:rsidR="0037762B" w:rsidRPr="00B82244" w:rsidRDefault="0037762B" w:rsidP="00C50A43">
      <w:pPr>
        <w:tabs>
          <w:tab w:val="left" w:pos="0"/>
        </w:tabs>
        <w:rPr>
          <w:sz w:val="22"/>
          <w:szCs w:val="22"/>
        </w:rPr>
      </w:pPr>
    </w:p>
    <w:p w14:paraId="21B088E9"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1D7E5" w14:textId="77777777" w:rsidR="00C84706" w:rsidRDefault="00C84706" w:rsidP="009C07AD">
      <w:r>
        <w:separator/>
      </w:r>
    </w:p>
  </w:endnote>
  <w:endnote w:type="continuationSeparator" w:id="0">
    <w:p w14:paraId="09B647F0" w14:textId="77777777" w:rsidR="00C84706" w:rsidRDefault="00C84706"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F309"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1CD753E" w14:textId="77777777" w:rsidR="008059E5" w:rsidRDefault="00C84706"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35F7" w14:textId="77777777" w:rsidR="008059E5" w:rsidRPr="008724B3" w:rsidRDefault="00C84706" w:rsidP="00C8331F">
    <w:pPr>
      <w:pStyle w:val="a7"/>
      <w:framePr w:wrap="around" w:vAnchor="text" w:hAnchor="margin" w:xAlign="right" w:y="1"/>
      <w:rPr>
        <w:rStyle w:val="a9"/>
        <w:sz w:val="20"/>
        <w:szCs w:val="20"/>
      </w:rPr>
    </w:pPr>
  </w:p>
  <w:p w14:paraId="554A20F7"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BE3ECE">
      <w:rPr>
        <w:rFonts w:ascii="FreeSetC" w:hAnsi="FreeSetC"/>
        <w:noProof/>
        <w:sz w:val="18"/>
        <w:szCs w:val="18"/>
      </w:rPr>
      <w:t>2</w:t>
    </w:r>
    <w:r w:rsidRPr="00F22874">
      <w:rPr>
        <w:rFonts w:ascii="FreeSetC" w:hAnsi="FreeSetC"/>
        <w:sz w:val="18"/>
        <w:szCs w:val="18"/>
      </w:rPr>
      <w:fldChar w:fldCharType="end"/>
    </w:r>
  </w:p>
  <w:p w14:paraId="17DF9493"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7539401" w14:textId="77777777" w:rsidR="008059E5" w:rsidRDefault="00C84706"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580BE" w14:textId="77777777" w:rsidR="00C84706" w:rsidRDefault="00C84706" w:rsidP="009C07AD">
      <w:r>
        <w:separator/>
      </w:r>
    </w:p>
  </w:footnote>
  <w:footnote w:type="continuationSeparator" w:id="0">
    <w:p w14:paraId="27110320" w14:textId="77777777" w:rsidR="00C84706" w:rsidRDefault="00C84706"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100EC"/>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26D3B"/>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8A5257"/>
    <w:rsid w:val="00924251"/>
    <w:rsid w:val="009378AE"/>
    <w:rsid w:val="00970392"/>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BE3ECE"/>
    <w:rsid w:val="00C50A43"/>
    <w:rsid w:val="00C50A46"/>
    <w:rsid w:val="00C84706"/>
    <w:rsid w:val="00C95A61"/>
    <w:rsid w:val="00CC11D8"/>
    <w:rsid w:val="00CD6463"/>
    <w:rsid w:val="00CF4B0F"/>
    <w:rsid w:val="00D52630"/>
    <w:rsid w:val="00D71E46"/>
    <w:rsid w:val="00D852D2"/>
    <w:rsid w:val="00DA56EE"/>
    <w:rsid w:val="00DA7CD3"/>
    <w:rsid w:val="00DB5F04"/>
    <w:rsid w:val="00DD697B"/>
    <w:rsid w:val="00E642FD"/>
    <w:rsid w:val="00E706A9"/>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58A972"/>
  <w14:defaultImageDpi w14:val="330"/>
  <w15:docId w15:val="{3EE7987B-4A3B-4CA3-80B8-F2E739FC4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CD7DA-AA73-4380-900B-3598349E8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3853</Words>
  <Characters>21968</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Алия Джансагимова</dc:creator>
  <cp:lastModifiedBy>Лупик Сергей Анатольевич</cp:lastModifiedBy>
  <cp:revision>2</cp:revision>
  <cp:lastPrinted>2018-04-25T05:11:00Z</cp:lastPrinted>
  <dcterms:created xsi:type="dcterms:W3CDTF">2021-06-09T03:07:00Z</dcterms:created>
  <dcterms:modified xsi:type="dcterms:W3CDTF">2021-06-09T03:07:00Z</dcterms:modified>
</cp:coreProperties>
</file>