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F42E4" w14:textId="77777777" w:rsidR="0045091D" w:rsidRPr="00CC2E19" w:rsidRDefault="0045091D" w:rsidP="0045091D">
      <w:pPr>
        <w:ind w:right="56"/>
        <w:jc w:val="center"/>
        <w:rPr>
          <w:b/>
          <w:noProof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Договор</w:t>
      </w:r>
      <w:r w:rsidRPr="00CC2E19">
        <w:rPr>
          <w:b/>
          <w:noProof/>
          <w:color w:val="000000"/>
          <w:sz w:val="23"/>
          <w:szCs w:val="23"/>
        </w:rPr>
        <w:t xml:space="preserve"> №___</w:t>
      </w:r>
    </w:p>
    <w:p w14:paraId="3205F740" w14:textId="77777777" w:rsidR="0045091D" w:rsidRPr="00CC2E19" w:rsidRDefault="0045091D" w:rsidP="0045091D">
      <w:pPr>
        <w:ind w:right="56"/>
        <w:jc w:val="center"/>
        <w:rPr>
          <w:b/>
          <w:sz w:val="23"/>
          <w:szCs w:val="23"/>
        </w:rPr>
      </w:pPr>
    </w:p>
    <w:p w14:paraId="29EB2499" w14:textId="77777777" w:rsidR="0045091D" w:rsidRPr="00CC2E19" w:rsidRDefault="0045091D" w:rsidP="0045091D">
      <w:pPr>
        <w:ind w:right="56"/>
        <w:jc w:val="both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г. Петропавловск</w:t>
      </w:r>
      <w:r w:rsidRPr="00CC2E19">
        <w:rPr>
          <w:b/>
          <w:color w:val="000000"/>
          <w:sz w:val="23"/>
          <w:szCs w:val="23"/>
        </w:rPr>
        <w:tab/>
      </w:r>
      <w:r w:rsidRPr="00CC2E19">
        <w:rPr>
          <w:b/>
          <w:color w:val="000000"/>
          <w:sz w:val="23"/>
          <w:szCs w:val="23"/>
        </w:rPr>
        <w:tab/>
        <w:t xml:space="preserve">                                                                    </w:t>
      </w:r>
      <w:r w:rsidR="007309EC" w:rsidRPr="00CC2E19">
        <w:rPr>
          <w:b/>
          <w:color w:val="000000"/>
          <w:sz w:val="23"/>
          <w:szCs w:val="23"/>
        </w:rPr>
        <w:t xml:space="preserve"> </w:t>
      </w:r>
      <w:r w:rsidR="009331C1">
        <w:rPr>
          <w:b/>
          <w:color w:val="000000"/>
          <w:sz w:val="23"/>
          <w:szCs w:val="23"/>
        </w:rPr>
        <w:t xml:space="preserve">            «___» _________ 2021</w:t>
      </w:r>
      <w:r w:rsidRPr="00CC2E19">
        <w:rPr>
          <w:b/>
          <w:color w:val="000000"/>
          <w:sz w:val="23"/>
          <w:szCs w:val="23"/>
        </w:rPr>
        <w:t>г.</w:t>
      </w:r>
    </w:p>
    <w:p w14:paraId="3CE7CCF6" w14:textId="77777777" w:rsidR="0045091D" w:rsidRPr="00CC2E19" w:rsidRDefault="0045091D" w:rsidP="0045091D">
      <w:pPr>
        <w:ind w:right="56"/>
        <w:jc w:val="both"/>
        <w:rPr>
          <w:b/>
          <w:color w:val="000000"/>
          <w:sz w:val="23"/>
          <w:szCs w:val="23"/>
        </w:rPr>
      </w:pPr>
    </w:p>
    <w:p w14:paraId="23AEC8DE" w14:textId="77777777" w:rsidR="0045091D" w:rsidRPr="00CC2E19" w:rsidRDefault="0045091D" w:rsidP="0045091D">
      <w:pPr>
        <w:ind w:firstLine="340"/>
        <w:jc w:val="both"/>
        <w:rPr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АО «СЕВКАЗЭНЕРГО»</w:t>
      </w:r>
      <w:r w:rsidRPr="00CC2E19">
        <w:rPr>
          <w:color w:val="000000"/>
          <w:sz w:val="23"/>
          <w:szCs w:val="23"/>
        </w:rPr>
        <w:t xml:space="preserve">, именуемое в дальнейшем «Заказчик», в лице  Генерального директора </w:t>
      </w:r>
      <w:r w:rsidR="0076780F" w:rsidRPr="00CC2E19">
        <w:rPr>
          <w:b/>
          <w:color w:val="000000"/>
          <w:sz w:val="23"/>
          <w:szCs w:val="23"/>
        </w:rPr>
        <w:t>Татарова И.В.</w:t>
      </w:r>
      <w:r w:rsidRPr="00CC2E19">
        <w:rPr>
          <w:color w:val="000000"/>
          <w:sz w:val="23"/>
          <w:szCs w:val="23"/>
        </w:rPr>
        <w:t xml:space="preserve">, действующего на основании Устава, с одной стороны и </w:t>
      </w:r>
      <w:r w:rsidR="009331C1">
        <w:rPr>
          <w:b/>
          <w:color w:val="000000"/>
          <w:sz w:val="23"/>
          <w:szCs w:val="23"/>
        </w:rPr>
        <w:t>______________</w:t>
      </w:r>
      <w:r w:rsidRPr="00CC2E19">
        <w:rPr>
          <w:color w:val="000000"/>
          <w:sz w:val="23"/>
          <w:szCs w:val="23"/>
        </w:rPr>
        <w:t xml:space="preserve">, именуемое в дальнейшем «Подрядчик», в лице </w:t>
      </w:r>
      <w:r w:rsidR="009331C1">
        <w:rPr>
          <w:color w:val="000000"/>
          <w:sz w:val="23"/>
          <w:szCs w:val="23"/>
        </w:rPr>
        <w:t>_____________</w:t>
      </w:r>
      <w:r w:rsidRPr="00CC2E19">
        <w:rPr>
          <w:b/>
          <w:sz w:val="23"/>
          <w:szCs w:val="23"/>
        </w:rPr>
        <w:t>,</w:t>
      </w:r>
      <w:r w:rsidRPr="00CC2E19">
        <w:rPr>
          <w:color w:val="000000"/>
          <w:sz w:val="23"/>
          <w:szCs w:val="23"/>
        </w:rPr>
        <w:t xml:space="preserve"> действующего на основании Устава, с другой стороны, заключили настоящий договор о нижеследующем:</w:t>
      </w:r>
    </w:p>
    <w:p w14:paraId="035CBBC7" w14:textId="77777777" w:rsidR="0045091D" w:rsidRPr="00CC2E19" w:rsidRDefault="0045091D" w:rsidP="0045091D">
      <w:pPr>
        <w:ind w:right="56"/>
        <w:jc w:val="both"/>
        <w:rPr>
          <w:color w:val="000000"/>
          <w:sz w:val="23"/>
          <w:szCs w:val="23"/>
        </w:rPr>
      </w:pPr>
    </w:p>
    <w:p w14:paraId="179C6D94" w14:textId="77777777" w:rsidR="0045091D" w:rsidRPr="00CC2E19" w:rsidRDefault="0045091D" w:rsidP="0045091D">
      <w:pPr>
        <w:ind w:right="56"/>
        <w:jc w:val="center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1.Предмет договора</w:t>
      </w:r>
    </w:p>
    <w:p w14:paraId="672487A7" w14:textId="77777777" w:rsidR="0045091D" w:rsidRPr="00CC2E19" w:rsidRDefault="0045091D" w:rsidP="0045091D">
      <w:pPr>
        <w:ind w:right="56"/>
        <w:jc w:val="both"/>
        <w:rPr>
          <w:sz w:val="23"/>
          <w:szCs w:val="23"/>
        </w:rPr>
      </w:pPr>
      <w:r w:rsidRPr="00CC2E19">
        <w:rPr>
          <w:color w:val="000000"/>
          <w:sz w:val="23"/>
          <w:szCs w:val="23"/>
        </w:rPr>
        <w:t>1.1.</w:t>
      </w:r>
      <w:r w:rsidRPr="00CC2E19">
        <w:rPr>
          <w:sz w:val="23"/>
          <w:szCs w:val="23"/>
        </w:rPr>
        <w:t xml:space="preserve"> Заказчик поручает, а Подрядчик принимает на себя обязательства оказать услуг</w:t>
      </w:r>
      <w:r w:rsidR="00B35C0E" w:rsidRPr="00CC2E19">
        <w:rPr>
          <w:sz w:val="23"/>
          <w:szCs w:val="23"/>
        </w:rPr>
        <w:t>и</w:t>
      </w:r>
      <w:r w:rsidRPr="00CC2E19">
        <w:rPr>
          <w:sz w:val="23"/>
          <w:szCs w:val="23"/>
        </w:rPr>
        <w:t xml:space="preserve"> по</w:t>
      </w:r>
      <w:r w:rsidR="009226B7">
        <w:rPr>
          <w:sz w:val="23"/>
          <w:szCs w:val="23"/>
        </w:rPr>
        <w:t xml:space="preserve"> техническому</w:t>
      </w:r>
      <w:r w:rsidRPr="00CC2E19">
        <w:rPr>
          <w:sz w:val="23"/>
          <w:szCs w:val="23"/>
        </w:rPr>
        <w:t xml:space="preserve"> </w:t>
      </w:r>
      <w:r w:rsidR="00C2539A" w:rsidRPr="00CC2E19">
        <w:rPr>
          <w:sz w:val="23"/>
          <w:szCs w:val="23"/>
        </w:rPr>
        <w:t xml:space="preserve">обслуживанию кондиционеров, </w:t>
      </w:r>
      <w:r w:rsidRPr="00CC2E19">
        <w:rPr>
          <w:sz w:val="23"/>
          <w:szCs w:val="23"/>
        </w:rPr>
        <w:t>именуем</w:t>
      </w:r>
      <w:r w:rsidR="00B35C0E" w:rsidRPr="00CC2E19">
        <w:rPr>
          <w:sz w:val="23"/>
          <w:szCs w:val="23"/>
        </w:rPr>
        <w:t>ые</w:t>
      </w:r>
      <w:r w:rsidR="000D1E8D" w:rsidRPr="00CC2E19">
        <w:rPr>
          <w:sz w:val="23"/>
          <w:szCs w:val="23"/>
        </w:rPr>
        <w:t xml:space="preserve"> далее по тексту «</w:t>
      </w:r>
      <w:r w:rsidR="00820815">
        <w:rPr>
          <w:sz w:val="23"/>
          <w:szCs w:val="23"/>
        </w:rPr>
        <w:t>Услуги</w:t>
      </w:r>
      <w:r w:rsidR="000D1E8D" w:rsidRPr="00CC2E19">
        <w:rPr>
          <w:sz w:val="23"/>
          <w:szCs w:val="23"/>
        </w:rPr>
        <w:t>», по цене согласно калькуляции Приложение №1, которое является неотъемлемой частью настоящего договора.</w:t>
      </w:r>
    </w:p>
    <w:p w14:paraId="7F74F70B" w14:textId="77777777" w:rsidR="0045091D" w:rsidRPr="00CC2E19" w:rsidRDefault="0045091D" w:rsidP="0045091D">
      <w:pPr>
        <w:ind w:right="56"/>
        <w:jc w:val="both"/>
        <w:rPr>
          <w:sz w:val="23"/>
          <w:szCs w:val="23"/>
        </w:rPr>
      </w:pPr>
      <w:r w:rsidRPr="00CC2E19">
        <w:rPr>
          <w:sz w:val="23"/>
          <w:szCs w:val="23"/>
        </w:rPr>
        <w:t>1.2. Заказчик принимает на себя обязательство произвести оплату в соответствии с условиями настоящего договора.</w:t>
      </w:r>
    </w:p>
    <w:p w14:paraId="453657FB" w14:textId="77777777" w:rsidR="0045091D" w:rsidRPr="00CC2E19" w:rsidRDefault="0045091D" w:rsidP="0045091D">
      <w:pPr>
        <w:ind w:right="56"/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1.3. Подрядчик обязуется выполнить </w:t>
      </w:r>
      <w:r w:rsidR="00820815">
        <w:rPr>
          <w:sz w:val="23"/>
          <w:szCs w:val="23"/>
        </w:rPr>
        <w:t>Услуги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указанные в п.1.1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настоящего договора согласно объемам, указанным в Приложении №</w:t>
      </w:r>
      <w:r w:rsidR="000D1E8D" w:rsidRPr="00CC2E19">
        <w:rPr>
          <w:sz w:val="23"/>
          <w:szCs w:val="23"/>
        </w:rPr>
        <w:t xml:space="preserve">2, </w:t>
      </w:r>
      <w:r w:rsidRPr="00CC2E19">
        <w:rPr>
          <w:sz w:val="23"/>
          <w:szCs w:val="23"/>
        </w:rPr>
        <w:t xml:space="preserve">которое является неотъемлемой частью настоящего договора. </w:t>
      </w:r>
    </w:p>
    <w:p w14:paraId="50DA231B" w14:textId="77777777" w:rsidR="00CC2E19" w:rsidRPr="00CC2E19" w:rsidRDefault="00CC2E19" w:rsidP="0045091D">
      <w:pPr>
        <w:ind w:right="56"/>
        <w:jc w:val="both"/>
        <w:rPr>
          <w:sz w:val="23"/>
          <w:szCs w:val="23"/>
        </w:rPr>
      </w:pPr>
    </w:p>
    <w:p w14:paraId="5B81A45D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 xml:space="preserve">2. Стоимость </w:t>
      </w:r>
      <w:r w:rsidR="00DF7B56">
        <w:rPr>
          <w:b/>
          <w:sz w:val="23"/>
          <w:szCs w:val="23"/>
        </w:rPr>
        <w:t>услуг</w:t>
      </w:r>
      <w:r w:rsidRPr="00CC2E19">
        <w:rPr>
          <w:b/>
          <w:sz w:val="23"/>
          <w:szCs w:val="23"/>
        </w:rPr>
        <w:t xml:space="preserve"> по договору и порядок оплаты</w:t>
      </w:r>
    </w:p>
    <w:p w14:paraId="178B70A9" w14:textId="77777777" w:rsidR="0045091D" w:rsidRPr="00CC2E19" w:rsidRDefault="0045091D" w:rsidP="00C2539A">
      <w:pPr>
        <w:pStyle w:val="a3"/>
        <w:ind w:left="0" w:firstLine="0"/>
        <w:rPr>
          <w:sz w:val="23"/>
          <w:szCs w:val="23"/>
        </w:rPr>
      </w:pPr>
      <w:r w:rsidRPr="00CC2E19">
        <w:rPr>
          <w:sz w:val="23"/>
          <w:szCs w:val="23"/>
        </w:rPr>
        <w:t>2.1. Стоимость услуг, указанных в п.п.1.1. настоящего договора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составляет </w:t>
      </w:r>
      <w:r w:rsidR="00C2539A" w:rsidRPr="00CC2E19">
        <w:rPr>
          <w:b/>
          <w:sz w:val="23"/>
          <w:szCs w:val="23"/>
        </w:rPr>
        <w:t xml:space="preserve"> </w:t>
      </w:r>
      <w:r w:rsidR="009331C1">
        <w:rPr>
          <w:b/>
          <w:sz w:val="23"/>
          <w:szCs w:val="23"/>
        </w:rPr>
        <w:t>__________</w:t>
      </w:r>
      <w:r w:rsidR="00C2539A" w:rsidRPr="00CC2E19">
        <w:rPr>
          <w:sz w:val="23"/>
          <w:szCs w:val="23"/>
        </w:rPr>
        <w:t xml:space="preserve"> (</w:t>
      </w:r>
      <w:r w:rsidR="009331C1">
        <w:rPr>
          <w:sz w:val="23"/>
          <w:szCs w:val="23"/>
        </w:rPr>
        <w:t>___________</w:t>
      </w:r>
      <w:r w:rsidR="00CC2E19" w:rsidRPr="00CC2E19">
        <w:rPr>
          <w:sz w:val="23"/>
          <w:szCs w:val="23"/>
        </w:rPr>
        <w:t xml:space="preserve">) </w:t>
      </w:r>
      <w:r w:rsidRPr="00CC2E19">
        <w:rPr>
          <w:sz w:val="23"/>
          <w:szCs w:val="23"/>
        </w:rPr>
        <w:t>тенге</w:t>
      </w:r>
      <w:r w:rsidR="00E3246B" w:rsidRPr="00CC2E19">
        <w:rPr>
          <w:sz w:val="23"/>
          <w:szCs w:val="23"/>
        </w:rPr>
        <w:t xml:space="preserve"> с учетом НДС, НДС составляет 12% - </w:t>
      </w:r>
      <w:r w:rsidR="009331C1">
        <w:rPr>
          <w:b/>
          <w:sz w:val="23"/>
          <w:szCs w:val="23"/>
        </w:rPr>
        <w:t>__________</w:t>
      </w:r>
      <w:r w:rsidR="007309EC" w:rsidRPr="00CC2E19">
        <w:rPr>
          <w:sz w:val="23"/>
          <w:szCs w:val="23"/>
        </w:rPr>
        <w:t xml:space="preserve"> (</w:t>
      </w:r>
      <w:r w:rsidR="009331C1">
        <w:rPr>
          <w:sz w:val="23"/>
          <w:szCs w:val="23"/>
        </w:rPr>
        <w:t>____________</w:t>
      </w:r>
      <w:r w:rsidR="00E3246B" w:rsidRPr="00CC2E19">
        <w:rPr>
          <w:sz w:val="23"/>
          <w:szCs w:val="23"/>
        </w:rPr>
        <w:t>) тенге</w:t>
      </w:r>
      <w:r w:rsidRPr="00CC2E19">
        <w:rPr>
          <w:sz w:val="23"/>
          <w:szCs w:val="23"/>
        </w:rPr>
        <w:t>.</w:t>
      </w:r>
      <w:r w:rsidR="00E3246B" w:rsidRPr="00CC2E19">
        <w:rPr>
          <w:sz w:val="23"/>
          <w:szCs w:val="23"/>
        </w:rPr>
        <w:t xml:space="preserve"> Стоимость услуг без учета НДС составляет </w:t>
      </w:r>
      <w:r w:rsidR="009331C1">
        <w:rPr>
          <w:b/>
          <w:sz w:val="23"/>
          <w:szCs w:val="23"/>
        </w:rPr>
        <w:t>__________</w:t>
      </w:r>
      <w:r w:rsidR="00E3246B" w:rsidRPr="00CC2E19">
        <w:rPr>
          <w:sz w:val="23"/>
          <w:szCs w:val="23"/>
        </w:rPr>
        <w:t xml:space="preserve"> (</w:t>
      </w:r>
      <w:r w:rsidR="009331C1">
        <w:rPr>
          <w:sz w:val="23"/>
          <w:szCs w:val="23"/>
        </w:rPr>
        <w:t>______________</w:t>
      </w:r>
      <w:r w:rsidR="00E3246B" w:rsidRPr="00CC2E19">
        <w:rPr>
          <w:sz w:val="23"/>
          <w:szCs w:val="23"/>
        </w:rPr>
        <w:t>) тенге.</w:t>
      </w:r>
      <w:r w:rsidRPr="00CC2E19">
        <w:rPr>
          <w:sz w:val="23"/>
          <w:szCs w:val="23"/>
        </w:rPr>
        <w:t xml:space="preserve">  </w:t>
      </w:r>
    </w:p>
    <w:p w14:paraId="5B6DB3F2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2.2. Допускается уменьшение суммы договора, в случае уменьшения объемов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, указанных в Приложении №</w:t>
      </w:r>
      <w:r w:rsidR="000D1E8D" w:rsidRPr="00CC2E19">
        <w:rPr>
          <w:sz w:val="23"/>
          <w:szCs w:val="23"/>
        </w:rPr>
        <w:t>2</w:t>
      </w:r>
      <w:r w:rsidRPr="00CC2E19">
        <w:rPr>
          <w:sz w:val="23"/>
          <w:szCs w:val="23"/>
        </w:rPr>
        <w:t>, что оформляется путем подписания дополнительного соглашения.</w:t>
      </w:r>
    </w:p>
    <w:p w14:paraId="1A9D3FBB" w14:textId="77777777" w:rsidR="0045091D" w:rsidRPr="00CC2E19" w:rsidRDefault="0045091D" w:rsidP="00C2539A">
      <w:pPr>
        <w:pStyle w:val="a3"/>
        <w:ind w:left="0" w:firstLine="0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2.3. </w:t>
      </w:r>
      <w:r w:rsidRPr="00CC2E19">
        <w:rPr>
          <w:color w:val="000000"/>
          <w:sz w:val="23"/>
          <w:szCs w:val="23"/>
        </w:rPr>
        <w:t>Оплата по настоящему договору производится Заказчиком путем перечисления денежных средств на расчетный счет Подрядчика в размере 100% от суммы договора в течение 10-ти банковских дней с даты подписания Сторонами акта выполненных</w:t>
      </w:r>
      <w:r w:rsidR="0076780F" w:rsidRPr="00CC2E19">
        <w:rPr>
          <w:color w:val="000000"/>
          <w:sz w:val="23"/>
          <w:szCs w:val="23"/>
        </w:rPr>
        <w:t xml:space="preserve"> всего объема </w:t>
      </w:r>
      <w:r w:rsidR="00DF7B56">
        <w:rPr>
          <w:color w:val="000000"/>
          <w:sz w:val="23"/>
          <w:szCs w:val="23"/>
        </w:rPr>
        <w:t>услуг</w:t>
      </w:r>
      <w:r w:rsidR="0076780F" w:rsidRPr="00CC2E19">
        <w:rPr>
          <w:color w:val="000000"/>
          <w:sz w:val="23"/>
          <w:szCs w:val="23"/>
        </w:rPr>
        <w:t xml:space="preserve"> согласно настоящего договора</w:t>
      </w:r>
      <w:r w:rsidRPr="00CC2E19">
        <w:rPr>
          <w:color w:val="000000"/>
          <w:sz w:val="23"/>
          <w:szCs w:val="23"/>
        </w:rPr>
        <w:t xml:space="preserve"> и выставления счета-фактуры Подрядчиком.</w:t>
      </w:r>
    </w:p>
    <w:p w14:paraId="1DA2A33B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035CCE0D" w14:textId="77777777" w:rsidR="0045091D" w:rsidRPr="00CC2E19" w:rsidRDefault="00DF7B56" w:rsidP="0045091D">
      <w:pPr>
        <w:ind w:left="426" w:hanging="426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Сроки выполнения услуг</w:t>
      </w:r>
    </w:p>
    <w:p w14:paraId="1A59845E" w14:textId="77777777" w:rsidR="0045091D" w:rsidRPr="00CC2E19" w:rsidRDefault="0045091D" w:rsidP="0045091D">
      <w:pPr>
        <w:ind w:left="426" w:hanging="426"/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3.1. Подрядчик производит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в следующем порядке:</w:t>
      </w:r>
    </w:p>
    <w:p w14:paraId="7737D41A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3.1.1. Для проведения </w:t>
      </w:r>
      <w:r w:rsidR="00F37188" w:rsidRPr="00CC2E19">
        <w:rPr>
          <w:sz w:val="23"/>
          <w:szCs w:val="23"/>
        </w:rPr>
        <w:t xml:space="preserve">ремонта и </w:t>
      </w:r>
      <w:r w:rsidRPr="00CC2E19">
        <w:rPr>
          <w:sz w:val="23"/>
          <w:szCs w:val="23"/>
        </w:rPr>
        <w:t xml:space="preserve">технического обслуживания кондиционеров Заказчик письменно уведомляет Подрядчика о дате прибытия специалистов для проведения </w:t>
      </w:r>
      <w:r w:rsidR="00F37188" w:rsidRPr="00CC2E19">
        <w:rPr>
          <w:sz w:val="23"/>
          <w:szCs w:val="23"/>
        </w:rPr>
        <w:t xml:space="preserve">ремонта и </w:t>
      </w:r>
      <w:r w:rsidRPr="00CC2E19">
        <w:rPr>
          <w:sz w:val="23"/>
          <w:szCs w:val="23"/>
        </w:rPr>
        <w:t xml:space="preserve">технического обслуживания кондиционеров. Подрядчик рассматривает данное уведомление в течение 2-х календарных дней и сообщает Заказчику о согласовании даты прибытия специалистов Подрядчика на объект посредством факсимильной связи или электронной почты в течение 5-и календарных дней с момента получения уведомления Заказчика. Начальным сроком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и дата прибытия специалистов Подрядчика  на объект должна быть не позднее 7-ми календарных дней с даты получения уведомления Заказчика. Срок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в течение 10 календарных дней с даты прибытия специалистов.</w:t>
      </w:r>
    </w:p>
    <w:p w14:paraId="33D0CE00" w14:textId="77777777" w:rsidR="0045091D" w:rsidRPr="00CC2E19" w:rsidRDefault="00DF7B56" w:rsidP="0045091D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3.2. Выполнение услуг</w:t>
      </w:r>
      <w:r w:rsidR="0045091D" w:rsidRPr="00CC2E19">
        <w:rPr>
          <w:sz w:val="23"/>
          <w:szCs w:val="23"/>
        </w:rPr>
        <w:t xml:space="preserve"> осуществляется на территории Заказчика.</w:t>
      </w:r>
    </w:p>
    <w:p w14:paraId="6C7BA6D8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5EBCAC4B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 xml:space="preserve">4. Порядок сдачи и приемки </w:t>
      </w:r>
      <w:r w:rsidR="00DF7B56">
        <w:rPr>
          <w:b/>
          <w:sz w:val="23"/>
          <w:szCs w:val="23"/>
        </w:rPr>
        <w:t>услуг</w:t>
      </w:r>
    </w:p>
    <w:p w14:paraId="072AB4F5" w14:textId="77777777" w:rsidR="0045091D" w:rsidRPr="00CC2E19" w:rsidRDefault="0045091D" w:rsidP="00FA316E">
      <w:pPr>
        <w:pStyle w:val="a3"/>
        <w:rPr>
          <w:sz w:val="23"/>
          <w:szCs w:val="23"/>
        </w:rPr>
      </w:pPr>
      <w:r w:rsidRPr="00CC2E19">
        <w:rPr>
          <w:sz w:val="23"/>
          <w:szCs w:val="23"/>
        </w:rPr>
        <w:t xml:space="preserve">4.1. При завершении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Подрядчик представляет </w:t>
      </w:r>
      <w:r w:rsidR="00FA316E" w:rsidRPr="00CC2E19">
        <w:rPr>
          <w:sz w:val="23"/>
          <w:szCs w:val="23"/>
        </w:rPr>
        <w:t xml:space="preserve">Заказчику акт выполненных </w:t>
      </w:r>
      <w:r w:rsidR="00DF7B56">
        <w:rPr>
          <w:sz w:val="23"/>
          <w:szCs w:val="23"/>
        </w:rPr>
        <w:t>услуг</w:t>
      </w:r>
      <w:r w:rsidR="00FA316E" w:rsidRPr="00CC2E19">
        <w:rPr>
          <w:sz w:val="23"/>
          <w:szCs w:val="23"/>
        </w:rPr>
        <w:t>.</w:t>
      </w:r>
    </w:p>
    <w:p w14:paraId="0C6CCA36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4.2. Заказчик в течение 5-</w:t>
      </w:r>
      <w:r w:rsidR="00F37188" w:rsidRPr="00CC2E19">
        <w:rPr>
          <w:sz w:val="23"/>
          <w:szCs w:val="23"/>
        </w:rPr>
        <w:t>и</w:t>
      </w:r>
      <w:r w:rsidRPr="00CC2E19">
        <w:rPr>
          <w:sz w:val="23"/>
          <w:szCs w:val="23"/>
        </w:rPr>
        <w:t xml:space="preserve"> </w:t>
      </w:r>
      <w:r w:rsidR="00F37188" w:rsidRPr="00CC2E19">
        <w:rPr>
          <w:sz w:val="23"/>
          <w:szCs w:val="23"/>
        </w:rPr>
        <w:t>рабочих</w:t>
      </w:r>
      <w:r w:rsidRPr="00CC2E19">
        <w:rPr>
          <w:sz w:val="23"/>
          <w:szCs w:val="23"/>
        </w:rPr>
        <w:t xml:space="preserve"> дней со дня получения акта, обязан направить Подрядчику подписанный акт  или мотивированный отказ  от приемки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.</w:t>
      </w:r>
    </w:p>
    <w:p w14:paraId="44963DBA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4.3. В случае мотивированного отказа Заказчика, сторонами составляется двусторонний акт с перечнем необходимых доработок и сроков их выполнения. </w:t>
      </w:r>
    </w:p>
    <w:p w14:paraId="52CAE6AE" w14:textId="77777777" w:rsidR="00CC2E19" w:rsidRPr="00CC2E19" w:rsidRDefault="00CC2E19" w:rsidP="00CC2E19">
      <w:pPr>
        <w:ind w:left="426" w:hanging="426"/>
        <w:jc w:val="center"/>
        <w:rPr>
          <w:b/>
          <w:sz w:val="23"/>
          <w:szCs w:val="23"/>
        </w:rPr>
      </w:pPr>
    </w:p>
    <w:p w14:paraId="4D008072" w14:textId="77777777" w:rsidR="00CC2E19" w:rsidRPr="00CC2E19" w:rsidRDefault="0045091D" w:rsidP="00CC2E19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5. Права и обязанности сторон</w:t>
      </w:r>
    </w:p>
    <w:p w14:paraId="274C6A16" w14:textId="77777777" w:rsidR="0045091D" w:rsidRPr="00CC2E19" w:rsidRDefault="0045091D" w:rsidP="0045091D">
      <w:pPr>
        <w:pStyle w:val="a3"/>
        <w:ind w:firstLine="0"/>
        <w:rPr>
          <w:sz w:val="23"/>
          <w:szCs w:val="23"/>
          <w:u w:val="single"/>
        </w:rPr>
      </w:pPr>
      <w:r w:rsidRPr="00CC2E19">
        <w:rPr>
          <w:sz w:val="23"/>
          <w:szCs w:val="23"/>
        </w:rPr>
        <w:t xml:space="preserve">5.1. </w:t>
      </w:r>
      <w:r w:rsidRPr="00CC2E19">
        <w:rPr>
          <w:sz w:val="23"/>
          <w:szCs w:val="23"/>
          <w:u w:val="single"/>
        </w:rPr>
        <w:t>Подрядчик обязуется:</w:t>
      </w:r>
    </w:p>
    <w:p w14:paraId="398E8B36" w14:textId="77777777" w:rsidR="0045091D" w:rsidRPr="00CC2E19" w:rsidRDefault="0045091D" w:rsidP="0045091D">
      <w:pPr>
        <w:pStyle w:val="3"/>
        <w:tabs>
          <w:tab w:val="left" w:pos="4215"/>
        </w:tabs>
        <w:rPr>
          <w:sz w:val="23"/>
          <w:szCs w:val="23"/>
        </w:rPr>
      </w:pPr>
      <w:r w:rsidRPr="00CC2E19">
        <w:rPr>
          <w:sz w:val="23"/>
          <w:szCs w:val="23"/>
        </w:rPr>
        <w:t xml:space="preserve">-  выполнить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по</w:t>
      </w:r>
      <w:r w:rsidR="007643B9" w:rsidRPr="00CC2E19">
        <w:rPr>
          <w:sz w:val="23"/>
          <w:szCs w:val="23"/>
        </w:rPr>
        <w:t xml:space="preserve"> ремонту и</w:t>
      </w:r>
      <w:r w:rsidRPr="00CC2E19">
        <w:rPr>
          <w:sz w:val="23"/>
          <w:szCs w:val="23"/>
        </w:rPr>
        <w:t xml:space="preserve"> техническому обслуживанию кондиционеров (дозаправке);</w:t>
      </w:r>
    </w:p>
    <w:p w14:paraId="2C7F5974" w14:textId="77777777" w:rsidR="0045091D" w:rsidRPr="00CC2E19" w:rsidRDefault="0045091D" w:rsidP="0045091D">
      <w:pPr>
        <w:pStyle w:val="3"/>
        <w:tabs>
          <w:tab w:val="left" w:pos="4215"/>
        </w:tabs>
        <w:rPr>
          <w:sz w:val="23"/>
          <w:szCs w:val="23"/>
        </w:rPr>
      </w:pPr>
      <w:r w:rsidRPr="00CC2E19">
        <w:rPr>
          <w:sz w:val="23"/>
          <w:szCs w:val="23"/>
        </w:rPr>
        <w:t xml:space="preserve">- выполнить </w:t>
      </w:r>
      <w:r w:rsidR="00DF7B56">
        <w:rPr>
          <w:sz w:val="23"/>
          <w:szCs w:val="23"/>
        </w:rPr>
        <w:t>услугу</w:t>
      </w:r>
      <w:r w:rsidRPr="00CC2E19">
        <w:rPr>
          <w:sz w:val="23"/>
          <w:szCs w:val="23"/>
        </w:rPr>
        <w:t xml:space="preserve"> по месту</w:t>
      </w:r>
      <w:r w:rsidR="00FA316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указанн</w:t>
      </w:r>
      <w:r w:rsidR="00FA316E" w:rsidRPr="00CC2E19">
        <w:rPr>
          <w:sz w:val="23"/>
          <w:szCs w:val="23"/>
        </w:rPr>
        <w:t>ому</w:t>
      </w:r>
      <w:r w:rsidRPr="00CC2E19">
        <w:rPr>
          <w:sz w:val="23"/>
          <w:szCs w:val="23"/>
        </w:rPr>
        <w:t xml:space="preserve"> Заказчиком, но в случа</w:t>
      </w:r>
      <w:r w:rsidR="00FA316E" w:rsidRPr="00CC2E19">
        <w:rPr>
          <w:sz w:val="23"/>
          <w:szCs w:val="23"/>
        </w:rPr>
        <w:t>е</w:t>
      </w:r>
      <w:r w:rsidRPr="00CC2E19">
        <w:rPr>
          <w:sz w:val="23"/>
          <w:szCs w:val="23"/>
        </w:rPr>
        <w:t xml:space="preserve"> невозможности ремонта кондиционера по месту</w:t>
      </w:r>
      <w:r w:rsidR="00FA316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указанн</w:t>
      </w:r>
      <w:r w:rsidR="00FA316E" w:rsidRPr="00CC2E19">
        <w:rPr>
          <w:sz w:val="23"/>
          <w:szCs w:val="23"/>
        </w:rPr>
        <w:t>ому</w:t>
      </w:r>
      <w:r w:rsidRPr="00CC2E19">
        <w:rPr>
          <w:sz w:val="23"/>
          <w:szCs w:val="23"/>
        </w:rPr>
        <w:t xml:space="preserve"> Заказчиком, ремонт производится по месту нахождения Подрядчика;</w:t>
      </w:r>
    </w:p>
    <w:p w14:paraId="2C9791E1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выполнить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в строгом соответствии с требованиями технических норм, соблюдать технологическую дисциплину и качество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, обеспечивающие гарантийный срок;</w:t>
      </w:r>
    </w:p>
    <w:p w14:paraId="4DC43D4E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lastRenderedPageBreak/>
        <w:t xml:space="preserve">- соблюдать сроки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;</w:t>
      </w:r>
    </w:p>
    <w:p w14:paraId="7C70A7A2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устранить дефекты, выявленные во время сдачи выполненных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в срок, не более 15 дней согласно п.2.4. настоящего договора;</w:t>
      </w:r>
    </w:p>
    <w:p w14:paraId="08DBEAF0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обеспечить выполнение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 техническому обслуживанию кондиционеров собственным инструментом, техникой, аппаратурой, персоналом и т.д. согласно п.2.4. настоящего договора</w:t>
      </w:r>
    </w:p>
    <w:p w14:paraId="77D0C10A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- на выполненные </w:t>
      </w:r>
      <w:r w:rsidR="00DF7B56">
        <w:rPr>
          <w:sz w:val="23"/>
          <w:szCs w:val="23"/>
        </w:rPr>
        <w:t>услуги</w:t>
      </w:r>
      <w:r w:rsidRPr="00CC2E19">
        <w:rPr>
          <w:sz w:val="23"/>
          <w:szCs w:val="23"/>
        </w:rPr>
        <w:t xml:space="preserve"> Подрядчик устанавливает гарантийный срок – 1 календарный год с даты   окончания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. Гарантия не распространяется на элементы кондиционеров, составляющие его части, производство которых не осуществляется и замена которых Подрядчиком не производится.</w:t>
      </w:r>
    </w:p>
    <w:p w14:paraId="1E8AA441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5.2. </w:t>
      </w:r>
      <w:r w:rsidRPr="00CC2E19">
        <w:rPr>
          <w:color w:val="000000"/>
          <w:sz w:val="23"/>
          <w:szCs w:val="23"/>
        </w:rPr>
        <w:t xml:space="preserve">Подрядчик обязан обеспечить соблюдение техники безопасности, пожарной безопасности производства </w:t>
      </w:r>
      <w:r w:rsidR="00DF7B56">
        <w:rPr>
          <w:color w:val="000000"/>
          <w:sz w:val="23"/>
          <w:szCs w:val="23"/>
        </w:rPr>
        <w:t>услуг</w:t>
      </w:r>
      <w:r w:rsidRPr="00CC2E19">
        <w:rPr>
          <w:color w:val="000000"/>
          <w:sz w:val="23"/>
          <w:szCs w:val="23"/>
        </w:rPr>
        <w:t xml:space="preserve"> на Объекте, требования законов РК и иных нормативно-правовых актов, в т.ч. об охране окружающей среды, а также соблюдать требования Заказчика, касающиеся пропускного режима на предприятии Заказчика.</w:t>
      </w:r>
    </w:p>
    <w:p w14:paraId="47CC22C3" w14:textId="77777777" w:rsidR="0045091D" w:rsidRPr="00CC2E19" w:rsidRDefault="0045091D" w:rsidP="0045091D">
      <w:pPr>
        <w:ind w:right="10"/>
        <w:jc w:val="both"/>
        <w:rPr>
          <w:color w:val="000000"/>
          <w:sz w:val="23"/>
          <w:szCs w:val="23"/>
        </w:rPr>
      </w:pPr>
      <w:r w:rsidRPr="00CC2E19">
        <w:rPr>
          <w:color w:val="000000"/>
          <w:sz w:val="23"/>
          <w:szCs w:val="23"/>
        </w:rPr>
        <w:t>5.3. Подрядчик несет ответственность за весь риск, который связан с убытками или нанесением ущерба имуществу Заказчика по вине Подрядчика, собственности и здоровью своих работников, а также гибелью своих работников, и возникающими в течение и вследствие выполнения обязательств по настоящему договору.</w:t>
      </w:r>
    </w:p>
    <w:p w14:paraId="7D5E61D0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5.4. </w:t>
      </w:r>
      <w:r w:rsidRPr="00CC2E19">
        <w:rPr>
          <w:color w:val="000000"/>
          <w:sz w:val="23"/>
          <w:szCs w:val="23"/>
        </w:rPr>
        <w:t>Подрядчик должен обеспечить соблюдение  нарядно-допускной системы.</w:t>
      </w:r>
    </w:p>
    <w:p w14:paraId="28DB53A3" w14:textId="77777777" w:rsidR="0045091D" w:rsidRPr="00CC2E19" w:rsidRDefault="0045091D" w:rsidP="0045091D">
      <w:pPr>
        <w:tabs>
          <w:tab w:val="num" w:pos="0"/>
        </w:tabs>
        <w:jc w:val="both"/>
        <w:rPr>
          <w:color w:val="000000"/>
          <w:sz w:val="23"/>
          <w:szCs w:val="23"/>
        </w:rPr>
      </w:pPr>
      <w:r w:rsidRPr="00CC2E19">
        <w:rPr>
          <w:color w:val="000000"/>
          <w:sz w:val="23"/>
          <w:szCs w:val="23"/>
        </w:rPr>
        <w:t xml:space="preserve">5.5. Подрядчик должен принимать все меры безопасности, направленные на профилактику производственного травматизма, возгораний, опасности возникновения аварийных ситуаций в процессе выполнения </w:t>
      </w:r>
      <w:r w:rsidR="00DF7B56">
        <w:rPr>
          <w:color w:val="000000"/>
          <w:sz w:val="23"/>
          <w:szCs w:val="23"/>
        </w:rPr>
        <w:t>услуг</w:t>
      </w:r>
      <w:r w:rsidRPr="00CC2E19">
        <w:rPr>
          <w:color w:val="000000"/>
          <w:sz w:val="23"/>
          <w:szCs w:val="23"/>
        </w:rPr>
        <w:t>, улучшения состояния охраны труда, техники безопасности, промышленной безопасности, санитарии, пожарной безопасности.</w:t>
      </w:r>
    </w:p>
    <w:p w14:paraId="01245D6D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5.6. </w:t>
      </w:r>
      <w:r w:rsidRPr="00CC2E19">
        <w:rPr>
          <w:color w:val="000000"/>
          <w:sz w:val="23"/>
          <w:szCs w:val="23"/>
        </w:rPr>
        <w:t>В срок не позднее 3 (Трех) календарных дней уведомлять Заказчика  о смене юридического (фактического) адреса, телефонов, банковских реквизитов и иных данных, имеющих существенное значение для взаиморасчетов и переписки. Все действия, совершенные по старым реквизитам и адресам, в случае несвоевременного уведомления будут считаться исполненными надлежащим образом.</w:t>
      </w:r>
    </w:p>
    <w:p w14:paraId="6B20BD77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color w:val="000000"/>
          <w:sz w:val="23"/>
          <w:szCs w:val="23"/>
        </w:rPr>
        <w:t>5.7. Подрядчик должен информировать Заказчика обо всех несчастных случаях, произошедших с сотрудниками Подрядчика.</w:t>
      </w:r>
    </w:p>
    <w:p w14:paraId="62117823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5.8. </w:t>
      </w:r>
      <w:r w:rsidRPr="00CC2E19">
        <w:rPr>
          <w:color w:val="000000"/>
          <w:sz w:val="23"/>
          <w:szCs w:val="23"/>
        </w:rPr>
        <w:t>Подрядчик должен обеспечить недопустимость нахождения на территории АО «СЕВКАЗЭНЕРГО» сотрудников Подрядчика в состоянии алкогольного, наркотического опьянения, а так же под действием психотропных веществ.</w:t>
      </w:r>
    </w:p>
    <w:p w14:paraId="533AD079" w14:textId="77777777" w:rsidR="0045091D" w:rsidRPr="00CC2E19" w:rsidRDefault="0045091D" w:rsidP="0045091D">
      <w:pPr>
        <w:jc w:val="both"/>
        <w:rPr>
          <w:color w:val="000000"/>
          <w:sz w:val="23"/>
          <w:szCs w:val="23"/>
        </w:rPr>
      </w:pPr>
      <w:r w:rsidRPr="00CC2E19">
        <w:rPr>
          <w:sz w:val="23"/>
          <w:szCs w:val="23"/>
        </w:rPr>
        <w:t xml:space="preserve">5.9. </w:t>
      </w:r>
      <w:r w:rsidRPr="00CC2E19">
        <w:rPr>
          <w:color w:val="000000"/>
          <w:sz w:val="23"/>
          <w:szCs w:val="23"/>
        </w:rPr>
        <w:t>Подрядчик вправе самостоятельно определять способы выполнения задания Заказчика.</w:t>
      </w:r>
    </w:p>
    <w:p w14:paraId="125C922B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5.10. </w:t>
      </w:r>
      <w:r w:rsidRPr="00CC2E19">
        <w:rPr>
          <w:sz w:val="23"/>
          <w:szCs w:val="23"/>
          <w:u w:val="single"/>
        </w:rPr>
        <w:t>Заказчик обязуется:</w:t>
      </w:r>
    </w:p>
    <w:p w14:paraId="046037CB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- выполнять обязанности, возложенные на него настоящим договором.</w:t>
      </w:r>
    </w:p>
    <w:p w14:paraId="7A4914C0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5.11. Заказчик имеет право в любое время проверить ход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Подрядчиком.</w:t>
      </w:r>
    </w:p>
    <w:p w14:paraId="60ADF7D1" w14:textId="77777777" w:rsidR="00CC2E19" w:rsidRPr="00CC2E19" w:rsidRDefault="00CC2E19" w:rsidP="0045091D">
      <w:pPr>
        <w:jc w:val="both"/>
        <w:rPr>
          <w:sz w:val="23"/>
          <w:szCs w:val="23"/>
        </w:rPr>
      </w:pPr>
    </w:p>
    <w:p w14:paraId="0D0906B0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6. Ответственность сторон</w:t>
      </w:r>
    </w:p>
    <w:p w14:paraId="2E5247C9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Республики Казахстан.</w:t>
      </w:r>
    </w:p>
    <w:p w14:paraId="2598A630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6.2. Уплата штрафа не освобождает стороны от исполнения ими принятых на себя обязательств, по настоящему договору.</w:t>
      </w:r>
    </w:p>
    <w:p w14:paraId="6C2C53CE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6.3. В случае просрочки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>, Подрядчик по требованию Заказчика, уплачивает штраф в размере 1% от суммы договора за каждый день просрочки.</w:t>
      </w:r>
    </w:p>
    <w:p w14:paraId="7B97F3E7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6.4. За отказ от выполнения </w:t>
      </w:r>
      <w:r w:rsidR="00DF7B56">
        <w:rPr>
          <w:sz w:val="23"/>
          <w:szCs w:val="23"/>
        </w:rPr>
        <w:t>услуг</w:t>
      </w:r>
      <w:r w:rsidRPr="00CC2E19">
        <w:rPr>
          <w:sz w:val="23"/>
          <w:szCs w:val="23"/>
        </w:rPr>
        <w:t xml:space="preserve"> Подрядчик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14:paraId="0F74DEAE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6.5. Подрядчик несет ответственность за порчу кондиционера, в размере его стоимости, если не докажет, что данные обстоятельства вызваны непреодолимой силой.</w:t>
      </w:r>
    </w:p>
    <w:p w14:paraId="118F7322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6.6. В случае выявления неполадок в работе кондиционеров после выполнения технического обслуживания, Подрядчик совместно с Заказчиком составляют акт дефектации, в котором фиксируют причины неполадок. В случае</w:t>
      </w:r>
      <w:r w:rsidR="00B35C0E" w:rsidRPr="00CC2E19">
        <w:rPr>
          <w:sz w:val="23"/>
          <w:szCs w:val="23"/>
        </w:rPr>
        <w:t>,</w:t>
      </w:r>
      <w:r w:rsidRPr="00CC2E19">
        <w:rPr>
          <w:sz w:val="23"/>
          <w:szCs w:val="23"/>
        </w:rPr>
        <w:t xml:space="preserve"> если выявленные неполадки явились причиной некачественного проведения технического обслуживания Подрядчиком, то последний за свой счет и в согласованные с Заказчиком сроки производит устранение данных неполадок. </w:t>
      </w:r>
    </w:p>
    <w:p w14:paraId="4740A27D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15A665A9" w14:textId="77777777" w:rsidR="002F4ACA" w:rsidRDefault="002F4ACA" w:rsidP="0045091D">
      <w:pPr>
        <w:ind w:left="426" w:hanging="426"/>
        <w:jc w:val="center"/>
        <w:rPr>
          <w:b/>
          <w:sz w:val="23"/>
          <w:szCs w:val="23"/>
        </w:rPr>
      </w:pPr>
    </w:p>
    <w:p w14:paraId="2B96CC7A" w14:textId="77777777" w:rsidR="002F4ACA" w:rsidRDefault="002F4ACA" w:rsidP="0045091D">
      <w:pPr>
        <w:ind w:left="426" w:hanging="426"/>
        <w:jc w:val="center"/>
        <w:rPr>
          <w:b/>
          <w:sz w:val="23"/>
          <w:szCs w:val="23"/>
        </w:rPr>
      </w:pPr>
    </w:p>
    <w:p w14:paraId="532F341E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lastRenderedPageBreak/>
        <w:t>7. Форс-мажор</w:t>
      </w:r>
    </w:p>
    <w:p w14:paraId="54EF4DE5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7.1.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</w:t>
      </w:r>
    </w:p>
    <w:p w14:paraId="7B8C32B7" w14:textId="77777777" w:rsidR="0045091D" w:rsidRPr="00CC2E19" w:rsidRDefault="0045091D" w:rsidP="0045091D">
      <w:pPr>
        <w:jc w:val="both"/>
        <w:rPr>
          <w:b/>
          <w:sz w:val="23"/>
          <w:szCs w:val="23"/>
        </w:rPr>
      </w:pPr>
      <w:r w:rsidRPr="00CC2E19">
        <w:rPr>
          <w:sz w:val="23"/>
          <w:szCs w:val="23"/>
        </w:rPr>
        <w:t>срок выполнения обязательств  по настоящему договору отодвигается соразмерно времени, в течение которого действовали вышеназванные обстоятельства и их последствия.</w:t>
      </w:r>
      <w:r w:rsidRPr="00CC2E19">
        <w:rPr>
          <w:b/>
          <w:sz w:val="23"/>
          <w:szCs w:val="23"/>
        </w:rPr>
        <w:t xml:space="preserve"> </w:t>
      </w:r>
    </w:p>
    <w:p w14:paraId="4C827F3B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 xml:space="preserve">7.2. Сторона, для которой создалась невозможность исполнения обязательств по договору, обязана </w:t>
      </w:r>
    </w:p>
    <w:p w14:paraId="4557D1E0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  не позднее 10-ти календарных дней с даты их наступления.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551B573D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7.3.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14EEA956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22E30A7B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8. Порядок разрешения споров</w:t>
      </w:r>
    </w:p>
    <w:p w14:paraId="7B15DA09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105A84CE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8.2. В случае невозможности разрешения разногласий путем переговоров, они подлежат рассмотрению в суде в установленном законом порядке по месту нахождения Заказчика.</w:t>
      </w:r>
    </w:p>
    <w:p w14:paraId="7BA59E49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1BB6535A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9. Порядок изменения и дополнения договора</w:t>
      </w:r>
    </w:p>
    <w:p w14:paraId="3CA86ED9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24B15BCB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9.2. Ни одна из сторон не имеет права передавать свои права и обязанности по настоящему Договору третьим лицам без письменного согласия другой стороны.</w:t>
      </w:r>
    </w:p>
    <w:p w14:paraId="431B2FDF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05084F8A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10. Срок действия договора</w:t>
      </w:r>
    </w:p>
    <w:p w14:paraId="2AE00639" w14:textId="77777777" w:rsidR="0045091D" w:rsidRPr="00CC2E19" w:rsidRDefault="0045091D" w:rsidP="0045091D">
      <w:pPr>
        <w:jc w:val="both"/>
        <w:rPr>
          <w:sz w:val="23"/>
          <w:szCs w:val="23"/>
        </w:rPr>
      </w:pPr>
      <w:r w:rsidRPr="00CC2E19">
        <w:rPr>
          <w:sz w:val="23"/>
          <w:szCs w:val="23"/>
        </w:rPr>
        <w:t>10.1. Настоящий договор вступает в силу с даты его подп</w:t>
      </w:r>
      <w:r w:rsidR="007309EC" w:rsidRPr="00CC2E19">
        <w:rPr>
          <w:sz w:val="23"/>
          <w:szCs w:val="23"/>
        </w:rPr>
        <w:t xml:space="preserve">исания  и действует </w:t>
      </w:r>
      <w:r w:rsidR="00CC2E19">
        <w:rPr>
          <w:sz w:val="23"/>
          <w:szCs w:val="23"/>
        </w:rPr>
        <w:t>до</w:t>
      </w:r>
      <w:r w:rsidR="002F4ACA">
        <w:rPr>
          <w:sz w:val="23"/>
          <w:szCs w:val="23"/>
        </w:rPr>
        <w:t xml:space="preserve"> 31.12.2021</w:t>
      </w:r>
      <w:r w:rsidRPr="00CC2E19">
        <w:rPr>
          <w:sz w:val="23"/>
          <w:szCs w:val="23"/>
        </w:rPr>
        <w:t>г.</w:t>
      </w:r>
    </w:p>
    <w:p w14:paraId="6F5B8F2C" w14:textId="77777777" w:rsidR="00CC2E19" w:rsidRPr="00CC2E19" w:rsidRDefault="00CC2E19" w:rsidP="0045091D">
      <w:pPr>
        <w:ind w:left="426" w:hanging="426"/>
        <w:jc w:val="center"/>
        <w:rPr>
          <w:b/>
          <w:sz w:val="23"/>
          <w:szCs w:val="23"/>
        </w:rPr>
      </w:pPr>
    </w:p>
    <w:p w14:paraId="26907C5A" w14:textId="77777777" w:rsidR="0045091D" w:rsidRPr="00CC2E19" w:rsidRDefault="0045091D" w:rsidP="0045091D">
      <w:pPr>
        <w:ind w:left="426" w:hanging="426"/>
        <w:jc w:val="center"/>
        <w:rPr>
          <w:b/>
          <w:sz w:val="23"/>
          <w:szCs w:val="23"/>
        </w:rPr>
      </w:pPr>
      <w:r w:rsidRPr="00CC2E19">
        <w:rPr>
          <w:b/>
          <w:sz w:val="23"/>
          <w:szCs w:val="23"/>
        </w:rPr>
        <w:t>11. Прочие условия</w:t>
      </w:r>
    </w:p>
    <w:p w14:paraId="0FFF5BCB" w14:textId="77777777" w:rsidR="0045091D" w:rsidRPr="00CC2E19" w:rsidRDefault="0045091D" w:rsidP="00C2539A">
      <w:pPr>
        <w:pStyle w:val="a3"/>
        <w:ind w:left="0" w:firstLine="0"/>
        <w:rPr>
          <w:sz w:val="23"/>
          <w:szCs w:val="23"/>
        </w:rPr>
      </w:pPr>
      <w:r w:rsidRPr="00CC2E19">
        <w:rPr>
          <w:sz w:val="23"/>
          <w:szCs w:val="23"/>
        </w:rPr>
        <w:t>11.1. В случаях, не предусмотренных настоящим договором, каждая сторона руководствуется действующим законодательством Республики Казахстан.</w:t>
      </w:r>
    </w:p>
    <w:p w14:paraId="52713F14" w14:textId="77777777" w:rsidR="0045091D" w:rsidRPr="00CC2E19" w:rsidRDefault="0045091D" w:rsidP="00C2539A">
      <w:pPr>
        <w:pStyle w:val="a3"/>
        <w:ind w:left="0" w:firstLine="0"/>
        <w:rPr>
          <w:sz w:val="23"/>
          <w:szCs w:val="23"/>
        </w:rPr>
      </w:pPr>
      <w:r w:rsidRPr="00CC2E19">
        <w:rPr>
          <w:sz w:val="23"/>
          <w:szCs w:val="23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D8DD547" w14:textId="77777777" w:rsidR="00CC2E19" w:rsidRDefault="00CC2E19" w:rsidP="0045091D">
      <w:pPr>
        <w:pStyle w:val="a5"/>
        <w:ind w:right="56"/>
        <w:jc w:val="center"/>
        <w:rPr>
          <w:b/>
          <w:color w:val="000000"/>
          <w:sz w:val="23"/>
          <w:szCs w:val="23"/>
        </w:rPr>
      </w:pPr>
    </w:p>
    <w:p w14:paraId="253BFE07" w14:textId="77777777" w:rsidR="0045091D" w:rsidRPr="00CC2E19" w:rsidRDefault="0045091D" w:rsidP="0045091D">
      <w:pPr>
        <w:pStyle w:val="a5"/>
        <w:ind w:right="56"/>
        <w:jc w:val="center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 xml:space="preserve">12. Юридические адреса и реквизиты </w:t>
      </w:r>
    </w:p>
    <w:p w14:paraId="098D2857" w14:textId="77777777" w:rsidR="0045091D" w:rsidRPr="00CC2E19" w:rsidRDefault="0045091D" w:rsidP="00CC2E19">
      <w:pPr>
        <w:pStyle w:val="a5"/>
        <w:tabs>
          <w:tab w:val="left" w:pos="708"/>
        </w:tabs>
        <w:spacing w:after="0"/>
        <w:ind w:right="13"/>
        <w:rPr>
          <w:b/>
          <w:color w:val="000000"/>
          <w:sz w:val="23"/>
          <w:szCs w:val="23"/>
        </w:rPr>
      </w:pPr>
      <w:r w:rsidRPr="00CC2E19">
        <w:rPr>
          <w:b/>
          <w:color w:val="000000"/>
          <w:sz w:val="23"/>
          <w:szCs w:val="23"/>
        </w:rPr>
        <w:t>ПОДРЯДЧИК</w:t>
      </w:r>
      <w:r w:rsidRPr="00CC2E19">
        <w:rPr>
          <w:b/>
          <w:color w:val="000000"/>
          <w:sz w:val="23"/>
          <w:szCs w:val="23"/>
        </w:rPr>
        <w:tab/>
      </w:r>
      <w:r w:rsidRPr="00CC2E19">
        <w:rPr>
          <w:b/>
          <w:color w:val="000000"/>
          <w:sz w:val="23"/>
          <w:szCs w:val="23"/>
        </w:rPr>
        <w:tab/>
      </w:r>
      <w:r w:rsidRPr="00CC2E19">
        <w:rPr>
          <w:b/>
          <w:color w:val="000000"/>
          <w:sz w:val="23"/>
          <w:szCs w:val="23"/>
        </w:rPr>
        <w:tab/>
      </w:r>
      <w:r w:rsidRPr="00CC2E19">
        <w:rPr>
          <w:b/>
          <w:color w:val="000000"/>
          <w:sz w:val="23"/>
          <w:szCs w:val="23"/>
        </w:rPr>
        <w:tab/>
      </w:r>
      <w:r w:rsidRPr="00CC2E19">
        <w:rPr>
          <w:b/>
          <w:color w:val="000000"/>
          <w:sz w:val="23"/>
          <w:szCs w:val="23"/>
        </w:rPr>
        <w:tab/>
        <w:t>ЗАКАЗЧИК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49"/>
      </w:tblGrid>
      <w:tr w:rsidR="0045091D" w:rsidRPr="00CC2E19" w14:paraId="35F87C05" w14:textId="77777777" w:rsidTr="0045091D">
        <w:tc>
          <w:tcPr>
            <w:tcW w:w="4970" w:type="dxa"/>
          </w:tcPr>
          <w:p w14:paraId="07514443" w14:textId="77777777" w:rsidR="00FD31DC" w:rsidRPr="00CC2E19" w:rsidRDefault="00FD31DC">
            <w:pPr>
              <w:rPr>
                <w:sz w:val="23"/>
                <w:szCs w:val="23"/>
              </w:rPr>
            </w:pPr>
          </w:p>
          <w:p w14:paraId="53B469B9" w14:textId="77777777" w:rsidR="0045091D" w:rsidRPr="00CC2E19" w:rsidRDefault="0045091D">
            <w:pPr>
              <w:rPr>
                <w:b/>
                <w:color w:val="FF0000"/>
                <w:sz w:val="23"/>
                <w:szCs w:val="23"/>
              </w:rPr>
            </w:pPr>
          </w:p>
        </w:tc>
        <w:tc>
          <w:tcPr>
            <w:tcW w:w="5049" w:type="dxa"/>
          </w:tcPr>
          <w:p w14:paraId="4B48BE90" w14:textId="77777777" w:rsidR="0045091D" w:rsidRPr="00CC2E19" w:rsidRDefault="0045091D">
            <w:pPr>
              <w:ind w:left="-8"/>
              <w:rPr>
                <w:b/>
                <w:sz w:val="23"/>
                <w:szCs w:val="23"/>
              </w:rPr>
            </w:pPr>
            <w:r w:rsidRPr="00CC2E19">
              <w:rPr>
                <w:b/>
                <w:sz w:val="23"/>
                <w:szCs w:val="23"/>
              </w:rPr>
              <w:t>АО «СЕВКАЗЭНЕРГО»</w:t>
            </w:r>
          </w:p>
          <w:p w14:paraId="40C38AC8" w14:textId="77777777" w:rsidR="0045091D" w:rsidRPr="00CC2E19" w:rsidRDefault="0045091D">
            <w:pPr>
              <w:ind w:left="-8" w:hanging="79"/>
              <w:rPr>
                <w:b/>
                <w:sz w:val="23"/>
                <w:szCs w:val="23"/>
              </w:rPr>
            </w:pPr>
            <w:r w:rsidRPr="00CC2E19">
              <w:rPr>
                <w:b/>
                <w:sz w:val="23"/>
                <w:szCs w:val="23"/>
              </w:rPr>
              <w:t xml:space="preserve"> </w:t>
            </w:r>
            <w:r w:rsidRPr="00CC2E19">
              <w:rPr>
                <w:sz w:val="23"/>
                <w:szCs w:val="23"/>
              </w:rPr>
              <w:t>150000</w:t>
            </w:r>
            <w:r w:rsidR="00D5637B" w:rsidRPr="00CC2E19">
              <w:rPr>
                <w:sz w:val="23"/>
                <w:szCs w:val="23"/>
              </w:rPr>
              <w:t xml:space="preserve"> </w:t>
            </w:r>
            <w:r w:rsidRPr="00CC2E19">
              <w:rPr>
                <w:sz w:val="23"/>
                <w:szCs w:val="23"/>
              </w:rPr>
              <w:t>г. Петропавловск, ул. Жамбыла, 215</w:t>
            </w:r>
            <w:r w:rsidRPr="00CC2E19">
              <w:rPr>
                <w:b/>
                <w:sz w:val="23"/>
                <w:szCs w:val="23"/>
              </w:rPr>
              <w:t xml:space="preserve">         </w:t>
            </w:r>
          </w:p>
          <w:p w14:paraId="28AFE6C9" w14:textId="77777777" w:rsidR="0045091D" w:rsidRPr="00CC2E19" w:rsidRDefault="0045091D">
            <w:pPr>
              <w:ind w:left="-8"/>
              <w:rPr>
                <w:b/>
                <w:sz w:val="23"/>
                <w:szCs w:val="23"/>
              </w:rPr>
            </w:pPr>
            <w:r w:rsidRPr="00CC2E19">
              <w:rPr>
                <w:sz w:val="23"/>
                <w:szCs w:val="23"/>
              </w:rPr>
              <w:t>БИН 990 140 000 186</w:t>
            </w:r>
          </w:p>
          <w:p w14:paraId="7F357579" w14:textId="77777777" w:rsidR="00BA0613" w:rsidRPr="00CC2E19" w:rsidRDefault="00BA0613" w:rsidP="00BA0613">
            <w:pPr>
              <w:rPr>
                <w:sz w:val="23"/>
                <w:szCs w:val="23"/>
              </w:rPr>
            </w:pPr>
            <w:r w:rsidRPr="00CC2E19">
              <w:rPr>
                <w:sz w:val="23"/>
                <w:szCs w:val="23"/>
              </w:rPr>
              <w:t>Филиал ДБ АО "Сбербанк» г. Петропавловск</w:t>
            </w:r>
          </w:p>
          <w:p w14:paraId="40E89599" w14:textId="77777777" w:rsidR="00BA0613" w:rsidRPr="00CC2E19" w:rsidRDefault="00BA0613" w:rsidP="00BA0613">
            <w:pPr>
              <w:rPr>
                <w:sz w:val="23"/>
                <w:szCs w:val="23"/>
              </w:rPr>
            </w:pPr>
            <w:r w:rsidRPr="00CC2E19">
              <w:rPr>
                <w:sz w:val="23"/>
                <w:szCs w:val="23"/>
              </w:rPr>
              <w:t>р/сч KZ08914398558BC00029</w:t>
            </w:r>
          </w:p>
          <w:p w14:paraId="35BFE520" w14:textId="77777777" w:rsidR="00BA0613" w:rsidRPr="00CC2E19" w:rsidRDefault="00BA0613" w:rsidP="00BA0613">
            <w:pPr>
              <w:rPr>
                <w:sz w:val="23"/>
                <w:szCs w:val="23"/>
              </w:rPr>
            </w:pPr>
            <w:r w:rsidRPr="00CC2E19">
              <w:rPr>
                <w:sz w:val="23"/>
                <w:szCs w:val="23"/>
              </w:rPr>
              <w:t>БИК SABRKZKA</w:t>
            </w:r>
          </w:p>
          <w:p w14:paraId="1DC5CE99" w14:textId="77777777" w:rsidR="0045091D" w:rsidRPr="00CC2E19" w:rsidRDefault="0045091D">
            <w:pPr>
              <w:tabs>
                <w:tab w:val="left" w:pos="275"/>
              </w:tabs>
              <w:ind w:left="-8"/>
              <w:rPr>
                <w:sz w:val="23"/>
                <w:szCs w:val="23"/>
              </w:rPr>
            </w:pPr>
            <w:r w:rsidRPr="00CC2E19">
              <w:rPr>
                <w:bCs/>
                <w:sz w:val="23"/>
                <w:szCs w:val="23"/>
              </w:rPr>
              <w:t>Свидетельство о постановке на учет по НДС                        Серия 48001 № 0005200 от 08.11.2012г.</w:t>
            </w:r>
            <w:r w:rsidRPr="00CC2E19">
              <w:rPr>
                <w:sz w:val="23"/>
                <w:szCs w:val="23"/>
              </w:rPr>
              <w:t xml:space="preserve"> </w:t>
            </w:r>
          </w:p>
          <w:p w14:paraId="4893927B" w14:textId="77777777" w:rsidR="0045091D" w:rsidRPr="00CC2E19" w:rsidRDefault="0045091D">
            <w:pPr>
              <w:rPr>
                <w:sz w:val="23"/>
                <w:szCs w:val="23"/>
              </w:rPr>
            </w:pPr>
          </w:p>
          <w:p w14:paraId="60675CC9" w14:textId="77777777" w:rsidR="00E97DED" w:rsidRPr="00CC2E19" w:rsidRDefault="00E97DED">
            <w:pPr>
              <w:rPr>
                <w:sz w:val="23"/>
                <w:szCs w:val="23"/>
              </w:rPr>
            </w:pPr>
          </w:p>
          <w:p w14:paraId="785F7EA1" w14:textId="77777777" w:rsidR="0045091D" w:rsidRPr="00CC2E19" w:rsidRDefault="0045091D">
            <w:pPr>
              <w:ind w:left="79"/>
              <w:rPr>
                <w:b/>
                <w:sz w:val="23"/>
                <w:szCs w:val="23"/>
              </w:rPr>
            </w:pPr>
            <w:r w:rsidRPr="00CC2E19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14:paraId="0289F11C" w14:textId="77777777" w:rsidR="0045091D" w:rsidRDefault="0045091D" w:rsidP="00CC2E19">
            <w:pPr>
              <w:rPr>
                <w:b/>
                <w:sz w:val="23"/>
                <w:szCs w:val="23"/>
              </w:rPr>
            </w:pPr>
          </w:p>
          <w:p w14:paraId="00F37426" w14:textId="77777777" w:rsidR="00CC2E19" w:rsidRPr="00CC2E19" w:rsidRDefault="00CC2E19" w:rsidP="00CC2E19">
            <w:pPr>
              <w:rPr>
                <w:b/>
                <w:sz w:val="23"/>
                <w:szCs w:val="23"/>
              </w:rPr>
            </w:pPr>
          </w:p>
          <w:p w14:paraId="16BB9965" w14:textId="77777777" w:rsidR="0045091D" w:rsidRPr="00CC2E19" w:rsidRDefault="00FD31DC" w:rsidP="00FD31DC">
            <w:pPr>
              <w:ind w:left="79"/>
              <w:rPr>
                <w:sz w:val="23"/>
                <w:szCs w:val="23"/>
              </w:rPr>
            </w:pPr>
            <w:r w:rsidRPr="00CC2E19">
              <w:rPr>
                <w:b/>
                <w:sz w:val="23"/>
                <w:szCs w:val="23"/>
              </w:rPr>
              <w:t>________________ И.В. Татаров</w:t>
            </w:r>
          </w:p>
        </w:tc>
      </w:tr>
    </w:tbl>
    <w:p w14:paraId="18BAABB5" w14:textId="77777777" w:rsidR="0045091D" w:rsidRDefault="0045091D" w:rsidP="00CC2E19">
      <w:pPr>
        <w:pStyle w:val="a5"/>
        <w:ind w:right="56"/>
        <w:rPr>
          <w:sz w:val="23"/>
          <w:szCs w:val="23"/>
        </w:rPr>
      </w:pPr>
    </w:p>
    <w:sectPr w:rsidR="0045091D" w:rsidSect="00177083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37"/>
    <w:rsid w:val="0001287C"/>
    <w:rsid w:val="000D1E8D"/>
    <w:rsid w:val="00177083"/>
    <w:rsid w:val="00202229"/>
    <w:rsid w:val="002F4ACA"/>
    <w:rsid w:val="0045091D"/>
    <w:rsid w:val="00463BC5"/>
    <w:rsid w:val="004E6D28"/>
    <w:rsid w:val="0050374A"/>
    <w:rsid w:val="00573DCB"/>
    <w:rsid w:val="007309EC"/>
    <w:rsid w:val="007643B9"/>
    <w:rsid w:val="0076780F"/>
    <w:rsid w:val="00820815"/>
    <w:rsid w:val="009226B7"/>
    <w:rsid w:val="009331C1"/>
    <w:rsid w:val="00B23537"/>
    <w:rsid w:val="00B35C0E"/>
    <w:rsid w:val="00BA0613"/>
    <w:rsid w:val="00C2539A"/>
    <w:rsid w:val="00CC2E19"/>
    <w:rsid w:val="00D5637B"/>
    <w:rsid w:val="00DF7B56"/>
    <w:rsid w:val="00E3246B"/>
    <w:rsid w:val="00E97DED"/>
    <w:rsid w:val="00EF3A3A"/>
    <w:rsid w:val="00F35F57"/>
    <w:rsid w:val="00F37188"/>
    <w:rsid w:val="00F63E4A"/>
    <w:rsid w:val="00FA316E"/>
    <w:rsid w:val="00FC2F9A"/>
    <w:rsid w:val="00FD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446B"/>
  <w15:docId w15:val="{C9869EAD-C396-4E9F-A729-1D638731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77083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177083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7708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7708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77083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7708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1770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nhideWhenUsed/>
    <w:rsid w:val="00177083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rsid w:val="001770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5091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509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Лупик Сергей Анатольевич</cp:lastModifiedBy>
  <cp:revision>2</cp:revision>
  <dcterms:created xsi:type="dcterms:W3CDTF">2021-02-11T11:27:00Z</dcterms:created>
  <dcterms:modified xsi:type="dcterms:W3CDTF">2021-02-11T11:27:00Z</dcterms:modified>
</cp:coreProperties>
</file>