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71E" w:rsidRDefault="0037371E" w:rsidP="00563325">
      <w:pPr>
        <w:pStyle w:val="9"/>
        <w:spacing w:before="0" w:after="0"/>
        <w:ind w:left="2124" w:firstLine="708"/>
        <w:rPr>
          <w:rFonts w:ascii="Times New Roman" w:hAnsi="Times New Roman" w:cs="Times New Roman"/>
          <w:b/>
        </w:rPr>
      </w:pPr>
    </w:p>
    <w:p w:rsidR="0037371E" w:rsidRDefault="0037371E" w:rsidP="00563325">
      <w:pPr>
        <w:pStyle w:val="9"/>
        <w:spacing w:before="0" w:after="0"/>
        <w:ind w:left="2124" w:firstLine="708"/>
        <w:rPr>
          <w:rFonts w:ascii="Times New Roman" w:hAnsi="Times New Roman" w:cs="Times New Roman"/>
          <w:b/>
        </w:rPr>
      </w:pPr>
    </w:p>
    <w:p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rsidR="00E642FD" w:rsidRPr="00B82244" w:rsidRDefault="00E642FD" w:rsidP="00E642FD">
      <w:pPr>
        <w:rPr>
          <w:sz w:val="22"/>
          <w:szCs w:val="22"/>
        </w:rPr>
      </w:pPr>
    </w:p>
    <w:p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rsidR="00C50A43" w:rsidRPr="00B82244" w:rsidRDefault="00C50A43" w:rsidP="00C50A43">
      <w:pPr>
        <w:rPr>
          <w:sz w:val="22"/>
          <w:szCs w:val="22"/>
        </w:rPr>
      </w:pPr>
    </w:p>
    <w:p w:rsidR="00C50A43" w:rsidRPr="00B82244" w:rsidRDefault="0037371E" w:rsidP="00C50A43">
      <w:pPr>
        <w:pStyle w:val="a3"/>
        <w:tabs>
          <w:tab w:val="num" w:pos="0"/>
          <w:tab w:val="left" w:pos="284"/>
        </w:tabs>
        <w:spacing w:after="0"/>
        <w:jc w:val="both"/>
        <w:rPr>
          <w:sz w:val="22"/>
          <w:szCs w:val="22"/>
        </w:rPr>
      </w:pPr>
      <w:r>
        <w:rPr>
          <w:b/>
          <w:bCs/>
          <w:i/>
          <w:iCs/>
          <w:sz w:val="22"/>
          <w:szCs w:val="22"/>
        </w:rPr>
        <w:tab/>
      </w:r>
      <w:proofErr w:type="gramStart"/>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roofErr w:type="gramEnd"/>
    </w:p>
    <w:p w:rsidR="00C50A43" w:rsidRPr="00B82244" w:rsidRDefault="00C50A43" w:rsidP="00C50A43">
      <w:pPr>
        <w:rPr>
          <w:b/>
          <w:sz w:val="22"/>
          <w:szCs w:val="22"/>
        </w:rPr>
      </w:pPr>
      <w:r w:rsidRPr="00B82244">
        <w:rPr>
          <w:b/>
          <w:sz w:val="22"/>
          <w:szCs w:val="22"/>
        </w:rPr>
        <w:t xml:space="preserve"> 1. ПРЕДМЕТ ДОГОВОРА</w:t>
      </w:r>
      <w:bookmarkStart w:id="0" w:name="_GoBack"/>
      <w:bookmarkEnd w:id="0"/>
    </w:p>
    <w:p w:rsidR="00B82244" w:rsidRPr="00B82244" w:rsidRDefault="00B82244" w:rsidP="00B82244">
      <w:pPr>
        <w:jc w:val="both"/>
        <w:rPr>
          <w:sz w:val="22"/>
          <w:szCs w:val="22"/>
        </w:rPr>
      </w:pPr>
      <w:r w:rsidRPr="00B82244">
        <w:rPr>
          <w:sz w:val="22"/>
          <w:szCs w:val="22"/>
        </w:rPr>
        <w:t>1.</w:t>
      </w:r>
      <w:r w:rsidR="000733B0">
        <w:rPr>
          <w:sz w:val="22"/>
          <w:szCs w:val="22"/>
        </w:rPr>
        <w:t>1.</w:t>
      </w:r>
      <w:r w:rsidRPr="00B82244">
        <w:rPr>
          <w:sz w:val="22"/>
          <w:szCs w:val="22"/>
        </w:rPr>
        <w:t xml:space="preserve"> Поставщик обязуется передать Покупателю Товар в количестве, наименовании, номенклатуре, по цене, в сроки и на условиях поставки и оплаты, </w:t>
      </w:r>
      <w:proofErr w:type="gramStart"/>
      <w:r w:rsidRPr="00B82244">
        <w:rPr>
          <w:sz w:val="22"/>
          <w:szCs w:val="22"/>
        </w:rPr>
        <w:t>согласно Приложения</w:t>
      </w:r>
      <w:proofErr w:type="gramEnd"/>
      <w:r w:rsidRPr="00B82244">
        <w:rPr>
          <w:sz w:val="22"/>
          <w:szCs w:val="22"/>
        </w:rPr>
        <w:t xml:space="preserve"> №1 (Спецификации №1), являющейся неотъемлемой частью Договора.</w:t>
      </w:r>
    </w:p>
    <w:p w:rsidR="00B82244" w:rsidRPr="00B82244" w:rsidRDefault="00B82244" w:rsidP="00B82244">
      <w:pPr>
        <w:jc w:val="both"/>
        <w:rPr>
          <w:sz w:val="22"/>
          <w:szCs w:val="22"/>
        </w:rPr>
      </w:pPr>
      <w:r w:rsidRPr="00B82244">
        <w:rPr>
          <w:sz w:val="22"/>
          <w:szCs w:val="22"/>
        </w:rPr>
        <w:t>1.2.</w:t>
      </w:r>
      <w:r w:rsidRPr="00B82244">
        <w:rPr>
          <w:i/>
          <w:sz w:val="22"/>
          <w:szCs w:val="22"/>
        </w:rPr>
        <w:t xml:space="preserve"> </w:t>
      </w:r>
      <w:proofErr w:type="gramStart"/>
      <w:r w:rsidRPr="00B82244">
        <w:rPr>
          <w:sz w:val="22"/>
          <w:szCs w:val="22"/>
        </w:rPr>
        <w:t>С даты подписания</w:t>
      </w:r>
      <w:proofErr w:type="gramEnd"/>
      <w:r w:rsidRPr="00B82244">
        <w:rPr>
          <w:sz w:val="22"/>
          <w:szCs w:val="22"/>
        </w:rPr>
        <w:t xml:space="preserve"> Договора цена на Товар увеличению не подлежит.</w:t>
      </w:r>
    </w:p>
    <w:p w:rsidR="00C50A43" w:rsidRPr="00B82244" w:rsidRDefault="00C50A43" w:rsidP="00C50A43">
      <w:pPr>
        <w:rPr>
          <w:b/>
          <w:sz w:val="22"/>
          <w:szCs w:val="22"/>
        </w:rPr>
      </w:pPr>
      <w:r w:rsidRPr="00B82244">
        <w:rPr>
          <w:b/>
          <w:sz w:val="22"/>
          <w:szCs w:val="22"/>
        </w:rPr>
        <w:t xml:space="preserve">2. ЦЕНА ТОВАРА, СУММА ДОГОВОРА </w:t>
      </w:r>
    </w:p>
    <w:p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rsidR="00C50A43" w:rsidRPr="00B82244" w:rsidRDefault="00C50A43" w:rsidP="00C50A43">
      <w:pPr>
        <w:jc w:val="both"/>
        <w:rPr>
          <w:b/>
          <w:sz w:val="22"/>
          <w:szCs w:val="22"/>
        </w:rPr>
      </w:pPr>
      <w:r w:rsidRPr="00B82244">
        <w:rPr>
          <w:b/>
          <w:sz w:val="22"/>
          <w:szCs w:val="22"/>
        </w:rPr>
        <w:t>3. ПОРЯДОК И ФОРМА РАСЧЕТОВ</w:t>
      </w:r>
    </w:p>
    <w:p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rsidR="00B82244" w:rsidRPr="00B82244" w:rsidRDefault="00B82244" w:rsidP="00B82244">
      <w:pPr>
        <w:jc w:val="both"/>
        <w:rPr>
          <w:sz w:val="22"/>
          <w:szCs w:val="22"/>
        </w:rPr>
      </w:pPr>
      <w:r w:rsidRPr="00B82244">
        <w:rPr>
          <w:sz w:val="22"/>
          <w:szCs w:val="22"/>
        </w:rPr>
        <w:t>3.2. Датой оплаты является дата списания денежных сре</w:t>
      </w:r>
      <w:proofErr w:type="gramStart"/>
      <w:r w:rsidRPr="00B82244">
        <w:rPr>
          <w:sz w:val="22"/>
          <w:szCs w:val="22"/>
        </w:rPr>
        <w:t>дств с б</w:t>
      </w:r>
      <w:proofErr w:type="gramEnd"/>
      <w:r w:rsidRPr="00B82244">
        <w:rPr>
          <w:sz w:val="22"/>
          <w:szCs w:val="22"/>
        </w:rPr>
        <w:t>анковского счета Покупателя.</w:t>
      </w:r>
    </w:p>
    <w:p w:rsidR="00C50A43" w:rsidRPr="00B82244" w:rsidRDefault="00C50A43" w:rsidP="00C50A43">
      <w:pPr>
        <w:rPr>
          <w:b/>
          <w:sz w:val="22"/>
          <w:szCs w:val="22"/>
        </w:rPr>
      </w:pPr>
      <w:r w:rsidRPr="00B82244">
        <w:rPr>
          <w:b/>
          <w:sz w:val="22"/>
          <w:szCs w:val="22"/>
        </w:rPr>
        <w:t>4. КАЧЕСТВО ТОВАРА, ГАРАНТИИ, ПРИЕМКА ТОВАРА</w:t>
      </w:r>
    </w:p>
    <w:p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w:t>
      </w:r>
      <w:proofErr w:type="gramStart"/>
      <w:r w:rsidRPr="00B82244">
        <w:rPr>
          <w:sz w:val="22"/>
          <w:szCs w:val="22"/>
        </w:rPr>
        <w:t>Товар</w:t>
      </w:r>
      <w:proofErr w:type="gramEnd"/>
      <w:r w:rsidRPr="00B82244">
        <w:rPr>
          <w:sz w:val="22"/>
          <w:szCs w:val="22"/>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rsidR="00C50A43" w:rsidRPr="00B82244" w:rsidRDefault="00C50A43" w:rsidP="00C50A43">
      <w:pPr>
        <w:jc w:val="both"/>
        <w:rPr>
          <w:sz w:val="22"/>
          <w:szCs w:val="22"/>
        </w:rPr>
      </w:pPr>
      <w:r w:rsidRPr="00B82244">
        <w:rPr>
          <w:sz w:val="22"/>
          <w:szCs w:val="22"/>
        </w:rPr>
        <w:t xml:space="preserve">4.4. На Товар или его части, переданные взамен </w:t>
      </w:r>
      <w:proofErr w:type="gramStart"/>
      <w:r w:rsidRPr="00B82244">
        <w:rPr>
          <w:sz w:val="22"/>
          <w:szCs w:val="22"/>
        </w:rPr>
        <w:t>некачественных</w:t>
      </w:r>
      <w:proofErr w:type="gramEnd"/>
      <w:r w:rsidRPr="00B82244">
        <w:rPr>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B82244" w:rsidRDefault="00C50A43" w:rsidP="00C50A43">
      <w:pPr>
        <w:pStyle w:val="a3"/>
        <w:spacing w:after="0"/>
        <w:jc w:val="both"/>
        <w:rPr>
          <w:sz w:val="22"/>
          <w:szCs w:val="22"/>
        </w:rPr>
      </w:pPr>
      <w:r w:rsidRPr="00B82244">
        <w:rPr>
          <w:sz w:val="22"/>
          <w:szCs w:val="22"/>
        </w:rPr>
        <w:t xml:space="preserve">4.7. </w:t>
      </w:r>
      <w:proofErr w:type="gramStart"/>
      <w:r w:rsidRPr="00B82244">
        <w:rPr>
          <w:sz w:val="22"/>
          <w:szCs w:val="22"/>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B82244">
        <w:rPr>
          <w:sz w:val="22"/>
          <w:szCs w:val="22"/>
        </w:rPr>
        <w:t xml:space="preserve"> В этом случае, Поставщик обязан не позднее 2 рабочих дней </w:t>
      </w:r>
      <w:proofErr w:type="gramStart"/>
      <w:r w:rsidRPr="00B82244">
        <w:rPr>
          <w:sz w:val="22"/>
          <w:szCs w:val="22"/>
        </w:rPr>
        <w:t>с даты получения</w:t>
      </w:r>
      <w:proofErr w:type="gramEnd"/>
      <w:r w:rsidRPr="00B82244">
        <w:rPr>
          <w:sz w:val="22"/>
          <w:szCs w:val="22"/>
        </w:rPr>
        <w:t xml:space="preserve">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w:t>
      </w:r>
      <w:proofErr w:type="gramStart"/>
      <w:r w:rsidRPr="00B82244">
        <w:rPr>
          <w:sz w:val="22"/>
          <w:szCs w:val="22"/>
        </w:rPr>
        <w:t>с даты получения</w:t>
      </w:r>
      <w:proofErr w:type="gramEnd"/>
      <w:r w:rsidRPr="00B82244">
        <w:rPr>
          <w:sz w:val="22"/>
          <w:szCs w:val="22"/>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Default="00C50A43" w:rsidP="00C50A43">
      <w:pPr>
        <w:rPr>
          <w:b/>
          <w:sz w:val="22"/>
          <w:szCs w:val="22"/>
        </w:rPr>
      </w:pPr>
      <w:r w:rsidRPr="00B82244">
        <w:rPr>
          <w:b/>
          <w:sz w:val="22"/>
          <w:szCs w:val="22"/>
        </w:rPr>
        <w:t xml:space="preserve">5. УСЛОВИЯ И СРОКИ ПОСТАВКИ. ДОКУМЕНТАЦИЯ </w:t>
      </w:r>
    </w:p>
    <w:p w:rsidR="00113D14" w:rsidRPr="00EC2BF6" w:rsidRDefault="00113D14" w:rsidP="00113D14">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rsidR="00B82244" w:rsidRPr="00B82244" w:rsidRDefault="00113D14" w:rsidP="00B82244">
      <w:pPr>
        <w:tabs>
          <w:tab w:val="left" w:pos="709"/>
        </w:tabs>
        <w:jc w:val="both"/>
        <w:rPr>
          <w:sz w:val="22"/>
          <w:szCs w:val="22"/>
        </w:rPr>
      </w:pPr>
      <w:r>
        <w:rPr>
          <w:sz w:val="22"/>
          <w:szCs w:val="22"/>
        </w:rPr>
        <w:t xml:space="preserve">5.2. </w:t>
      </w:r>
      <w:r w:rsidR="00B82244"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00B82244" w:rsidRPr="00B82244">
        <w:rPr>
          <w:sz w:val="22"/>
          <w:szCs w:val="22"/>
        </w:rPr>
        <w:t>с даты отгрузки</w:t>
      </w:r>
      <w:proofErr w:type="gramEnd"/>
      <w:r w:rsidR="00B82244" w:rsidRPr="00B82244">
        <w:rPr>
          <w:sz w:val="22"/>
          <w:szCs w:val="22"/>
        </w:rPr>
        <w:t xml:space="preserve"> Поставщик направляет Покупателю по электронной почте документы: товарная накладная, упаковочный лист, счет-фактура Поставщика.     </w:t>
      </w:r>
    </w:p>
    <w:p w:rsidR="00B82244" w:rsidRPr="00B82244" w:rsidRDefault="00B82244" w:rsidP="00B82244">
      <w:pPr>
        <w:jc w:val="both"/>
        <w:rPr>
          <w:sz w:val="22"/>
          <w:szCs w:val="22"/>
        </w:rPr>
      </w:pPr>
      <w:r w:rsidRPr="00B82244">
        <w:rPr>
          <w:sz w:val="22"/>
          <w:szCs w:val="22"/>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w:t>
      </w:r>
      <w:proofErr w:type="gramStart"/>
      <w:r w:rsidRPr="00B82244">
        <w:rPr>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w:t>
      </w:r>
      <w:proofErr w:type="gramStart"/>
      <w:r w:rsidR="00C50A43" w:rsidRPr="00B82244">
        <w:rPr>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утвержденными приказом Министра</w:t>
      </w:r>
      <w:proofErr w:type="gramEnd"/>
      <w:r w:rsidR="00C50A43" w:rsidRPr="00B82244">
        <w:rPr>
          <w:sz w:val="22"/>
          <w:szCs w:val="22"/>
        </w:rPr>
        <w:t xml:space="preserve"> финансов Республики Казахстан </w:t>
      </w:r>
      <w:r w:rsidR="00A07995">
        <w:rPr>
          <w:color w:val="000000"/>
          <w:sz w:val="22"/>
          <w:szCs w:val="22"/>
          <w:shd w:val="clear" w:color="auto" w:fill="FFFFFF"/>
        </w:rPr>
        <w:t>№3</w:t>
      </w:r>
      <w:r w:rsidR="00C50A43" w:rsidRPr="00B82244">
        <w:rPr>
          <w:color w:val="000000"/>
          <w:sz w:val="22"/>
          <w:szCs w:val="22"/>
          <w:shd w:val="clear" w:color="auto" w:fill="FFFFFF"/>
        </w:rPr>
        <w:t>70 от 2</w:t>
      </w:r>
      <w:r w:rsidR="00A07995">
        <w:rPr>
          <w:color w:val="000000"/>
          <w:sz w:val="22"/>
          <w:szCs w:val="22"/>
          <w:shd w:val="clear" w:color="auto" w:fill="FFFFFF"/>
        </w:rPr>
        <w:t>2</w:t>
      </w:r>
      <w:r w:rsidR="00C50A43" w:rsidRPr="00B82244">
        <w:rPr>
          <w:color w:val="000000"/>
          <w:sz w:val="22"/>
          <w:szCs w:val="22"/>
          <w:shd w:val="clear" w:color="auto" w:fill="FFFFFF"/>
        </w:rPr>
        <w:t>.0</w:t>
      </w:r>
      <w:r w:rsidR="00A07995">
        <w:rPr>
          <w:color w:val="000000"/>
          <w:sz w:val="22"/>
          <w:szCs w:val="22"/>
          <w:shd w:val="clear" w:color="auto" w:fill="FFFFFF"/>
        </w:rPr>
        <w:t>4</w:t>
      </w:r>
      <w:r w:rsidR="00C50A43" w:rsidRPr="00B82244">
        <w:rPr>
          <w:color w:val="000000"/>
          <w:sz w:val="22"/>
          <w:szCs w:val="22"/>
          <w:shd w:val="clear" w:color="auto" w:fill="FFFFFF"/>
        </w:rPr>
        <w:t>.201</w:t>
      </w:r>
      <w:r w:rsidR="00A07995">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rsidR="00C50A43" w:rsidRPr="00B82244" w:rsidRDefault="00C50A43" w:rsidP="00C50A43">
      <w:pPr>
        <w:widowControl w:val="0"/>
        <w:autoSpaceDE w:val="0"/>
        <w:autoSpaceDN w:val="0"/>
        <w:adjustRightInd w:val="0"/>
        <w:jc w:val="both"/>
        <w:rPr>
          <w:sz w:val="22"/>
          <w:szCs w:val="22"/>
        </w:rPr>
      </w:pPr>
      <w:r w:rsidRPr="00B82244">
        <w:rPr>
          <w:sz w:val="22"/>
          <w:szCs w:val="22"/>
        </w:rPr>
        <w:t xml:space="preserve">6.1. За просрочку поставки (в том числе, </w:t>
      </w:r>
      <w:proofErr w:type="gramStart"/>
      <w:r w:rsidRPr="00B82244">
        <w:rPr>
          <w:sz w:val="22"/>
          <w:szCs w:val="22"/>
        </w:rPr>
        <w:t>но</w:t>
      </w:r>
      <w:proofErr w:type="gramEnd"/>
      <w:r w:rsidRPr="00B82244">
        <w:rPr>
          <w:sz w:val="22"/>
          <w:szCs w:val="22"/>
        </w:rPr>
        <w:t xml:space="preserve">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rsidR="00C50A43" w:rsidRPr="00B82244" w:rsidRDefault="00C50A43" w:rsidP="00C50A43">
      <w:pPr>
        <w:jc w:val="both"/>
        <w:rPr>
          <w:sz w:val="22"/>
          <w:szCs w:val="22"/>
        </w:rPr>
      </w:pPr>
      <w:r w:rsidRPr="00B82244">
        <w:rPr>
          <w:sz w:val="22"/>
          <w:szCs w:val="22"/>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B82244">
        <w:rPr>
          <w:sz w:val="22"/>
          <w:szCs w:val="22"/>
        </w:rPr>
        <w:t>с даты получения</w:t>
      </w:r>
      <w:proofErr w:type="gramEnd"/>
      <w:r w:rsidRPr="00B82244">
        <w:rPr>
          <w:sz w:val="22"/>
          <w:szCs w:val="22"/>
        </w:rPr>
        <w:t xml:space="preserve"> Поставщиком соответствующего уведомления Покупателя.</w:t>
      </w:r>
    </w:p>
    <w:p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w:t>
      </w:r>
      <w:proofErr w:type="gramStart"/>
      <w:r w:rsidRPr="00B82244">
        <w:rPr>
          <w:sz w:val="22"/>
          <w:szCs w:val="22"/>
        </w:rPr>
        <w:t>и(</w:t>
      </w:r>
      <w:proofErr w:type="gramEnd"/>
      <w:r w:rsidRPr="00B82244">
        <w:rPr>
          <w:sz w:val="22"/>
          <w:szCs w:val="22"/>
        </w:rPr>
        <w:t>-</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rsidR="00B82244" w:rsidRPr="00B82244" w:rsidRDefault="00B82244" w:rsidP="00B82244">
      <w:pPr>
        <w:pStyle w:val="a5"/>
        <w:spacing w:after="0"/>
        <w:ind w:left="0"/>
        <w:jc w:val="both"/>
        <w:rPr>
          <w:sz w:val="22"/>
          <w:szCs w:val="22"/>
        </w:rPr>
      </w:pPr>
      <w:r w:rsidRPr="00B82244">
        <w:rPr>
          <w:sz w:val="22"/>
          <w:szCs w:val="22"/>
        </w:rPr>
        <w:t xml:space="preserve">7.1. Договор вступает в силу </w:t>
      </w:r>
      <w:proofErr w:type="gramStart"/>
      <w:r w:rsidRPr="00B82244">
        <w:rPr>
          <w:sz w:val="22"/>
          <w:szCs w:val="22"/>
        </w:rPr>
        <w:t>с даты</w:t>
      </w:r>
      <w:proofErr w:type="gramEnd"/>
      <w:r w:rsidRPr="00B82244">
        <w:rPr>
          <w:sz w:val="22"/>
          <w:szCs w:val="22"/>
        </w:rPr>
        <w:t xml:space="preserve">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rsidR="00B82244" w:rsidRPr="00B82244" w:rsidRDefault="00B82244" w:rsidP="00B82244">
      <w:pPr>
        <w:jc w:val="both"/>
        <w:rPr>
          <w:b/>
          <w:sz w:val="22"/>
          <w:szCs w:val="22"/>
        </w:rPr>
      </w:pPr>
      <w:r w:rsidRPr="00B82244">
        <w:rPr>
          <w:sz w:val="22"/>
          <w:szCs w:val="22"/>
        </w:rPr>
        <w:t xml:space="preserve">7.2. </w:t>
      </w:r>
      <w:proofErr w:type="gramStart"/>
      <w:r w:rsidRPr="00B82244">
        <w:rPr>
          <w:sz w:val="22"/>
          <w:szCs w:val="22"/>
        </w:rPr>
        <w:t>Договор</w:t>
      </w:r>
      <w:proofErr w:type="gramEnd"/>
      <w:r w:rsidRPr="00B82244">
        <w:rPr>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B82244" w:rsidRPr="00B82244" w:rsidRDefault="00B82244" w:rsidP="00B82244">
      <w:pPr>
        <w:pStyle w:val="a5"/>
        <w:spacing w:after="0"/>
        <w:ind w:left="0"/>
        <w:jc w:val="both"/>
        <w:rPr>
          <w:sz w:val="22"/>
          <w:szCs w:val="22"/>
        </w:rPr>
      </w:pPr>
      <w:r w:rsidRPr="00B82244">
        <w:rPr>
          <w:sz w:val="22"/>
          <w:szCs w:val="22"/>
        </w:rPr>
        <w:t xml:space="preserve">7.5. </w:t>
      </w:r>
      <w:proofErr w:type="gramStart"/>
      <w:r w:rsidRPr="00B82244">
        <w:rPr>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B82244">
        <w:rPr>
          <w:sz w:val="22"/>
          <w:szCs w:val="22"/>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При этом</w:t>
      </w:r>
      <w:proofErr w:type="gramStart"/>
      <w:r w:rsidRPr="00B82244">
        <w:rPr>
          <w:sz w:val="22"/>
          <w:szCs w:val="22"/>
        </w:rPr>
        <w:t>,</w:t>
      </w:r>
      <w:proofErr w:type="gramEnd"/>
      <w:r w:rsidRPr="00B82244">
        <w:rPr>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 xml:space="preserve">8.1. </w:t>
      </w:r>
      <w:proofErr w:type="gramStart"/>
      <w:r w:rsidRPr="00B82244">
        <w:rPr>
          <w:rFonts w:ascii="Times New Roman" w:hAnsi="Times New Roman"/>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B82244">
        <w:rPr>
          <w:rFonts w:ascii="Times New Roman" w:hAnsi="Times New Roman"/>
        </w:rPr>
        <w:t xml:space="preserve"> и правил относительно противодействия взяточничеству и коррупции.</w:t>
      </w:r>
    </w:p>
    <w:p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 xml:space="preserve">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B82244">
        <w:rPr>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9"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rsidR="00B82244" w:rsidRPr="00B82244" w:rsidRDefault="00B82244" w:rsidP="00B82244">
      <w:pPr>
        <w:jc w:val="both"/>
        <w:rPr>
          <w:sz w:val="22"/>
          <w:szCs w:val="22"/>
        </w:rPr>
      </w:pPr>
      <w:r w:rsidRPr="00B82244">
        <w:rPr>
          <w:sz w:val="22"/>
          <w:szCs w:val="22"/>
        </w:rPr>
        <w:t>Телефон: +7 (727) 259-66-40;</w:t>
      </w:r>
    </w:p>
    <w:p w:rsidR="00B82244" w:rsidRPr="00B82244" w:rsidRDefault="00B82244" w:rsidP="00B82244">
      <w:pPr>
        <w:jc w:val="both"/>
        <w:rPr>
          <w:sz w:val="22"/>
          <w:szCs w:val="22"/>
        </w:rPr>
      </w:pPr>
      <w:r w:rsidRPr="00B82244">
        <w:rPr>
          <w:sz w:val="22"/>
          <w:szCs w:val="22"/>
        </w:rPr>
        <w:t xml:space="preserve">Электронная почта: </w:t>
      </w:r>
      <w:hyperlink r:id="rId10" w:history="1">
        <w:r w:rsidRPr="00B82244">
          <w:rPr>
            <w:rStyle w:val="ae"/>
            <w:sz w:val="22"/>
            <w:szCs w:val="22"/>
          </w:rPr>
          <w:t>info@energy.kz</w:t>
        </w:r>
      </w:hyperlink>
      <w:r w:rsidRPr="00B82244">
        <w:rPr>
          <w:sz w:val="22"/>
          <w:szCs w:val="22"/>
        </w:rPr>
        <w:t>.</w:t>
      </w:r>
    </w:p>
    <w:p w:rsidR="00C50A43" w:rsidRPr="00B82244" w:rsidRDefault="00C50A43" w:rsidP="00C50A43">
      <w:pPr>
        <w:jc w:val="both"/>
        <w:rPr>
          <w:b/>
          <w:sz w:val="22"/>
          <w:szCs w:val="22"/>
        </w:rPr>
      </w:pPr>
      <w:r w:rsidRPr="00B82244">
        <w:rPr>
          <w:b/>
          <w:sz w:val="22"/>
          <w:szCs w:val="22"/>
        </w:rPr>
        <w:t>9. ЗАКЛЮЧИТЕЛЬНЫЕ ПОЛОЖЕНИЯ</w:t>
      </w:r>
    </w:p>
    <w:p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B82244">
        <w:rPr>
          <w:rFonts w:ascii="Times New Roman" w:hAnsi="Times New Roman"/>
        </w:rPr>
        <w:t>с даты получения</w:t>
      </w:r>
      <w:proofErr w:type="gramEnd"/>
      <w:r w:rsidRPr="00B82244">
        <w:rPr>
          <w:rFonts w:ascii="Times New Roman" w:hAnsi="Times New Roman"/>
        </w:rPr>
        <w:t xml:space="preserve"> претензии. Допускается предъявление претензии с использованием электронной или факсимильной связи.</w:t>
      </w:r>
    </w:p>
    <w:p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B82244" w:rsidRDefault="00C50A43" w:rsidP="00C50A43">
      <w:pPr>
        <w:widowControl w:val="0"/>
        <w:jc w:val="both"/>
        <w:rPr>
          <w:sz w:val="22"/>
          <w:szCs w:val="22"/>
        </w:rPr>
      </w:pPr>
      <w:r w:rsidRPr="00B82244">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B82244">
        <w:rPr>
          <w:sz w:val="22"/>
          <w:szCs w:val="22"/>
        </w:rPr>
        <w:t>координации исполнения условий Договора Стороны</w:t>
      </w:r>
      <w:proofErr w:type="gramEnd"/>
      <w:r w:rsidRPr="00B82244">
        <w:rPr>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B82244">
        <w:rPr>
          <w:sz w:val="22"/>
          <w:szCs w:val="22"/>
        </w:rPr>
        <w:t>,</w:t>
      </w:r>
      <w:proofErr w:type="gramEnd"/>
      <w:r w:rsidRPr="00B82244">
        <w:rPr>
          <w:sz w:val="22"/>
          <w:szCs w:val="22"/>
        </w:rPr>
        <w:t xml:space="preserve"> все риски (недопоставка Товара, просрочка поставка, неполучение денежных средств и т.д.) несет виновная Сторона.</w:t>
      </w:r>
    </w:p>
    <w:p w:rsidR="00C50A43" w:rsidRPr="00B82244" w:rsidRDefault="00C50A43" w:rsidP="00C50A43">
      <w:pPr>
        <w:widowControl w:val="0"/>
        <w:jc w:val="both"/>
        <w:rPr>
          <w:sz w:val="22"/>
          <w:szCs w:val="22"/>
        </w:rPr>
      </w:pPr>
      <w:r w:rsidRPr="00B82244">
        <w:rPr>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B82244">
        <w:rPr>
          <w:sz w:val="22"/>
          <w:szCs w:val="22"/>
        </w:rPr>
        <w:t>с даты</w:t>
      </w:r>
      <w:proofErr w:type="gramEnd"/>
      <w:r w:rsidRPr="00B82244">
        <w:rPr>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B82244" w:rsidRDefault="00C50A43" w:rsidP="00C50A43">
      <w:pPr>
        <w:jc w:val="both"/>
        <w:rPr>
          <w:sz w:val="22"/>
          <w:szCs w:val="22"/>
        </w:rPr>
      </w:pPr>
      <w:r w:rsidRPr="00B82244">
        <w:rPr>
          <w:sz w:val="22"/>
          <w:szCs w:val="22"/>
        </w:rPr>
        <w:t xml:space="preserve">9.9. Все </w:t>
      </w:r>
      <w:proofErr w:type="gramStart"/>
      <w:r w:rsidRPr="00B82244">
        <w:rPr>
          <w:sz w:val="22"/>
          <w:szCs w:val="22"/>
        </w:rPr>
        <w:t>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CD6463" w:rsidRPr="00B82244" w:rsidRDefault="00CD6463" w:rsidP="00C50A43">
      <w:pPr>
        <w:jc w:val="both"/>
        <w:rPr>
          <w:b/>
          <w:bCs/>
          <w:sz w:val="22"/>
          <w:szCs w:val="22"/>
        </w:rPr>
      </w:pPr>
    </w:p>
    <w:p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rsidTr="009C07AD">
        <w:trPr>
          <w:trHeight w:val="3030"/>
        </w:trPr>
        <w:tc>
          <w:tcPr>
            <w:tcW w:w="4962" w:type="dxa"/>
          </w:tcPr>
          <w:p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rsidR="00C50A43" w:rsidRPr="00B82244" w:rsidRDefault="00C50A43" w:rsidP="00DE51B5">
            <w:pPr>
              <w:pStyle w:val="a3"/>
              <w:tabs>
                <w:tab w:val="num" w:pos="-295"/>
                <w:tab w:val="left" w:pos="-250"/>
                <w:tab w:val="left" w:pos="284"/>
              </w:tabs>
              <w:spacing w:after="0"/>
              <w:ind w:left="-108"/>
              <w:rPr>
                <w:sz w:val="22"/>
                <w:szCs w:val="22"/>
              </w:rPr>
            </w:pPr>
          </w:p>
          <w:p w:rsidR="005B4946" w:rsidRPr="00B82244" w:rsidRDefault="005B4946" w:rsidP="00563325">
            <w:pPr>
              <w:pStyle w:val="a3"/>
              <w:tabs>
                <w:tab w:val="num" w:pos="-295"/>
                <w:tab w:val="left" w:pos="-250"/>
                <w:tab w:val="left" w:pos="284"/>
              </w:tabs>
              <w:spacing w:after="0"/>
              <w:rPr>
                <w:sz w:val="22"/>
                <w:szCs w:val="22"/>
              </w:rPr>
            </w:pPr>
          </w:p>
          <w:p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rsidR="00CD6463" w:rsidRPr="00B82244" w:rsidRDefault="00CD6463" w:rsidP="00CD6463">
            <w:pPr>
              <w:tabs>
                <w:tab w:val="num" w:pos="-295"/>
                <w:tab w:val="left" w:pos="0"/>
                <w:tab w:val="left" w:pos="284"/>
              </w:tabs>
              <w:rPr>
                <w:bCs/>
                <w:sz w:val="22"/>
                <w:szCs w:val="22"/>
              </w:rPr>
            </w:pPr>
            <w:r w:rsidRPr="00B82244">
              <w:rPr>
                <w:bCs/>
                <w:sz w:val="22"/>
                <w:szCs w:val="22"/>
              </w:rPr>
              <w:t>КБЕ 17</w:t>
            </w:r>
          </w:p>
          <w:p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rsidR="00DA56EE" w:rsidRPr="00B82244" w:rsidRDefault="00CD6463" w:rsidP="00CD6463">
            <w:pPr>
              <w:rPr>
                <w:color w:val="000000"/>
                <w:sz w:val="22"/>
                <w:szCs w:val="22"/>
              </w:rPr>
            </w:pPr>
            <w:r w:rsidRPr="00B82244">
              <w:rPr>
                <w:bCs/>
                <w:sz w:val="22"/>
                <w:szCs w:val="22"/>
              </w:rPr>
              <w:t>Серия 48001 № 0005200 от 08.11.2012г.</w:t>
            </w:r>
          </w:p>
          <w:p w:rsidR="00DA56EE" w:rsidRPr="00B82244" w:rsidRDefault="00DA56EE" w:rsidP="00DA56EE">
            <w:pPr>
              <w:rPr>
                <w:b/>
                <w:sz w:val="22"/>
                <w:szCs w:val="22"/>
              </w:rPr>
            </w:pPr>
          </w:p>
          <w:p w:rsidR="00CD6463" w:rsidRPr="00B82244" w:rsidRDefault="00CD6463" w:rsidP="00DA56EE">
            <w:pPr>
              <w:rPr>
                <w:b/>
                <w:sz w:val="22"/>
                <w:szCs w:val="22"/>
              </w:rPr>
            </w:pPr>
          </w:p>
          <w:p w:rsidR="00DA56EE" w:rsidRPr="00B82244" w:rsidRDefault="00DA56EE" w:rsidP="00DA56EE">
            <w:pPr>
              <w:rPr>
                <w:b/>
                <w:sz w:val="22"/>
                <w:szCs w:val="22"/>
              </w:rPr>
            </w:pPr>
            <w:r w:rsidRPr="00B82244">
              <w:rPr>
                <w:b/>
                <w:sz w:val="22"/>
                <w:szCs w:val="22"/>
              </w:rPr>
              <w:t>Генеральный директор</w:t>
            </w:r>
          </w:p>
          <w:p w:rsidR="00DA56EE" w:rsidRPr="00B82244" w:rsidRDefault="00DA56EE" w:rsidP="00DA56EE">
            <w:pPr>
              <w:rPr>
                <w:b/>
                <w:sz w:val="22"/>
                <w:szCs w:val="22"/>
              </w:rPr>
            </w:pPr>
            <w:r w:rsidRPr="00B82244">
              <w:rPr>
                <w:sz w:val="22"/>
                <w:szCs w:val="22"/>
              </w:rPr>
              <w:t xml:space="preserve">     </w:t>
            </w:r>
          </w:p>
          <w:p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rsidR="00C50A43" w:rsidRPr="00B82244" w:rsidRDefault="00C50A43" w:rsidP="00DE51B5">
            <w:pPr>
              <w:tabs>
                <w:tab w:val="left" w:pos="0"/>
              </w:tabs>
              <w:rPr>
                <w:b/>
                <w:sz w:val="22"/>
                <w:szCs w:val="22"/>
              </w:rPr>
            </w:pPr>
          </w:p>
          <w:p w:rsidR="00C50A43" w:rsidRPr="00B82244" w:rsidRDefault="00C50A43" w:rsidP="00DE51B5">
            <w:pPr>
              <w:tabs>
                <w:tab w:val="left" w:pos="0"/>
              </w:tabs>
              <w:rPr>
                <w:b/>
                <w:sz w:val="22"/>
                <w:szCs w:val="22"/>
              </w:rPr>
            </w:pPr>
          </w:p>
          <w:p w:rsidR="00C50A43" w:rsidRPr="00B82244" w:rsidRDefault="00C50A43" w:rsidP="00DE51B5">
            <w:pPr>
              <w:tabs>
                <w:tab w:val="left" w:pos="0"/>
              </w:tabs>
              <w:rPr>
                <w:b/>
                <w:sz w:val="22"/>
                <w:szCs w:val="22"/>
              </w:rPr>
            </w:pPr>
          </w:p>
        </w:tc>
      </w:tr>
    </w:tbl>
    <w:p w:rsidR="00C50A43" w:rsidRPr="00B82244" w:rsidRDefault="00C50A43" w:rsidP="00C50A43">
      <w:pPr>
        <w:tabs>
          <w:tab w:val="left" w:pos="0"/>
        </w:tabs>
        <w:rPr>
          <w:sz w:val="22"/>
          <w:szCs w:val="22"/>
        </w:rPr>
      </w:pPr>
    </w:p>
    <w:p w:rsidR="0037762B" w:rsidRPr="00B82244" w:rsidRDefault="0037762B" w:rsidP="00C50A43">
      <w:pPr>
        <w:tabs>
          <w:tab w:val="left" w:pos="0"/>
        </w:tabs>
        <w:rPr>
          <w:sz w:val="22"/>
          <w:szCs w:val="22"/>
        </w:rPr>
      </w:pPr>
    </w:p>
    <w:p w:rsidR="0037762B" w:rsidRPr="00B82244" w:rsidRDefault="0037762B" w:rsidP="00C50A43">
      <w:pPr>
        <w:tabs>
          <w:tab w:val="left" w:pos="0"/>
        </w:tabs>
        <w:rPr>
          <w:sz w:val="22"/>
          <w:szCs w:val="22"/>
        </w:rPr>
      </w:pPr>
    </w:p>
    <w:p w:rsidR="0037762B" w:rsidRPr="00B82244" w:rsidRDefault="0037762B" w:rsidP="00C50A43">
      <w:pPr>
        <w:tabs>
          <w:tab w:val="left" w:pos="0"/>
        </w:tabs>
        <w:rPr>
          <w:sz w:val="22"/>
          <w:szCs w:val="22"/>
        </w:rPr>
      </w:pPr>
    </w:p>
    <w:sectPr w:rsidR="0037762B" w:rsidRPr="00B82244"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EB7" w:rsidRDefault="002E1EB7" w:rsidP="009C07AD">
      <w:r>
        <w:separator/>
      </w:r>
    </w:p>
  </w:endnote>
  <w:endnote w:type="continuationSeparator" w:id="0">
    <w:p w:rsidR="002E1EB7" w:rsidRDefault="002E1EB7"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0733B0"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Pr="008724B3" w:rsidRDefault="000733B0" w:rsidP="00C8331F">
    <w:pPr>
      <w:pStyle w:val="a7"/>
      <w:framePr w:wrap="around" w:vAnchor="text" w:hAnchor="margin" w:xAlign="right" w:y="1"/>
      <w:rPr>
        <w:rStyle w:val="a9"/>
        <w:sz w:val="20"/>
        <w:szCs w:val="20"/>
      </w:rPr>
    </w:pPr>
  </w:p>
  <w:p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0733B0">
      <w:rPr>
        <w:rFonts w:ascii="FreeSetC" w:hAnsi="FreeSetC"/>
        <w:noProof/>
        <w:sz w:val="18"/>
        <w:szCs w:val="18"/>
      </w:rPr>
      <w:t>1</w:t>
    </w:r>
    <w:r w:rsidRPr="00F22874">
      <w:rPr>
        <w:rFonts w:ascii="FreeSetC" w:hAnsi="FreeSetC"/>
        <w:sz w:val="18"/>
        <w:szCs w:val="18"/>
      </w:rPr>
      <w:fldChar w:fldCharType="end"/>
    </w:r>
  </w:p>
  <w:p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rsidR="008059E5" w:rsidRDefault="000733B0"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EB7" w:rsidRDefault="002E1EB7" w:rsidP="009C07AD">
      <w:r>
        <w:separator/>
      </w:r>
    </w:p>
  </w:footnote>
  <w:footnote w:type="continuationSeparator" w:id="0">
    <w:p w:rsidR="002E1EB7" w:rsidRDefault="002E1EB7"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42733"/>
    <w:rsid w:val="000733B0"/>
    <w:rsid w:val="001024C9"/>
    <w:rsid w:val="00102723"/>
    <w:rsid w:val="00113D14"/>
    <w:rsid w:val="00134521"/>
    <w:rsid w:val="00146E71"/>
    <w:rsid w:val="001A1436"/>
    <w:rsid w:val="001A3933"/>
    <w:rsid w:val="00217239"/>
    <w:rsid w:val="00293D3E"/>
    <w:rsid w:val="002B07FC"/>
    <w:rsid w:val="002B1D22"/>
    <w:rsid w:val="002E1EB7"/>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55490"/>
    <w:rsid w:val="008971A9"/>
    <w:rsid w:val="00924251"/>
    <w:rsid w:val="009378AE"/>
    <w:rsid w:val="00970392"/>
    <w:rsid w:val="009A0E15"/>
    <w:rsid w:val="009C07AD"/>
    <w:rsid w:val="00A04A69"/>
    <w:rsid w:val="00A07995"/>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520AA5-1348-44DD-A113-56C20780A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3682</Words>
  <Characters>20989</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Жанахметов Жанат Бейбитович</cp:lastModifiedBy>
  <cp:revision>4</cp:revision>
  <cp:lastPrinted>2018-04-25T05:11:00Z</cp:lastPrinted>
  <dcterms:created xsi:type="dcterms:W3CDTF">2021-02-25T02:11:00Z</dcterms:created>
  <dcterms:modified xsi:type="dcterms:W3CDTF">2021-08-02T04:28:00Z</dcterms:modified>
</cp:coreProperties>
</file>