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38B8" w:rsidRPr="00CE6AB1" w:rsidRDefault="00116E65">
      <w:pPr>
        <w:pStyle w:val="WW-2"/>
        <w:jc w:val="center"/>
        <w:rPr>
          <w:b/>
          <w:szCs w:val="22"/>
        </w:rPr>
      </w:pPr>
      <w:bookmarkStart w:id="0" w:name="_GoBack"/>
      <w:bookmarkEnd w:id="0"/>
      <w:r w:rsidRPr="00CE6AB1">
        <w:rPr>
          <w:b/>
          <w:szCs w:val="22"/>
        </w:rPr>
        <w:t>Контракт</w:t>
      </w:r>
      <w:r w:rsidR="007C38B8" w:rsidRPr="00CE6AB1">
        <w:rPr>
          <w:b/>
          <w:szCs w:val="22"/>
        </w:rPr>
        <w:t xml:space="preserve"> №</w:t>
      </w:r>
      <w:r w:rsidR="00624E96" w:rsidRPr="00CE6AB1">
        <w:rPr>
          <w:b/>
          <w:szCs w:val="22"/>
        </w:rPr>
        <w:t xml:space="preserve"> </w:t>
      </w:r>
    </w:p>
    <w:p w:rsidR="007C38B8" w:rsidRPr="00CE6AB1" w:rsidRDefault="00052066">
      <w:pPr>
        <w:pStyle w:val="WW-2"/>
        <w:jc w:val="left"/>
        <w:rPr>
          <w:szCs w:val="22"/>
        </w:rPr>
      </w:pPr>
      <w:r w:rsidRPr="00CE6AB1">
        <w:rPr>
          <w:szCs w:val="22"/>
        </w:rPr>
        <w:t xml:space="preserve">г. </w:t>
      </w:r>
      <w:r w:rsidR="00E01454" w:rsidRPr="00926CD1">
        <w:rPr>
          <w:szCs w:val="22"/>
        </w:rPr>
        <w:t>______________</w:t>
      </w:r>
      <w:r w:rsidRPr="00CE6AB1">
        <w:rPr>
          <w:szCs w:val="22"/>
        </w:rPr>
        <w:t xml:space="preserve"> </w:t>
      </w:r>
      <w:r w:rsidRPr="00CE6AB1">
        <w:rPr>
          <w:szCs w:val="22"/>
        </w:rPr>
        <w:tab/>
      </w:r>
      <w:r w:rsidRPr="00CE6AB1">
        <w:rPr>
          <w:szCs w:val="22"/>
        </w:rPr>
        <w:tab/>
      </w:r>
      <w:r w:rsidRPr="00CE6AB1">
        <w:rPr>
          <w:szCs w:val="22"/>
        </w:rPr>
        <w:tab/>
      </w:r>
      <w:r w:rsidRPr="00CE6AB1">
        <w:rPr>
          <w:szCs w:val="22"/>
        </w:rPr>
        <w:tab/>
      </w:r>
      <w:r w:rsidRPr="00CE6AB1">
        <w:rPr>
          <w:szCs w:val="22"/>
        </w:rPr>
        <w:tab/>
      </w:r>
      <w:r w:rsidRPr="00CE6AB1">
        <w:rPr>
          <w:szCs w:val="22"/>
        </w:rPr>
        <w:tab/>
      </w:r>
      <w:r w:rsidR="002F22EC" w:rsidRPr="00CE6AB1">
        <w:rPr>
          <w:szCs w:val="22"/>
        </w:rPr>
        <w:tab/>
      </w:r>
      <w:r w:rsidR="00224E49" w:rsidRPr="00CE6AB1">
        <w:rPr>
          <w:szCs w:val="22"/>
        </w:rPr>
        <w:tab/>
        <w:t xml:space="preserve">                </w:t>
      </w:r>
      <w:r w:rsidR="00C6131A">
        <w:rPr>
          <w:szCs w:val="22"/>
        </w:rPr>
        <w:t xml:space="preserve">          </w:t>
      </w:r>
      <w:r w:rsidRPr="00CE6AB1">
        <w:rPr>
          <w:szCs w:val="22"/>
        </w:rPr>
        <w:t>«</w:t>
      </w:r>
      <w:r w:rsidR="00E01454" w:rsidRPr="00926CD1">
        <w:rPr>
          <w:szCs w:val="22"/>
        </w:rPr>
        <w:t>__</w:t>
      </w:r>
      <w:r w:rsidR="007C38B8" w:rsidRPr="00CE6AB1">
        <w:rPr>
          <w:szCs w:val="22"/>
        </w:rPr>
        <w:t xml:space="preserve">» </w:t>
      </w:r>
      <w:r w:rsidR="00E01454" w:rsidRPr="00926CD1">
        <w:rPr>
          <w:szCs w:val="22"/>
        </w:rPr>
        <w:t xml:space="preserve">_______ </w:t>
      </w:r>
      <w:r w:rsidR="007C38B8" w:rsidRPr="00CE6AB1">
        <w:rPr>
          <w:szCs w:val="22"/>
        </w:rPr>
        <w:t>20</w:t>
      </w:r>
      <w:r w:rsidR="004C5E36">
        <w:rPr>
          <w:szCs w:val="22"/>
        </w:rPr>
        <w:t>20</w:t>
      </w:r>
      <w:r w:rsidR="007C38B8" w:rsidRPr="00CE6AB1">
        <w:rPr>
          <w:szCs w:val="22"/>
        </w:rPr>
        <w:t>г.</w:t>
      </w:r>
    </w:p>
    <w:p w:rsidR="007C38B8" w:rsidRPr="00CE6AB1" w:rsidRDefault="007C38B8">
      <w:pPr>
        <w:pStyle w:val="WW-2"/>
        <w:rPr>
          <w:b/>
          <w:szCs w:val="22"/>
          <w:highlight w:val="yellow"/>
        </w:rPr>
      </w:pPr>
    </w:p>
    <w:p w:rsidR="007C38B8" w:rsidRPr="00CE6AB1" w:rsidRDefault="007C38B8" w:rsidP="00B66CF2">
      <w:pPr>
        <w:pStyle w:val="a9"/>
        <w:rPr>
          <w:sz w:val="22"/>
          <w:szCs w:val="22"/>
        </w:rPr>
      </w:pPr>
      <w:r w:rsidRPr="00CE6AB1">
        <w:rPr>
          <w:b/>
          <w:sz w:val="22"/>
          <w:szCs w:val="22"/>
        </w:rPr>
        <w:t>Поставщик:</w:t>
      </w:r>
      <w:r w:rsidR="00C2687B" w:rsidRPr="00CE6AB1">
        <w:rPr>
          <w:sz w:val="22"/>
          <w:szCs w:val="22"/>
        </w:rPr>
        <w:t xml:space="preserve"> </w:t>
      </w:r>
      <w:r w:rsidR="00926CD1" w:rsidRPr="00926CD1">
        <w:rPr>
          <w:sz w:val="22"/>
          <w:szCs w:val="22"/>
        </w:rPr>
        <w:t>______________________________________</w:t>
      </w:r>
      <w:r w:rsidRPr="00CE6AB1">
        <w:rPr>
          <w:sz w:val="22"/>
          <w:szCs w:val="22"/>
        </w:rPr>
        <w:t xml:space="preserve">, в лице </w:t>
      </w:r>
      <w:r w:rsidR="00926CD1" w:rsidRPr="00926CD1">
        <w:rPr>
          <w:sz w:val="22"/>
          <w:szCs w:val="22"/>
        </w:rPr>
        <w:t>_____________________</w:t>
      </w:r>
      <w:r w:rsidRPr="00CE6AB1">
        <w:rPr>
          <w:sz w:val="22"/>
          <w:szCs w:val="22"/>
        </w:rPr>
        <w:t xml:space="preserve">, действующего на основании </w:t>
      </w:r>
      <w:r w:rsidR="00926CD1" w:rsidRPr="00926CD1">
        <w:rPr>
          <w:sz w:val="22"/>
          <w:szCs w:val="22"/>
        </w:rPr>
        <w:t>______________</w:t>
      </w:r>
      <w:r w:rsidRPr="00CE6AB1">
        <w:rPr>
          <w:sz w:val="22"/>
          <w:szCs w:val="22"/>
        </w:rPr>
        <w:t xml:space="preserve">, с одной стороны, и </w:t>
      </w:r>
    </w:p>
    <w:p w:rsidR="007E591F" w:rsidRPr="00CE6AB1" w:rsidRDefault="007C38B8" w:rsidP="004C5E36">
      <w:pPr>
        <w:jc w:val="both"/>
        <w:rPr>
          <w:sz w:val="22"/>
          <w:szCs w:val="22"/>
        </w:rPr>
      </w:pPr>
      <w:r w:rsidRPr="00CE6AB1">
        <w:rPr>
          <w:b/>
          <w:sz w:val="22"/>
          <w:szCs w:val="22"/>
        </w:rPr>
        <w:t>Покупатель</w:t>
      </w:r>
      <w:r w:rsidR="00CB4A1B" w:rsidRPr="00CE6AB1">
        <w:rPr>
          <w:b/>
          <w:sz w:val="22"/>
          <w:szCs w:val="22"/>
        </w:rPr>
        <w:t>:</w:t>
      </w:r>
      <w:r w:rsidR="00CB4A1B" w:rsidRPr="00CE6AB1">
        <w:rPr>
          <w:sz w:val="22"/>
          <w:szCs w:val="22"/>
        </w:rPr>
        <w:t xml:space="preserve"> </w:t>
      </w:r>
      <w:r w:rsidR="004C5E36" w:rsidRPr="008F2984">
        <w:rPr>
          <w:sz w:val="22"/>
          <w:szCs w:val="22"/>
        </w:rPr>
        <w:t xml:space="preserve">АО «СЕВКАЗЭНЕРГО» </w:t>
      </w:r>
      <w:r w:rsidR="00C2687B" w:rsidRPr="008F2984">
        <w:rPr>
          <w:sz w:val="22"/>
          <w:szCs w:val="22"/>
        </w:rPr>
        <w:t xml:space="preserve">, Республика Казахстан, именуемое в дальнейшем «Покупатель», в лице </w:t>
      </w:r>
      <w:r w:rsidR="00E33BDC" w:rsidRPr="008F2984">
        <w:rPr>
          <w:sz w:val="22"/>
          <w:szCs w:val="22"/>
        </w:rPr>
        <w:t xml:space="preserve">директора </w:t>
      </w:r>
      <w:r w:rsidR="004C5E36" w:rsidRPr="008F2984">
        <w:rPr>
          <w:sz w:val="22"/>
          <w:szCs w:val="22"/>
        </w:rPr>
        <w:t>_______________</w:t>
      </w:r>
      <w:r w:rsidR="0017321F" w:rsidRPr="008F2984">
        <w:rPr>
          <w:sz w:val="22"/>
          <w:szCs w:val="22"/>
        </w:rPr>
        <w:t>,</w:t>
      </w:r>
      <w:r w:rsidR="0017321F" w:rsidRPr="00CE6AB1">
        <w:rPr>
          <w:sz w:val="22"/>
          <w:szCs w:val="22"/>
        </w:rPr>
        <w:t xml:space="preserve"> </w:t>
      </w:r>
      <w:r w:rsidR="00E33BDC" w:rsidRPr="00CE6AB1">
        <w:rPr>
          <w:sz w:val="22"/>
          <w:szCs w:val="22"/>
        </w:rPr>
        <w:t xml:space="preserve">действующего на основании Устава, </w:t>
      </w:r>
      <w:r w:rsidRPr="00CE6AB1">
        <w:rPr>
          <w:sz w:val="22"/>
          <w:szCs w:val="22"/>
        </w:rPr>
        <w:t xml:space="preserve">с другой стороны, совместно именуемые </w:t>
      </w:r>
      <w:r w:rsidR="003B4E8F" w:rsidRPr="00CE6AB1">
        <w:rPr>
          <w:sz w:val="22"/>
          <w:szCs w:val="22"/>
        </w:rPr>
        <w:t xml:space="preserve">Сторонами, заключили настоящий </w:t>
      </w:r>
      <w:r w:rsidR="00116E65" w:rsidRPr="00CE6AB1">
        <w:rPr>
          <w:sz w:val="22"/>
          <w:szCs w:val="22"/>
        </w:rPr>
        <w:t>Контракт</w:t>
      </w:r>
      <w:r w:rsidRPr="00CE6AB1">
        <w:rPr>
          <w:sz w:val="22"/>
          <w:szCs w:val="22"/>
        </w:rPr>
        <w:t xml:space="preserve"> о нижеследующем: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B0910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 xml:space="preserve">1. Предмет </w:t>
      </w:r>
      <w:r w:rsidR="00116E65" w:rsidRPr="00CE6AB1">
        <w:rPr>
          <w:b/>
          <w:szCs w:val="22"/>
        </w:rPr>
        <w:t>Контракт</w:t>
      </w:r>
      <w:r w:rsidRPr="00CE6AB1">
        <w:rPr>
          <w:b/>
          <w:szCs w:val="22"/>
        </w:rPr>
        <w:t>а</w:t>
      </w:r>
    </w:p>
    <w:p w:rsidR="003B4E8F" w:rsidRPr="00CE6AB1" w:rsidRDefault="007C38B8" w:rsidP="003B4E8F">
      <w:pPr>
        <w:pStyle w:val="WW-2"/>
        <w:numPr>
          <w:ilvl w:val="1"/>
          <w:numId w:val="3"/>
        </w:numPr>
        <w:tabs>
          <w:tab w:val="clear" w:pos="0"/>
          <w:tab w:val="num" w:pos="426"/>
        </w:tabs>
        <w:ind w:left="0" w:firstLine="0"/>
        <w:rPr>
          <w:szCs w:val="22"/>
        </w:rPr>
      </w:pPr>
      <w:r w:rsidRPr="00CE6AB1">
        <w:rPr>
          <w:szCs w:val="22"/>
        </w:rPr>
        <w:t xml:space="preserve">Поставщик обязуется изготовить и поставить в соответствии с заказом Покупателя, а Покупатель оплатить и принять </w:t>
      </w:r>
      <w:r w:rsidR="002F4F30" w:rsidRPr="00CE6AB1">
        <w:rPr>
          <w:szCs w:val="22"/>
        </w:rPr>
        <w:t xml:space="preserve">контрольно-измерительные приборы (далее </w:t>
      </w:r>
      <w:r w:rsidRPr="00CE6AB1">
        <w:rPr>
          <w:szCs w:val="22"/>
        </w:rPr>
        <w:t>Продукци</w:t>
      </w:r>
      <w:r w:rsidR="002F4F30" w:rsidRPr="00CE6AB1">
        <w:rPr>
          <w:szCs w:val="22"/>
        </w:rPr>
        <w:t>я)</w:t>
      </w:r>
      <w:r w:rsidRPr="00CE6AB1">
        <w:rPr>
          <w:szCs w:val="22"/>
        </w:rPr>
        <w:t xml:space="preserve">. Наименование, качественные характеристики, количество, а также другие условия, признаваемые сторонами существенными, </w:t>
      </w:r>
      <w:r w:rsidR="002F4F30" w:rsidRPr="00CE6AB1">
        <w:rPr>
          <w:szCs w:val="22"/>
        </w:rPr>
        <w:t xml:space="preserve">согласовываются в Спецификациях, </w:t>
      </w:r>
      <w:r w:rsidRPr="00CE6AB1">
        <w:rPr>
          <w:szCs w:val="22"/>
        </w:rPr>
        <w:t>являющихся неотъемлемыми частями</w:t>
      </w:r>
      <w:r w:rsidR="002F4F30" w:rsidRPr="00CE6AB1">
        <w:rPr>
          <w:szCs w:val="22"/>
        </w:rPr>
        <w:t xml:space="preserve"> </w:t>
      </w:r>
      <w:r w:rsidR="00116E65" w:rsidRPr="00CE6AB1">
        <w:rPr>
          <w:szCs w:val="22"/>
        </w:rPr>
        <w:t>Контракт</w:t>
      </w:r>
      <w:r w:rsidR="002F4F30" w:rsidRPr="00CE6AB1">
        <w:rPr>
          <w:szCs w:val="22"/>
        </w:rPr>
        <w:t>а</w:t>
      </w:r>
      <w:r w:rsidRPr="00CE6AB1">
        <w:rPr>
          <w:szCs w:val="22"/>
        </w:rPr>
        <w:t>.</w:t>
      </w:r>
    </w:p>
    <w:p w:rsidR="007E591F" w:rsidRPr="00CE6AB1" w:rsidRDefault="007C38B8" w:rsidP="000722A4">
      <w:pPr>
        <w:pStyle w:val="WW-2"/>
        <w:numPr>
          <w:ilvl w:val="1"/>
          <w:numId w:val="3"/>
        </w:numPr>
        <w:tabs>
          <w:tab w:val="clear" w:pos="0"/>
          <w:tab w:val="num" w:pos="426"/>
        </w:tabs>
        <w:ind w:left="0" w:firstLine="0"/>
        <w:rPr>
          <w:szCs w:val="22"/>
        </w:rPr>
      </w:pPr>
      <w:r w:rsidRPr="00CE6AB1">
        <w:rPr>
          <w:szCs w:val="22"/>
        </w:rPr>
        <w:t xml:space="preserve">Продукция, поставляемая по настоящему </w:t>
      </w:r>
      <w:r w:rsidR="00116E65" w:rsidRPr="00CE6AB1">
        <w:rPr>
          <w:szCs w:val="22"/>
        </w:rPr>
        <w:t>Контракт</w:t>
      </w:r>
      <w:r w:rsidR="003B4E8F" w:rsidRPr="00CE6AB1">
        <w:rPr>
          <w:szCs w:val="22"/>
        </w:rPr>
        <w:t>у</w:t>
      </w:r>
      <w:r w:rsidRPr="00CE6AB1">
        <w:rPr>
          <w:szCs w:val="22"/>
        </w:rPr>
        <w:t>, не относится к ра</w:t>
      </w:r>
      <w:r w:rsidR="000722A4" w:rsidRPr="00CE6AB1">
        <w:rPr>
          <w:szCs w:val="22"/>
        </w:rPr>
        <w:t xml:space="preserve">зделам XVI, XVII и XIX Товарной </w:t>
      </w:r>
      <w:r w:rsidRPr="00CE6AB1">
        <w:rPr>
          <w:szCs w:val="22"/>
        </w:rPr>
        <w:t>номенклатуры внешнеэкономической деятельности.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 xml:space="preserve">2. </w:t>
      </w:r>
      <w:r w:rsidR="00277CF8" w:rsidRPr="00CE6AB1">
        <w:rPr>
          <w:b/>
          <w:szCs w:val="22"/>
        </w:rPr>
        <w:t>Условия оплаты</w:t>
      </w:r>
    </w:p>
    <w:p w:rsidR="00DB53E5" w:rsidRPr="00CE6AB1" w:rsidRDefault="007C38B8" w:rsidP="00946ED9">
      <w:pPr>
        <w:pStyle w:val="a9"/>
        <w:rPr>
          <w:sz w:val="22"/>
          <w:szCs w:val="22"/>
        </w:rPr>
      </w:pPr>
      <w:r w:rsidRPr="00CE6AB1">
        <w:rPr>
          <w:sz w:val="22"/>
          <w:szCs w:val="22"/>
        </w:rPr>
        <w:t>2.1.</w:t>
      </w:r>
      <w:r w:rsidR="00946ED9">
        <w:rPr>
          <w:sz w:val="22"/>
          <w:szCs w:val="22"/>
        </w:rPr>
        <w:t>Оплата за продукцию</w:t>
      </w:r>
      <w:r w:rsidRPr="00CE6AB1">
        <w:rPr>
          <w:sz w:val="22"/>
          <w:szCs w:val="22"/>
        </w:rPr>
        <w:t>, поставляем</w:t>
      </w:r>
      <w:r w:rsidR="00DB53E5" w:rsidRPr="00CE6AB1">
        <w:rPr>
          <w:sz w:val="22"/>
          <w:szCs w:val="22"/>
        </w:rPr>
        <w:t>ая</w:t>
      </w:r>
      <w:r w:rsidRPr="00CE6AB1">
        <w:rPr>
          <w:sz w:val="22"/>
          <w:szCs w:val="22"/>
        </w:rPr>
        <w:t xml:space="preserve"> по настоящему </w:t>
      </w:r>
      <w:r w:rsidR="00116E65" w:rsidRPr="00CE6AB1">
        <w:rPr>
          <w:sz w:val="22"/>
          <w:szCs w:val="22"/>
        </w:rPr>
        <w:t>Контракт</w:t>
      </w:r>
      <w:r w:rsidRPr="00CE6AB1">
        <w:rPr>
          <w:sz w:val="22"/>
          <w:szCs w:val="22"/>
        </w:rPr>
        <w:t xml:space="preserve">у, подлежит </w:t>
      </w:r>
      <w:r w:rsidR="00946ED9" w:rsidRPr="00946ED9">
        <w:rPr>
          <w:sz w:val="22"/>
          <w:szCs w:val="22"/>
        </w:rPr>
        <w:t>100% по факту поставки или иные условия оплаты.</w:t>
      </w:r>
    </w:p>
    <w:p w:rsidR="0044458B" w:rsidRDefault="007C38B8" w:rsidP="0044458B">
      <w:pPr>
        <w:jc w:val="both"/>
        <w:rPr>
          <w:sz w:val="22"/>
          <w:szCs w:val="22"/>
        </w:rPr>
      </w:pPr>
      <w:r w:rsidRPr="00CE6AB1">
        <w:rPr>
          <w:sz w:val="22"/>
          <w:szCs w:val="22"/>
        </w:rPr>
        <w:t>2.</w:t>
      </w:r>
      <w:r w:rsidR="003A0F5D" w:rsidRPr="00CE6AB1">
        <w:rPr>
          <w:sz w:val="22"/>
          <w:szCs w:val="22"/>
        </w:rPr>
        <w:t>2</w:t>
      </w:r>
      <w:r w:rsidRPr="00CE6AB1">
        <w:rPr>
          <w:sz w:val="22"/>
          <w:szCs w:val="22"/>
        </w:rPr>
        <w:t xml:space="preserve">. </w:t>
      </w:r>
      <w:r w:rsidRPr="00CE6AB1">
        <w:rPr>
          <w:color w:val="000000"/>
          <w:sz w:val="22"/>
          <w:szCs w:val="22"/>
        </w:rPr>
        <w:t>Валют</w:t>
      </w:r>
      <w:r w:rsidR="00F76E29" w:rsidRPr="00CE6AB1">
        <w:rPr>
          <w:color w:val="000000"/>
          <w:sz w:val="22"/>
          <w:szCs w:val="22"/>
        </w:rPr>
        <w:t>а</w:t>
      </w:r>
      <w:r w:rsidRPr="00CE6AB1">
        <w:rPr>
          <w:color w:val="000000"/>
          <w:sz w:val="22"/>
          <w:szCs w:val="22"/>
        </w:rPr>
        <w:t xml:space="preserve"> платежа </w:t>
      </w:r>
      <w:r w:rsidR="00B079B0" w:rsidRPr="00CE6AB1">
        <w:rPr>
          <w:color w:val="000000"/>
          <w:sz w:val="22"/>
          <w:szCs w:val="22"/>
        </w:rPr>
        <w:t>-</w:t>
      </w:r>
      <w:r w:rsidRPr="00CE6AB1">
        <w:rPr>
          <w:color w:val="000000"/>
          <w:sz w:val="22"/>
          <w:szCs w:val="22"/>
        </w:rPr>
        <w:t xml:space="preserve"> </w:t>
      </w:r>
      <w:r w:rsidR="00926CD1" w:rsidRPr="00926CD1">
        <w:rPr>
          <w:color w:val="000000"/>
          <w:sz w:val="22"/>
          <w:szCs w:val="22"/>
        </w:rPr>
        <w:t>_______________________</w:t>
      </w:r>
      <w:r w:rsidRPr="00CE6AB1">
        <w:rPr>
          <w:color w:val="000000"/>
          <w:sz w:val="22"/>
          <w:szCs w:val="22"/>
        </w:rPr>
        <w:t>.</w:t>
      </w:r>
      <w:r w:rsidR="00B079B0" w:rsidRPr="00CE6AB1">
        <w:rPr>
          <w:color w:val="000000"/>
          <w:sz w:val="22"/>
          <w:szCs w:val="22"/>
        </w:rPr>
        <w:t xml:space="preserve"> </w:t>
      </w:r>
      <w:r w:rsidR="00B079B0" w:rsidRPr="00CE6AB1">
        <w:rPr>
          <w:sz w:val="22"/>
          <w:szCs w:val="22"/>
        </w:rPr>
        <w:t xml:space="preserve">Код валютной операции: </w:t>
      </w:r>
      <w:r w:rsidR="00926CD1" w:rsidRPr="00926CD1">
        <w:rPr>
          <w:sz w:val="22"/>
          <w:szCs w:val="22"/>
        </w:rPr>
        <w:t>______________</w:t>
      </w:r>
      <w:r w:rsidR="00B079B0" w:rsidRPr="00CE6AB1">
        <w:rPr>
          <w:sz w:val="22"/>
          <w:szCs w:val="22"/>
        </w:rPr>
        <w:t xml:space="preserve">. </w:t>
      </w:r>
    </w:p>
    <w:p w:rsidR="00EA7A83" w:rsidRPr="00CE6AB1" w:rsidRDefault="007C38B8" w:rsidP="0044458B">
      <w:pPr>
        <w:jc w:val="both"/>
        <w:rPr>
          <w:sz w:val="22"/>
          <w:szCs w:val="22"/>
        </w:rPr>
      </w:pPr>
      <w:r w:rsidRPr="00CE6AB1">
        <w:rPr>
          <w:sz w:val="22"/>
          <w:szCs w:val="22"/>
        </w:rPr>
        <w:t>2.</w:t>
      </w:r>
      <w:r w:rsidR="003A0F5D" w:rsidRPr="00CE6AB1">
        <w:rPr>
          <w:sz w:val="22"/>
          <w:szCs w:val="22"/>
        </w:rPr>
        <w:t>3</w:t>
      </w:r>
      <w:r w:rsidRPr="00CE6AB1">
        <w:rPr>
          <w:sz w:val="22"/>
          <w:szCs w:val="22"/>
        </w:rPr>
        <w:t xml:space="preserve">. Общая стоимость настоящего </w:t>
      </w:r>
      <w:r w:rsidR="00116E65" w:rsidRPr="00CE6AB1">
        <w:rPr>
          <w:sz w:val="22"/>
          <w:szCs w:val="22"/>
        </w:rPr>
        <w:t>Контракт</w:t>
      </w:r>
      <w:r w:rsidRPr="00CE6AB1">
        <w:rPr>
          <w:sz w:val="22"/>
          <w:szCs w:val="22"/>
        </w:rPr>
        <w:t>а составляет</w:t>
      </w:r>
      <w:r w:rsidR="00301BE0">
        <w:rPr>
          <w:sz w:val="22"/>
          <w:szCs w:val="22"/>
        </w:rPr>
        <w:t xml:space="preserve">: </w:t>
      </w:r>
      <w:r w:rsidR="00926CD1" w:rsidRPr="00926CD1">
        <w:rPr>
          <w:b/>
          <w:sz w:val="22"/>
          <w:szCs w:val="22"/>
        </w:rPr>
        <w:t>___________</w:t>
      </w:r>
      <w:r w:rsidR="0044458B" w:rsidRPr="00CE6AB1">
        <w:rPr>
          <w:sz w:val="22"/>
          <w:szCs w:val="22"/>
        </w:rPr>
        <w:t xml:space="preserve"> (</w:t>
      </w:r>
      <w:r w:rsidR="00926CD1" w:rsidRPr="00926CD1">
        <w:rPr>
          <w:sz w:val="22"/>
          <w:szCs w:val="22"/>
        </w:rPr>
        <w:t>_____________________</w:t>
      </w:r>
      <w:r w:rsidR="0044458B" w:rsidRPr="00CE6AB1">
        <w:rPr>
          <w:sz w:val="22"/>
          <w:szCs w:val="22"/>
        </w:rPr>
        <w:t xml:space="preserve">) </w:t>
      </w:r>
      <w:r w:rsidR="00926CD1" w:rsidRPr="00926CD1">
        <w:rPr>
          <w:sz w:val="22"/>
          <w:szCs w:val="22"/>
        </w:rPr>
        <w:t>___________</w:t>
      </w:r>
      <w:r w:rsidR="0044458B" w:rsidRPr="00CE6AB1">
        <w:rPr>
          <w:sz w:val="22"/>
          <w:szCs w:val="22"/>
        </w:rPr>
        <w:t xml:space="preserve">, НДС </w:t>
      </w:r>
      <w:r w:rsidR="00926CD1" w:rsidRPr="00926CD1">
        <w:rPr>
          <w:sz w:val="22"/>
          <w:szCs w:val="22"/>
        </w:rPr>
        <w:t>____</w:t>
      </w:r>
      <w:r w:rsidR="0044458B" w:rsidRPr="00CE6AB1">
        <w:rPr>
          <w:sz w:val="22"/>
          <w:szCs w:val="22"/>
        </w:rPr>
        <w:t>%.</w:t>
      </w:r>
      <w:r w:rsidR="00AA3F56" w:rsidRPr="00CE6AB1">
        <w:rPr>
          <w:sz w:val="22"/>
          <w:szCs w:val="22"/>
        </w:rPr>
        <w:t xml:space="preserve"> </w:t>
      </w:r>
      <w:r w:rsidR="005B38D6" w:rsidRPr="00CE6AB1">
        <w:rPr>
          <w:sz w:val="22"/>
          <w:szCs w:val="22"/>
        </w:rPr>
        <w:t xml:space="preserve">В цену  включена </w:t>
      </w:r>
      <w:r w:rsidR="00D275EF" w:rsidRPr="00CE6AB1">
        <w:rPr>
          <w:sz w:val="22"/>
          <w:szCs w:val="22"/>
        </w:rPr>
        <w:t xml:space="preserve">стоимость </w:t>
      </w:r>
      <w:r w:rsidR="00E12F54" w:rsidRPr="00CE6AB1">
        <w:rPr>
          <w:sz w:val="22"/>
          <w:szCs w:val="22"/>
        </w:rPr>
        <w:t xml:space="preserve">Продукции, </w:t>
      </w:r>
      <w:r w:rsidR="00D275EF" w:rsidRPr="00CE6AB1">
        <w:rPr>
          <w:sz w:val="22"/>
          <w:szCs w:val="22"/>
        </w:rPr>
        <w:t>тары, упаковки</w:t>
      </w:r>
      <w:r w:rsidR="00767851" w:rsidRPr="00CE6AB1">
        <w:rPr>
          <w:sz w:val="22"/>
          <w:szCs w:val="22"/>
        </w:rPr>
        <w:t>.</w:t>
      </w:r>
    </w:p>
    <w:p w:rsidR="007C38B8" w:rsidRPr="00CE6AB1" w:rsidRDefault="007C38B8" w:rsidP="00B66CF2">
      <w:pPr>
        <w:pStyle w:val="WW-2"/>
        <w:rPr>
          <w:szCs w:val="22"/>
        </w:rPr>
      </w:pPr>
      <w:r w:rsidRPr="00CE6AB1">
        <w:rPr>
          <w:szCs w:val="22"/>
        </w:rPr>
        <w:t>2.</w:t>
      </w:r>
      <w:r w:rsidR="00EB6E02" w:rsidRPr="00CE6AB1">
        <w:rPr>
          <w:szCs w:val="22"/>
        </w:rPr>
        <w:t>4</w:t>
      </w:r>
      <w:r w:rsidRPr="00CE6AB1">
        <w:rPr>
          <w:szCs w:val="22"/>
        </w:rPr>
        <w:t>. С момента поступления предоплаты на расчетный счет Поставщика цена на поставляемую Продукцию изменению не подлежит.</w:t>
      </w:r>
    </w:p>
    <w:p w:rsidR="007C38B8" w:rsidRPr="00CE6AB1" w:rsidRDefault="007C38B8" w:rsidP="00B66CF2">
      <w:pPr>
        <w:pStyle w:val="WW-2"/>
        <w:rPr>
          <w:szCs w:val="22"/>
        </w:rPr>
      </w:pPr>
      <w:r w:rsidRPr="00CE6AB1">
        <w:rPr>
          <w:szCs w:val="22"/>
        </w:rPr>
        <w:t>2.</w:t>
      </w:r>
      <w:r w:rsidR="00EB6E02" w:rsidRPr="00CE6AB1">
        <w:rPr>
          <w:szCs w:val="22"/>
        </w:rPr>
        <w:t>5</w:t>
      </w:r>
      <w:r w:rsidRPr="00CE6AB1">
        <w:rPr>
          <w:szCs w:val="22"/>
        </w:rPr>
        <w:t>. Датой исполнения обязательств по оплате Продукции (аванс, окончательный расчет) считается дата списания средств с расчетного счета Покупателя.</w:t>
      </w:r>
    </w:p>
    <w:p w:rsidR="007C38B8" w:rsidRPr="00CE6AB1" w:rsidRDefault="007C38B8" w:rsidP="00B66CF2">
      <w:pPr>
        <w:pStyle w:val="WW-2"/>
        <w:rPr>
          <w:szCs w:val="22"/>
        </w:rPr>
      </w:pPr>
      <w:r w:rsidRPr="00CE6AB1">
        <w:rPr>
          <w:szCs w:val="22"/>
        </w:rPr>
        <w:t>2.</w:t>
      </w:r>
      <w:r w:rsidR="00EB6E02" w:rsidRPr="00CE6AB1">
        <w:rPr>
          <w:szCs w:val="22"/>
        </w:rPr>
        <w:t>6</w:t>
      </w:r>
      <w:r w:rsidRPr="00CE6AB1">
        <w:rPr>
          <w:szCs w:val="22"/>
        </w:rPr>
        <w:t xml:space="preserve">. Все расходы по переводу денежных средств </w:t>
      </w:r>
      <w:r w:rsidRPr="00CE6AB1">
        <w:rPr>
          <w:color w:val="000000"/>
          <w:szCs w:val="22"/>
        </w:rPr>
        <w:t xml:space="preserve">в стране Покупателя производятся за счет Покупателя, </w:t>
      </w:r>
      <w:r w:rsidRPr="00CE6AB1">
        <w:rPr>
          <w:szCs w:val="22"/>
        </w:rPr>
        <w:t>в стране Поставщика за счет Поставщика.</w:t>
      </w:r>
    </w:p>
    <w:p w:rsidR="007C38B8" w:rsidRPr="00CE6AB1" w:rsidRDefault="007C38B8" w:rsidP="00B66CF2">
      <w:pPr>
        <w:pStyle w:val="WW-2"/>
        <w:rPr>
          <w:szCs w:val="22"/>
        </w:rPr>
      </w:pPr>
      <w:r w:rsidRPr="00CE6AB1">
        <w:rPr>
          <w:szCs w:val="22"/>
        </w:rPr>
        <w:t>2.</w:t>
      </w:r>
      <w:r w:rsidR="00EB6E02" w:rsidRPr="00CE6AB1">
        <w:rPr>
          <w:szCs w:val="22"/>
        </w:rPr>
        <w:t>7</w:t>
      </w:r>
      <w:r w:rsidRPr="00CE6AB1">
        <w:rPr>
          <w:szCs w:val="22"/>
        </w:rPr>
        <w:t>. Датой оплаты является дата списания денежных средств с расчетного счета Покупателя.</w:t>
      </w:r>
    </w:p>
    <w:p w:rsidR="007E591F" w:rsidRPr="00CE6AB1" w:rsidRDefault="007C38B8" w:rsidP="008C2836">
      <w:pPr>
        <w:pStyle w:val="WW-2"/>
        <w:rPr>
          <w:b/>
          <w:szCs w:val="22"/>
        </w:rPr>
      </w:pPr>
      <w:r w:rsidRPr="00CE6AB1">
        <w:rPr>
          <w:szCs w:val="22"/>
        </w:rPr>
        <w:t>2.</w:t>
      </w:r>
      <w:r w:rsidR="00EB6E02" w:rsidRPr="00CE6AB1">
        <w:rPr>
          <w:szCs w:val="22"/>
        </w:rPr>
        <w:t>8</w:t>
      </w:r>
      <w:r w:rsidRPr="00CE6AB1">
        <w:rPr>
          <w:szCs w:val="22"/>
        </w:rPr>
        <w:t xml:space="preserve">. Платежи по данному </w:t>
      </w:r>
      <w:r w:rsidR="00116E65" w:rsidRPr="00CE6AB1">
        <w:rPr>
          <w:szCs w:val="22"/>
        </w:rPr>
        <w:t>Контракт</w:t>
      </w:r>
      <w:r w:rsidRPr="00CE6AB1">
        <w:rPr>
          <w:szCs w:val="22"/>
        </w:rPr>
        <w:t xml:space="preserve">у осуществляются Покупателем только при наличии </w:t>
      </w:r>
      <w:r w:rsidRPr="00CE6AB1">
        <w:rPr>
          <w:szCs w:val="22"/>
          <w:shd w:val="clear" w:color="auto" w:fill="FFFFFF"/>
        </w:rPr>
        <w:t>надлежащим образом</w:t>
      </w:r>
      <w:r w:rsidRPr="00CE6AB1">
        <w:rPr>
          <w:szCs w:val="22"/>
        </w:rPr>
        <w:t xml:space="preserve"> оформленных </w:t>
      </w:r>
      <w:r w:rsidR="00116E65" w:rsidRPr="00CE6AB1">
        <w:rPr>
          <w:szCs w:val="22"/>
        </w:rPr>
        <w:t>Контракт</w:t>
      </w:r>
      <w:r w:rsidR="00523CC4" w:rsidRPr="00CE6AB1">
        <w:rPr>
          <w:szCs w:val="22"/>
        </w:rPr>
        <w:t>а</w:t>
      </w:r>
      <w:r w:rsidRPr="00CE6AB1">
        <w:rPr>
          <w:szCs w:val="22"/>
        </w:rPr>
        <w:t xml:space="preserve"> и </w:t>
      </w:r>
      <w:r w:rsidR="002D0670" w:rsidRPr="00CE6AB1">
        <w:rPr>
          <w:szCs w:val="22"/>
        </w:rPr>
        <w:t>С</w:t>
      </w:r>
      <w:r w:rsidRPr="00CE6AB1">
        <w:rPr>
          <w:szCs w:val="22"/>
        </w:rPr>
        <w:t>пецификаций.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3. Тара и упаковка</w:t>
      </w:r>
    </w:p>
    <w:p w:rsidR="007C38B8" w:rsidRPr="00CE6AB1" w:rsidRDefault="007C38B8" w:rsidP="003B4E8F">
      <w:pPr>
        <w:pStyle w:val="a9"/>
        <w:rPr>
          <w:sz w:val="22"/>
          <w:szCs w:val="22"/>
        </w:rPr>
      </w:pPr>
      <w:r w:rsidRPr="00CE6AB1">
        <w:rPr>
          <w:sz w:val="22"/>
          <w:szCs w:val="22"/>
        </w:rPr>
        <w:t>3.1. Продукция должна быть упакована в тару, обеспечивающую сохранность Продукции при ее транспортировке. Под сохранностью подразумевается отсутствие каких-либо повреждений либо изменений Продукции при условии того, что тара в процессе транспортировки не подвергалась внешним воздействиям, способным повлиять на сохранность груза. Объем тары соответствует объему внутренних вложений.</w:t>
      </w:r>
    </w:p>
    <w:p w:rsidR="007C38B8" w:rsidRPr="00CE6AB1" w:rsidRDefault="007C38B8" w:rsidP="003B4E8F">
      <w:pPr>
        <w:pStyle w:val="a9"/>
        <w:rPr>
          <w:sz w:val="22"/>
          <w:szCs w:val="22"/>
        </w:rPr>
      </w:pPr>
      <w:r w:rsidRPr="00CE6AB1">
        <w:rPr>
          <w:sz w:val="22"/>
          <w:szCs w:val="22"/>
        </w:rPr>
        <w:t>3.2. Тара из ДВП по ГОСТу 4598-86 возврату не подлежит.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277CF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4. Условия поставки Продукции</w:t>
      </w:r>
    </w:p>
    <w:p w:rsidR="00E57263" w:rsidRPr="008F2984" w:rsidRDefault="007C38B8" w:rsidP="004B4778">
      <w:pPr>
        <w:rPr>
          <w:iCs/>
        </w:rPr>
      </w:pPr>
      <w:r w:rsidRPr="00CE6AB1">
        <w:rPr>
          <w:sz w:val="22"/>
          <w:szCs w:val="22"/>
        </w:rPr>
        <w:t>4.1</w:t>
      </w:r>
      <w:r w:rsidR="00FC45B7" w:rsidRPr="00CE6AB1">
        <w:rPr>
          <w:sz w:val="22"/>
          <w:szCs w:val="22"/>
        </w:rPr>
        <w:t>.</w:t>
      </w:r>
      <w:r w:rsidR="004B4778" w:rsidRPr="00CE6AB1">
        <w:rPr>
          <w:sz w:val="22"/>
          <w:szCs w:val="22"/>
        </w:rPr>
        <w:t xml:space="preserve"> </w:t>
      </w:r>
      <w:r w:rsidR="004B4778" w:rsidRPr="008F2984">
        <w:rPr>
          <w:iCs/>
        </w:rPr>
        <w:t xml:space="preserve">Грузополучатель: </w:t>
      </w:r>
      <w:r w:rsidR="00F20C4F" w:rsidRPr="008F2984">
        <w:rPr>
          <w:sz w:val="22"/>
          <w:szCs w:val="22"/>
        </w:rPr>
        <w:t xml:space="preserve">ТОО </w:t>
      </w:r>
      <w:r w:rsidR="004E5A23" w:rsidRPr="008F2984">
        <w:rPr>
          <w:sz w:val="22"/>
          <w:szCs w:val="22"/>
        </w:rPr>
        <w:t>_____________</w:t>
      </w:r>
      <w:r w:rsidR="004B4778" w:rsidRPr="008F2984">
        <w:rPr>
          <w:iCs/>
        </w:rPr>
        <w:t xml:space="preserve">,  БИН </w:t>
      </w:r>
      <w:r w:rsidR="004E5A23" w:rsidRPr="008F2984">
        <w:rPr>
          <w:iCs/>
        </w:rPr>
        <w:t>_________</w:t>
      </w:r>
      <w:r w:rsidR="004B4778" w:rsidRPr="008F2984">
        <w:rPr>
          <w:iCs/>
        </w:rPr>
        <w:t xml:space="preserve">  </w:t>
      </w:r>
    </w:p>
    <w:p w:rsidR="004B4778" w:rsidRPr="008F2984" w:rsidRDefault="004E5A23" w:rsidP="004B4778">
      <w:pPr>
        <w:rPr>
          <w:iCs/>
        </w:rPr>
      </w:pPr>
      <w:r w:rsidRPr="008F2984">
        <w:rPr>
          <w:iCs/>
        </w:rPr>
        <w:t>_____</w:t>
      </w:r>
      <w:r w:rsidR="004B4778" w:rsidRPr="008F2984">
        <w:rPr>
          <w:iCs/>
        </w:rPr>
        <w:t>,</w:t>
      </w:r>
      <w:r w:rsidR="00045E09" w:rsidRPr="008F2984">
        <w:rPr>
          <w:iCs/>
        </w:rPr>
        <w:t xml:space="preserve"> </w:t>
      </w:r>
      <w:r w:rsidR="004B4778" w:rsidRPr="008F2984">
        <w:rPr>
          <w:sz w:val="22"/>
          <w:szCs w:val="22"/>
        </w:rPr>
        <w:t>Республика</w:t>
      </w:r>
      <w:r w:rsidR="004B4778" w:rsidRPr="008F2984">
        <w:rPr>
          <w:iCs/>
        </w:rPr>
        <w:t xml:space="preserve"> Казахстан, </w:t>
      </w:r>
      <w:r w:rsidR="00045E09" w:rsidRPr="008F2984">
        <w:rPr>
          <w:iCs/>
        </w:rPr>
        <w:t>г</w:t>
      </w:r>
      <w:r w:rsidRPr="008F2984">
        <w:rPr>
          <w:iCs/>
        </w:rPr>
        <w:t>. Петропавловск</w:t>
      </w:r>
      <w:r w:rsidR="00F20C4F" w:rsidRPr="008F2984">
        <w:rPr>
          <w:iCs/>
        </w:rPr>
        <w:t xml:space="preserve">, </w:t>
      </w:r>
      <w:r w:rsidRPr="008F2984">
        <w:rPr>
          <w:iCs/>
        </w:rPr>
        <w:t>_____________________________</w:t>
      </w:r>
    </w:p>
    <w:p w:rsidR="007C38B8" w:rsidRPr="00CE6AB1" w:rsidRDefault="007C38B8">
      <w:pPr>
        <w:pStyle w:val="WW-2"/>
        <w:rPr>
          <w:szCs w:val="22"/>
        </w:rPr>
      </w:pPr>
      <w:r w:rsidRPr="00CE6AB1">
        <w:rPr>
          <w:szCs w:val="22"/>
        </w:rPr>
        <w:t>4.2. Грузоотпр</w:t>
      </w:r>
      <w:r w:rsidR="00294A0D" w:rsidRPr="00CE6AB1">
        <w:rPr>
          <w:szCs w:val="22"/>
        </w:rPr>
        <w:t xml:space="preserve">авитель - </w:t>
      </w:r>
      <w:r w:rsidR="00926CD1" w:rsidRPr="004A59B0">
        <w:rPr>
          <w:szCs w:val="22"/>
        </w:rPr>
        <w:t>___________________________</w:t>
      </w:r>
      <w:r w:rsidRPr="00CE6AB1">
        <w:rPr>
          <w:szCs w:val="22"/>
        </w:rPr>
        <w:t>.</w:t>
      </w:r>
    </w:p>
    <w:p w:rsidR="00C47396" w:rsidRPr="00CE6AB1" w:rsidRDefault="007C38B8" w:rsidP="00C47396">
      <w:pPr>
        <w:pStyle w:val="af"/>
        <w:jc w:val="both"/>
        <w:rPr>
          <w:sz w:val="22"/>
          <w:szCs w:val="22"/>
        </w:rPr>
      </w:pPr>
      <w:r w:rsidRPr="00CE6AB1">
        <w:rPr>
          <w:sz w:val="22"/>
          <w:szCs w:val="22"/>
        </w:rPr>
        <w:t>4.</w:t>
      </w:r>
      <w:r w:rsidR="007A126A" w:rsidRPr="00CE6AB1">
        <w:rPr>
          <w:sz w:val="22"/>
          <w:szCs w:val="22"/>
        </w:rPr>
        <w:t>3</w:t>
      </w:r>
      <w:r w:rsidRPr="00CE6AB1">
        <w:rPr>
          <w:sz w:val="22"/>
          <w:szCs w:val="22"/>
        </w:rPr>
        <w:t xml:space="preserve">. </w:t>
      </w:r>
      <w:r w:rsidRPr="008F2984">
        <w:rPr>
          <w:sz w:val="22"/>
          <w:szCs w:val="22"/>
        </w:rPr>
        <w:t>Поставка Продукции производится согласно базисным условиям пост</w:t>
      </w:r>
      <w:r w:rsidR="008A2C79" w:rsidRPr="008F2984">
        <w:rPr>
          <w:sz w:val="22"/>
          <w:szCs w:val="22"/>
        </w:rPr>
        <w:t xml:space="preserve">авки </w:t>
      </w:r>
      <w:r w:rsidR="009605E1" w:rsidRPr="008F2984">
        <w:rPr>
          <w:sz w:val="22"/>
          <w:szCs w:val="22"/>
        </w:rPr>
        <w:t>«Инкотермс-2010</w:t>
      </w:r>
      <w:r w:rsidR="00C47396" w:rsidRPr="008F2984">
        <w:rPr>
          <w:sz w:val="22"/>
          <w:szCs w:val="22"/>
        </w:rPr>
        <w:t xml:space="preserve">» - </w:t>
      </w:r>
      <w:r w:rsidR="004A2CF7" w:rsidRPr="008F2984">
        <w:rPr>
          <w:sz w:val="22"/>
          <w:szCs w:val="22"/>
        </w:rPr>
        <w:t>CPT - г. Петропавловск, Республика Казахстан, экспресс-почта "до дверей", по адресу,___________</w:t>
      </w:r>
    </w:p>
    <w:p w:rsidR="007C38B8" w:rsidRPr="00CE6AB1" w:rsidRDefault="007C38B8" w:rsidP="00B66CF2">
      <w:pPr>
        <w:pStyle w:val="WW-2"/>
        <w:rPr>
          <w:szCs w:val="22"/>
        </w:rPr>
      </w:pPr>
      <w:r w:rsidRPr="00CE6AB1">
        <w:rPr>
          <w:szCs w:val="22"/>
        </w:rPr>
        <w:t>4.</w:t>
      </w:r>
      <w:r w:rsidR="001737C8">
        <w:rPr>
          <w:szCs w:val="22"/>
        </w:rPr>
        <w:t>4</w:t>
      </w:r>
      <w:r w:rsidRPr="00CE6AB1">
        <w:rPr>
          <w:szCs w:val="22"/>
        </w:rPr>
        <w:t xml:space="preserve">. Поставка Продукции производится </w:t>
      </w:r>
      <w:r w:rsidR="00A73FA6" w:rsidRPr="00CE6AB1">
        <w:rPr>
          <w:szCs w:val="22"/>
        </w:rPr>
        <w:t>одной партией</w:t>
      </w:r>
      <w:r w:rsidRPr="00CE6AB1">
        <w:rPr>
          <w:szCs w:val="22"/>
        </w:rPr>
        <w:t xml:space="preserve"> в соответствии со спецификаци</w:t>
      </w:r>
      <w:r w:rsidR="00A73FA6" w:rsidRPr="00CE6AB1">
        <w:rPr>
          <w:szCs w:val="22"/>
        </w:rPr>
        <w:t>ей</w:t>
      </w:r>
      <w:r w:rsidRPr="00CE6AB1">
        <w:rPr>
          <w:szCs w:val="22"/>
        </w:rPr>
        <w:t xml:space="preserve"> в течение </w:t>
      </w:r>
      <w:r w:rsidR="001737C8">
        <w:rPr>
          <w:szCs w:val="22"/>
        </w:rPr>
        <w:t>6</w:t>
      </w:r>
      <w:r w:rsidR="00017758" w:rsidRPr="00CE6AB1">
        <w:rPr>
          <w:szCs w:val="22"/>
        </w:rPr>
        <w:t>0</w:t>
      </w:r>
      <w:r w:rsidR="0046683A" w:rsidRPr="00CE6AB1">
        <w:rPr>
          <w:szCs w:val="22"/>
        </w:rPr>
        <w:t xml:space="preserve"> </w:t>
      </w:r>
      <w:r w:rsidRPr="00CE6AB1">
        <w:rPr>
          <w:szCs w:val="22"/>
        </w:rPr>
        <w:t>(</w:t>
      </w:r>
      <w:r w:rsidR="001737C8">
        <w:rPr>
          <w:szCs w:val="22"/>
        </w:rPr>
        <w:t>шестидесяти</w:t>
      </w:r>
      <w:r w:rsidR="007741B4" w:rsidRPr="00CE6AB1">
        <w:rPr>
          <w:szCs w:val="22"/>
        </w:rPr>
        <w:t xml:space="preserve">) </w:t>
      </w:r>
      <w:r w:rsidRPr="00CE6AB1">
        <w:rPr>
          <w:szCs w:val="22"/>
        </w:rPr>
        <w:t xml:space="preserve"> календарных дней</w:t>
      </w:r>
      <w:r w:rsidR="001737C8">
        <w:rPr>
          <w:szCs w:val="22"/>
        </w:rPr>
        <w:t>.</w:t>
      </w:r>
      <w:r w:rsidRPr="00CE6AB1">
        <w:rPr>
          <w:szCs w:val="22"/>
        </w:rPr>
        <w:t xml:space="preserve"> Досрочная </w:t>
      </w:r>
      <w:r w:rsidR="00A73FA6" w:rsidRPr="00CE6AB1">
        <w:rPr>
          <w:szCs w:val="22"/>
        </w:rPr>
        <w:t xml:space="preserve">и частичная </w:t>
      </w:r>
      <w:r w:rsidRPr="00CE6AB1">
        <w:rPr>
          <w:szCs w:val="22"/>
        </w:rPr>
        <w:t xml:space="preserve">отгрузка Продукции допускается, с обязательным письменным уведомлением и письменным согласием Покупателя. </w:t>
      </w:r>
    </w:p>
    <w:p w:rsidR="00F7667C" w:rsidRPr="00CE6AB1" w:rsidRDefault="007C38B8">
      <w:pPr>
        <w:pStyle w:val="WW-2"/>
        <w:rPr>
          <w:szCs w:val="22"/>
          <w:highlight w:val="yellow"/>
        </w:rPr>
      </w:pPr>
      <w:r w:rsidRPr="00CE6AB1">
        <w:rPr>
          <w:szCs w:val="22"/>
        </w:rPr>
        <w:t>4.</w:t>
      </w:r>
      <w:r w:rsidR="001737C8">
        <w:rPr>
          <w:szCs w:val="22"/>
        </w:rPr>
        <w:t>5</w:t>
      </w:r>
      <w:r w:rsidRPr="00CE6AB1">
        <w:rPr>
          <w:szCs w:val="22"/>
        </w:rPr>
        <w:t xml:space="preserve">. </w:t>
      </w:r>
      <w:r w:rsidR="00F7667C" w:rsidRPr="00CE6AB1">
        <w:rPr>
          <w:szCs w:val="22"/>
        </w:rPr>
        <w:t xml:space="preserve">Моментом </w:t>
      </w:r>
      <w:r w:rsidRPr="00CE6AB1">
        <w:rPr>
          <w:szCs w:val="22"/>
        </w:rPr>
        <w:t>исполнения обязател</w:t>
      </w:r>
      <w:r w:rsidR="00993136" w:rsidRPr="00CE6AB1">
        <w:rPr>
          <w:szCs w:val="22"/>
        </w:rPr>
        <w:t xml:space="preserve">ьств Поставщиком по настоящему </w:t>
      </w:r>
      <w:r w:rsidR="00116E65" w:rsidRPr="00CE6AB1">
        <w:rPr>
          <w:szCs w:val="22"/>
        </w:rPr>
        <w:t>Контракт</w:t>
      </w:r>
      <w:r w:rsidRPr="00CE6AB1">
        <w:rPr>
          <w:szCs w:val="22"/>
        </w:rPr>
        <w:t>у</w:t>
      </w:r>
      <w:r w:rsidR="00661324" w:rsidRPr="00CE6AB1">
        <w:rPr>
          <w:szCs w:val="22"/>
        </w:rPr>
        <w:t>,</w:t>
      </w:r>
      <w:r w:rsidR="00F7667C" w:rsidRPr="00CE6AB1">
        <w:rPr>
          <w:szCs w:val="22"/>
        </w:rPr>
        <w:t xml:space="preserve"> переход права собственности на продукцию, а также риск случайной гибели или порчи от Поставщика к Покупателю </w:t>
      </w:r>
      <w:r w:rsidRPr="00CE6AB1">
        <w:rPr>
          <w:szCs w:val="22"/>
        </w:rPr>
        <w:t xml:space="preserve">считается </w:t>
      </w:r>
      <w:r w:rsidR="00F7667C" w:rsidRPr="00CE6AB1">
        <w:rPr>
          <w:szCs w:val="22"/>
        </w:rPr>
        <w:t xml:space="preserve">момент </w:t>
      </w:r>
      <w:r w:rsidR="003F1042" w:rsidRPr="00CE6AB1">
        <w:rPr>
          <w:szCs w:val="22"/>
        </w:rPr>
        <w:t xml:space="preserve">передачи продукции </w:t>
      </w:r>
      <w:r w:rsidR="000712EE" w:rsidRPr="00CE6AB1">
        <w:rPr>
          <w:szCs w:val="22"/>
        </w:rPr>
        <w:t xml:space="preserve">первому </w:t>
      </w:r>
      <w:r w:rsidR="003F1042" w:rsidRPr="00CE6AB1">
        <w:rPr>
          <w:szCs w:val="22"/>
        </w:rPr>
        <w:t>перевозчику, что подтверждается накладной о приеме груза на отправку</w:t>
      </w:r>
      <w:r w:rsidR="000712EE" w:rsidRPr="00CE6AB1">
        <w:rPr>
          <w:szCs w:val="22"/>
        </w:rPr>
        <w:t xml:space="preserve">. </w:t>
      </w:r>
    </w:p>
    <w:p w:rsidR="007C38B8" w:rsidRPr="00CE6AB1" w:rsidRDefault="007C38B8">
      <w:pPr>
        <w:pStyle w:val="WW-2"/>
        <w:rPr>
          <w:szCs w:val="22"/>
        </w:rPr>
      </w:pPr>
      <w:r w:rsidRPr="00CE6AB1">
        <w:rPr>
          <w:szCs w:val="22"/>
        </w:rPr>
        <w:t>4.</w:t>
      </w:r>
      <w:r w:rsidR="001737C8">
        <w:rPr>
          <w:szCs w:val="22"/>
        </w:rPr>
        <w:t>6</w:t>
      </w:r>
      <w:r w:rsidRPr="00CE6AB1">
        <w:rPr>
          <w:szCs w:val="22"/>
        </w:rPr>
        <w:t>. Совместно с продукцией Поставщик обязан направить следующи</w:t>
      </w:r>
      <w:r w:rsidR="00B555DE" w:rsidRPr="00CE6AB1">
        <w:rPr>
          <w:szCs w:val="22"/>
        </w:rPr>
        <w:t>е</w:t>
      </w:r>
      <w:r w:rsidRPr="00CE6AB1">
        <w:rPr>
          <w:szCs w:val="22"/>
        </w:rPr>
        <w:t xml:space="preserve"> документ</w:t>
      </w:r>
      <w:r w:rsidR="00B555DE" w:rsidRPr="00CE6AB1">
        <w:rPr>
          <w:szCs w:val="22"/>
        </w:rPr>
        <w:t>ы</w:t>
      </w:r>
      <w:r w:rsidRPr="00CE6AB1">
        <w:rPr>
          <w:szCs w:val="22"/>
        </w:rPr>
        <w:t xml:space="preserve"> </w:t>
      </w:r>
      <w:r w:rsidR="00B555DE" w:rsidRPr="00CE6AB1">
        <w:rPr>
          <w:szCs w:val="22"/>
        </w:rPr>
        <w:t>(</w:t>
      </w:r>
      <w:r w:rsidRPr="00CE6AB1">
        <w:rPr>
          <w:szCs w:val="22"/>
        </w:rPr>
        <w:t>на русском языке</w:t>
      </w:r>
      <w:r w:rsidR="00B555DE" w:rsidRPr="00CE6AB1">
        <w:rPr>
          <w:szCs w:val="22"/>
        </w:rPr>
        <w:t>)</w:t>
      </w:r>
      <w:r w:rsidRPr="00CE6AB1">
        <w:rPr>
          <w:szCs w:val="22"/>
        </w:rPr>
        <w:t>:</w:t>
      </w:r>
    </w:p>
    <w:p w:rsidR="007C38B8" w:rsidRPr="00CE6AB1" w:rsidRDefault="007C38B8">
      <w:pPr>
        <w:pStyle w:val="WW-2"/>
        <w:ind w:left="360"/>
        <w:rPr>
          <w:szCs w:val="22"/>
        </w:rPr>
      </w:pPr>
      <w:r w:rsidRPr="00CE6AB1">
        <w:rPr>
          <w:szCs w:val="22"/>
        </w:rPr>
        <w:t xml:space="preserve">а) </w:t>
      </w:r>
      <w:r w:rsidR="00B85B76" w:rsidRPr="00CE6AB1">
        <w:rPr>
          <w:szCs w:val="22"/>
        </w:rPr>
        <w:t>п</w:t>
      </w:r>
      <w:r w:rsidRPr="00CE6AB1">
        <w:rPr>
          <w:szCs w:val="22"/>
        </w:rPr>
        <w:t xml:space="preserve">аспорт на Продукцию – </w:t>
      </w:r>
      <w:r w:rsidR="00B555DE" w:rsidRPr="00CE6AB1">
        <w:rPr>
          <w:szCs w:val="22"/>
        </w:rPr>
        <w:t xml:space="preserve">оригинал, </w:t>
      </w:r>
      <w:r w:rsidRPr="00CE6AB1">
        <w:rPr>
          <w:szCs w:val="22"/>
        </w:rPr>
        <w:t>1 экз. (в коробку с продукцией);</w:t>
      </w:r>
    </w:p>
    <w:p w:rsidR="007C38B8" w:rsidRPr="00CE6AB1" w:rsidRDefault="008E752A">
      <w:pPr>
        <w:pStyle w:val="WW-2"/>
        <w:ind w:left="360"/>
        <w:rPr>
          <w:szCs w:val="22"/>
        </w:rPr>
      </w:pPr>
      <w:r w:rsidRPr="00CE6AB1">
        <w:rPr>
          <w:szCs w:val="22"/>
        </w:rPr>
        <w:t>б</w:t>
      </w:r>
      <w:r w:rsidR="00B85B76" w:rsidRPr="00CE6AB1">
        <w:rPr>
          <w:szCs w:val="22"/>
        </w:rPr>
        <w:t>) р</w:t>
      </w:r>
      <w:r w:rsidR="007C38B8" w:rsidRPr="00CE6AB1">
        <w:rPr>
          <w:szCs w:val="22"/>
        </w:rPr>
        <w:t>уководство по эксплуатации Продукции</w:t>
      </w:r>
      <w:r w:rsidR="003E656D" w:rsidRPr="00CE6AB1">
        <w:rPr>
          <w:szCs w:val="22"/>
        </w:rPr>
        <w:t xml:space="preserve"> </w:t>
      </w:r>
      <w:r w:rsidRPr="00CE6AB1">
        <w:rPr>
          <w:szCs w:val="22"/>
        </w:rPr>
        <w:t xml:space="preserve"> </w:t>
      </w:r>
      <w:r w:rsidR="007C38B8" w:rsidRPr="00CE6AB1">
        <w:rPr>
          <w:szCs w:val="22"/>
        </w:rPr>
        <w:t>– количество в соответствии с ТУ (в ящик с Продукцией);</w:t>
      </w:r>
    </w:p>
    <w:p w:rsidR="007C38B8" w:rsidRPr="00CE6AB1" w:rsidRDefault="00FC6214">
      <w:pPr>
        <w:pStyle w:val="WW-2"/>
        <w:ind w:left="360"/>
        <w:rPr>
          <w:i/>
          <w:iCs/>
          <w:szCs w:val="22"/>
        </w:rPr>
      </w:pPr>
      <w:r w:rsidRPr="00CE6AB1">
        <w:rPr>
          <w:szCs w:val="22"/>
        </w:rPr>
        <w:t xml:space="preserve">в) </w:t>
      </w:r>
      <w:r w:rsidR="00B85B76" w:rsidRPr="00CE6AB1">
        <w:rPr>
          <w:szCs w:val="22"/>
        </w:rPr>
        <w:t>с</w:t>
      </w:r>
      <w:r w:rsidRPr="00CE6AB1">
        <w:rPr>
          <w:szCs w:val="22"/>
        </w:rPr>
        <w:t>чет-фактура</w:t>
      </w:r>
      <w:r w:rsidR="00F840F7" w:rsidRPr="00CE6AB1">
        <w:rPr>
          <w:i/>
          <w:iCs/>
          <w:szCs w:val="22"/>
        </w:rPr>
        <w:t xml:space="preserve"> </w:t>
      </w:r>
      <w:r w:rsidRPr="00CE6AB1">
        <w:rPr>
          <w:szCs w:val="22"/>
        </w:rPr>
        <w:t xml:space="preserve">– </w:t>
      </w:r>
      <w:r w:rsidR="00D85DB6" w:rsidRPr="00CE6AB1">
        <w:rPr>
          <w:szCs w:val="22"/>
        </w:rPr>
        <w:t xml:space="preserve">оригинал, </w:t>
      </w:r>
      <w:r w:rsidR="00083F27" w:rsidRPr="00CE6AB1">
        <w:rPr>
          <w:szCs w:val="22"/>
        </w:rPr>
        <w:t>2</w:t>
      </w:r>
      <w:r w:rsidRPr="00CE6AB1">
        <w:rPr>
          <w:szCs w:val="22"/>
        </w:rPr>
        <w:t xml:space="preserve"> экз. (в ящик с Продукцией);</w:t>
      </w:r>
    </w:p>
    <w:p w:rsidR="00FC6214" w:rsidRPr="00CE6AB1" w:rsidRDefault="008E752A">
      <w:pPr>
        <w:pStyle w:val="WW-2"/>
        <w:ind w:left="360"/>
        <w:rPr>
          <w:szCs w:val="22"/>
        </w:rPr>
      </w:pPr>
      <w:r w:rsidRPr="00CE6AB1">
        <w:rPr>
          <w:szCs w:val="22"/>
        </w:rPr>
        <w:t>г</w:t>
      </w:r>
      <w:r w:rsidR="00FC6214" w:rsidRPr="00CE6AB1">
        <w:rPr>
          <w:szCs w:val="22"/>
        </w:rPr>
        <w:t xml:space="preserve">) </w:t>
      </w:r>
      <w:r w:rsidR="00B85B76" w:rsidRPr="00CE6AB1">
        <w:rPr>
          <w:szCs w:val="22"/>
        </w:rPr>
        <w:t>т</w:t>
      </w:r>
      <w:r w:rsidR="00FC6214" w:rsidRPr="00CE6AB1">
        <w:rPr>
          <w:szCs w:val="22"/>
        </w:rPr>
        <w:t xml:space="preserve">оварная накладная — </w:t>
      </w:r>
      <w:r w:rsidR="00B555DE" w:rsidRPr="00CE6AB1">
        <w:rPr>
          <w:szCs w:val="22"/>
        </w:rPr>
        <w:t xml:space="preserve">оригинал, </w:t>
      </w:r>
      <w:r w:rsidR="00CD5D89" w:rsidRPr="00CE6AB1">
        <w:rPr>
          <w:szCs w:val="22"/>
        </w:rPr>
        <w:t>2 экз. (в ящик с Продукцией);</w:t>
      </w:r>
    </w:p>
    <w:p w:rsidR="004B4778" w:rsidRPr="00CE6AB1" w:rsidRDefault="004B4778">
      <w:pPr>
        <w:pStyle w:val="WW-2"/>
        <w:ind w:left="360"/>
        <w:rPr>
          <w:szCs w:val="22"/>
        </w:rPr>
      </w:pPr>
      <w:r w:rsidRPr="00CE6AB1">
        <w:rPr>
          <w:szCs w:val="22"/>
        </w:rPr>
        <w:t xml:space="preserve">д) декларация о соответствии </w:t>
      </w:r>
      <w:r w:rsidR="008C2836" w:rsidRPr="00CE6AB1">
        <w:rPr>
          <w:szCs w:val="22"/>
        </w:rPr>
        <w:t>Таможенного союза (копия , заверенная печатью завода-изготовителя) (в ящик с Продукцией);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lastRenderedPageBreak/>
        <w:t>5. Права и обязанности сторон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5.1. Поставщик обязан: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5.1.1. Произвести отгрузку Продукции в </w:t>
      </w:r>
      <w:r w:rsidR="00D203FC" w:rsidRPr="00CE6AB1">
        <w:rPr>
          <w:color w:val="000000"/>
          <w:sz w:val="22"/>
          <w:szCs w:val="22"/>
        </w:rPr>
        <w:t xml:space="preserve">сроки, </w:t>
      </w:r>
      <w:r w:rsidR="005E71A6" w:rsidRPr="00CE6AB1">
        <w:rPr>
          <w:color w:val="000000"/>
          <w:sz w:val="22"/>
          <w:szCs w:val="22"/>
        </w:rPr>
        <w:t xml:space="preserve">указанные в п. 4.5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="005E71A6" w:rsidRPr="00CE6AB1">
        <w:rPr>
          <w:color w:val="000000"/>
          <w:sz w:val="22"/>
          <w:szCs w:val="22"/>
        </w:rPr>
        <w:t xml:space="preserve">а.  </w:t>
      </w:r>
    </w:p>
    <w:p w:rsidR="007C38B8" w:rsidRPr="00CE6AB1" w:rsidRDefault="00C860A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3212EB">
        <w:rPr>
          <w:color w:val="000000"/>
          <w:sz w:val="22"/>
          <w:szCs w:val="22"/>
        </w:rPr>
        <w:t>1</w:t>
      </w:r>
      <w:r w:rsidRPr="00CE6AB1">
        <w:rPr>
          <w:color w:val="000000"/>
          <w:sz w:val="22"/>
          <w:szCs w:val="22"/>
        </w:rPr>
        <w:t xml:space="preserve">.2. </w:t>
      </w:r>
      <w:r w:rsidR="007C38B8" w:rsidRPr="00CE6AB1">
        <w:rPr>
          <w:color w:val="000000"/>
          <w:sz w:val="22"/>
          <w:szCs w:val="22"/>
        </w:rPr>
        <w:t xml:space="preserve">Предоставить Поставщику в письменной форме все реквизиты, необходимые для отгрузки Продукции, если таковые не указаны в настоящем </w:t>
      </w:r>
      <w:r w:rsidR="00116E65" w:rsidRPr="00CE6AB1">
        <w:rPr>
          <w:color w:val="000000"/>
          <w:sz w:val="22"/>
          <w:szCs w:val="22"/>
        </w:rPr>
        <w:t>Контракт</w:t>
      </w:r>
      <w:r w:rsidR="007C38B8" w:rsidRPr="00CE6AB1">
        <w:rPr>
          <w:color w:val="000000"/>
          <w:sz w:val="22"/>
          <w:szCs w:val="22"/>
        </w:rPr>
        <w:t>е.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3212EB">
        <w:rPr>
          <w:color w:val="000000"/>
          <w:sz w:val="22"/>
          <w:szCs w:val="22"/>
        </w:rPr>
        <w:t>1</w:t>
      </w:r>
      <w:r w:rsidRPr="00CE6AB1">
        <w:rPr>
          <w:color w:val="000000"/>
          <w:sz w:val="22"/>
          <w:szCs w:val="22"/>
        </w:rPr>
        <w:t>.</w:t>
      </w:r>
      <w:r w:rsidR="00C860A8" w:rsidRPr="00CE6AB1">
        <w:rPr>
          <w:color w:val="000000"/>
          <w:sz w:val="22"/>
          <w:szCs w:val="22"/>
        </w:rPr>
        <w:t>3</w:t>
      </w:r>
      <w:r w:rsidRPr="00CE6AB1">
        <w:rPr>
          <w:color w:val="000000"/>
          <w:sz w:val="22"/>
          <w:szCs w:val="22"/>
        </w:rPr>
        <w:t xml:space="preserve">. </w:t>
      </w:r>
      <w:r w:rsidR="008A2E53" w:rsidRPr="00CE6AB1">
        <w:rPr>
          <w:color w:val="000000"/>
          <w:sz w:val="22"/>
          <w:szCs w:val="22"/>
        </w:rPr>
        <w:t>П</w:t>
      </w:r>
      <w:r w:rsidRPr="00CE6AB1">
        <w:rPr>
          <w:color w:val="000000"/>
          <w:sz w:val="22"/>
          <w:szCs w:val="22"/>
        </w:rPr>
        <w:t>одписать и заверить печатью товарные накладные на продукцию и один экземпляр товарной накладной направить почтовым отправлением в адрес Поставщика в течение 5 (пяти) дней со дня подписания.</w:t>
      </w:r>
    </w:p>
    <w:p w:rsidR="00BE48FA" w:rsidRPr="00CE6AB1" w:rsidRDefault="00C860A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3212EB">
        <w:rPr>
          <w:color w:val="000000"/>
          <w:sz w:val="22"/>
          <w:szCs w:val="22"/>
        </w:rPr>
        <w:t>1</w:t>
      </w:r>
      <w:r w:rsidRPr="00CE6AB1">
        <w:rPr>
          <w:color w:val="000000"/>
          <w:sz w:val="22"/>
          <w:szCs w:val="22"/>
        </w:rPr>
        <w:t>.4</w:t>
      </w:r>
      <w:r w:rsidR="00BE48FA" w:rsidRPr="00CE6AB1">
        <w:rPr>
          <w:color w:val="000000"/>
          <w:sz w:val="22"/>
          <w:szCs w:val="22"/>
        </w:rPr>
        <w:t xml:space="preserve">. </w:t>
      </w:r>
      <w:r w:rsidR="006A4F9F" w:rsidRPr="00CE6AB1">
        <w:rPr>
          <w:color w:val="000000"/>
          <w:sz w:val="22"/>
          <w:szCs w:val="22"/>
        </w:rPr>
        <w:t xml:space="preserve">В течение 90 (девяноста) календарных дней с момента получения продукции направить Поставщику на бумажном носителе или в электронном виде копии заявления о ввозе товаров и уплате косвенных налогов и документа, полученного от налогового органа, подтверждающего факт уплаты косвенных налогов (освобождения или иного порядка исполнения налоговых обязательств).  </w:t>
      </w:r>
    </w:p>
    <w:p w:rsidR="007C38B8" w:rsidRPr="00CE6AB1" w:rsidRDefault="00286036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3212EB">
        <w:rPr>
          <w:color w:val="000000"/>
          <w:sz w:val="22"/>
          <w:szCs w:val="22"/>
        </w:rPr>
        <w:t>2</w:t>
      </w:r>
      <w:r w:rsidR="007C38B8" w:rsidRPr="00CE6AB1">
        <w:rPr>
          <w:color w:val="000000"/>
          <w:sz w:val="22"/>
          <w:szCs w:val="22"/>
        </w:rPr>
        <w:t>. Поставщик имеет право:</w:t>
      </w:r>
    </w:p>
    <w:p w:rsidR="007C38B8" w:rsidRPr="00CE6AB1" w:rsidRDefault="00775AF2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</w:t>
      </w:r>
      <w:r w:rsidR="007C38B8" w:rsidRPr="00CE6AB1">
        <w:rPr>
          <w:color w:val="000000"/>
          <w:sz w:val="22"/>
          <w:szCs w:val="22"/>
        </w:rPr>
        <w:t>.</w:t>
      </w:r>
      <w:r w:rsidR="003212EB">
        <w:rPr>
          <w:color w:val="000000"/>
          <w:sz w:val="22"/>
          <w:szCs w:val="22"/>
        </w:rPr>
        <w:t>2</w:t>
      </w:r>
      <w:r w:rsidR="007C38B8" w:rsidRPr="00CE6AB1">
        <w:rPr>
          <w:color w:val="000000"/>
          <w:sz w:val="22"/>
          <w:szCs w:val="22"/>
        </w:rPr>
        <w:t>.1. В одностороннем порядке изменить срок поставки продукции в следующих случаях: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а) если время подписания Покупателем настояще</w:t>
      </w:r>
      <w:r w:rsidR="00116E65" w:rsidRPr="00CE6AB1">
        <w:rPr>
          <w:color w:val="000000"/>
          <w:sz w:val="22"/>
          <w:szCs w:val="22"/>
        </w:rPr>
        <w:t>го Контракт</w:t>
      </w:r>
      <w:r w:rsidRPr="00CE6AB1">
        <w:rPr>
          <w:color w:val="000000"/>
          <w:sz w:val="22"/>
          <w:szCs w:val="22"/>
        </w:rPr>
        <w:t xml:space="preserve">а, оформление протокола разногласий или других документов к нему, а также их согласование с Поставщиком, превышает 1 (один) месяц с момента направления Покупателю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 посредством факсимильной или электронной связи.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б) если срок перечисления предоплаты по первому этапу платежей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у превышает 1 (один) месяц с момента подписания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а.</w:t>
      </w:r>
    </w:p>
    <w:p w:rsidR="007C38B8" w:rsidRPr="00CE6AB1" w:rsidRDefault="00775AF2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B1045C" w:rsidRPr="00CE6AB1">
        <w:rPr>
          <w:color w:val="000000"/>
          <w:sz w:val="22"/>
          <w:szCs w:val="22"/>
        </w:rPr>
        <w:t>3</w:t>
      </w:r>
      <w:r w:rsidR="007C38B8" w:rsidRPr="00CE6AB1">
        <w:rPr>
          <w:color w:val="000000"/>
          <w:sz w:val="22"/>
          <w:szCs w:val="22"/>
        </w:rPr>
        <w:t>. Увеличить стоимость заказываемых приборов соразмерно стоимости их переделки, если Покупатель уведомил Поставщика о внесении изменений в спецификацию (в части технических характеристик, влияющих на используемые комплектующие при сборке приборов) после п</w:t>
      </w:r>
      <w:r w:rsidR="00116E65" w:rsidRPr="00CE6AB1">
        <w:rPr>
          <w:color w:val="000000"/>
          <w:sz w:val="22"/>
          <w:szCs w:val="22"/>
        </w:rPr>
        <w:t>роведения оплаты по настоящему Контракт</w:t>
      </w:r>
      <w:r w:rsidR="007C38B8" w:rsidRPr="00CE6AB1">
        <w:rPr>
          <w:color w:val="000000"/>
          <w:sz w:val="22"/>
          <w:szCs w:val="22"/>
        </w:rPr>
        <w:t xml:space="preserve">у.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B1045C" w:rsidRPr="00CE6AB1">
        <w:rPr>
          <w:color w:val="000000"/>
          <w:sz w:val="22"/>
          <w:szCs w:val="22"/>
        </w:rPr>
        <w:t>4</w:t>
      </w:r>
      <w:r w:rsidRPr="00CE6AB1">
        <w:rPr>
          <w:color w:val="000000"/>
          <w:sz w:val="22"/>
          <w:szCs w:val="22"/>
        </w:rPr>
        <w:t xml:space="preserve">. В случае изменения реквизитов Сторона, у которой произошли изменения, обязана в течение 5 (пяти) рабочих дней письменно уведомить об этом другую Сторону.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5.</w:t>
      </w:r>
      <w:r w:rsidR="00B1045C" w:rsidRPr="00CE6AB1">
        <w:rPr>
          <w:color w:val="000000"/>
          <w:sz w:val="22"/>
          <w:szCs w:val="22"/>
        </w:rPr>
        <w:t>5</w:t>
      </w:r>
      <w:r w:rsidRPr="00CE6AB1">
        <w:rPr>
          <w:color w:val="000000"/>
          <w:sz w:val="22"/>
          <w:szCs w:val="22"/>
        </w:rPr>
        <w:t xml:space="preserve">. Ни одна из Сторон не имеет права передавать свои права и обязанности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у третьей Стороне без письменного на то согласия другой Стороны.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6. Качество Продукции и гарантии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6.1.  Приемка Продукции по количеству, качеству и комплектности производится в соответствии </w:t>
      </w:r>
      <w:r w:rsidR="00926CD1">
        <w:rPr>
          <w:color w:val="000000"/>
          <w:sz w:val="22"/>
          <w:szCs w:val="22"/>
        </w:rPr>
        <w:t>с действующим законодательством</w:t>
      </w:r>
      <w:r w:rsidRPr="00CE6AB1">
        <w:rPr>
          <w:color w:val="000000"/>
          <w:sz w:val="22"/>
          <w:szCs w:val="22"/>
        </w:rPr>
        <w:t xml:space="preserve">. 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6.2.Поставщик гарантирует, что Продукция, поставляемая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у, является новой, не обремененной правами третьих лиц.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6.3. Поставщик гарантирует надежную и безопасную работу Продукции в течение всего гарантийного срока при соблюдении условий транспортировки, хранения, монтажа и эксплуатации этой Продукции.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6.4. Гарантийный срок на поставленную Продукцию определяется в соответствии с ТУ на приборы</w:t>
      </w:r>
      <w:r w:rsidR="00E74C86" w:rsidRPr="00CE6AB1">
        <w:rPr>
          <w:color w:val="000000"/>
          <w:sz w:val="22"/>
          <w:szCs w:val="22"/>
        </w:rPr>
        <w:t xml:space="preserve"> и указан в спецификации, являющейся неотъемлемой часть контракта</w:t>
      </w:r>
      <w:r w:rsidRPr="00CE6AB1">
        <w:rPr>
          <w:color w:val="000000"/>
          <w:sz w:val="22"/>
          <w:szCs w:val="22"/>
        </w:rPr>
        <w:t xml:space="preserve">. Гарантийный срок на комплектующие изделия и составные части считается равным гарантийному сроку на основное изделие и истекает одновременно с истечением гарантийного срока на это изделие.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6.5. Качество Продукции подтверждается штампом ОТК Поставщика в паспорте на каждую единицу Продукции. Если на Продукцию, поставляемую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у, имеется свидетельство об утверждении типа средств измерений, то проведение первичной поверки подтверждается клеймом поверителя в паспорте на каждую единицу Продукции и на панели приборов.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6.6. В случае обнаружения недостатков (видимых и скрытых дефектов) в поставленной Продукции при работе</w:t>
      </w:r>
      <w:r w:rsidRPr="00CE6AB1">
        <w:rPr>
          <w:sz w:val="22"/>
          <w:szCs w:val="22"/>
        </w:rPr>
        <w:t xml:space="preserve"> </w:t>
      </w:r>
      <w:r w:rsidRPr="00CE6AB1">
        <w:rPr>
          <w:color w:val="000000"/>
          <w:sz w:val="22"/>
          <w:szCs w:val="22"/>
        </w:rPr>
        <w:t xml:space="preserve">и в период гарантийного срока, Покупатель обязан письменно уведомить об этом Поставщика путем оформления и направления Поставщику рекламационного акта. </w:t>
      </w:r>
    </w:p>
    <w:p w:rsidR="007C38B8" w:rsidRPr="00CE6AB1" w:rsidRDefault="007C38B8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6.7. Рекламационный акт в отношении количества Продукции подается в течение 30 (тридцати) дней с момента поставки Продукции. Рекламационный акт в отношении качества Продукции  подается в случае выявления: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видимых дефектов – в течение 30 (тридцати) рабочих дней с момента фактической поставки Продукции;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скрытых дефектов – в течение гарантийного срока.</w:t>
      </w:r>
    </w:p>
    <w:p w:rsidR="007C38B8" w:rsidRPr="00CE6AB1" w:rsidRDefault="007C38B8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6.8. Поставщик доверяет Покупателю составлять рекламационный акт самостоятельно или с участием независимых экспертов без прибытия представителя Поставщика.  Расходы Покупателя по привлечению услуг экспертов возмещаются Поставщиком в течение 30 (тридцати) календарных дней с момента предъявления Покупателем документов, подтверждающих данные расходы.</w:t>
      </w:r>
    </w:p>
    <w:p w:rsidR="007C38B8" w:rsidRPr="00CE6AB1" w:rsidRDefault="007C38B8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</w:t>
      </w:r>
      <w:r w:rsidR="0082311B" w:rsidRPr="00CE6AB1">
        <w:rPr>
          <w:color w:val="000000"/>
          <w:sz w:val="22"/>
          <w:szCs w:val="22"/>
        </w:rPr>
        <w:t>9</w:t>
      </w:r>
      <w:r w:rsidRPr="00CE6AB1">
        <w:rPr>
          <w:color w:val="000000"/>
          <w:sz w:val="22"/>
          <w:szCs w:val="22"/>
        </w:rPr>
        <w:t xml:space="preserve">. После уведомления Поставщика о забраковке продукции и письменного ответа от Поставщика Покупатель отправляет дефектный прибор (с оригиналом паспорта на данный прибор) в адрес Поставщика. Ремонт продукции осуществляется только на территории завода-изготовителя: </w:t>
      </w:r>
      <w:r w:rsidR="00926CD1" w:rsidRPr="004A59B0">
        <w:rPr>
          <w:color w:val="000000"/>
          <w:sz w:val="22"/>
          <w:szCs w:val="22"/>
        </w:rPr>
        <w:t>________________________</w:t>
      </w:r>
      <w:r w:rsidRPr="00CE6AB1">
        <w:rPr>
          <w:color w:val="000000"/>
          <w:sz w:val="22"/>
          <w:szCs w:val="22"/>
        </w:rPr>
        <w:t>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0</w:t>
      </w:r>
      <w:r w:rsidRPr="00CE6AB1">
        <w:rPr>
          <w:color w:val="000000"/>
          <w:sz w:val="22"/>
          <w:szCs w:val="22"/>
        </w:rPr>
        <w:t xml:space="preserve">. Устранение недостатков (дефектов), выявленных в поставленной продукции при работе в период гарантийного срока, Поставщик осуществляет в сроки, согласованные с Покупателем после получения дефектной (забракованной) продукции. </w:t>
      </w:r>
    </w:p>
    <w:p w:rsidR="007C38B8" w:rsidRPr="00CE6AB1" w:rsidRDefault="007C38B8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1</w:t>
      </w:r>
      <w:r w:rsidRPr="00CE6AB1">
        <w:rPr>
          <w:color w:val="000000"/>
          <w:sz w:val="22"/>
          <w:szCs w:val="22"/>
        </w:rPr>
        <w:t xml:space="preserve">. В случае, если дефект отремонтированной продукции вновь возникнет при работе в период гарантийного срока, то Покупатель вправе отказаться от бракованной Продукции  и потребовать от Поставщика возврата </w:t>
      </w:r>
      <w:r w:rsidRPr="00CE6AB1">
        <w:rPr>
          <w:color w:val="000000"/>
          <w:sz w:val="22"/>
          <w:szCs w:val="22"/>
        </w:rPr>
        <w:lastRenderedPageBreak/>
        <w:t xml:space="preserve">стоимости бракованной Продукции. В этом случае, Поставщик производит возврат стоимости бракованной Продукции в течение 10 (десяти) календарных дней с момента получения письменного уведомления Покупателя.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2</w:t>
      </w:r>
      <w:r w:rsidRPr="00CE6AB1">
        <w:rPr>
          <w:color w:val="000000"/>
          <w:sz w:val="22"/>
          <w:szCs w:val="22"/>
        </w:rPr>
        <w:t xml:space="preserve">. В случае обнаружения при работе в гарантийный срок каких-либо недостатков Продукции, гарантийный срок, предусмотренный п.6.4.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а, увеличивается на период времени, необходимый для их устранения, что должно подтверждаться отметкой в паспорте на прибор и Актом перепроверки.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3</w:t>
      </w:r>
      <w:r w:rsidRPr="00CE6AB1">
        <w:rPr>
          <w:color w:val="000000"/>
          <w:sz w:val="22"/>
          <w:szCs w:val="22"/>
        </w:rPr>
        <w:t xml:space="preserve">. В случае, если по каким-либо причинам невозможно устранение недостатков (дефектов), выявленных при работе в период гарантийного срока, то Поставщик предоставляет равнозначную замену в сроки, согласованные с Покупателем.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4</w:t>
      </w:r>
      <w:r w:rsidRPr="00CE6AB1">
        <w:rPr>
          <w:color w:val="000000"/>
          <w:sz w:val="22"/>
          <w:szCs w:val="22"/>
        </w:rPr>
        <w:t xml:space="preserve">. В случае замены неисправной Продукции на вновь изготовленную, устанавливается новый гарантийный срок в соответствии с п.6.4.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5</w:t>
      </w:r>
      <w:r w:rsidRPr="00CE6AB1">
        <w:rPr>
          <w:color w:val="000000"/>
          <w:sz w:val="22"/>
          <w:szCs w:val="22"/>
        </w:rPr>
        <w:t xml:space="preserve">. В случае, если выявленные при работе в период гарантийного срока недостатки (дефекты) возникли по вине Поставщика, то все затраты, связанные с проведением дефектации, гарантийным ремонтом и транспортировкой Продукции, берет на себя Поставщик.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6.1</w:t>
      </w:r>
      <w:r w:rsidR="0082311B" w:rsidRPr="00CE6AB1">
        <w:rPr>
          <w:color w:val="000000"/>
          <w:sz w:val="22"/>
          <w:szCs w:val="22"/>
        </w:rPr>
        <w:t>6</w:t>
      </w:r>
      <w:r w:rsidRPr="00CE6AB1">
        <w:rPr>
          <w:color w:val="000000"/>
          <w:sz w:val="22"/>
          <w:szCs w:val="22"/>
        </w:rPr>
        <w:t>. В случае, если выявленные при работе в период гарантийного срока недостатки (дефекты) возникли по вине Покупателя, то данная продукция не признается гарантийной и все затраты, связанные с проведением дефектации, ремонтом (включая запасные части) и транспортировкой Продукции, берет на себя Покупатель.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7. Ответственность сторон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sz w:val="22"/>
          <w:szCs w:val="22"/>
        </w:rPr>
        <w:t>7</w:t>
      </w:r>
      <w:r w:rsidRPr="00CE6AB1">
        <w:rPr>
          <w:color w:val="000000"/>
          <w:sz w:val="22"/>
          <w:szCs w:val="22"/>
        </w:rPr>
        <w:t>.</w:t>
      </w:r>
      <w:r w:rsidR="00457ADC" w:rsidRPr="00CE6AB1">
        <w:rPr>
          <w:color w:val="000000"/>
          <w:sz w:val="22"/>
          <w:szCs w:val="22"/>
        </w:rPr>
        <w:t>1</w:t>
      </w:r>
      <w:r w:rsidRPr="00CE6AB1">
        <w:rPr>
          <w:color w:val="000000"/>
          <w:sz w:val="22"/>
          <w:szCs w:val="22"/>
        </w:rPr>
        <w:t>. В случае нарушения сроков отгрузки,  замены или доукомплектации Продукции, Покупатель вправе требовать от Поставщика уплаты неустойки в размере 0,1% от стоимости неотгруженной (непоставленой) Продукции за каждый день просрочки, но не более 10% от стоимости неотгруж</w:t>
      </w:r>
      <w:r w:rsidR="002931C8" w:rsidRPr="00CE6AB1">
        <w:rPr>
          <w:color w:val="000000"/>
          <w:sz w:val="22"/>
          <w:szCs w:val="22"/>
        </w:rPr>
        <w:t>енной (непоставленой) Продукции</w:t>
      </w:r>
      <w:r w:rsidRPr="00CE6AB1">
        <w:rPr>
          <w:color w:val="000000"/>
          <w:sz w:val="22"/>
          <w:szCs w:val="22"/>
        </w:rPr>
        <w:t xml:space="preserve">. </w:t>
      </w:r>
    </w:p>
    <w:p w:rsidR="00895EE6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7.</w:t>
      </w:r>
      <w:r w:rsidR="0002220E">
        <w:rPr>
          <w:color w:val="000000"/>
          <w:sz w:val="22"/>
          <w:szCs w:val="22"/>
        </w:rPr>
        <w:t>2</w:t>
      </w:r>
      <w:r w:rsidRPr="00CE6AB1">
        <w:rPr>
          <w:color w:val="000000"/>
          <w:sz w:val="22"/>
          <w:szCs w:val="22"/>
        </w:rPr>
        <w:t xml:space="preserve">. </w:t>
      </w:r>
      <w:r w:rsidR="00895EE6" w:rsidRPr="00CE6AB1">
        <w:rPr>
          <w:color w:val="000000"/>
          <w:sz w:val="22"/>
          <w:szCs w:val="22"/>
        </w:rPr>
        <w:t>В случае задержки  поставки товара более чем на 45 (сорок пять) календарных дней, Поставщик по требованию Покупателя возвращает уплаченную сумму в размере 100%  на расчетный счет Покупателя в течение 10 (десяти) календарных дней.</w:t>
      </w:r>
    </w:p>
    <w:p w:rsidR="007C38B8" w:rsidRPr="00CE6AB1" w:rsidRDefault="00895EE6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7.4. </w:t>
      </w:r>
      <w:r w:rsidR="007C38B8" w:rsidRPr="00CE6AB1">
        <w:rPr>
          <w:color w:val="000000"/>
          <w:sz w:val="22"/>
          <w:szCs w:val="22"/>
        </w:rPr>
        <w:t>Выплата неустойки по п.</w:t>
      </w:r>
      <w:r w:rsidR="003E656D" w:rsidRPr="00CE6AB1">
        <w:rPr>
          <w:color w:val="000000"/>
          <w:sz w:val="22"/>
          <w:szCs w:val="22"/>
        </w:rPr>
        <w:t>п.</w:t>
      </w:r>
      <w:r w:rsidR="007C38B8" w:rsidRPr="00CE6AB1">
        <w:rPr>
          <w:color w:val="000000"/>
          <w:sz w:val="22"/>
          <w:szCs w:val="22"/>
        </w:rPr>
        <w:t xml:space="preserve"> 7.1</w:t>
      </w:r>
      <w:r w:rsidR="002931C8" w:rsidRPr="00CE6AB1">
        <w:rPr>
          <w:color w:val="000000"/>
          <w:sz w:val="22"/>
          <w:szCs w:val="22"/>
        </w:rPr>
        <w:t>,</w:t>
      </w:r>
      <w:r w:rsidR="007C38B8" w:rsidRPr="00CE6AB1">
        <w:rPr>
          <w:color w:val="000000"/>
          <w:sz w:val="22"/>
          <w:szCs w:val="22"/>
        </w:rPr>
        <w:t>7.</w:t>
      </w:r>
      <w:r w:rsidR="003E656D" w:rsidRPr="00CE6AB1">
        <w:rPr>
          <w:color w:val="000000"/>
          <w:sz w:val="22"/>
          <w:szCs w:val="22"/>
        </w:rPr>
        <w:t>2</w:t>
      </w:r>
      <w:r w:rsidR="007C38B8" w:rsidRPr="00CE6AB1">
        <w:rPr>
          <w:color w:val="000000"/>
          <w:sz w:val="22"/>
          <w:szCs w:val="22"/>
        </w:rPr>
        <w:t xml:space="preserve"> производится только по письменному требованию и не освобождает Стороны от выполнения своих обязательств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="007C38B8" w:rsidRPr="00CE6AB1">
        <w:rPr>
          <w:color w:val="000000"/>
          <w:sz w:val="22"/>
          <w:szCs w:val="22"/>
        </w:rPr>
        <w:t>у.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8. Форс-мажор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у, если это неисполнение явилось следствием обстоятельств непреодолимой силы, возникших после заключения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а в результате событий чрезвычайного характера. К таким событиям, в частности, относятся: наводнение, пожар, землетрясение, взрыв, шторм, эпидемия и иные явления природы, а также война, забастовка, принятие органами государственной власти или управления акта, повлекшего за собой невозможность исполнения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sz w:val="22"/>
          <w:szCs w:val="22"/>
        </w:rPr>
        <w:t>8</w:t>
      </w:r>
      <w:r w:rsidRPr="00CE6AB1">
        <w:rPr>
          <w:color w:val="000000"/>
          <w:sz w:val="22"/>
          <w:szCs w:val="22"/>
        </w:rPr>
        <w:t xml:space="preserve">.2. При наступлении и прекращении указанных в п. 8.1. обстоятельств, сторона, для которой возникла невозможность исполнения ее обязательств по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у, должна в 10-ти дневный срок письменно известить другую сторону, приложив соответствующие подтверждающие документы.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8.3. При отсутствии своевременного </w:t>
      </w:r>
      <w:r w:rsidR="00A56054" w:rsidRPr="00CE6AB1">
        <w:rPr>
          <w:color w:val="000000"/>
          <w:sz w:val="22"/>
          <w:szCs w:val="22"/>
        </w:rPr>
        <w:t>извещения сторона лишается права</w:t>
      </w:r>
      <w:r w:rsidRPr="00CE6AB1">
        <w:rPr>
          <w:color w:val="000000"/>
          <w:sz w:val="22"/>
          <w:szCs w:val="22"/>
        </w:rPr>
        <w:t xml:space="preserve"> ссылаться на них как на причину неисполнения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ных обязательств. 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8.4. Наступление форс-мажорных обстоятельств отодвигает срок исполнения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 на период их действия.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8.5.В случае, если форс-мажорные обстоятельства продолжаются более двух месяцев, то стороны вправе расторгнуть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 путем оформления соответствующего соглашения. </w:t>
      </w:r>
    </w:p>
    <w:p w:rsidR="00F533C3" w:rsidRPr="00CE6AB1" w:rsidRDefault="00F533C3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9. Заключительные положения</w:t>
      </w:r>
    </w:p>
    <w:p w:rsidR="00293A3C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9.1. </w:t>
      </w:r>
      <w:r w:rsidR="00293A3C" w:rsidRPr="00CE6AB1">
        <w:rPr>
          <w:color w:val="000000"/>
          <w:sz w:val="22"/>
          <w:szCs w:val="22"/>
        </w:rPr>
        <w:t xml:space="preserve">Настоящий </w:t>
      </w:r>
      <w:r w:rsidR="00116E65" w:rsidRPr="00CE6AB1">
        <w:rPr>
          <w:color w:val="000000"/>
          <w:sz w:val="22"/>
          <w:szCs w:val="22"/>
        </w:rPr>
        <w:t>Контракт</w:t>
      </w:r>
      <w:r w:rsidR="00293A3C" w:rsidRPr="00CE6AB1">
        <w:rPr>
          <w:color w:val="000000"/>
          <w:sz w:val="22"/>
          <w:szCs w:val="22"/>
        </w:rPr>
        <w:t xml:space="preserve"> вступает в силу с момента его подписания Сторонами и продолжает действовать по «</w:t>
      </w:r>
      <w:r w:rsidR="00554BFC">
        <w:rPr>
          <w:color w:val="000000"/>
          <w:sz w:val="22"/>
          <w:szCs w:val="22"/>
        </w:rPr>
        <w:t>30</w:t>
      </w:r>
      <w:r w:rsidR="00293A3C" w:rsidRPr="00CE6AB1">
        <w:rPr>
          <w:color w:val="000000"/>
          <w:sz w:val="22"/>
          <w:szCs w:val="22"/>
        </w:rPr>
        <w:t xml:space="preserve">» </w:t>
      </w:r>
      <w:r w:rsidR="00970DF3">
        <w:rPr>
          <w:color w:val="000000"/>
          <w:sz w:val="22"/>
          <w:szCs w:val="22"/>
        </w:rPr>
        <w:t>декабря</w:t>
      </w:r>
      <w:r w:rsidR="00293A3C" w:rsidRPr="00CE6AB1">
        <w:rPr>
          <w:color w:val="000000"/>
          <w:sz w:val="22"/>
          <w:szCs w:val="22"/>
        </w:rPr>
        <w:t xml:space="preserve"> 20</w:t>
      </w:r>
      <w:r w:rsidR="00554BFC">
        <w:rPr>
          <w:color w:val="000000"/>
          <w:sz w:val="22"/>
          <w:szCs w:val="22"/>
        </w:rPr>
        <w:t>20</w:t>
      </w:r>
      <w:r w:rsidR="0009749F" w:rsidRPr="00CE6AB1">
        <w:rPr>
          <w:color w:val="000000"/>
          <w:sz w:val="22"/>
          <w:szCs w:val="22"/>
        </w:rPr>
        <w:t xml:space="preserve"> </w:t>
      </w:r>
      <w:r w:rsidR="00293A3C" w:rsidRPr="00CE6AB1">
        <w:rPr>
          <w:color w:val="000000"/>
          <w:sz w:val="22"/>
          <w:szCs w:val="22"/>
        </w:rPr>
        <w:t xml:space="preserve">года, истечение срока действия </w:t>
      </w:r>
      <w:r w:rsidR="00116E65" w:rsidRPr="00CE6AB1">
        <w:rPr>
          <w:color w:val="000000"/>
          <w:sz w:val="22"/>
          <w:szCs w:val="22"/>
        </w:rPr>
        <w:t>Контракт</w:t>
      </w:r>
      <w:r w:rsidR="00293A3C" w:rsidRPr="00CE6AB1">
        <w:rPr>
          <w:color w:val="000000"/>
          <w:sz w:val="22"/>
          <w:szCs w:val="22"/>
        </w:rPr>
        <w:t xml:space="preserve">а не освобождает Стороны от исполнения своих обязательств в полном объеме, предусмотренном настоящим </w:t>
      </w:r>
      <w:r w:rsidR="00116E65" w:rsidRPr="00CE6AB1">
        <w:rPr>
          <w:color w:val="000000"/>
          <w:sz w:val="22"/>
          <w:szCs w:val="22"/>
        </w:rPr>
        <w:t>Контракт</w:t>
      </w:r>
      <w:r w:rsidR="00293A3C" w:rsidRPr="00CE6AB1">
        <w:rPr>
          <w:color w:val="000000"/>
          <w:sz w:val="22"/>
          <w:szCs w:val="22"/>
        </w:rPr>
        <w:t>ом.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9.2. Настоящий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 может быть изменен, дополнен или расторгнут только по взаимному согласию сторон.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>9.3. Все изменения</w:t>
      </w:r>
      <w:r w:rsidR="006675D3" w:rsidRPr="00CE6AB1">
        <w:rPr>
          <w:color w:val="000000"/>
          <w:sz w:val="22"/>
          <w:szCs w:val="22"/>
        </w:rPr>
        <w:t xml:space="preserve"> и</w:t>
      </w:r>
      <w:r w:rsidRPr="00CE6AB1">
        <w:rPr>
          <w:color w:val="000000"/>
          <w:sz w:val="22"/>
          <w:szCs w:val="22"/>
        </w:rPr>
        <w:t xml:space="preserve"> дополнения к настоящему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у действительны лишь в том случае, если они оформлены в письменной форме и подписаны </w:t>
      </w:r>
      <w:r w:rsidR="00622C93" w:rsidRPr="00CE6AB1">
        <w:rPr>
          <w:color w:val="000000"/>
          <w:sz w:val="22"/>
          <w:szCs w:val="22"/>
        </w:rPr>
        <w:t>обеими С</w:t>
      </w:r>
      <w:r w:rsidRPr="00CE6AB1">
        <w:rPr>
          <w:color w:val="000000"/>
          <w:sz w:val="22"/>
          <w:szCs w:val="22"/>
        </w:rPr>
        <w:t>торон</w:t>
      </w:r>
      <w:r w:rsidR="00622C93" w:rsidRPr="00CE6AB1">
        <w:rPr>
          <w:color w:val="000000"/>
          <w:sz w:val="22"/>
          <w:szCs w:val="22"/>
        </w:rPr>
        <w:t>ами</w:t>
      </w:r>
      <w:r w:rsidRPr="00CE6AB1">
        <w:rPr>
          <w:color w:val="000000"/>
          <w:sz w:val="22"/>
          <w:szCs w:val="22"/>
        </w:rPr>
        <w:t>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9.4. Подписанные оригиналы, а также все документы, являющиеся неотъемлемой частью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>а, передаваемые по</w:t>
      </w:r>
      <w:r w:rsidR="00B737E1" w:rsidRPr="00CE6AB1">
        <w:rPr>
          <w:color w:val="000000"/>
          <w:sz w:val="22"/>
          <w:szCs w:val="22"/>
        </w:rPr>
        <w:t>средство</w:t>
      </w:r>
      <w:r w:rsidRPr="00CE6AB1">
        <w:rPr>
          <w:color w:val="000000"/>
          <w:sz w:val="22"/>
          <w:szCs w:val="22"/>
        </w:rPr>
        <w:t>м факсимильной и электронной связи, имеют полную юридическую силу до передачи оригиналов документов. Обмен оригиналов документов должен быть произведен в течение 30 (тридцати) календарных дней с даты подписания Сторонами документов.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9.5. Настоящий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 составлен на русском языке в 2 (двух) подлинных экземплярах, имеющих одинаковую юридическую силу, один экземпляр для Покупателя, один для Поставщика.</w:t>
      </w:r>
    </w:p>
    <w:p w:rsidR="007C38B8" w:rsidRPr="00CE6AB1" w:rsidRDefault="007C38B8" w:rsidP="00116E65">
      <w:pPr>
        <w:jc w:val="both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9.6. Разногласия, возникающие между Сторонами в процессе исполнения настоящего </w:t>
      </w:r>
      <w:r w:rsidR="00116E65" w:rsidRPr="00CE6AB1">
        <w:rPr>
          <w:color w:val="000000"/>
          <w:sz w:val="22"/>
          <w:szCs w:val="22"/>
        </w:rPr>
        <w:t>Контракт</w:t>
      </w:r>
      <w:r w:rsidRPr="00CE6AB1">
        <w:rPr>
          <w:color w:val="000000"/>
          <w:sz w:val="22"/>
          <w:szCs w:val="22"/>
        </w:rPr>
        <w:t xml:space="preserve">а, </w:t>
      </w:r>
      <w:r w:rsidRPr="00CE6AB1">
        <w:rPr>
          <w:color w:val="000000"/>
          <w:sz w:val="22"/>
          <w:szCs w:val="22"/>
        </w:rPr>
        <w:lastRenderedPageBreak/>
        <w:t xml:space="preserve">регулируются в соответствии с международными соглашениями. </w:t>
      </w:r>
    </w:p>
    <w:p w:rsidR="00C23B2E" w:rsidRPr="00CE6AB1" w:rsidRDefault="00C23B2E">
      <w:pPr>
        <w:pStyle w:val="WW-2"/>
        <w:jc w:val="center"/>
        <w:rPr>
          <w:b/>
          <w:szCs w:val="22"/>
        </w:rPr>
      </w:pPr>
    </w:p>
    <w:p w:rsidR="007C38B8" w:rsidRPr="00CE6AB1" w:rsidRDefault="007C38B8">
      <w:pPr>
        <w:pStyle w:val="WW-2"/>
        <w:jc w:val="center"/>
        <w:rPr>
          <w:b/>
          <w:szCs w:val="22"/>
        </w:rPr>
      </w:pPr>
      <w:r w:rsidRPr="00CE6AB1">
        <w:rPr>
          <w:b/>
          <w:szCs w:val="22"/>
        </w:rPr>
        <w:t>1</w:t>
      </w:r>
      <w:r w:rsidR="006522F4" w:rsidRPr="00CE6AB1">
        <w:rPr>
          <w:b/>
          <w:szCs w:val="22"/>
        </w:rPr>
        <w:t>0</w:t>
      </w:r>
      <w:r w:rsidRPr="00CE6AB1">
        <w:rPr>
          <w:b/>
          <w:szCs w:val="22"/>
        </w:rPr>
        <w:t>. Юридические адреса и банковские реквизиты сторон</w:t>
      </w:r>
    </w:p>
    <w:p w:rsidR="00277CF8" w:rsidRPr="00CE6AB1" w:rsidRDefault="00277CF8">
      <w:pPr>
        <w:pStyle w:val="WW-2"/>
        <w:jc w:val="center"/>
        <w:rPr>
          <w:b/>
          <w:szCs w:val="22"/>
          <w:highlight w:val="yellow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211"/>
        <w:gridCol w:w="5529"/>
      </w:tblGrid>
      <w:tr w:rsidR="007C38B8" w:rsidRPr="00CE6AB1" w:rsidTr="00F575C7">
        <w:tc>
          <w:tcPr>
            <w:tcW w:w="5211" w:type="dxa"/>
            <w:shd w:val="clear" w:color="auto" w:fill="auto"/>
          </w:tcPr>
          <w:p w:rsidR="007C38B8" w:rsidRPr="00CE6AB1" w:rsidRDefault="007C38B8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E6AB1">
              <w:rPr>
                <w:b/>
                <w:sz w:val="22"/>
                <w:szCs w:val="22"/>
              </w:rPr>
              <w:t>ПОСТАВЩИК</w:t>
            </w:r>
          </w:p>
        </w:tc>
        <w:tc>
          <w:tcPr>
            <w:tcW w:w="5529" w:type="dxa"/>
            <w:shd w:val="clear" w:color="auto" w:fill="auto"/>
          </w:tcPr>
          <w:p w:rsidR="007C38B8" w:rsidRPr="008F2984" w:rsidRDefault="007C38B8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>ПОКУПАТЕЛЬ</w:t>
            </w:r>
          </w:p>
        </w:tc>
      </w:tr>
      <w:tr w:rsidR="007C38B8" w:rsidRPr="00CE6AB1" w:rsidTr="00F575C7">
        <w:tc>
          <w:tcPr>
            <w:tcW w:w="5211" w:type="dxa"/>
            <w:shd w:val="clear" w:color="auto" w:fill="auto"/>
          </w:tcPr>
          <w:p w:rsidR="007C38B8" w:rsidRPr="00CE6AB1" w:rsidRDefault="007C38B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0B6E96" w:rsidRPr="008F2984" w:rsidRDefault="000B6E96" w:rsidP="00EC4361">
            <w:pPr>
              <w:snapToGrid w:val="0"/>
              <w:rPr>
                <w:b/>
                <w:sz w:val="22"/>
                <w:szCs w:val="22"/>
              </w:rPr>
            </w:pPr>
          </w:p>
        </w:tc>
      </w:tr>
      <w:tr w:rsidR="007C38B8" w:rsidRPr="00CE6AB1" w:rsidTr="00F575C7">
        <w:trPr>
          <w:trHeight w:val="1020"/>
        </w:trPr>
        <w:tc>
          <w:tcPr>
            <w:tcW w:w="5211" w:type="dxa"/>
            <w:shd w:val="clear" w:color="auto" w:fill="auto"/>
          </w:tcPr>
          <w:p w:rsidR="007C38B8" w:rsidRPr="00CE6AB1" w:rsidRDefault="007C38B8">
            <w:pPr>
              <w:snapToGrid w:val="0"/>
              <w:rPr>
                <w:b/>
                <w:sz w:val="22"/>
                <w:szCs w:val="22"/>
              </w:rPr>
            </w:pPr>
            <w:r w:rsidRPr="00CE6AB1">
              <w:rPr>
                <w:b/>
                <w:sz w:val="22"/>
                <w:szCs w:val="22"/>
              </w:rPr>
              <w:t>Юридический и почтовый адрес:</w:t>
            </w:r>
          </w:p>
          <w:p w:rsidR="007C38B8" w:rsidRPr="00CE6AB1" w:rsidRDefault="007C38B8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7C38B8" w:rsidRPr="008F2984" w:rsidRDefault="007C38B8">
            <w:pPr>
              <w:snapToGrid w:val="0"/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>Юридический и почтовый адрес:</w:t>
            </w:r>
          </w:p>
          <w:p w:rsidR="00C2687B" w:rsidRPr="008F2984" w:rsidRDefault="00C2687B" w:rsidP="00F575C7">
            <w:pPr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 xml:space="preserve">Юридический адрес: </w:t>
            </w:r>
          </w:p>
          <w:p w:rsidR="00D9136E" w:rsidRPr="008F2984" w:rsidRDefault="00ED3BB1" w:rsidP="00ED3BB1">
            <w:pPr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>150009</w:t>
            </w:r>
            <w:r w:rsidR="00D9136E" w:rsidRPr="008F2984">
              <w:rPr>
                <w:b/>
                <w:sz w:val="22"/>
                <w:szCs w:val="22"/>
              </w:rPr>
              <w:t xml:space="preserve">, Республика Казахстан, </w:t>
            </w:r>
            <w:r w:rsidRPr="008F2984">
              <w:rPr>
                <w:b/>
                <w:sz w:val="22"/>
                <w:szCs w:val="22"/>
              </w:rPr>
              <w:t>_________</w:t>
            </w:r>
          </w:p>
          <w:p w:rsidR="00C4791B" w:rsidRPr="008F2984" w:rsidRDefault="00C4791B" w:rsidP="00C977E4">
            <w:pPr>
              <w:rPr>
                <w:b/>
                <w:sz w:val="22"/>
                <w:szCs w:val="22"/>
              </w:rPr>
            </w:pPr>
          </w:p>
        </w:tc>
      </w:tr>
      <w:tr w:rsidR="007C38B8" w:rsidRPr="00CE6AB1" w:rsidTr="00F575C7">
        <w:tc>
          <w:tcPr>
            <w:tcW w:w="5211" w:type="dxa"/>
            <w:shd w:val="clear" w:color="auto" w:fill="auto"/>
          </w:tcPr>
          <w:p w:rsidR="007C38B8" w:rsidRPr="00CE6AB1" w:rsidRDefault="00627FEC" w:rsidP="00F575C7">
            <w:pPr>
              <w:tabs>
                <w:tab w:val="center" w:pos="2632"/>
              </w:tabs>
              <w:rPr>
                <w:b/>
                <w:sz w:val="22"/>
                <w:szCs w:val="22"/>
              </w:rPr>
            </w:pPr>
            <w:r w:rsidRPr="00CE6AB1">
              <w:rPr>
                <w:b/>
                <w:sz w:val="22"/>
                <w:szCs w:val="22"/>
              </w:rPr>
              <w:t>Р</w:t>
            </w:r>
            <w:r w:rsidR="007C38B8" w:rsidRPr="00CE6AB1">
              <w:rPr>
                <w:b/>
                <w:sz w:val="22"/>
                <w:szCs w:val="22"/>
              </w:rPr>
              <w:t>еквизиты:</w:t>
            </w:r>
          </w:p>
          <w:p w:rsidR="007C38B8" w:rsidRPr="00CE6AB1" w:rsidRDefault="007C38B8" w:rsidP="00F575C7">
            <w:pPr>
              <w:tabs>
                <w:tab w:val="center" w:pos="2632"/>
              </w:tabs>
              <w:rPr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7C38B8" w:rsidRPr="00CE6AB1" w:rsidRDefault="00627FEC">
            <w:pPr>
              <w:snapToGrid w:val="0"/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>Р</w:t>
            </w:r>
            <w:r w:rsidR="007C38B8" w:rsidRPr="008F2984">
              <w:rPr>
                <w:b/>
                <w:sz w:val="22"/>
                <w:szCs w:val="22"/>
              </w:rPr>
              <w:t>еквизиты:</w:t>
            </w:r>
          </w:p>
          <w:p w:rsidR="008E0ADB" w:rsidRPr="008F2984" w:rsidRDefault="008E0ADB" w:rsidP="008E0ADB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90"/>
            </w:tblGrid>
            <w:tr w:rsidR="008E0ADB" w:rsidRPr="008F2984">
              <w:trPr>
                <w:trHeight w:val="81"/>
              </w:trPr>
              <w:tc>
                <w:tcPr>
                  <w:tcW w:w="2890" w:type="dxa"/>
                </w:tcPr>
                <w:p w:rsidR="008E0ADB" w:rsidRPr="008F2984" w:rsidRDefault="008E0ADB">
                  <w:pPr>
                    <w:pStyle w:val="Default"/>
                    <w:rPr>
                      <w:b/>
                      <w:color w:val="auto"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077225" w:rsidRPr="008F2984" w:rsidRDefault="00077225" w:rsidP="00912B94">
            <w:pPr>
              <w:rPr>
                <w:b/>
                <w:sz w:val="22"/>
                <w:szCs w:val="22"/>
              </w:rPr>
            </w:pPr>
          </w:p>
        </w:tc>
      </w:tr>
      <w:tr w:rsidR="00EB1440" w:rsidRPr="00CE6AB1" w:rsidTr="00F575C7">
        <w:tc>
          <w:tcPr>
            <w:tcW w:w="5211" w:type="dxa"/>
            <w:shd w:val="clear" w:color="auto" w:fill="auto"/>
          </w:tcPr>
          <w:p w:rsidR="00C977E4" w:rsidRPr="00CE6AB1" w:rsidRDefault="00C977E4" w:rsidP="00FC7D9A">
            <w:pPr>
              <w:snapToGrid w:val="0"/>
              <w:rPr>
                <w:sz w:val="22"/>
                <w:szCs w:val="22"/>
              </w:rPr>
            </w:pPr>
          </w:p>
          <w:p w:rsidR="00EB1440" w:rsidRPr="00CE6AB1" w:rsidRDefault="00EB1440" w:rsidP="00EB1440">
            <w:pPr>
              <w:snapToGrid w:val="0"/>
              <w:rPr>
                <w:sz w:val="22"/>
                <w:szCs w:val="22"/>
              </w:rPr>
            </w:pPr>
          </w:p>
          <w:p w:rsidR="007849C9" w:rsidRPr="00CE6AB1" w:rsidRDefault="007849C9" w:rsidP="00EB1440">
            <w:pPr>
              <w:snapToGrid w:val="0"/>
              <w:rPr>
                <w:sz w:val="22"/>
                <w:szCs w:val="22"/>
              </w:rPr>
            </w:pPr>
          </w:p>
          <w:p w:rsidR="00EB1440" w:rsidRPr="00CE6AB1" w:rsidRDefault="00EB1440" w:rsidP="00EB1440">
            <w:pPr>
              <w:snapToGrid w:val="0"/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 xml:space="preserve">_____________________ / </w:t>
            </w:r>
            <w:r w:rsidR="00926CD1">
              <w:rPr>
                <w:sz w:val="22"/>
                <w:szCs w:val="22"/>
                <w:lang w:val="en-US"/>
              </w:rPr>
              <w:t xml:space="preserve">                                </w:t>
            </w:r>
            <w:r w:rsidRPr="00CE6AB1">
              <w:rPr>
                <w:sz w:val="22"/>
                <w:szCs w:val="22"/>
              </w:rPr>
              <w:t xml:space="preserve"> /</w:t>
            </w:r>
          </w:p>
          <w:p w:rsidR="00EB1440" w:rsidRPr="00CE6AB1" w:rsidRDefault="00EB1440" w:rsidP="00EB1440">
            <w:pPr>
              <w:snapToGrid w:val="0"/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 xml:space="preserve">     м.п.</w:t>
            </w:r>
          </w:p>
        </w:tc>
        <w:tc>
          <w:tcPr>
            <w:tcW w:w="5529" w:type="dxa"/>
            <w:shd w:val="clear" w:color="auto" w:fill="auto"/>
          </w:tcPr>
          <w:p w:rsidR="00C977E4" w:rsidRPr="00CE6AB1" w:rsidRDefault="00C977E4" w:rsidP="00FC7D9A">
            <w:pPr>
              <w:snapToGrid w:val="0"/>
              <w:rPr>
                <w:sz w:val="22"/>
                <w:szCs w:val="22"/>
              </w:rPr>
            </w:pPr>
          </w:p>
          <w:p w:rsidR="00F575C7" w:rsidRPr="00ED3BB1" w:rsidRDefault="00F575C7" w:rsidP="00EB1440">
            <w:pPr>
              <w:snapToGrid w:val="0"/>
              <w:rPr>
                <w:sz w:val="22"/>
                <w:szCs w:val="22"/>
                <w:highlight w:val="yellow"/>
              </w:rPr>
            </w:pPr>
          </w:p>
          <w:p w:rsidR="007849C9" w:rsidRPr="00ED3BB1" w:rsidRDefault="007849C9" w:rsidP="00EB1440">
            <w:pPr>
              <w:snapToGrid w:val="0"/>
              <w:rPr>
                <w:sz w:val="22"/>
                <w:szCs w:val="22"/>
                <w:highlight w:val="yellow"/>
              </w:rPr>
            </w:pPr>
          </w:p>
          <w:p w:rsidR="00EB1440" w:rsidRPr="008F2984" w:rsidRDefault="00EB1440" w:rsidP="00EB1440">
            <w:pPr>
              <w:snapToGrid w:val="0"/>
              <w:rPr>
                <w:sz w:val="22"/>
                <w:szCs w:val="22"/>
              </w:rPr>
            </w:pPr>
            <w:r w:rsidRPr="008F2984">
              <w:rPr>
                <w:sz w:val="22"/>
                <w:szCs w:val="22"/>
              </w:rPr>
              <w:t>____________________ /</w:t>
            </w:r>
            <w:r w:rsidR="00793D94" w:rsidRPr="008F2984">
              <w:rPr>
                <w:sz w:val="22"/>
                <w:szCs w:val="22"/>
              </w:rPr>
              <w:t xml:space="preserve"> </w:t>
            </w:r>
            <w:r w:rsidR="00ED3BB1" w:rsidRPr="008F2984">
              <w:rPr>
                <w:sz w:val="22"/>
                <w:szCs w:val="22"/>
              </w:rPr>
              <w:t>_________________</w:t>
            </w:r>
            <w:r w:rsidR="00AF377E" w:rsidRPr="008F2984">
              <w:rPr>
                <w:sz w:val="22"/>
                <w:szCs w:val="22"/>
              </w:rPr>
              <w:t xml:space="preserve"> </w:t>
            </w:r>
            <w:r w:rsidRPr="008F2984">
              <w:rPr>
                <w:sz w:val="22"/>
                <w:szCs w:val="22"/>
              </w:rPr>
              <w:t>/</w:t>
            </w:r>
          </w:p>
          <w:p w:rsidR="00EB1440" w:rsidRPr="00CE6AB1" w:rsidRDefault="00EB1440" w:rsidP="00EB1440">
            <w:pPr>
              <w:snapToGrid w:val="0"/>
              <w:rPr>
                <w:sz w:val="22"/>
                <w:szCs w:val="22"/>
              </w:rPr>
            </w:pPr>
            <w:r w:rsidRPr="008F2984">
              <w:rPr>
                <w:sz w:val="22"/>
                <w:szCs w:val="22"/>
              </w:rPr>
              <w:t xml:space="preserve">     м.п.</w:t>
            </w:r>
          </w:p>
        </w:tc>
      </w:tr>
    </w:tbl>
    <w:p w:rsidR="008C2836" w:rsidRPr="001A0DF8" w:rsidRDefault="00EC2AA9" w:rsidP="00326F81">
      <w:pPr>
        <w:pStyle w:val="a9"/>
        <w:jc w:val="center"/>
        <w:rPr>
          <w:sz w:val="22"/>
          <w:szCs w:val="22"/>
        </w:rPr>
      </w:pPr>
      <w:r w:rsidRPr="00CE6AB1">
        <w:rPr>
          <w:sz w:val="22"/>
          <w:szCs w:val="22"/>
        </w:rPr>
        <w:br w:type="page"/>
      </w:r>
    </w:p>
    <w:p w:rsidR="001B4776" w:rsidRPr="00CC0335" w:rsidRDefault="001B4776" w:rsidP="001B4776">
      <w:pPr>
        <w:pStyle w:val="2"/>
        <w:spacing w:before="0"/>
        <w:jc w:val="center"/>
        <w:rPr>
          <w:b w:val="0"/>
          <w:szCs w:val="22"/>
        </w:rPr>
      </w:pPr>
      <w:r w:rsidRPr="00CE6AB1">
        <w:rPr>
          <w:szCs w:val="22"/>
        </w:rPr>
        <w:lastRenderedPageBreak/>
        <w:t>СПЕЦИФИКАЦИЯ №1</w:t>
      </w:r>
    </w:p>
    <w:p w:rsidR="001B4776" w:rsidRPr="00CE6AB1" w:rsidRDefault="001B4776" w:rsidP="001B4776">
      <w:pPr>
        <w:jc w:val="center"/>
        <w:rPr>
          <w:color w:val="000000"/>
          <w:sz w:val="22"/>
          <w:szCs w:val="22"/>
        </w:rPr>
      </w:pPr>
      <w:r w:rsidRPr="00CE6AB1">
        <w:rPr>
          <w:color w:val="000000"/>
          <w:sz w:val="22"/>
          <w:szCs w:val="22"/>
        </w:rPr>
        <w:t xml:space="preserve">к </w:t>
      </w:r>
      <w:r w:rsidR="0083720C">
        <w:rPr>
          <w:color w:val="000000"/>
          <w:sz w:val="22"/>
          <w:szCs w:val="22"/>
        </w:rPr>
        <w:t>контракту</w:t>
      </w:r>
      <w:r w:rsidRPr="00CE6AB1">
        <w:rPr>
          <w:color w:val="000000"/>
          <w:sz w:val="22"/>
          <w:szCs w:val="22"/>
        </w:rPr>
        <w:t xml:space="preserve"> № </w:t>
      </w:r>
      <w:r w:rsidR="00926CD1">
        <w:rPr>
          <w:color w:val="000000"/>
          <w:sz w:val="22"/>
          <w:szCs w:val="22"/>
          <w:lang w:val="en-US"/>
        </w:rPr>
        <w:t>_____________</w:t>
      </w:r>
      <w:r w:rsidR="00E11F3F" w:rsidRPr="00CE6AB1">
        <w:rPr>
          <w:color w:val="000000"/>
          <w:sz w:val="22"/>
          <w:szCs w:val="22"/>
        </w:rPr>
        <w:t xml:space="preserve">от </w:t>
      </w:r>
      <w:r w:rsidR="00926CD1">
        <w:rPr>
          <w:color w:val="000000"/>
          <w:sz w:val="22"/>
          <w:szCs w:val="22"/>
          <w:lang w:val="en-US"/>
        </w:rPr>
        <w:t>_______________</w:t>
      </w:r>
      <w:r w:rsidRPr="00CE6AB1">
        <w:rPr>
          <w:color w:val="000000"/>
          <w:sz w:val="22"/>
          <w:szCs w:val="22"/>
        </w:rPr>
        <w:t>.</w:t>
      </w:r>
    </w:p>
    <w:p w:rsidR="001B4776" w:rsidRPr="00CE6AB1" w:rsidRDefault="001B4776" w:rsidP="001B4776">
      <w:pPr>
        <w:pStyle w:val="18"/>
        <w:ind w:left="-142"/>
        <w:jc w:val="right"/>
        <w:rPr>
          <w:b/>
          <w:bCs/>
          <w:sz w:val="22"/>
          <w:szCs w:val="22"/>
        </w:rPr>
      </w:pPr>
    </w:p>
    <w:p w:rsidR="001B4776" w:rsidRDefault="001B4776" w:rsidP="001B4776">
      <w:pPr>
        <w:pStyle w:val="18"/>
        <w:ind w:left="-142"/>
        <w:jc w:val="right"/>
        <w:rPr>
          <w:sz w:val="22"/>
          <w:szCs w:val="22"/>
        </w:rPr>
      </w:pPr>
      <w:r w:rsidRPr="00CE6AB1">
        <w:rPr>
          <w:sz w:val="22"/>
          <w:szCs w:val="22"/>
        </w:rPr>
        <w:t xml:space="preserve">г. </w:t>
      </w:r>
      <w:r w:rsidR="00926CD1">
        <w:rPr>
          <w:sz w:val="22"/>
          <w:szCs w:val="22"/>
          <w:lang w:val="en-US"/>
        </w:rPr>
        <w:t>________________</w:t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</w:r>
      <w:r w:rsidRPr="00CE6AB1">
        <w:rPr>
          <w:sz w:val="22"/>
          <w:szCs w:val="22"/>
        </w:rPr>
        <w:tab/>
        <w:t xml:space="preserve">              </w:t>
      </w:r>
      <w:r w:rsidR="00926CD1">
        <w:rPr>
          <w:sz w:val="22"/>
          <w:szCs w:val="22"/>
          <w:lang w:val="en-US"/>
        </w:rPr>
        <w:t>________________</w:t>
      </w:r>
      <w:r w:rsidRPr="00CE6AB1">
        <w:rPr>
          <w:sz w:val="22"/>
          <w:szCs w:val="22"/>
        </w:rPr>
        <w:t>.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386"/>
        <w:gridCol w:w="709"/>
        <w:gridCol w:w="1276"/>
        <w:gridCol w:w="1417"/>
        <w:gridCol w:w="1276"/>
      </w:tblGrid>
      <w:tr w:rsidR="004B3F5A" w:rsidRPr="001D0D91" w:rsidTr="004B3F5A">
        <w:trPr>
          <w:trHeight w:val="589"/>
        </w:trPr>
        <w:tc>
          <w:tcPr>
            <w:tcW w:w="534" w:type="dxa"/>
            <w:vAlign w:val="center"/>
          </w:tcPr>
          <w:p w:rsidR="009F4356" w:rsidRPr="001D0D91" w:rsidRDefault="009F4356" w:rsidP="009F4356">
            <w:pPr>
              <w:pStyle w:val="a9"/>
              <w:ind w:left="-142" w:right="-108"/>
              <w:jc w:val="center"/>
              <w:rPr>
                <w:sz w:val="22"/>
                <w:szCs w:val="22"/>
              </w:rPr>
            </w:pPr>
            <w:r w:rsidRPr="001D0D91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  <w:vAlign w:val="center"/>
          </w:tcPr>
          <w:p w:rsidR="009F4356" w:rsidRPr="001D0D91" w:rsidRDefault="009F4356" w:rsidP="009F4356">
            <w:pPr>
              <w:pStyle w:val="a9"/>
              <w:jc w:val="center"/>
              <w:rPr>
                <w:sz w:val="22"/>
                <w:szCs w:val="22"/>
              </w:rPr>
            </w:pPr>
            <w:r w:rsidRPr="001D0D91">
              <w:rPr>
                <w:sz w:val="22"/>
                <w:szCs w:val="22"/>
              </w:rPr>
              <w:t>Тип прибора, ТУ</w:t>
            </w:r>
          </w:p>
        </w:tc>
        <w:tc>
          <w:tcPr>
            <w:tcW w:w="709" w:type="dxa"/>
            <w:vAlign w:val="center"/>
          </w:tcPr>
          <w:p w:rsidR="009F4356" w:rsidRPr="00CE6AB1" w:rsidRDefault="009F4356" w:rsidP="009F4356">
            <w:pPr>
              <w:pStyle w:val="a9"/>
              <w:ind w:left="-96" w:right="-120"/>
              <w:jc w:val="center"/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>Кол-во,</w:t>
            </w:r>
          </w:p>
          <w:p w:rsidR="009F4356" w:rsidRPr="00CE6AB1" w:rsidRDefault="009F4356" w:rsidP="009F4356">
            <w:pPr>
              <w:pStyle w:val="a9"/>
              <w:jc w:val="center"/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>шт.</w:t>
            </w:r>
          </w:p>
        </w:tc>
        <w:tc>
          <w:tcPr>
            <w:tcW w:w="1276" w:type="dxa"/>
            <w:vAlign w:val="center"/>
          </w:tcPr>
          <w:p w:rsidR="009F4356" w:rsidRPr="00CE6AB1" w:rsidRDefault="00926CD1" w:rsidP="00926CD1">
            <w:pPr>
              <w:pStyle w:val="a9"/>
              <w:ind w:left="-96" w:right="-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ед.</w:t>
            </w:r>
          </w:p>
        </w:tc>
        <w:tc>
          <w:tcPr>
            <w:tcW w:w="1417" w:type="dxa"/>
            <w:vAlign w:val="center"/>
          </w:tcPr>
          <w:p w:rsidR="009F4356" w:rsidRPr="00926CD1" w:rsidRDefault="00926CD1" w:rsidP="00926CD1">
            <w:pPr>
              <w:pStyle w:val="a9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Стоимость</w:t>
            </w:r>
          </w:p>
        </w:tc>
        <w:tc>
          <w:tcPr>
            <w:tcW w:w="1276" w:type="dxa"/>
            <w:vAlign w:val="center"/>
          </w:tcPr>
          <w:p w:rsidR="009F4356" w:rsidRPr="00CE6AB1" w:rsidRDefault="009F4356" w:rsidP="009F4356">
            <w:pPr>
              <w:pStyle w:val="a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ТНВЭД</w:t>
            </w:r>
          </w:p>
        </w:tc>
      </w:tr>
      <w:tr w:rsidR="004B3F5A" w:rsidRPr="001D0D91" w:rsidTr="007406D1">
        <w:trPr>
          <w:trHeight w:val="244"/>
        </w:trPr>
        <w:tc>
          <w:tcPr>
            <w:tcW w:w="534" w:type="dxa"/>
            <w:vAlign w:val="center"/>
          </w:tcPr>
          <w:p w:rsidR="009F4356" w:rsidRPr="004C0B08" w:rsidRDefault="009F4356" w:rsidP="006F5BF5">
            <w:pPr>
              <w:pStyle w:val="ad"/>
              <w:spacing w:after="0"/>
              <w:ind w:left="-142"/>
              <w:jc w:val="center"/>
              <w:rPr>
                <w:sz w:val="16"/>
                <w:szCs w:val="16"/>
              </w:rPr>
            </w:pPr>
            <w:r w:rsidRPr="004C0B08">
              <w:rPr>
                <w:sz w:val="16"/>
                <w:szCs w:val="16"/>
              </w:rPr>
              <w:t>1</w:t>
            </w:r>
          </w:p>
        </w:tc>
        <w:tc>
          <w:tcPr>
            <w:tcW w:w="5386" w:type="dxa"/>
            <w:vAlign w:val="center"/>
          </w:tcPr>
          <w:p w:rsidR="009F4356" w:rsidRPr="004C0B08" w:rsidRDefault="009F4356" w:rsidP="00C51655">
            <w:pPr>
              <w:pStyle w:val="ad"/>
              <w:spacing w:after="0"/>
              <w:jc w:val="center"/>
              <w:rPr>
                <w:sz w:val="16"/>
                <w:szCs w:val="16"/>
              </w:rPr>
            </w:pPr>
            <w:r w:rsidRPr="004C0B08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9F4356" w:rsidRPr="004C0B08" w:rsidRDefault="009F4356" w:rsidP="00C51655">
            <w:pPr>
              <w:pStyle w:val="ad"/>
              <w:spacing w:after="0"/>
              <w:rPr>
                <w:sz w:val="16"/>
                <w:szCs w:val="16"/>
              </w:rPr>
            </w:pPr>
            <w:r w:rsidRPr="004C0B08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:rsidR="009F4356" w:rsidRPr="004C0B08" w:rsidRDefault="009F4356" w:rsidP="006F5BF5">
            <w:pPr>
              <w:pStyle w:val="ad"/>
              <w:spacing w:after="0"/>
              <w:ind w:left="-108" w:right="-109"/>
              <w:jc w:val="center"/>
              <w:rPr>
                <w:sz w:val="16"/>
                <w:szCs w:val="16"/>
              </w:rPr>
            </w:pPr>
            <w:r w:rsidRPr="004C0B08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vAlign w:val="center"/>
          </w:tcPr>
          <w:p w:rsidR="009F4356" w:rsidRPr="004C0B08" w:rsidRDefault="009F4356" w:rsidP="006F5BF5">
            <w:pPr>
              <w:pStyle w:val="ad"/>
              <w:spacing w:after="0"/>
              <w:ind w:left="-107"/>
              <w:jc w:val="center"/>
              <w:rPr>
                <w:sz w:val="16"/>
                <w:szCs w:val="16"/>
              </w:rPr>
            </w:pPr>
            <w:r w:rsidRPr="004C0B08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vAlign w:val="center"/>
          </w:tcPr>
          <w:p w:rsidR="009F4356" w:rsidRPr="004C0B08" w:rsidRDefault="00402776" w:rsidP="007406D1">
            <w:pPr>
              <w:pStyle w:val="ad"/>
              <w:spacing w:after="0"/>
              <w:ind w:left="-10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B3F5A" w:rsidRPr="001D0D91" w:rsidTr="004B3F5A">
        <w:trPr>
          <w:trHeight w:val="320"/>
        </w:trPr>
        <w:tc>
          <w:tcPr>
            <w:tcW w:w="534" w:type="dxa"/>
            <w:vAlign w:val="center"/>
          </w:tcPr>
          <w:p w:rsidR="009F4356" w:rsidRPr="001D0D91" w:rsidRDefault="009F4356" w:rsidP="00C51655">
            <w:pPr>
              <w:ind w:left="-142" w:right="-108"/>
              <w:jc w:val="center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1</w:t>
            </w:r>
          </w:p>
        </w:tc>
        <w:tc>
          <w:tcPr>
            <w:tcW w:w="5386" w:type="dxa"/>
            <w:vAlign w:val="center"/>
          </w:tcPr>
          <w:p w:rsidR="009F4356" w:rsidRDefault="009F4356" w:rsidP="00C51655">
            <w:pPr>
              <w:jc w:val="both"/>
              <w:rPr>
                <w:sz w:val="22"/>
                <w:szCs w:val="22"/>
                <w:highlight w:val="white"/>
              </w:rPr>
            </w:pPr>
            <w:r w:rsidRPr="007C0008">
              <w:rPr>
                <w:sz w:val="22"/>
                <w:szCs w:val="22"/>
                <w:highlight w:val="white"/>
              </w:rPr>
              <w:t xml:space="preserve">Регистратор щитовой электронный многоканальный </w:t>
            </w:r>
          </w:p>
          <w:p w:rsidR="009F4356" w:rsidRPr="007C0008" w:rsidRDefault="009F4356" w:rsidP="00C51655">
            <w:pPr>
              <w:jc w:val="both"/>
              <w:rPr>
                <w:sz w:val="22"/>
                <w:szCs w:val="22"/>
                <w:highlight w:val="white"/>
              </w:rPr>
            </w:pPr>
            <w:r w:rsidRPr="007C0008">
              <w:rPr>
                <w:sz w:val="22"/>
                <w:szCs w:val="22"/>
                <w:highlight w:val="white"/>
              </w:rPr>
              <w:t xml:space="preserve">Ф1771-АД—16—0—2—03—01—1 количество аналоговых входов: 16 каналов; количество релейных выходов: 16 реле; </w:t>
            </w:r>
            <w:r>
              <w:rPr>
                <w:sz w:val="22"/>
                <w:szCs w:val="22"/>
                <w:highlight w:val="white"/>
                <w:lang w:val="en-US"/>
              </w:rPr>
              <w:t>U</w:t>
            </w:r>
            <w:r w:rsidRPr="007C0008">
              <w:rPr>
                <w:sz w:val="22"/>
                <w:szCs w:val="22"/>
                <w:highlight w:val="white"/>
              </w:rPr>
              <w:t xml:space="preserve"> питания прибора: ~220 В и питание внешних преобразователей; дополнительные интерфейсы: </w:t>
            </w:r>
            <w:r>
              <w:rPr>
                <w:sz w:val="22"/>
                <w:szCs w:val="22"/>
                <w:highlight w:val="white"/>
                <w:lang w:val="en-US"/>
              </w:rPr>
              <w:t>Ethernet</w:t>
            </w:r>
            <w:r w:rsidRPr="007C0008">
              <w:rPr>
                <w:sz w:val="22"/>
                <w:szCs w:val="22"/>
                <w:highlight w:val="white"/>
              </w:rPr>
              <w:t xml:space="preserve">; математические каналы: 8 математических каналов; исполнение: ОП; климатическое исполнение: УХЛ 4.1 (атм. </w:t>
            </w:r>
            <w:r>
              <w:rPr>
                <w:sz w:val="22"/>
                <w:szCs w:val="22"/>
                <w:highlight w:val="white"/>
                <w:lang w:val="en-US"/>
              </w:rPr>
              <w:t>II</w:t>
            </w:r>
            <w:r w:rsidRPr="007C0008">
              <w:rPr>
                <w:sz w:val="22"/>
                <w:szCs w:val="22"/>
                <w:highlight w:val="white"/>
              </w:rPr>
              <w:t>); приемка: ОТК; поверка: есть; упаковка: обычная; ТУ  4389-0184-05755097-2005</w:t>
            </w:r>
          </w:p>
        </w:tc>
        <w:tc>
          <w:tcPr>
            <w:tcW w:w="709" w:type="dxa"/>
            <w:vAlign w:val="center"/>
          </w:tcPr>
          <w:p w:rsidR="009F4356" w:rsidRPr="001D0D91" w:rsidRDefault="009F4356" w:rsidP="00C51655">
            <w:pPr>
              <w:ind w:left="-108" w:right="-108"/>
              <w:jc w:val="center"/>
              <w:rPr>
                <w:sz w:val="22"/>
                <w:szCs w:val="22"/>
                <w:highlight w:val="white"/>
                <w:lang w:val="en-US"/>
              </w:rPr>
            </w:pPr>
            <w:r>
              <w:rPr>
                <w:sz w:val="22"/>
                <w:szCs w:val="22"/>
                <w:highlight w:val="white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9F4356" w:rsidRPr="001D0D91" w:rsidRDefault="009F4356" w:rsidP="00C51655">
            <w:pPr>
              <w:ind w:left="-108"/>
              <w:jc w:val="center"/>
              <w:rPr>
                <w:sz w:val="22"/>
                <w:szCs w:val="22"/>
                <w:highlight w:val="white"/>
              </w:rPr>
            </w:pPr>
          </w:p>
        </w:tc>
        <w:tc>
          <w:tcPr>
            <w:tcW w:w="1417" w:type="dxa"/>
            <w:vAlign w:val="center"/>
          </w:tcPr>
          <w:p w:rsidR="009F4356" w:rsidRPr="001D0D91" w:rsidRDefault="009F4356" w:rsidP="00C51655">
            <w:pPr>
              <w:ind w:left="-108" w:right="3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F4356" w:rsidRDefault="009F4356" w:rsidP="009F4356">
            <w:pPr>
              <w:ind w:left="-108" w:right="-108"/>
              <w:jc w:val="center"/>
              <w:rPr>
                <w:sz w:val="22"/>
                <w:szCs w:val="22"/>
                <w:highlight w:val="white"/>
              </w:rPr>
            </w:pPr>
          </w:p>
        </w:tc>
      </w:tr>
      <w:tr w:rsidR="004B3F5A" w:rsidRPr="001D0D91" w:rsidTr="004B3F5A">
        <w:trPr>
          <w:trHeight w:val="313"/>
        </w:trPr>
        <w:tc>
          <w:tcPr>
            <w:tcW w:w="534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F4356" w:rsidRPr="001D0D91" w:rsidRDefault="009F4356" w:rsidP="004B3F5A">
            <w:pPr>
              <w:pStyle w:val="ad"/>
              <w:spacing w:after="0"/>
              <w:ind w:left="0"/>
              <w:jc w:val="right"/>
              <w:rPr>
                <w:caps/>
                <w:sz w:val="22"/>
                <w:szCs w:val="22"/>
              </w:rPr>
            </w:pPr>
            <w:r w:rsidRPr="001D0D91">
              <w:rPr>
                <w:caps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9F4356" w:rsidRPr="001D0D91" w:rsidRDefault="009F4356" w:rsidP="00F43B9E">
            <w:pPr>
              <w:ind w:right="3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4356" w:rsidRDefault="009F4356" w:rsidP="00F43B9E">
            <w:pPr>
              <w:ind w:right="34"/>
              <w:jc w:val="right"/>
              <w:rPr>
                <w:sz w:val="22"/>
                <w:szCs w:val="22"/>
                <w:highlight w:val="white"/>
              </w:rPr>
            </w:pPr>
          </w:p>
        </w:tc>
      </w:tr>
      <w:tr w:rsidR="004B3F5A" w:rsidRPr="001D0D91" w:rsidTr="004B3F5A">
        <w:trPr>
          <w:trHeight w:val="335"/>
        </w:trPr>
        <w:tc>
          <w:tcPr>
            <w:tcW w:w="534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F4356" w:rsidRPr="001D0D91" w:rsidRDefault="009F4356" w:rsidP="00926CD1">
            <w:pPr>
              <w:pStyle w:val="ad"/>
              <w:spacing w:after="0"/>
              <w:ind w:left="-108"/>
              <w:jc w:val="right"/>
              <w:rPr>
                <w:caps/>
                <w:sz w:val="22"/>
                <w:szCs w:val="22"/>
              </w:rPr>
            </w:pPr>
            <w:r w:rsidRPr="001D0D91">
              <w:rPr>
                <w:caps/>
                <w:sz w:val="22"/>
                <w:szCs w:val="22"/>
              </w:rPr>
              <w:t xml:space="preserve">НДС </w:t>
            </w:r>
            <w:r w:rsidR="00926CD1">
              <w:rPr>
                <w:caps/>
                <w:sz w:val="22"/>
                <w:szCs w:val="22"/>
                <w:lang w:val="en-US"/>
              </w:rPr>
              <w:t>___</w:t>
            </w:r>
            <w:r w:rsidRPr="001D0D91">
              <w:rPr>
                <w:caps/>
                <w:sz w:val="22"/>
                <w:szCs w:val="22"/>
              </w:rPr>
              <w:t>%:</w:t>
            </w:r>
          </w:p>
        </w:tc>
        <w:tc>
          <w:tcPr>
            <w:tcW w:w="1417" w:type="dxa"/>
            <w:vAlign w:val="center"/>
          </w:tcPr>
          <w:p w:rsidR="009F4356" w:rsidRPr="001D0D91" w:rsidRDefault="009F4356" w:rsidP="00F43B9E">
            <w:pPr>
              <w:tabs>
                <w:tab w:val="left" w:pos="1557"/>
              </w:tabs>
              <w:ind w:right="3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4356" w:rsidRDefault="009F4356" w:rsidP="00F43B9E">
            <w:pPr>
              <w:tabs>
                <w:tab w:val="left" w:pos="1557"/>
              </w:tabs>
              <w:ind w:right="34"/>
              <w:jc w:val="right"/>
              <w:rPr>
                <w:sz w:val="22"/>
                <w:szCs w:val="22"/>
              </w:rPr>
            </w:pPr>
          </w:p>
        </w:tc>
      </w:tr>
      <w:tr w:rsidR="004B3F5A" w:rsidRPr="001D0D91" w:rsidTr="004B3F5A">
        <w:trPr>
          <w:trHeight w:val="360"/>
        </w:trPr>
        <w:tc>
          <w:tcPr>
            <w:tcW w:w="534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F4356" w:rsidRPr="001D0D91" w:rsidRDefault="009F4356" w:rsidP="00F43B9E">
            <w:pPr>
              <w:pStyle w:val="ad"/>
              <w:spacing w:after="0"/>
              <w:jc w:val="right"/>
              <w:rPr>
                <w:caps/>
                <w:sz w:val="22"/>
                <w:szCs w:val="22"/>
              </w:rPr>
            </w:pPr>
            <w:r w:rsidRPr="001D0D91">
              <w:rPr>
                <w:caps/>
                <w:sz w:val="22"/>
                <w:szCs w:val="22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9F4356" w:rsidRPr="001D0D91" w:rsidRDefault="009F4356" w:rsidP="00F43B9E">
            <w:pPr>
              <w:ind w:left="-73" w:right="3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F4356" w:rsidRDefault="009F4356" w:rsidP="00F43B9E">
            <w:pPr>
              <w:ind w:left="-73" w:right="34"/>
              <w:jc w:val="right"/>
              <w:rPr>
                <w:sz w:val="22"/>
                <w:szCs w:val="22"/>
                <w:highlight w:val="white"/>
              </w:rPr>
            </w:pPr>
          </w:p>
        </w:tc>
      </w:tr>
    </w:tbl>
    <w:p w:rsidR="00807A05" w:rsidRPr="00CE6AB1" w:rsidRDefault="00807A05" w:rsidP="003123F9">
      <w:pPr>
        <w:jc w:val="both"/>
        <w:rPr>
          <w:sz w:val="22"/>
          <w:szCs w:val="22"/>
        </w:rPr>
      </w:pPr>
    </w:p>
    <w:p w:rsidR="00C205B2" w:rsidRPr="00CE6AB1" w:rsidRDefault="000B122B" w:rsidP="00CC0335">
      <w:pPr>
        <w:jc w:val="both"/>
        <w:rPr>
          <w:sz w:val="22"/>
          <w:szCs w:val="22"/>
        </w:rPr>
      </w:pPr>
      <w:r w:rsidRPr="00CE6AB1">
        <w:rPr>
          <w:sz w:val="22"/>
          <w:szCs w:val="22"/>
        </w:rPr>
        <w:t>Стоимость продукции по настоящей спецификации №1 составляет:</w:t>
      </w:r>
      <w:r w:rsidRPr="00CE6AB1">
        <w:rPr>
          <w:color w:val="000000"/>
          <w:sz w:val="22"/>
          <w:szCs w:val="22"/>
        </w:rPr>
        <w:t xml:space="preserve"> </w:t>
      </w:r>
      <w:r w:rsidR="00926CD1" w:rsidRPr="00926CD1">
        <w:rPr>
          <w:sz w:val="22"/>
          <w:szCs w:val="22"/>
        </w:rPr>
        <w:t>______________</w:t>
      </w:r>
      <w:r w:rsidR="00CC0335" w:rsidRPr="00CE6AB1">
        <w:rPr>
          <w:sz w:val="22"/>
          <w:szCs w:val="22"/>
        </w:rPr>
        <w:t xml:space="preserve">, НДС </w:t>
      </w:r>
      <w:r w:rsidR="00926CD1" w:rsidRPr="00926CD1">
        <w:rPr>
          <w:sz w:val="22"/>
          <w:szCs w:val="22"/>
        </w:rPr>
        <w:t>__________</w:t>
      </w:r>
      <w:r w:rsidR="00CC0335" w:rsidRPr="00CE6AB1">
        <w:rPr>
          <w:sz w:val="22"/>
          <w:szCs w:val="22"/>
        </w:rPr>
        <w:t xml:space="preserve">%. </w:t>
      </w:r>
    </w:p>
    <w:p w:rsidR="004C45CF" w:rsidRPr="00CE6AB1" w:rsidRDefault="004C45CF" w:rsidP="00245FE9">
      <w:pPr>
        <w:ind w:left="-142"/>
        <w:jc w:val="both"/>
        <w:rPr>
          <w:sz w:val="22"/>
          <w:szCs w:val="22"/>
        </w:rPr>
      </w:pPr>
      <w:r w:rsidRPr="00CE6AB1">
        <w:rPr>
          <w:sz w:val="22"/>
          <w:szCs w:val="22"/>
        </w:rPr>
        <w:t>Дополнения:</w:t>
      </w:r>
    </w:p>
    <w:p w:rsidR="004C45CF" w:rsidRPr="00CE6AB1" w:rsidRDefault="00E74C86" w:rsidP="00245FE9">
      <w:pPr>
        <w:ind w:left="-142"/>
        <w:jc w:val="both"/>
        <w:rPr>
          <w:sz w:val="22"/>
          <w:szCs w:val="22"/>
        </w:rPr>
      </w:pPr>
      <w:r w:rsidRPr="00CE6AB1">
        <w:rPr>
          <w:sz w:val="22"/>
          <w:szCs w:val="22"/>
        </w:rPr>
        <w:t xml:space="preserve">1. </w:t>
      </w:r>
      <w:r w:rsidR="009965AC" w:rsidRPr="00CE6AB1">
        <w:rPr>
          <w:sz w:val="22"/>
          <w:szCs w:val="22"/>
        </w:rPr>
        <w:t>Общепромышленное исполнение, приемка ОТК, первичная поверка.</w:t>
      </w:r>
    </w:p>
    <w:p w:rsidR="00E74C86" w:rsidRPr="00CE6AB1" w:rsidRDefault="00E74C86" w:rsidP="00245FE9">
      <w:pPr>
        <w:ind w:left="-142"/>
        <w:jc w:val="both"/>
        <w:rPr>
          <w:sz w:val="22"/>
          <w:szCs w:val="22"/>
        </w:rPr>
      </w:pPr>
      <w:r w:rsidRPr="00CE6AB1">
        <w:rPr>
          <w:sz w:val="22"/>
          <w:szCs w:val="22"/>
        </w:rPr>
        <w:t xml:space="preserve">2. </w:t>
      </w:r>
      <w:r w:rsidR="009965AC" w:rsidRPr="00CE6AB1">
        <w:rPr>
          <w:sz w:val="22"/>
          <w:szCs w:val="22"/>
        </w:rPr>
        <w:t xml:space="preserve">Счет № </w:t>
      </w:r>
      <w:r w:rsidR="00926CD1" w:rsidRPr="004A59B0">
        <w:rPr>
          <w:sz w:val="22"/>
          <w:szCs w:val="22"/>
        </w:rPr>
        <w:t>_______</w:t>
      </w:r>
      <w:r w:rsidR="009965AC" w:rsidRPr="00CE6AB1">
        <w:rPr>
          <w:sz w:val="22"/>
          <w:szCs w:val="22"/>
        </w:rPr>
        <w:t xml:space="preserve">от </w:t>
      </w:r>
      <w:r w:rsidR="00926CD1" w:rsidRPr="004A59B0">
        <w:rPr>
          <w:sz w:val="22"/>
          <w:szCs w:val="22"/>
        </w:rPr>
        <w:t>___________</w:t>
      </w:r>
      <w:r w:rsidR="009965AC" w:rsidRPr="00CE6AB1">
        <w:rPr>
          <w:sz w:val="22"/>
          <w:szCs w:val="22"/>
        </w:rPr>
        <w:t xml:space="preserve">. </w:t>
      </w:r>
    </w:p>
    <w:p w:rsidR="00E74C86" w:rsidRPr="00CE6AB1" w:rsidRDefault="004A59B0" w:rsidP="00245FE9">
      <w:pPr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E74C86" w:rsidRPr="00CE6AB1">
        <w:rPr>
          <w:sz w:val="22"/>
          <w:szCs w:val="22"/>
        </w:rPr>
        <w:t>. Стоимость продукции  включает в себя стоимость Продукции, та</w:t>
      </w:r>
      <w:r w:rsidR="005F1E9C">
        <w:rPr>
          <w:sz w:val="22"/>
          <w:szCs w:val="22"/>
        </w:rPr>
        <w:t>ры, упаковки товара, маркировки и доставки</w:t>
      </w:r>
      <w:r w:rsidR="0043524A">
        <w:rPr>
          <w:sz w:val="22"/>
          <w:szCs w:val="22"/>
        </w:rPr>
        <w:t xml:space="preserve"> </w:t>
      </w:r>
      <w:r w:rsidR="0043524A" w:rsidRPr="008F2984">
        <w:rPr>
          <w:sz w:val="22"/>
          <w:szCs w:val="22"/>
        </w:rPr>
        <w:t>до адреса:________________________________</w:t>
      </w:r>
    </w:p>
    <w:p w:rsidR="00E74C86" w:rsidRPr="00CE6AB1" w:rsidRDefault="004A59B0" w:rsidP="00245FE9">
      <w:pPr>
        <w:ind w:left="-142" w:right="-2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74C86" w:rsidRPr="00CE6AB1">
        <w:rPr>
          <w:sz w:val="22"/>
          <w:szCs w:val="22"/>
        </w:rPr>
        <w:t xml:space="preserve">. </w:t>
      </w:r>
      <w:r w:rsidR="008746DF" w:rsidRPr="00CE6AB1">
        <w:rPr>
          <w:sz w:val="22"/>
          <w:szCs w:val="22"/>
        </w:rPr>
        <w:t>Пр</w:t>
      </w:r>
      <w:r w:rsidR="0082271F" w:rsidRPr="00CE6AB1">
        <w:rPr>
          <w:sz w:val="22"/>
          <w:szCs w:val="22"/>
        </w:rPr>
        <w:t xml:space="preserve">одукция предназначена для </w:t>
      </w:r>
      <w:r w:rsidR="00CC0335">
        <w:rPr>
          <w:sz w:val="22"/>
          <w:szCs w:val="22"/>
        </w:rPr>
        <w:t xml:space="preserve">Петропавловской </w:t>
      </w:r>
      <w:r w:rsidR="0082271F" w:rsidRPr="00CE6AB1">
        <w:rPr>
          <w:sz w:val="22"/>
          <w:szCs w:val="22"/>
        </w:rPr>
        <w:t xml:space="preserve"> </w:t>
      </w:r>
      <w:r w:rsidR="00CC0335">
        <w:rPr>
          <w:sz w:val="22"/>
          <w:szCs w:val="22"/>
        </w:rPr>
        <w:t>ТЭЦ-2.</w:t>
      </w:r>
    </w:p>
    <w:p w:rsidR="00E74C86" w:rsidRPr="00CE6AB1" w:rsidRDefault="00E74C86" w:rsidP="00245FE9">
      <w:pPr>
        <w:ind w:left="-142" w:firstLine="540"/>
        <w:jc w:val="both"/>
        <w:rPr>
          <w:sz w:val="22"/>
          <w:szCs w:val="22"/>
        </w:rPr>
      </w:pPr>
    </w:p>
    <w:p w:rsidR="00E74C86" w:rsidRPr="00CE6AB1" w:rsidRDefault="00E74C86" w:rsidP="00245FE9">
      <w:pPr>
        <w:widowControl/>
        <w:suppressAutoHyphens w:val="0"/>
        <w:overflowPunct/>
        <w:autoSpaceDE/>
        <w:ind w:left="-142" w:firstLine="540"/>
        <w:jc w:val="both"/>
        <w:textAlignment w:val="auto"/>
        <w:rPr>
          <w:sz w:val="22"/>
          <w:szCs w:val="22"/>
        </w:rPr>
      </w:pPr>
    </w:p>
    <w:p w:rsidR="000B122B" w:rsidRPr="00CC0335" w:rsidRDefault="000B122B" w:rsidP="00CC0335">
      <w:pPr>
        <w:jc w:val="both"/>
        <w:rPr>
          <w:color w:val="000000"/>
          <w:sz w:val="22"/>
          <w:szCs w:val="22"/>
        </w:rPr>
      </w:pPr>
      <w:r w:rsidRPr="00CE6AB1">
        <w:rPr>
          <w:sz w:val="22"/>
          <w:szCs w:val="22"/>
        </w:rPr>
        <w:t xml:space="preserve">Данная Спецификация является неотъемлемой частью </w:t>
      </w:r>
      <w:r w:rsidR="00116E65" w:rsidRPr="00CE6AB1">
        <w:rPr>
          <w:sz w:val="22"/>
          <w:szCs w:val="22"/>
        </w:rPr>
        <w:t>Контракт</w:t>
      </w:r>
      <w:r w:rsidRPr="00CE6AB1">
        <w:rPr>
          <w:sz w:val="22"/>
          <w:szCs w:val="22"/>
        </w:rPr>
        <w:t xml:space="preserve">а </w:t>
      </w:r>
      <w:r w:rsidR="00CC0335" w:rsidRPr="00CE6AB1">
        <w:rPr>
          <w:color w:val="000000"/>
          <w:sz w:val="22"/>
          <w:szCs w:val="22"/>
        </w:rPr>
        <w:t xml:space="preserve">№ </w:t>
      </w:r>
      <w:r w:rsidR="00926CD1" w:rsidRPr="00926CD1">
        <w:rPr>
          <w:color w:val="000000"/>
          <w:sz w:val="22"/>
          <w:szCs w:val="22"/>
        </w:rPr>
        <w:t>-__________________</w:t>
      </w:r>
      <w:r w:rsidR="00CC0335" w:rsidRPr="00CE6AB1">
        <w:rPr>
          <w:color w:val="000000"/>
          <w:sz w:val="22"/>
          <w:szCs w:val="22"/>
        </w:rPr>
        <w:t>.</w:t>
      </w:r>
      <w:r w:rsidR="00CC0335">
        <w:rPr>
          <w:color w:val="000000"/>
          <w:sz w:val="22"/>
          <w:szCs w:val="22"/>
        </w:rPr>
        <w:t xml:space="preserve"> </w:t>
      </w:r>
      <w:r w:rsidRPr="00CE6AB1">
        <w:rPr>
          <w:sz w:val="22"/>
          <w:szCs w:val="22"/>
        </w:rPr>
        <w:t>составлена на русском языке в 2 (двух) подлинных экземплярах, имеющих одинаковую юридическую силу, один экземпляр для Покупателя, один для Поставщика.</w:t>
      </w:r>
    </w:p>
    <w:p w:rsidR="000B122B" w:rsidRPr="00CE6AB1" w:rsidRDefault="000B122B" w:rsidP="00245FE9">
      <w:pPr>
        <w:ind w:left="-142"/>
        <w:jc w:val="both"/>
        <w:rPr>
          <w:sz w:val="22"/>
          <w:szCs w:val="22"/>
        </w:rPr>
      </w:pPr>
    </w:p>
    <w:p w:rsidR="00706449" w:rsidRPr="00CE6AB1" w:rsidRDefault="00706449" w:rsidP="00245FE9">
      <w:pPr>
        <w:ind w:left="-142"/>
        <w:jc w:val="both"/>
        <w:rPr>
          <w:sz w:val="22"/>
          <w:szCs w:val="22"/>
        </w:rPr>
      </w:pPr>
    </w:p>
    <w:p w:rsidR="00A15E66" w:rsidRPr="00CE6AB1" w:rsidRDefault="00A15E66" w:rsidP="00245FE9">
      <w:pPr>
        <w:ind w:left="-142"/>
        <w:jc w:val="both"/>
        <w:rPr>
          <w:sz w:val="22"/>
          <w:szCs w:val="22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637"/>
        <w:gridCol w:w="5103"/>
      </w:tblGrid>
      <w:tr w:rsidR="000B122B" w:rsidRPr="00CE6AB1" w:rsidTr="00136DEA">
        <w:tc>
          <w:tcPr>
            <w:tcW w:w="5637" w:type="dxa"/>
            <w:shd w:val="clear" w:color="auto" w:fill="auto"/>
          </w:tcPr>
          <w:p w:rsidR="000B122B" w:rsidRPr="00CE6AB1" w:rsidRDefault="000B122B" w:rsidP="006D598E">
            <w:pPr>
              <w:snapToGrid w:val="0"/>
              <w:rPr>
                <w:b/>
                <w:sz w:val="22"/>
                <w:szCs w:val="22"/>
              </w:rPr>
            </w:pPr>
            <w:r w:rsidRPr="00CE6AB1">
              <w:rPr>
                <w:b/>
                <w:sz w:val="22"/>
                <w:szCs w:val="22"/>
              </w:rPr>
              <w:t xml:space="preserve">От </w:t>
            </w:r>
            <w:r w:rsidR="00EC2AA9" w:rsidRPr="00CE6AB1">
              <w:rPr>
                <w:b/>
                <w:sz w:val="22"/>
                <w:szCs w:val="22"/>
              </w:rPr>
              <w:t>Поставщика</w:t>
            </w:r>
          </w:p>
          <w:p w:rsidR="000B122B" w:rsidRPr="00CE6AB1" w:rsidRDefault="000B122B" w:rsidP="006D598E">
            <w:pPr>
              <w:rPr>
                <w:sz w:val="22"/>
                <w:szCs w:val="22"/>
              </w:rPr>
            </w:pPr>
          </w:p>
          <w:p w:rsidR="006F7B9B" w:rsidRPr="00CE6AB1" w:rsidRDefault="006F7B9B" w:rsidP="006D598E">
            <w:pPr>
              <w:rPr>
                <w:sz w:val="22"/>
                <w:szCs w:val="22"/>
              </w:rPr>
            </w:pPr>
          </w:p>
          <w:p w:rsidR="000B122B" w:rsidRPr="00CE6AB1" w:rsidRDefault="000B122B" w:rsidP="006D598E">
            <w:pPr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 xml:space="preserve">_____________________ / </w:t>
            </w:r>
            <w:r w:rsidR="00926CD1">
              <w:rPr>
                <w:sz w:val="22"/>
                <w:szCs w:val="22"/>
                <w:lang w:val="en-US"/>
              </w:rPr>
              <w:t>__________________</w:t>
            </w:r>
            <w:r w:rsidRPr="00CE6AB1">
              <w:rPr>
                <w:sz w:val="22"/>
                <w:szCs w:val="22"/>
              </w:rPr>
              <w:t xml:space="preserve"> /</w:t>
            </w:r>
          </w:p>
          <w:p w:rsidR="000B122B" w:rsidRPr="00CE6AB1" w:rsidRDefault="000B122B" w:rsidP="006D598E">
            <w:pPr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 xml:space="preserve">     м.п.</w:t>
            </w:r>
          </w:p>
        </w:tc>
        <w:tc>
          <w:tcPr>
            <w:tcW w:w="5103" w:type="dxa"/>
            <w:shd w:val="clear" w:color="auto" w:fill="auto"/>
          </w:tcPr>
          <w:p w:rsidR="000B122B" w:rsidRPr="008F2984" w:rsidRDefault="000B122B" w:rsidP="006D598E">
            <w:pPr>
              <w:snapToGrid w:val="0"/>
              <w:rPr>
                <w:b/>
                <w:sz w:val="22"/>
                <w:szCs w:val="22"/>
              </w:rPr>
            </w:pPr>
            <w:r w:rsidRPr="008F2984">
              <w:rPr>
                <w:b/>
                <w:sz w:val="22"/>
                <w:szCs w:val="22"/>
              </w:rPr>
              <w:t>От Покупателя</w:t>
            </w:r>
          </w:p>
          <w:p w:rsidR="00136DEA" w:rsidRPr="00CC0335" w:rsidRDefault="00136DEA" w:rsidP="006D598E">
            <w:pPr>
              <w:rPr>
                <w:sz w:val="22"/>
                <w:szCs w:val="22"/>
                <w:highlight w:val="yellow"/>
              </w:rPr>
            </w:pPr>
          </w:p>
          <w:p w:rsidR="00C249B7" w:rsidRPr="00CC0335" w:rsidRDefault="00C249B7" w:rsidP="006D598E">
            <w:pPr>
              <w:rPr>
                <w:sz w:val="22"/>
                <w:szCs w:val="22"/>
                <w:highlight w:val="yellow"/>
              </w:rPr>
            </w:pPr>
          </w:p>
          <w:p w:rsidR="000B122B" w:rsidRPr="00CE6AB1" w:rsidRDefault="00136DEA" w:rsidP="006D598E">
            <w:pPr>
              <w:rPr>
                <w:sz w:val="22"/>
                <w:szCs w:val="22"/>
              </w:rPr>
            </w:pPr>
            <w:r w:rsidRPr="008F2984">
              <w:rPr>
                <w:sz w:val="22"/>
                <w:szCs w:val="22"/>
              </w:rPr>
              <w:t>__</w:t>
            </w:r>
            <w:r w:rsidR="000B122B" w:rsidRPr="008F2984">
              <w:rPr>
                <w:sz w:val="22"/>
                <w:szCs w:val="22"/>
              </w:rPr>
              <w:t xml:space="preserve">___________________ / </w:t>
            </w:r>
            <w:r w:rsidR="00CC0335" w:rsidRPr="008F2984">
              <w:rPr>
                <w:sz w:val="22"/>
                <w:szCs w:val="22"/>
              </w:rPr>
              <w:t>____________________</w:t>
            </w:r>
            <w:r w:rsidR="00EC4361" w:rsidRPr="008F2984">
              <w:rPr>
                <w:sz w:val="22"/>
                <w:szCs w:val="22"/>
              </w:rPr>
              <w:t xml:space="preserve"> </w:t>
            </w:r>
            <w:r w:rsidR="000B122B" w:rsidRPr="008F2984">
              <w:rPr>
                <w:sz w:val="22"/>
                <w:szCs w:val="22"/>
              </w:rPr>
              <w:t>/</w:t>
            </w:r>
          </w:p>
          <w:p w:rsidR="000B122B" w:rsidRPr="00CE6AB1" w:rsidRDefault="000B122B" w:rsidP="006D598E">
            <w:pPr>
              <w:rPr>
                <w:sz w:val="22"/>
                <w:szCs w:val="22"/>
              </w:rPr>
            </w:pPr>
            <w:r w:rsidRPr="00CE6AB1">
              <w:rPr>
                <w:sz w:val="22"/>
                <w:szCs w:val="22"/>
              </w:rPr>
              <w:t xml:space="preserve">     м.п.</w:t>
            </w:r>
          </w:p>
        </w:tc>
      </w:tr>
    </w:tbl>
    <w:p w:rsidR="007C38B8" w:rsidRPr="00CE6AB1" w:rsidRDefault="007C38B8" w:rsidP="00245FE9">
      <w:pPr>
        <w:pStyle w:val="WW-2"/>
        <w:ind w:left="-142"/>
        <w:rPr>
          <w:szCs w:val="22"/>
        </w:rPr>
      </w:pPr>
    </w:p>
    <w:sectPr w:rsidR="007C38B8" w:rsidRPr="00CE6AB1" w:rsidSect="001A0DF8">
      <w:footerReference w:type="default" r:id="rId9"/>
      <w:pgSz w:w="11906" w:h="16838"/>
      <w:pgMar w:top="568" w:right="720" w:bottom="720" w:left="720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0E" w:rsidRDefault="0053180E">
      <w:r>
        <w:separator/>
      </w:r>
    </w:p>
  </w:endnote>
  <w:endnote w:type="continuationSeparator" w:id="0">
    <w:p w:rsidR="0053180E" w:rsidRDefault="0053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77" w:rsidRDefault="000A4E77">
    <w:pPr>
      <w:pStyle w:val="af0"/>
      <w:jc w:val="right"/>
    </w:pPr>
    <w:r>
      <w:t xml:space="preserve">Страница </w:t>
    </w:r>
    <w:r w:rsidR="00EE41F4">
      <w:rPr>
        <w:b/>
        <w:szCs w:val="24"/>
      </w:rPr>
      <w:fldChar w:fldCharType="begin"/>
    </w:r>
    <w:r>
      <w:rPr>
        <w:b/>
      </w:rPr>
      <w:instrText>PAGE</w:instrText>
    </w:r>
    <w:r w:rsidR="00EE41F4">
      <w:rPr>
        <w:b/>
        <w:szCs w:val="24"/>
      </w:rPr>
      <w:fldChar w:fldCharType="separate"/>
    </w:r>
    <w:r w:rsidR="003416A0">
      <w:rPr>
        <w:b/>
        <w:noProof/>
      </w:rPr>
      <w:t>1</w:t>
    </w:r>
    <w:r w:rsidR="00EE41F4">
      <w:rPr>
        <w:b/>
        <w:szCs w:val="24"/>
      </w:rPr>
      <w:fldChar w:fldCharType="end"/>
    </w:r>
    <w:r>
      <w:t xml:space="preserve"> из </w:t>
    </w:r>
    <w:r w:rsidR="00EE41F4">
      <w:rPr>
        <w:b/>
        <w:szCs w:val="24"/>
      </w:rPr>
      <w:fldChar w:fldCharType="begin"/>
    </w:r>
    <w:r>
      <w:rPr>
        <w:b/>
      </w:rPr>
      <w:instrText>NUMPAGES</w:instrText>
    </w:r>
    <w:r w:rsidR="00EE41F4">
      <w:rPr>
        <w:b/>
        <w:szCs w:val="24"/>
      </w:rPr>
      <w:fldChar w:fldCharType="separate"/>
    </w:r>
    <w:r w:rsidR="003416A0">
      <w:rPr>
        <w:b/>
        <w:noProof/>
      </w:rPr>
      <w:t>5</w:t>
    </w:r>
    <w:r w:rsidR="00EE41F4">
      <w:rPr>
        <w:b/>
        <w:szCs w:val="24"/>
      </w:rPr>
      <w:fldChar w:fldCharType="end"/>
    </w:r>
  </w:p>
  <w:p w:rsidR="007C38B8" w:rsidRDefault="007C38B8" w:rsidP="00EB1440">
    <w:pPr>
      <w:pStyle w:val="af0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0E" w:rsidRDefault="0053180E">
      <w:r>
        <w:separator/>
      </w:r>
    </w:p>
  </w:footnote>
  <w:footnote w:type="continuationSeparator" w:id="0">
    <w:p w:rsidR="0053180E" w:rsidRDefault="00531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>
    <w:nsid w:val="09B3458C"/>
    <w:multiLevelType w:val="multilevel"/>
    <w:tmpl w:val="AD62312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3481093F"/>
    <w:multiLevelType w:val="multilevel"/>
    <w:tmpl w:val="24566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536" w:hanging="432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40F94B9C"/>
    <w:multiLevelType w:val="hybridMultilevel"/>
    <w:tmpl w:val="EB024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74723"/>
    <w:multiLevelType w:val="hybridMultilevel"/>
    <w:tmpl w:val="0B16A4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E1"/>
    <w:rsid w:val="000065D1"/>
    <w:rsid w:val="000123F2"/>
    <w:rsid w:val="00012E70"/>
    <w:rsid w:val="00013A1F"/>
    <w:rsid w:val="000143C0"/>
    <w:rsid w:val="00017758"/>
    <w:rsid w:val="0002074E"/>
    <w:rsid w:val="0002220E"/>
    <w:rsid w:val="000273D4"/>
    <w:rsid w:val="00034058"/>
    <w:rsid w:val="00034880"/>
    <w:rsid w:val="000377DA"/>
    <w:rsid w:val="00043AA9"/>
    <w:rsid w:val="00045E09"/>
    <w:rsid w:val="00052066"/>
    <w:rsid w:val="0005321E"/>
    <w:rsid w:val="0005503B"/>
    <w:rsid w:val="00056580"/>
    <w:rsid w:val="000572D5"/>
    <w:rsid w:val="0006020E"/>
    <w:rsid w:val="00066966"/>
    <w:rsid w:val="000712EE"/>
    <w:rsid w:val="000722A4"/>
    <w:rsid w:val="000730EF"/>
    <w:rsid w:val="0007383F"/>
    <w:rsid w:val="00077225"/>
    <w:rsid w:val="00081B49"/>
    <w:rsid w:val="00083F27"/>
    <w:rsid w:val="00087E56"/>
    <w:rsid w:val="00090D70"/>
    <w:rsid w:val="0009749F"/>
    <w:rsid w:val="000979B0"/>
    <w:rsid w:val="00097DBA"/>
    <w:rsid w:val="000A0A80"/>
    <w:rsid w:val="000A4E77"/>
    <w:rsid w:val="000A66E3"/>
    <w:rsid w:val="000A7876"/>
    <w:rsid w:val="000B076D"/>
    <w:rsid w:val="000B122B"/>
    <w:rsid w:val="000B1A59"/>
    <w:rsid w:val="000B207A"/>
    <w:rsid w:val="000B42A7"/>
    <w:rsid w:val="000B6E96"/>
    <w:rsid w:val="000B7D1B"/>
    <w:rsid w:val="000C3919"/>
    <w:rsid w:val="000D1BBE"/>
    <w:rsid w:val="000D796E"/>
    <w:rsid w:val="000F04A5"/>
    <w:rsid w:val="000F06C7"/>
    <w:rsid w:val="000F15BE"/>
    <w:rsid w:val="000F3942"/>
    <w:rsid w:val="00100512"/>
    <w:rsid w:val="00100773"/>
    <w:rsid w:val="00102478"/>
    <w:rsid w:val="001117BB"/>
    <w:rsid w:val="001118CA"/>
    <w:rsid w:val="001169E3"/>
    <w:rsid w:val="00116E65"/>
    <w:rsid w:val="00117217"/>
    <w:rsid w:val="001340DE"/>
    <w:rsid w:val="00136DEA"/>
    <w:rsid w:val="001441B2"/>
    <w:rsid w:val="00153825"/>
    <w:rsid w:val="001548B9"/>
    <w:rsid w:val="00156CD8"/>
    <w:rsid w:val="00160C00"/>
    <w:rsid w:val="00165827"/>
    <w:rsid w:val="001731A5"/>
    <w:rsid w:val="0017321F"/>
    <w:rsid w:val="001737C8"/>
    <w:rsid w:val="00176BD7"/>
    <w:rsid w:val="00182079"/>
    <w:rsid w:val="001836FE"/>
    <w:rsid w:val="00185C0F"/>
    <w:rsid w:val="00185F3D"/>
    <w:rsid w:val="00186CF0"/>
    <w:rsid w:val="00187C93"/>
    <w:rsid w:val="001932F4"/>
    <w:rsid w:val="00196C5D"/>
    <w:rsid w:val="001A0DF8"/>
    <w:rsid w:val="001A74F4"/>
    <w:rsid w:val="001B1686"/>
    <w:rsid w:val="001B4776"/>
    <w:rsid w:val="001B7F33"/>
    <w:rsid w:val="001C300D"/>
    <w:rsid w:val="001C638D"/>
    <w:rsid w:val="001D535D"/>
    <w:rsid w:val="001E07A1"/>
    <w:rsid w:val="001E0E9E"/>
    <w:rsid w:val="001E1F64"/>
    <w:rsid w:val="001E2902"/>
    <w:rsid w:val="001E790B"/>
    <w:rsid w:val="001E790E"/>
    <w:rsid w:val="001F0116"/>
    <w:rsid w:val="001F38CD"/>
    <w:rsid w:val="001F41D8"/>
    <w:rsid w:val="001F452B"/>
    <w:rsid w:val="001F4DD6"/>
    <w:rsid w:val="001F512E"/>
    <w:rsid w:val="001F638B"/>
    <w:rsid w:val="002006B6"/>
    <w:rsid w:val="0020090A"/>
    <w:rsid w:val="00207BBE"/>
    <w:rsid w:val="00224E49"/>
    <w:rsid w:val="002327E8"/>
    <w:rsid w:val="00234B0D"/>
    <w:rsid w:val="00243D8F"/>
    <w:rsid w:val="00244D5E"/>
    <w:rsid w:val="00245FE9"/>
    <w:rsid w:val="002538BA"/>
    <w:rsid w:val="002677C6"/>
    <w:rsid w:val="002709DA"/>
    <w:rsid w:val="00276B74"/>
    <w:rsid w:val="00277CF8"/>
    <w:rsid w:val="00280FB5"/>
    <w:rsid w:val="00286036"/>
    <w:rsid w:val="00291EAB"/>
    <w:rsid w:val="002931C8"/>
    <w:rsid w:val="00293A3C"/>
    <w:rsid w:val="00294A0D"/>
    <w:rsid w:val="00295C07"/>
    <w:rsid w:val="0029650C"/>
    <w:rsid w:val="002A1549"/>
    <w:rsid w:val="002B349B"/>
    <w:rsid w:val="002C1138"/>
    <w:rsid w:val="002C7F93"/>
    <w:rsid w:val="002D0670"/>
    <w:rsid w:val="002D2219"/>
    <w:rsid w:val="002D33A3"/>
    <w:rsid w:val="002E20CD"/>
    <w:rsid w:val="002F22EC"/>
    <w:rsid w:val="002F4F30"/>
    <w:rsid w:val="00300D7E"/>
    <w:rsid w:val="00301495"/>
    <w:rsid w:val="00301BE0"/>
    <w:rsid w:val="0030241F"/>
    <w:rsid w:val="0030744E"/>
    <w:rsid w:val="003075F1"/>
    <w:rsid w:val="00307E6C"/>
    <w:rsid w:val="00311403"/>
    <w:rsid w:val="003121D1"/>
    <w:rsid w:val="003123F9"/>
    <w:rsid w:val="00315109"/>
    <w:rsid w:val="003176E7"/>
    <w:rsid w:val="003212EB"/>
    <w:rsid w:val="003243B4"/>
    <w:rsid w:val="00326F81"/>
    <w:rsid w:val="00331CDE"/>
    <w:rsid w:val="0033305E"/>
    <w:rsid w:val="00334B22"/>
    <w:rsid w:val="00341009"/>
    <w:rsid w:val="003416A0"/>
    <w:rsid w:val="0034391B"/>
    <w:rsid w:val="00346642"/>
    <w:rsid w:val="00346915"/>
    <w:rsid w:val="00352B27"/>
    <w:rsid w:val="00361572"/>
    <w:rsid w:val="0036383B"/>
    <w:rsid w:val="00365030"/>
    <w:rsid w:val="00371DDC"/>
    <w:rsid w:val="00372162"/>
    <w:rsid w:val="00373CBE"/>
    <w:rsid w:val="003833F3"/>
    <w:rsid w:val="003845F2"/>
    <w:rsid w:val="0038528C"/>
    <w:rsid w:val="00391853"/>
    <w:rsid w:val="00394A7D"/>
    <w:rsid w:val="00394DE0"/>
    <w:rsid w:val="0039671B"/>
    <w:rsid w:val="00396AFB"/>
    <w:rsid w:val="003A00D9"/>
    <w:rsid w:val="003A0F5D"/>
    <w:rsid w:val="003A2F59"/>
    <w:rsid w:val="003A3D1A"/>
    <w:rsid w:val="003A4E9C"/>
    <w:rsid w:val="003A7B3D"/>
    <w:rsid w:val="003B073F"/>
    <w:rsid w:val="003B0D78"/>
    <w:rsid w:val="003B4E8F"/>
    <w:rsid w:val="003C07D3"/>
    <w:rsid w:val="003C14EB"/>
    <w:rsid w:val="003C5AEE"/>
    <w:rsid w:val="003D5DC6"/>
    <w:rsid w:val="003D66AD"/>
    <w:rsid w:val="003E5EBF"/>
    <w:rsid w:val="003E656D"/>
    <w:rsid w:val="003F0A2A"/>
    <w:rsid w:val="003F0D71"/>
    <w:rsid w:val="003F1042"/>
    <w:rsid w:val="003F15BE"/>
    <w:rsid w:val="003F6203"/>
    <w:rsid w:val="00402776"/>
    <w:rsid w:val="0040465A"/>
    <w:rsid w:val="00410887"/>
    <w:rsid w:val="0041106A"/>
    <w:rsid w:val="00416187"/>
    <w:rsid w:val="00423131"/>
    <w:rsid w:val="00424795"/>
    <w:rsid w:val="00430A2F"/>
    <w:rsid w:val="0043524A"/>
    <w:rsid w:val="00435AEC"/>
    <w:rsid w:val="00435FCC"/>
    <w:rsid w:val="0044458B"/>
    <w:rsid w:val="0044466D"/>
    <w:rsid w:val="0045002C"/>
    <w:rsid w:val="00450B5A"/>
    <w:rsid w:val="00457ADC"/>
    <w:rsid w:val="0046683A"/>
    <w:rsid w:val="0047148F"/>
    <w:rsid w:val="00473867"/>
    <w:rsid w:val="00475F25"/>
    <w:rsid w:val="00485DC1"/>
    <w:rsid w:val="00491112"/>
    <w:rsid w:val="004A15F8"/>
    <w:rsid w:val="004A2CF7"/>
    <w:rsid w:val="004A5435"/>
    <w:rsid w:val="004A59B0"/>
    <w:rsid w:val="004A7157"/>
    <w:rsid w:val="004B3F5A"/>
    <w:rsid w:val="004B4778"/>
    <w:rsid w:val="004C0B08"/>
    <w:rsid w:val="004C315B"/>
    <w:rsid w:val="004C45CF"/>
    <w:rsid w:val="004C5E36"/>
    <w:rsid w:val="004C6D39"/>
    <w:rsid w:val="004D5F01"/>
    <w:rsid w:val="004E5A23"/>
    <w:rsid w:val="00500410"/>
    <w:rsid w:val="00502605"/>
    <w:rsid w:val="00503F82"/>
    <w:rsid w:val="00506CF8"/>
    <w:rsid w:val="00510F45"/>
    <w:rsid w:val="005110D0"/>
    <w:rsid w:val="0051213B"/>
    <w:rsid w:val="00512B56"/>
    <w:rsid w:val="00514D94"/>
    <w:rsid w:val="00523CC4"/>
    <w:rsid w:val="00526E36"/>
    <w:rsid w:val="00530D8A"/>
    <w:rsid w:val="0053180E"/>
    <w:rsid w:val="005339D8"/>
    <w:rsid w:val="00545B58"/>
    <w:rsid w:val="0054741E"/>
    <w:rsid w:val="00550735"/>
    <w:rsid w:val="005515DE"/>
    <w:rsid w:val="005539FD"/>
    <w:rsid w:val="005545CF"/>
    <w:rsid w:val="00554BFC"/>
    <w:rsid w:val="00560A8B"/>
    <w:rsid w:val="005624B9"/>
    <w:rsid w:val="00564EB9"/>
    <w:rsid w:val="00565227"/>
    <w:rsid w:val="00570975"/>
    <w:rsid w:val="00575CF4"/>
    <w:rsid w:val="0058057B"/>
    <w:rsid w:val="005864D7"/>
    <w:rsid w:val="00586758"/>
    <w:rsid w:val="0059117A"/>
    <w:rsid w:val="005A29D0"/>
    <w:rsid w:val="005A5624"/>
    <w:rsid w:val="005B38D6"/>
    <w:rsid w:val="005C0264"/>
    <w:rsid w:val="005C14BE"/>
    <w:rsid w:val="005D2A6B"/>
    <w:rsid w:val="005D3724"/>
    <w:rsid w:val="005D68B2"/>
    <w:rsid w:val="005D7878"/>
    <w:rsid w:val="005E15A7"/>
    <w:rsid w:val="005E25EC"/>
    <w:rsid w:val="005E3ED3"/>
    <w:rsid w:val="005E71A6"/>
    <w:rsid w:val="005E79C1"/>
    <w:rsid w:val="005F1E9C"/>
    <w:rsid w:val="005F5F4C"/>
    <w:rsid w:val="005F6B1C"/>
    <w:rsid w:val="00605ADE"/>
    <w:rsid w:val="00610E90"/>
    <w:rsid w:val="00622B6C"/>
    <w:rsid w:val="00622C93"/>
    <w:rsid w:val="00624E96"/>
    <w:rsid w:val="00627028"/>
    <w:rsid w:val="00627FEC"/>
    <w:rsid w:val="0063357D"/>
    <w:rsid w:val="006406F3"/>
    <w:rsid w:val="00645D81"/>
    <w:rsid w:val="00646231"/>
    <w:rsid w:val="00646F47"/>
    <w:rsid w:val="0065161E"/>
    <w:rsid w:val="006522F4"/>
    <w:rsid w:val="00653393"/>
    <w:rsid w:val="00656276"/>
    <w:rsid w:val="00660A9A"/>
    <w:rsid w:val="00661324"/>
    <w:rsid w:val="0066204C"/>
    <w:rsid w:val="00664F30"/>
    <w:rsid w:val="006659BA"/>
    <w:rsid w:val="00665FC7"/>
    <w:rsid w:val="006675D3"/>
    <w:rsid w:val="00671FA5"/>
    <w:rsid w:val="00691B97"/>
    <w:rsid w:val="00691BE3"/>
    <w:rsid w:val="0069205E"/>
    <w:rsid w:val="006A4F9F"/>
    <w:rsid w:val="006B00BA"/>
    <w:rsid w:val="006B1261"/>
    <w:rsid w:val="006B14A4"/>
    <w:rsid w:val="006B32C5"/>
    <w:rsid w:val="006C273B"/>
    <w:rsid w:val="006C4021"/>
    <w:rsid w:val="006C5274"/>
    <w:rsid w:val="006D23D3"/>
    <w:rsid w:val="006D598E"/>
    <w:rsid w:val="006D5FB4"/>
    <w:rsid w:val="006D63EE"/>
    <w:rsid w:val="006E3B0A"/>
    <w:rsid w:val="006E74E1"/>
    <w:rsid w:val="006E7500"/>
    <w:rsid w:val="006F364D"/>
    <w:rsid w:val="006F3BD1"/>
    <w:rsid w:val="006F5BF5"/>
    <w:rsid w:val="006F7B9B"/>
    <w:rsid w:val="00701C0F"/>
    <w:rsid w:val="007057F7"/>
    <w:rsid w:val="00706316"/>
    <w:rsid w:val="00706449"/>
    <w:rsid w:val="00710AA5"/>
    <w:rsid w:val="007170CD"/>
    <w:rsid w:val="00735478"/>
    <w:rsid w:val="007406D1"/>
    <w:rsid w:val="00742B02"/>
    <w:rsid w:val="00743511"/>
    <w:rsid w:val="00743842"/>
    <w:rsid w:val="00755A6B"/>
    <w:rsid w:val="007660CC"/>
    <w:rsid w:val="00767851"/>
    <w:rsid w:val="00771363"/>
    <w:rsid w:val="00773388"/>
    <w:rsid w:val="007741B4"/>
    <w:rsid w:val="00775AF2"/>
    <w:rsid w:val="00777801"/>
    <w:rsid w:val="007819ED"/>
    <w:rsid w:val="0078229C"/>
    <w:rsid w:val="0078340F"/>
    <w:rsid w:val="00784160"/>
    <w:rsid w:val="007849C9"/>
    <w:rsid w:val="0078508D"/>
    <w:rsid w:val="007857A3"/>
    <w:rsid w:val="00790556"/>
    <w:rsid w:val="00791718"/>
    <w:rsid w:val="00793D94"/>
    <w:rsid w:val="007A126A"/>
    <w:rsid w:val="007A2A46"/>
    <w:rsid w:val="007A4D81"/>
    <w:rsid w:val="007A4E6D"/>
    <w:rsid w:val="007B0910"/>
    <w:rsid w:val="007B3DC4"/>
    <w:rsid w:val="007B6E26"/>
    <w:rsid w:val="007C0008"/>
    <w:rsid w:val="007C38B8"/>
    <w:rsid w:val="007C53BD"/>
    <w:rsid w:val="007C6231"/>
    <w:rsid w:val="007D0510"/>
    <w:rsid w:val="007D3E0C"/>
    <w:rsid w:val="007E2EBB"/>
    <w:rsid w:val="007E35BF"/>
    <w:rsid w:val="007E591F"/>
    <w:rsid w:val="007F0E59"/>
    <w:rsid w:val="007F1044"/>
    <w:rsid w:val="007F24C5"/>
    <w:rsid w:val="00802024"/>
    <w:rsid w:val="008049FF"/>
    <w:rsid w:val="00805A29"/>
    <w:rsid w:val="00806FC6"/>
    <w:rsid w:val="00807A05"/>
    <w:rsid w:val="0081633B"/>
    <w:rsid w:val="0082271F"/>
    <w:rsid w:val="0082311B"/>
    <w:rsid w:val="00825BC4"/>
    <w:rsid w:val="008310D1"/>
    <w:rsid w:val="00831FDF"/>
    <w:rsid w:val="008321D8"/>
    <w:rsid w:val="008336E2"/>
    <w:rsid w:val="0083603E"/>
    <w:rsid w:val="0083720C"/>
    <w:rsid w:val="00837F64"/>
    <w:rsid w:val="0084384E"/>
    <w:rsid w:val="00843CD6"/>
    <w:rsid w:val="00850D65"/>
    <w:rsid w:val="008552F5"/>
    <w:rsid w:val="008616FC"/>
    <w:rsid w:val="00864254"/>
    <w:rsid w:val="00867DA2"/>
    <w:rsid w:val="008746DF"/>
    <w:rsid w:val="0087683B"/>
    <w:rsid w:val="008803D0"/>
    <w:rsid w:val="00880D78"/>
    <w:rsid w:val="008825E7"/>
    <w:rsid w:val="00894D49"/>
    <w:rsid w:val="00895EE6"/>
    <w:rsid w:val="008977B6"/>
    <w:rsid w:val="008A2C79"/>
    <w:rsid w:val="008A2E53"/>
    <w:rsid w:val="008B6342"/>
    <w:rsid w:val="008B6E33"/>
    <w:rsid w:val="008C0A71"/>
    <w:rsid w:val="008C2836"/>
    <w:rsid w:val="008C5C7A"/>
    <w:rsid w:val="008C7674"/>
    <w:rsid w:val="008D3EE7"/>
    <w:rsid w:val="008E0ADB"/>
    <w:rsid w:val="008E695F"/>
    <w:rsid w:val="008E752A"/>
    <w:rsid w:val="008F2984"/>
    <w:rsid w:val="009018F9"/>
    <w:rsid w:val="00911182"/>
    <w:rsid w:val="00912B94"/>
    <w:rsid w:val="009151B3"/>
    <w:rsid w:val="00926CD1"/>
    <w:rsid w:val="00930840"/>
    <w:rsid w:val="00937F25"/>
    <w:rsid w:val="00946ED9"/>
    <w:rsid w:val="0095679B"/>
    <w:rsid w:val="009605E1"/>
    <w:rsid w:val="009611D4"/>
    <w:rsid w:val="00963D1E"/>
    <w:rsid w:val="00970D31"/>
    <w:rsid w:val="00970DF3"/>
    <w:rsid w:val="00972497"/>
    <w:rsid w:val="00983098"/>
    <w:rsid w:val="00984A61"/>
    <w:rsid w:val="00986044"/>
    <w:rsid w:val="00987CA2"/>
    <w:rsid w:val="00993136"/>
    <w:rsid w:val="009965AC"/>
    <w:rsid w:val="00997B18"/>
    <w:rsid w:val="009A2348"/>
    <w:rsid w:val="009A2AAA"/>
    <w:rsid w:val="009A553A"/>
    <w:rsid w:val="009A6B48"/>
    <w:rsid w:val="009B02B3"/>
    <w:rsid w:val="009C11B5"/>
    <w:rsid w:val="009C2E17"/>
    <w:rsid w:val="009C539E"/>
    <w:rsid w:val="009C7AB9"/>
    <w:rsid w:val="009D25DB"/>
    <w:rsid w:val="009D47A6"/>
    <w:rsid w:val="009D7E81"/>
    <w:rsid w:val="009E3A40"/>
    <w:rsid w:val="009E6466"/>
    <w:rsid w:val="009F0869"/>
    <w:rsid w:val="009F4356"/>
    <w:rsid w:val="00A059BA"/>
    <w:rsid w:val="00A06E09"/>
    <w:rsid w:val="00A07B32"/>
    <w:rsid w:val="00A10E76"/>
    <w:rsid w:val="00A15E66"/>
    <w:rsid w:val="00A15EB9"/>
    <w:rsid w:val="00A25AD5"/>
    <w:rsid w:val="00A30550"/>
    <w:rsid w:val="00A307B1"/>
    <w:rsid w:val="00A31CE8"/>
    <w:rsid w:val="00A33A88"/>
    <w:rsid w:val="00A458E3"/>
    <w:rsid w:val="00A56054"/>
    <w:rsid w:val="00A560BF"/>
    <w:rsid w:val="00A5738B"/>
    <w:rsid w:val="00A57D0D"/>
    <w:rsid w:val="00A60B50"/>
    <w:rsid w:val="00A63400"/>
    <w:rsid w:val="00A70A4A"/>
    <w:rsid w:val="00A7333A"/>
    <w:rsid w:val="00A73FA6"/>
    <w:rsid w:val="00A81DBE"/>
    <w:rsid w:val="00A877FE"/>
    <w:rsid w:val="00A90895"/>
    <w:rsid w:val="00A96FA1"/>
    <w:rsid w:val="00AA093C"/>
    <w:rsid w:val="00AA167C"/>
    <w:rsid w:val="00AA3F56"/>
    <w:rsid w:val="00AB0C8D"/>
    <w:rsid w:val="00AB40D6"/>
    <w:rsid w:val="00AB4809"/>
    <w:rsid w:val="00AB5C2A"/>
    <w:rsid w:val="00AC28DF"/>
    <w:rsid w:val="00AC3744"/>
    <w:rsid w:val="00AC524F"/>
    <w:rsid w:val="00AC67C9"/>
    <w:rsid w:val="00AD5801"/>
    <w:rsid w:val="00AD67A2"/>
    <w:rsid w:val="00AE08A8"/>
    <w:rsid w:val="00AE1544"/>
    <w:rsid w:val="00AE1AA7"/>
    <w:rsid w:val="00AE7D58"/>
    <w:rsid w:val="00AF021C"/>
    <w:rsid w:val="00AF2347"/>
    <w:rsid w:val="00AF2E07"/>
    <w:rsid w:val="00AF377E"/>
    <w:rsid w:val="00B0176D"/>
    <w:rsid w:val="00B032BA"/>
    <w:rsid w:val="00B03355"/>
    <w:rsid w:val="00B079B0"/>
    <w:rsid w:val="00B1045C"/>
    <w:rsid w:val="00B1392E"/>
    <w:rsid w:val="00B240D4"/>
    <w:rsid w:val="00B27B90"/>
    <w:rsid w:val="00B33531"/>
    <w:rsid w:val="00B41197"/>
    <w:rsid w:val="00B43589"/>
    <w:rsid w:val="00B46045"/>
    <w:rsid w:val="00B52DAD"/>
    <w:rsid w:val="00B53A09"/>
    <w:rsid w:val="00B54124"/>
    <w:rsid w:val="00B555DE"/>
    <w:rsid w:val="00B55EC3"/>
    <w:rsid w:val="00B62184"/>
    <w:rsid w:val="00B66CF2"/>
    <w:rsid w:val="00B704AE"/>
    <w:rsid w:val="00B737E1"/>
    <w:rsid w:val="00B822BD"/>
    <w:rsid w:val="00B85B76"/>
    <w:rsid w:val="00B87CE8"/>
    <w:rsid w:val="00B902C6"/>
    <w:rsid w:val="00B91850"/>
    <w:rsid w:val="00B936D6"/>
    <w:rsid w:val="00BA00BC"/>
    <w:rsid w:val="00BA2A28"/>
    <w:rsid w:val="00BB3C5E"/>
    <w:rsid w:val="00BB5BFA"/>
    <w:rsid w:val="00BC28AB"/>
    <w:rsid w:val="00BC7911"/>
    <w:rsid w:val="00BD0EC5"/>
    <w:rsid w:val="00BE0F8A"/>
    <w:rsid w:val="00BE21E2"/>
    <w:rsid w:val="00BE47F2"/>
    <w:rsid w:val="00BE48FA"/>
    <w:rsid w:val="00BE795D"/>
    <w:rsid w:val="00BF104E"/>
    <w:rsid w:val="00BF1CD7"/>
    <w:rsid w:val="00BF4653"/>
    <w:rsid w:val="00BF75E8"/>
    <w:rsid w:val="00C03936"/>
    <w:rsid w:val="00C03BEC"/>
    <w:rsid w:val="00C06CF2"/>
    <w:rsid w:val="00C13465"/>
    <w:rsid w:val="00C14708"/>
    <w:rsid w:val="00C205B2"/>
    <w:rsid w:val="00C23168"/>
    <w:rsid w:val="00C23B2E"/>
    <w:rsid w:val="00C249B7"/>
    <w:rsid w:val="00C2687B"/>
    <w:rsid w:val="00C313DC"/>
    <w:rsid w:val="00C3267B"/>
    <w:rsid w:val="00C32CC9"/>
    <w:rsid w:val="00C377E5"/>
    <w:rsid w:val="00C40F3C"/>
    <w:rsid w:val="00C42118"/>
    <w:rsid w:val="00C47396"/>
    <w:rsid w:val="00C4791B"/>
    <w:rsid w:val="00C515AD"/>
    <w:rsid w:val="00C51803"/>
    <w:rsid w:val="00C57548"/>
    <w:rsid w:val="00C6131A"/>
    <w:rsid w:val="00C61A1D"/>
    <w:rsid w:val="00C64101"/>
    <w:rsid w:val="00C671F6"/>
    <w:rsid w:val="00C73027"/>
    <w:rsid w:val="00C804E8"/>
    <w:rsid w:val="00C860A8"/>
    <w:rsid w:val="00C92C4B"/>
    <w:rsid w:val="00C977E4"/>
    <w:rsid w:val="00C97900"/>
    <w:rsid w:val="00CA4196"/>
    <w:rsid w:val="00CB3F5F"/>
    <w:rsid w:val="00CB4A1B"/>
    <w:rsid w:val="00CB4DBB"/>
    <w:rsid w:val="00CB6F27"/>
    <w:rsid w:val="00CC0335"/>
    <w:rsid w:val="00CC3426"/>
    <w:rsid w:val="00CC3647"/>
    <w:rsid w:val="00CC7565"/>
    <w:rsid w:val="00CD1761"/>
    <w:rsid w:val="00CD4DF3"/>
    <w:rsid w:val="00CD5D89"/>
    <w:rsid w:val="00CE2286"/>
    <w:rsid w:val="00CE5714"/>
    <w:rsid w:val="00CE6AB1"/>
    <w:rsid w:val="00CE7238"/>
    <w:rsid w:val="00CF10F8"/>
    <w:rsid w:val="00CF335D"/>
    <w:rsid w:val="00CF689C"/>
    <w:rsid w:val="00CF7B0D"/>
    <w:rsid w:val="00D00B0C"/>
    <w:rsid w:val="00D133C9"/>
    <w:rsid w:val="00D15C24"/>
    <w:rsid w:val="00D203FC"/>
    <w:rsid w:val="00D21D9A"/>
    <w:rsid w:val="00D275EF"/>
    <w:rsid w:val="00D446CB"/>
    <w:rsid w:val="00D6059C"/>
    <w:rsid w:val="00D62C41"/>
    <w:rsid w:val="00D66630"/>
    <w:rsid w:val="00D720DF"/>
    <w:rsid w:val="00D72207"/>
    <w:rsid w:val="00D73E8E"/>
    <w:rsid w:val="00D73ECB"/>
    <w:rsid w:val="00D74BEA"/>
    <w:rsid w:val="00D753BC"/>
    <w:rsid w:val="00D84063"/>
    <w:rsid w:val="00D8459F"/>
    <w:rsid w:val="00D85DB6"/>
    <w:rsid w:val="00D9136E"/>
    <w:rsid w:val="00D91996"/>
    <w:rsid w:val="00D93B37"/>
    <w:rsid w:val="00DA2848"/>
    <w:rsid w:val="00DA3BB9"/>
    <w:rsid w:val="00DA70FD"/>
    <w:rsid w:val="00DB045A"/>
    <w:rsid w:val="00DB53E5"/>
    <w:rsid w:val="00DC1464"/>
    <w:rsid w:val="00DD52F4"/>
    <w:rsid w:val="00DE03BD"/>
    <w:rsid w:val="00DE210B"/>
    <w:rsid w:val="00DE3655"/>
    <w:rsid w:val="00DF0CFF"/>
    <w:rsid w:val="00DF221E"/>
    <w:rsid w:val="00DF6BF2"/>
    <w:rsid w:val="00DF70A8"/>
    <w:rsid w:val="00E01454"/>
    <w:rsid w:val="00E02072"/>
    <w:rsid w:val="00E04DAC"/>
    <w:rsid w:val="00E11F3F"/>
    <w:rsid w:val="00E12F54"/>
    <w:rsid w:val="00E17079"/>
    <w:rsid w:val="00E178C1"/>
    <w:rsid w:val="00E2397A"/>
    <w:rsid w:val="00E245A5"/>
    <w:rsid w:val="00E27FCA"/>
    <w:rsid w:val="00E33AA3"/>
    <w:rsid w:val="00E33BDC"/>
    <w:rsid w:val="00E408FC"/>
    <w:rsid w:val="00E42246"/>
    <w:rsid w:val="00E42BE1"/>
    <w:rsid w:val="00E5135A"/>
    <w:rsid w:val="00E57263"/>
    <w:rsid w:val="00E60330"/>
    <w:rsid w:val="00E61A49"/>
    <w:rsid w:val="00E61FB3"/>
    <w:rsid w:val="00E62418"/>
    <w:rsid w:val="00E677B2"/>
    <w:rsid w:val="00E74C86"/>
    <w:rsid w:val="00E775AD"/>
    <w:rsid w:val="00E7776D"/>
    <w:rsid w:val="00E81B62"/>
    <w:rsid w:val="00E82962"/>
    <w:rsid w:val="00E82BC8"/>
    <w:rsid w:val="00E85191"/>
    <w:rsid w:val="00E93D09"/>
    <w:rsid w:val="00E96B8C"/>
    <w:rsid w:val="00E975D9"/>
    <w:rsid w:val="00EA1B68"/>
    <w:rsid w:val="00EA3542"/>
    <w:rsid w:val="00EA5CD2"/>
    <w:rsid w:val="00EA6818"/>
    <w:rsid w:val="00EA7A83"/>
    <w:rsid w:val="00EB12D5"/>
    <w:rsid w:val="00EB1440"/>
    <w:rsid w:val="00EB14E8"/>
    <w:rsid w:val="00EB545E"/>
    <w:rsid w:val="00EB6E02"/>
    <w:rsid w:val="00EC2AA9"/>
    <w:rsid w:val="00EC4361"/>
    <w:rsid w:val="00ED2E1A"/>
    <w:rsid w:val="00ED3BB1"/>
    <w:rsid w:val="00ED737A"/>
    <w:rsid w:val="00EE41F4"/>
    <w:rsid w:val="00EF01AE"/>
    <w:rsid w:val="00EF0786"/>
    <w:rsid w:val="00EF2C67"/>
    <w:rsid w:val="00EF33D4"/>
    <w:rsid w:val="00EF42FA"/>
    <w:rsid w:val="00F00CB4"/>
    <w:rsid w:val="00F0173C"/>
    <w:rsid w:val="00F166B2"/>
    <w:rsid w:val="00F20C4F"/>
    <w:rsid w:val="00F24C4C"/>
    <w:rsid w:val="00F2545F"/>
    <w:rsid w:val="00F30BD0"/>
    <w:rsid w:val="00F31AEB"/>
    <w:rsid w:val="00F31CBD"/>
    <w:rsid w:val="00F34DBF"/>
    <w:rsid w:val="00F35E49"/>
    <w:rsid w:val="00F36830"/>
    <w:rsid w:val="00F40E27"/>
    <w:rsid w:val="00F416DB"/>
    <w:rsid w:val="00F42724"/>
    <w:rsid w:val="00F43553"/>
    <w:rsid w:val="00F43B9E"/>
    <w:rsid w:val="00F4427F"/>
    <w:rsid w:val="00F47653"/>
    <w:rsid w:val="00F50516"/>
    <w:rsid w:val="00F523F7"/>
    <w:rsid w:val="00F533C3"/>
    <w:rsid w:val="00F575C7"/>
    <w:rsid w:val="00F663F7"/>
    <w:rsid w:val="00F66871"/>
    <w:rsid w:val="00F72B01"/>
    <w:rsid w:val="00F7667C"/>
    <w:rsid w:val="00F76E29"/>
    <w:rsid w:val="00F801ED"/>
    <w:rsid w:val="00F840F7"/>
    <w:rsid w:val="00F8695D"/>
    <w:rsid w:val="00F919EE"/>
    <w:rsid w:val="00FA3137"/>
    <w:rsid w:val="00FB2B5C"/>
    <w:rsid w:val="00FB536E"/>
    <w:rsid w:val="00FB5A81"/>
    <w:rsid w:val="00FC0FD9"/>
    <w:rsid w:val="00FC45B7"/>
    <w:rsid w:val="00FC4DA3"/>
    <w:rsid w:val="00FC6214"/>
    <w:rsid w:val="00FC6B25"/>
    <w:rsid w:val="00FC7D9A"/>
    <w:rsid w:val="00FD1C0E"/>
    <w:rsid w:val="00FD366A"/>
    <w:rsid w:val="00FF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7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F40E27"/>
    <w:pPr>
      <w:keepNext/>
      <w:numPr>
        <w:numId w:val="1"/>
      </w:numPr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40E27"/>
    <w:pPr>
      <w:keepNext/>
      <w:numPr>
        <w:ilvl w:val="1"/>
        <w:numId w:val="1"/>
      </w:numPr>
      <w:tabs>
        <w:tab w:val="left" w:pos="90"/>
        <w:tab w:val="right" w:pos="4506"/>
        <w:tab w:val="left" w:pos="4596"/>
      </w:tabs>
      <w:spacing w:before="55"/>
      <w:outlineLvl w:val="1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0E27"/>
  </w:style>
  <w:style w:type="character" w:customStyle="1" w:styleId="WW-Absatz-Standardschriftart">
    <w:name w:val="WW-Absatz-Standardschriftart"/>
    <w:rsid w:val="00F40E27"/>
  </w:style>
  <w:style w:type="character" w:customStyle="1" w:styleId="WW8Num4z0">
    <w:name w:val="WW8Num4z0"/>
    <w:rsid w:val="00F40E27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F40E27"/>
    <w:rPr>
      <w:rFonts w:ascii="Symbol" w:hAnsi="Symbol"/>
    </w:rPr>
  </w:style>
  <w:style w:type="character" w:customStyle="1" w:styleId="3">
    <w:name w:val="Основной шрифт абзаца3"/>
    <w:rsid w:val="00F40E27"/>
  </w:style>
  <w:style w:type="character" w:customStyle="1" w:styleId="WW-Absatz-Standardschriftart1">
    <w:name w:val="WW-Absatz-Standardschriftart1"/>
    <w:rsid w:val="00F40E27"/>
  </w:style>
  <w:style w:type="character" w:customStyle="1" w:styleId="WW-Absatz-Standardschriftart11">
    <w:name w:val="WW-Absatz-Standardschriftart11"/>
    <w:rsid w:val="00F40E27"/>
  </w:style>
  <w:style w:type="character" w:customStyle="1" w:styleId="WW-Absatz-Standardschriftart111">
    <w:name w:val="WW-Absatz-Standardschriftart111"/>
    <w:rsid w:val="00F40E27"/>
  </w:style>
  <w:style w:type="character" w:customStyle="1" w:styleId="WW-Absatz-Standardschriftart1111">
    <w:name w:val="WW-Absatz-Standardschriftart1111"/>
    <w:rsid w:val="00F40E27"/>
  </w:style>
  <w:style w:type="character" w:customStyle="1" w:styleId="WW-Absatz-Standardschriftart11111">
    <w:name w:val="WW-Absatz-Standardschriftart11111"/>
    <w:rsid w:val="00F40E27"/>
  </w:style>
  <w:style w:type="character" w:customStyle="1" w:styleId="WW-Absatz-Standardschriftart111111">
    <w:name w:val="WW-Absatz-Standardschriftart111111"/>
    <w:rsid w:val="00F40E27"/>
  </w:style>
  <w:style w:type="character" w:customStyle="1" w:styleId="WW-Absatz-Standardschriftart1111111">
    <w:name w:val="WW-Absatz-Standardschriftart1111111"/>
    <w:rsid w:val="00F40E27"/>
  </w:style>
  <w:style w:type="character" w:customStyle="1" w:styleId="20">
    <w:name w:val="Основной шрифт абзаца2"/>
    <w:rsid w:val="00F40E27"/>
  </w:style>
  <w:style w:type="character" w:customStyle="1" w:styleId="WW-Absatz-Standardschriftart11111111">
    <w:name w:val="WW-Absatz-Standardschriftart11111111"/>
    <w:rsid w:val="00F40E27"/>
  </w:style>
  <w:style w:type="character" w:customStyle="1" w:styleId="WW8Num3z0">
    <w:name w:val="WW8Num3z0"/>
    <w:rsid w:val="00F40E27"/>
    <w:rPr>
      <w:rFonts w:ascii="Symbol" w:hAnsi="Symbol"/>
    </w:rPr>
  </w:style>
  <w:style w:type="character" w:customStyle="1" w:styleId="WW-Absatz-Standardschriftart111111111">
    <w:name w:val="WW-Absatz-Standardschriftart111111111"/>
    <w:rsid w:val="00F40E27"/>
  </w:style>
  <w:style w:type="character" w:customStyle="1" w:styleId="WW-Absatz-Standardschriftart1111111111">
    <w:name w:val="WW-Absatz-Standardschriftart1111111111"/>
    <w:rsid w:val="00F40E27"/>
  </w:style>
  <w:style w:type="character" w:customStyle="1" w:styleId="WW8Num3z1">
    <w:name w:val="WW8Num3z1"/>
    <w:rsid w:val="00F40E27"/>
    <w:rPr>
      <w:rFonts w:ascii="Courier New" w:hAnsi="Courier New" w:cs="Courier New"/>
    </w:rPr>
  </w:style>
  <w:style w:type="character" w:customStyle="1" w:styleId="WW8Num3z2">
    <w:name w:val="WW8Num3z2"/>
    <w:rsid w:val="00F40E27"/>
    <w:rPr>
      <w:rFonts w:ascii="Wingdings" w:hAnsi="Wingdings"/>
    </w:rPr>
  </w:style>
  <w:style w:type="character" w:customStyle="1" w:styleId="WW8Num4z1">
    <w:name w:val="WW8Num4z1"/>
    <w:rsid w:val="00F40E27"/>
    <w:rPr>
      <w:rFonts w:ascii="Courier New" w:hAnsi="Courier New"/>
    </w:rPr>
  </w:style>
  <w:style w:type="character" w:customStyle="1" w:styleId="WW8Num4z2">
    <w:name w:val="WW8Num4z2"/>
    <w:rsid w:val="00F40E27"/>
    <w:rPr>
      <w:rFonts w:ascii="Wingdings" w:hAnsi="Wingdings"/>
    </w:rPr>
  </w:style>
  <w:style w:type="character" w:customStyle="1" w:styleId="WW8Num4z3">
    <w:name w:val="WW8Num4z3"/>
    <w:rsid w:val="00F40E27"/>
    <w:rPr>
      <w:rFonts w:ascii="Symbol" w:hAnsi="Symbol"/>
    </w:rPr>
  </w:style>
  <w:style w:type="character" w:customStyle="1" w:styleId="WW8Num8z0">
    <w:name w:val="WW8Num8z0"/>
    <w:rsid w:val="00F40E27"/>
    <w:rPr>
      <w:rFonts w:ascii="Symbol" w:hAnsi="Symbol"/>
    </w:rPr>
  </w:style>
  <w:style w:type="character" w:customStyle="1" w:styleId="WW8Num12z0">
    <w:name w:val="WW8Num12z0"/>
    <w:rsid w:val="00F40E27"/>
    <w:rPr>
      <w:rFonts w:ascii="Symbol" w:hAnsi="Symbol"/>
    </w:rPr>
  </w:style>
  <w:style w:type="character" w:customStyle="1" w:styleId="10">
    <w:name w:val="Основной шрифт абзаца1"/>
    <w:rsid w:val="00F40E27"/>
  </w:style>
  <w:style w:type="character" w:styleId="a3">
    <w:name w:val="Hyperlink"/>
    <w:rsid w:val="00F40E27"/>
    <w:rPr>
      <w:color w:val="0000FF"/>
      <w:u w:val="single"/>
    </w:rPr>
  </w:style>
  <w:style w:type="character" w:styleId="a4">
    <w:name w:val="page number"/>
    <w:basedOn w:val="10"/>
    <w:rsid w:val="00F40E27"/>
  </w:style>
  <w:style w:type="character" w:customStyle="1" w:styleId="21">
    <w:name w:val="Основной текст 2 Знак"/>
    <w:rsid w:val="00F40E27"/>
    <w:rPr>
      <w:sz w:val="22"/>
    </w:rPr>
  </w:style>
  <w:style w:type="character" w:customStyle="1" w:styleId="210">
    <w:name w:val="Основной текст 2 Знак1"/>
    <w:rsid w:val="00F40E27"/>
    <w:rPr>
      <w:sz w:val="24"/>
    </w:rPr>
  </w:style>
  <w:style w:type="character" w:customStyle="1" w:styleId="a5">
    <w:name w:val="Символ нумерации"/>
    <w:rsid w:val="00F40E27"/>
  </w:style>
  <w:style w:type="character" w:customStyle="1" w:styleId="a6">
    <w:name w:val="Текст Знак"/>
    <w:rsid w:val="00F40E27"/>
    <w:rPr>
      <w:rFonts w:ascii="Courier New" w:hAnsi="Courier New"/>
    </w:rPr>
  </w:style>
  <w:style w:type="character" w:customStyle="1" w:styleId="FontStyle11">
    <w:name w:val="Font Style11"/>
    <w:rsid w:val="00F40E27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">
    <w:name w:val="Font Style14"/>
    <w:rsid w:val="00F40E27"/>
    <w:rPr>
      <w:rFonts w:ascii="Arial" w:hAnsi="Arial" w:cs="Arial"/>
      <w:color w:val="000000"/>
      <w:sz w:val="20"/>
      <w:szCs w:val="20"/>
    </w:rPr>
  </w:style>
  <w:style w:type="character" w:customStyle="1" w:styleId="22">
    <w:name w:val="Основной текст с отступом 2 Знак"/>
    <w:rsid w:val="00F40E27"/>
    <w:rPr>
      <w:sz w:val="24"/>
      <w:szCs w:val="24"/>
    </w:rPr>
  </w:style>
  <w:style w:type="character" w:customStyle="1" w:styleId="a7">
    <w:name w:val="Верхний колонтитул Знак"/>
    <w:rsid w:val="00F40E27"/>
    <w:rPr>
      <w:sz w:val="24"/>
    </w:rPr>
  </w:style>
  <w:style w:type="paragraph" w:customStyle="1" w:styleId="a8">
    <w:name w:val="Заголовок"/>
    <w:basedOn w:val="a"/>
    <w:next w:val="a9"/>
    <w:rsid w:val="00F40E2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rsid w:val="00F40E27"/>
    <w:pPr>
      <w:jc w:val="both"/>
    </w:pPr>
  </w:style>
  <w:style w:type="paragraph" w:styleId="aa">
    <w:name w:val="List"/>
    <w:basedOn w:val="a9"/>
    <w:rsid w:val="00F40E27"/>
    <w:rPr>
      <w:rFonts w:cs="Mangal"/>
    </w:rPr>
  </w:style>
  <w:style w:type="paragraph" w:customStyle="1" w:styleId="30">
    <w:name w:val="Название3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31">
    <w:name w:val="Указатель3"/>
    <w:basedOn w:val="a"/>
    <w:rsid w:val="00F40E2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4">
    <w:name w:val="Указатель2"/>
    <w:basedOn w:val="a"/>
    <w:rsid w:val="00F40E2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F40E27"/>
    <w:pPr>
      <w:suppressLineNumbers/>
    </w:pPr>
    <w:rPr>
      <w:rFonts w:cs="Mangal"/>
    </w:rPr>
  </w:style>
  <w:style w:type="paragraph" w:styleId="ab">
    <w:name w:val="Title"/>
    <w:basedOn w:val="a"/>
    <w:next w:val="ac"/>
    <w:qFormat/>
    <w:rsid w:val="00F40E27"/>
    <w:pPr>
      <w:jc w:val="center"/>
    </w:pPr>
    <w:rPr>
      <w:b/>
    </w:rPr>
  </w:style>
  <w:style w:type="paragraph" w:styleId="ac">
    <w:name w:val="Subtitle"/>
    <w:basedOn w:val="a8"/>
    <w:next w:val="a9"/>
    <w:qFormat/>
    <w:rsid w:val="00F40E27"/>
    <w:pPr>
      <w:jc w:val="center"/>
    </w:pPr>
    <w:rPr>
      <w:i/>
      <w:iCs/>
    </w:rPr>
  </w:style>
  <w:style w:type="paragraph" w:customStyle="1" w:styleId="211">
    <w:name w:val="Основной текст 21"/>
    <w:basedOn w:val="a"/>
    <w:rsid w:val="00F40E27"/>
    <w:pPr>
      <w:ind w:left="360" w:hanging="360"/>
    </w:pPr>
    <w:rPr>
      <w:sz w:val="22"/>
    </w:rPr>
  </w:style>
  <w:style w:type="paragraph" w:customStyle="1" w:styleId="WW-2">
    <w:name w:val="WW-Основной текст 2"/>
    <w:basedOn w:val="a"/>
    <w:rsid w:val="00F40E27"/>
    <w:pPr>
      <w:jc w:val="both"/>
    </w:pPr>
    <w:rPr>
      <w:sz w:val="22"/>
    </w:rPr>
  </w:style>
  <w:style w:type="paragraph" w:customStyle="1" w:styleId="list2">
    <w:name w:val="list2"/>
    <w:basedOn w:val="a"/>
    <w:rsid w:val="00F40E27"/>
    <w:pPr>
      <w:widowControl/>
      <w:overflowPunct/>
      <w:autoSpaceDE/>
      <w:ind w:left="1247"/>
      <w:textAlignment w:val="auto"/>
    </w:pPr>
    <w:rPr>
      <w:lang w:val="en-US"/>
    </w:rPr>
  </w:style>
  <w:style w:type="paragraph" w:customStyle="1" w:styleId="310">
    <w:name w:val="Основной текст 31"/>
    <w:basedOn w:val="a"/>
    <w:rsid w:val="00F40E27"/>
    <w:pPr>
      <w:jc w:val="both"/>
    </w:pPr>
    <w:rPr>
      <w:color w:val="FF0000"/>
      <w:sz w:val="22"/>
    </w:rPr>
  </w:style>
  <w:style w:type="paragraph" w:customStyle="1" w:styleId="13">
    <w:name w:val="Цитата1"/>
    <w:basedOn w:val="a"/>
    <w:rsid w:val="00F40E27"/>
    <w:pPr>
      <w:widowControl/>
      <w:overflowPunct/>
      <w:autoSpaceDE/>
      <w:ind w:left="113" w:right="113"/>
      <w:jc w:val="both"/>
      <w:textAlignment w:val="auto"/>
    </w:pPr>
    <w:rPr>
      <w:sz w:val="22"/>
    </w:rPr>
  </w:style>
  <w:style w:type="paragraph" w:styleId="ad">
    <w:name w:val="Body Text Indent"/>
    <w:basedOn w:val="a"/>
    <w:link w:val="ae"/>
    <w:uiPriority w:val="99"/>
    <w:rsid w:val="00F40E27"/>
    <w:pPr>
      <w:spacing w:after="120"/>
      <w:ind w:left="283"/>
    </w:pPr>
  </w:style>
  <w:style w:type="paragraph" w:styleId="af">
    <w:name w:val="header"/>
    <w:basedOn w:val="a"/>
    <w:rsid w:val="00F40E27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F40E27"/>
    <w:pPr>
      <w:tabs>
        <w:tab w:val="center" w:pos="4677"/>
        <w:tab w:val="right" w:pos="9355"/>
      </w:tabs>
    </w:pPr>
  </w:style>
  <w:style w:type="paragraph" w:styleId="af2">
    <w:name w:val="Balloon Text"/>
    <w:basedOn w:val="a"/>
    <w:rsid w:val="00F40E27"/>
    <w:rPr>
      <w:rFonts w:ascii="Tahoma" w:hAnsi="Tahoma" w:cs="Tahoma"/>
      <w:sz w:val="16"/>
      <w:szCs w:val="16"/>
    </w:rPr>
  </w:style>
  <w:style w:type="paragraph" w:customStyle="1" w:styleId="220">
    <w:name w:val="Основной текст 22"/>
    <w:basedOn w:val="a"/>
    <w:rsid w:val="00F40E27"/>
    <w:pPr>
      <w:jc w:val="both"/>
    </w:pPr>
    <w:rPr>
      <w:sz w:val="22"/>
    </w:rPr>
  </w:style>
  <w:style w:type="paragraph" w:customStyle="1" w:styleId="14">
    <w:name w:val="Знак Знак Знак1"/>
    <w:basedOn w:val="a"/>
    <w:rsid w:val="00F40E27"/>
    <w:pPr>
      <w:widowControl/>
      <w:tabs>
        <w:tab w:val="left" w:pos="360"/>
      </w:tabs>
      <w:overflowPunct/>
      <w:autoSpaceDE/>
      <w:spacing w:after="160" w:line="240" w:lineRule="exact"/>
      <w:textAlignment w:val="auto"/>
    </w:pPr>
    <w:rPr>
      <w:rFonts w:ascii="Verdana" w:hAnsi="Verdana" w:cs="Verdana"/>
      <w:sz w:val="20"/>
      <w:lang w:val="en-US"/>
    </w:rPr>
  </w:style>
  <w:style w:type="paragraph" w:customStyle="1" w:styleId="af3">
    <w:name w:val="Содержимое врезки"/>
    <w:basedOn w:val="a9"/>
    <w:rsid w:val="00F40E27"/>
  </w:style>
  <w:style w:type="paragraph" w:customStyle="1" w:styleId="af4">
    <w:name w:val="Содержимое таблицы"/>
    <w:basedOn w:val="a"/>
    <w:rsid w:val="00F40E27"/>
    <w:pPr>
      <w:suppressLineNumbers/>
    </w:pPr>
  </w:style>
  <w:style w:type="paragraph" w:customStyle="1" w:styleId="af5">
    <w:name w:val="Заголовок таблицы"/>
    <w:basedOn w:val="af4"/>
    <w:rsid w:val="00F40E27"/>
    <w:pPr>
      <w:jc w:val="center"/>
    </w:pPr>
    <w:rPr>
      <w:b/>
      <w:bCs/>
    </w:rPr>
  </w:style>
  <w:style w:type="paragraph" w:customStyle="1" w:styleId="221">
    <w:name w:val="Основной текст 22"/>
    <w:basedOn w:val="a"/>
    <w:rsid w:val="00F40E27"/>
    <w:pPr>
      <w:spacing w:after="120" w:line="480" w:lineRule="auto"/>
    </w:pPr>
  </w:style>
  <w:style w:type="paragraph" w:customStyle="1" w:styleId="311">
    <w:name w:val="Основной текст с отступом 31"/>
    <w:basedOn w:val="a"/>
    <w:rsid w:val="00F40E27"/>
    <w:pPr>
      <w:ind w:firstLine="567"/>
      <w:jc w:val="both"/>
    </w:pPr>
    <w:rPr>
      <w:rFonts w:ascii="Arial" w:hAnsi="Arial"/>
      <w:sz w:val="22"/>
    </w:rPr>
  </w:style>
  <w:style w:type="paragraph" w:customStyle="1" w:styleId="ConsPlusNormal">
    <w:name w:val="ConsPlusNormal"/>
    <w:rsid w:val="00F40E27"/>
    <w:pPr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5">
    <w:name w:val="Текст1"/>
    <w:basedOn w:val="a"/>
    <w:rsid w:val="00F40E27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</w:rPr>
  </w:style>
  <w:style w:type="paragraph" w:customStyle="1" w:styleId="Style4">
    <w:name w:val="Style4"/>
    <w:basedOn w:val="a"/>
    <w:rsid w:val="00F40E27"/>
    <w:pPr>
      <w:suppressAutoHyphens w:val="0"/>
      <w:overflowPunct/>
      <w:spacing w:line="254" w:lineRule="exact"/>
      <w:ind w:hanging="523"/>
      <w:textAlignment w:val="auto"/>
    </w:pPr>
    <w:rPr>
      <w:rFonts w:ascii="Arial" w:hAnsi="Arial" w:cs="Arial"/>
      <w:szCs w:val="24"/>
    </w:rPr>
  </w:style>
  <w:style w:type="paragraph" w:customStyle="1" w:styleId="212">
    <w:name w:val="Основной текст с отступом 21"/>
    <w:basedOn w:val="a"/>
    <w:rsid w:val="00F40E27"/>
    <w:pPr>
      <w:widowControl/>
      <w:suppressAutoHyphens w:val="0"/>
      <w:overflowPunct/>
      <w:autoSpaceDE/>
      <w:spacing w:after="120" w:line="480" w:lineRule="auto"/>
      <w:ind w:left="283"/>
      <w:textAlignment w:val="auto"/>
    </w:pPr>
    <w:rPr>
      <w:szCs w:val="24"/>
    </w:rPr>
  </w:style>
  <w:style w:type="paragraph" w:customStyle="1" w:styleId="16">
    <w:name w:val="Обычный1"/>
    <w:rsid w:val="00F40E27"/>
    <w:pPr>
      <w:suppressAutoHyphens/>
    </w:pPr>
    <w:rPr>
      <w:rFonts w:eastAsia="Arial"/>
      <w:lang w:eastAsia="ar-SA"/>
    </w:rPr>
  </w:style>
  <w:style w:type="paragraph" w:customStyle="1" w:styleId="25">
    <w:name w:val="Обычный2"/>
    <w:rsid w:val="00F40E27"/>
    <w:pPr>
      <w:suppressAutoHyphens/>
    </w:pPr>
    <w:rPr>
      <w:rFonts w:eastAsia="Arial"/>
      <w:lang w:eastAsia="ar-SA"/>
    </w:rPr>
  </w:style>
  <w:style w:type="paragraph" w:customStyle="1" w:styleId="af6">
    <w:name w:val="a"/>
    <w:basedOn w:val="a"/>
    <w:rsid w:val="00F40E27"/>
    <w:pPr>
      <w:widowControl/>
      <w:suppressAutoHyphens w:val="0"/>
      <w:overflowPunct/>
      <w:autoSpaceDE/>
      <w:spacing w:before="100" w:after="100"/>
      <w:textAlignment w:val="auto"/>
    </w:pPr>
    <w:rPr>
      <w:szCs w:val="24"/>
    </w:rPr>
  </w:style>
  <w:style w:type="paragraph" w:customStyle="1" w:styleId="32">
    <w:name w:val="Обычный3"/>
    <w:rsid w:val="00F40E27"/>
    <w:pPr>
      <w:suppressAutoHyphens/>
    </w:pPr>
    <w:rPr>
      <w:rFonts w:eastAsia="Arial"/>
      <w:lang w:eastAsia="ar-SA"/>
    </w:rPr>
  </w:style>
  <w:style w:type="paragraph" w:styleId="af7">
    <w:name w:val="Plain Text"/>
    <w:basedOn w:val="a"/>
    <w:link w:val="17"/>
    <w:rsid w:val="0051213B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ru-RU"/>
    </w:rPr>
  </w:style>
  <w:style w:type="character" w:customStyle="1" w:styleId="17">
    <w:name w:val="Текст Знак1"/>
    <w:link w:val="af7"/>
    <w:rsid w:val="0051213B"/>
    <w:rPr>
      <w:rFonts w:ascii="Courier New" w:hAnsi="Courier New"/>
    </w:rPr>
  </w:style>
  <w:style w:type="paragraph" w:customStyle="1" w:styleId="18">
    <w:name w:val="Обычный1"/>
    <w:rsid w:val="009605E1"/>
  </w:style>
  <w:style w:type="character" w:customStyle="1" w:styleId="af1">
    <w:name w:val="Нижний колонтитул Знак"/>
    <w:link w:val="af0"/>
    <w:uiPriority w:val="99"/>
    <w:rsid w:val="000A4E77"/>
    <w:rPr>
      <w:sz w:val="24"/>
      <w:lang w:eastAsia="ar-SA"/>
    </w:rPr>
  </w:style>
  <w:style w:type="character" w:styleId="af8">
    <w:name w:val="Emphasis"/>
    <w:basedOn w:val="a0"/>
    <w:qFormat/>
    <w:rsid w:val="004B4778"/>
    <w:rPr>
      <w:i/>
      <w:iCs/>
    </w:rPr>
  </w:style>
  <w:style w:type="paragraph" w:customStyle="1" w:styleId="Default">
    <w:name w:val="Default"/>
    <w:rsid w:val="008E0A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196C5D"/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27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F40E27"/>
    <w:pPr>
      <w:keepNext/>
      <w:numPr>
        <w:numId w:val="1"/>
      </w:numPr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F40E27"/>
    <w:pPr>
      <w:keepNext/>
      <w:numPr>
        <w:ilvl w:val="1"/>
        <w:numId w:val="1"/>
      </w:numPr>
      <w:tabs>
        <w:tab w:val="left" w:pos="90"/>
        <w:tab w:val="right" w:pos="4506"/>
        <w:tab w:val="left" w:pos="4596"/>
      </w:tabs>
      <w:spacing w:before="55"/>
      <w:outlineLvl w:val="1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40E27"/>
  </w:style>
  <w:style w:type="character" w:customStyle="1" w:styleId="WW-Absatz-Standardschriftart">
    <w:name w:val="WW-Absatz-Standardschriftart"/>
    <w:rsid w:val="00F40E27"/>
  </w:style>
  <w:style w:type="character" w:customStyle="1" w:styleId="WW8Num4z0">
    <w:name w:val="WW8Num4z0"/>
    <w:rsid w:val="00F40E27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F40E27"/>
    <w:rPr>
      <w:rFonts w:ascii="Symbol" w:hAnsi="Symbol"/>
    </w:rPr>
  </w:style>
  <w:style w:type="character" w:customStyle="1" w:styleId="3">
    <w:name w:val="Основной шрифт абзаца3"/>
    <w:rsid w:val="00F40E27"/>
  </w:style>
  <w:style w:type="character" w:customStyle="1" w:styleId="WW-Absatz-Standardschriftart1">
    <w:name w:val="WW-Absatz-Standardschriftart1"/>
    <w:rsid w:val="00F40E27"/>
  </w:style>
  <w:style w:type="character" w:customStyle="1" w:styleId="WW-Absatz-Standardschriftart11">
    <w:name w:val="WW-Absatz-Standardschriftart11"/>
    <w:rsid w:val="00F40E27"/>
  </w:style>
  <w:style w:type="character" w:customStyle="1" w:styleId="WW-Absatz-Standardschriftart111">
    <w:name w:val="WW-Absatz-Standardschriftart111"/>
    <w:rsid w:val="00F40E27"/>
  </w:style>
  <w:style w:type="character" w:customStyle="1" w:styleId="WW-Absatz-Standardschriftart1111">
    <w:name w:val="WW-Absatz-Standardschriftart1111"/>
    <w:rsid w:val="00F40E27"/>
  </w:style>
  <w:style w:type="character" w:customStyle="1" w:styleId="WW-Absatz-Standardschriftart11111">
    <w:name w:val="WW-Absatz-Standardschriftart11111"/>
    <w:rsid w:val="00F40E27"/>
  </w:style>
  <w:style w:type="character" w:customStyle="1" w:styleId="WW-Absatz-Standardschriftart111111">
    <w:name w:val="WW-Absatz-Standardschriftart111111"/>
    <w:rsid w:val="00F40E27"/>
  </w:style>
  <w:style w:type="character" w:customStyle="1" w:styleId="WW-Absatz-Standardschriftart1111111">
    <w:name w:val="WW-Absatz-Standardschriftart1111111"/>
    <w:rsid w:val="00F40E27"/>
  </w:style>
  <w:style w:type="character" w:customStyle="1" w:styleId="20">
    <w:name w:val="Основной шрифт абзаца2"/>
    <w:rsid w:val="00F40E27"/>
  </w:style>
  <w:style w:type="character" w:customStyle="1" w:styleId="WW-Absatz-Standardschriftart11111111">
    <w:name w:val="WW-Absatz-Standardschriftart11111111"/>
    <w:rsid w:val="00F40E27"/>
  </w:style>
  <w:style w:type="character" w:customStyle="1" w:styleId="WW8Num3z0">
    <w:name w:val="WW8Num3z0"/>
    <w:rsid w:val="00F40E27"/>
    <w:rPr>
      <w:rFonts w:ascii="Symbol" w:hAnsi="Symbol"/>
    </w:rPr>
  </w:style>
  <w:style w:type="character" w:customStyle="1" w:styleId="WW-Absatz-Standardschriftart111111111">
    <w:name w:val="WW-Absatz-Standardschriftart111111111"/>
    <w:rsid w:val="00F40E27"/>
  </w:style>
  <w:style w:type="character" w:customStyle="1" w:styleId="WW-Absatz-Standardschriftart1111111111">
    <w:name w:val="WW-Absatz-Standardschriftart1111111111"/>
    <w:rsid w:val="00F40E27"/>
  </w:style>
  <w:style w:type="character" w:customStyle="1" w:styleId="WW8Num3z1">
    <w:name w:val="WW8Num3z1"/>
    <w:rsid w:val="00F40E27"/>
    <w:rPr>
      <w:rFonts w:ascii="Courier New" w:hAnsi="Courier New" w:cs="Courier New"/>
    </w:rPr>
  </w:style>
  <w:style w:type="character" w:customStyle="1" w:styleId="WW8Num3z2">
    <w:name w:val="WW8Num3z2"/>
    <w:rsid w:val="00F40E27"/>
    <w:rPr>
      <w:rFonts w:ascii="Wingdings" w:hAnsi="Wingdings"/>
    </w:rPr>
  </w:style>
  <w:style w:type="character" w:customStyle="1" w:styleId="WW8Num4z1">
    <w:name w:val="WW8Num4z1"/>
    <w:rsid w:val="00F40E27"/>
    <w:rPr>
      <w:rFonts w:ascii="Courier New" w:hAnsi="Courier New"/>
    </w:rPr>
  </w:style>
  <w:style w:type="character" w:customStyle="1" w:styleId="WW8Num4z2">
    <w:name w:val="WW8Num4z2"/>
    <w:rsid w:val="00F40E27"/>
    <w:rPr>
      <w:rFonts w:ascii="Wingdings" w:hAnsi="Wingdings"/>
    </w:rPr>
  </w:style>
  <w:style w:type="character" w:customStyle="1" w:styleId="WW8Num4z3">
    <w:name w:val="WW8Num4z3"/>
    <w:rsid w:val="00F40E27"/>
    <w:rPr>
      <w:rFonts w:ascii="Symbol" w:hAnsi="Symbol"/>
    </w:rPr>
  </w:style>
  <w:style w:type="character" w:customStyle="1" w:styleId="WW8Num8z0">
    <w:name w:val="WW8Num8z0"/>
    <w:rsid w:val="00F40E27"/>
    <w:rPr>
      <w:rFonts w:ascii="Symbol" w:hAnsi="Symbol"/>
    </w:rPr>
  </w:style>
  <w:style w:type="character" w:customStyle="1" w:styleId="WW8Num12z0">
    <w:name w:val="WW8Num12z0"/>
    <w:rsid w:val="00F40E27"/>
    <w:rPr>
      <w:rFonts w:ascii="Symbol" w:hAnsi="Symbol"/>
    </w:rPr>
  </w:style>
  <w:style w:type="character" w:customStyle="1" w:styleId="10">
    <w:name w:val="Основной шрифт абзаца1"/>
    <w:rsid w:val="00F40E27"/>
  </w:style>
  <w:style w:type="character" w:styleId="a3">
    <w:name w:val="Hyperlink"/>
    <w:rsid w:val="00F40E27"/>
    <w:rPr>
      <w:color w:val="0000FF"/>
      <w:u w:val="single"/>
    </w:rPr>
  </w:style>
  <w:style w:type="character" w:styleId="a4">
    <w:name w:val="page number"/>
    <w:basedOn w:val="10"/>
    <w:rsid w:val="00F40E27"/>
  </w:style>
  <w:style w:type="character" w:customStyle="1" w:styleId="21">
    <w:name w:val="Основной текст 2 Знак"/>
    <w:rsid w:val="00F40E27"/>
    <w:rPr>
      <w:sz w:val="22"/>
    </w:rPr>
  </w:style>
  <w:style w:type="character" w:customStyle="1" w:styleId="210">
    <w:name w:val="Основной текст 2 Знак1"/>
    <w:rsid w:val="00F40E27"/>
    <w:rPr>
      <w:sz w:val="24"/>
    </w:rPr>
  </w:style>
  <w:style w:type="character" w:customStyle="1" w:styleId="a5">
    <w:name w:val="Символ нумерации"/>
    <w:rsid w:val="00F40E27"/>
  </w:style>
  <w:style w:type="character" w:customStyle="1" w:styleId="a6">
    <w:name w:val="Текст Знак"/>
    <w:rsid w:val="00F40E27"/>
    <w:rPr>
      <w:rFonts w:ascii="Courier New" w:hAnsi="Courier New"/>
    </w:rPr>
  </w:style>
  <w:style w:type="character" w:customStyle="1" w:styleId="FontStyle11">
    <w:name w:val="Font Style11"/>
    <w:rsid w:val="00F40E27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">
    <w:name w:val="Font Style14"/>
    <w:rsid w:val="00F40E27"/>
    <w:rPr>
      <w:rFonts w:ascii="Arial" w:hAnsi="Arial" w:cs="Arial"/>
      <w:color w:val="000000"/>
      <w:sz w:val="20"/>
      <w:szCs w:val="20"/>
    </w:rPr>
  </w:style>
  <w:style w:type="character" w:customStyle="1" w:styleId="22">
    <w:name w:val="Основной текст с отступом 2 Знак"/>
    <w:rsid w:val="00F40E27"/>
    <w:rPr>
      <w:sz w:val="24"/>
      <w:szCs w:val="24"/>
    </w:rPr>
  </w:style>
  <w:style w:type="character" w:customStyle="1" w:styleId="a7">
    <w:name w:val="Верхний колонтитул Знак"/>
    <w:rsid w:val="00F40E27"/>
    <w:rPr>
      <w:sz w:val="24"/>
    </w:rPr>
  </w:style>
  <w:style w:type="paragraph" w:customStyle="1" w:styleId="a8">
    <w:name w:val="Заголовок"/>
    <w:basedOn w:val="a"/>
    <w:next w:val="a9"/>
    <w:rsid w:val="00F40E2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9">
    <w:name w:val="Body Text"/>
    <w:basedOn w:val="a"/>
    <w:rsid w:val="00F40E27"/>
    <w:pPr>
      <w:jc w:val="both"/>
    </w:pPr>
  </w:style>
  <w:style w:type="paragraph" w:styleId="aa">
    <w:name w:val="List"/>
    <w:basedOn w:val="a9"/>
    <w:rsid w:val="00F40E27"/>
    <w:rPr>
      <w:rFonts w:cs="Mangal"/>
    </w:rPr>
  </w:style>
  <w:style w:type="paragraph" w:customStyle="1" w:styleId="30">
    <w:name w:val="Название3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31">
    <w:name w:val="Указатель3"/>
    <w:basedOn w:val="a"/>
    <w:rsid w:val="00F40E27"/>
    <w:pPr>
      <w:suppressLineNumbers/>
    </w:pPr>
    <w:rPr>
      <w:rFonts w:cs="Mangal"/>
    </w:rPr>
  </w:style>
  <w:style w:type="paragraph" w:customStyle="1" w:styleId="23">
    <w:name w:val="Название2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24">
    <w:name w:val="Указатель2"/>
    <w:basedOn w:val="a"/>
    <w:rsid w:val="00F40E2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40E2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2">
    <w:name w:val="Указатель1"/>
    <w:basedOn w:val="a"/>
    <w:rsid w:val="00F40E27"/>
    <w:pPr>
      <w:suppressLineNumbers/>
    </w:pPr>
    <w:rPr>
      <w:rFonts w:cs="Mangal"/>
    </w:rPr>
  </w:style>
  <w:style w:type="paragraph" w:styleId="ab">
    <w:name w:val="Title"/>
    <w:basedOn w:val="a"/>
    <w:next w:val="ac"/>
    <w:qFormat/>
    <w:rsid w:val="00F40E27"/>
    <w:pPr>
      <w:jc w:val="center"/>
    </w:pPr>
    <w:rPr>
      <w:b/>
    </w:rPr>
  </w:style>
  <w:style w:type="paragraph" w:styleId="ac">
    <w:name w:val="Subtitle"/>
    <w:basedOn w:val="a8"/>
    <w:next w:val="a9"/>
    <w:qFormat/>
    <w:rsid w:val="00F40E27"/>
    <w:pPr>
      <w:jc w:val="center"/>
    </w:pPr>
    <w:rPr>
      <w:i/>
      <w:iCs/>
    </w:rPr>
  </w:style>
  <w:style w:type="paragraph" w:customStyle="1" w:styleId="211">
    <w:name w:val="Основной текст 21"/>
    <w:basedOn w:val="a"/>
    <w:rsid w:val="00F40E27"/>
    <w:pPr>
      <w:ind w:left="360" w:hanging="360"/>
    </w:pPr>
    <w:rPr>
      <w:sz w:val="22"/>
    </w:rPr>
  </w:style>
  <w:style w:type="paragraph" w:customStyle="1" w:styleId="WW-2">
    <w:name w:val="WW-Основной текст 2"/>
    <w:basedOn w:val="a"/>
    <w:rsid w:val="00F40E27"/>
    <w:pPr>
      <w:jc w:val="both"/>
    </w:pPr>
    <w:rPr>
      <w:sz w:val="22"/>
    </w:rPr>
  </w:style>
  <w:style w:type="paragraph" w:customStyle="1" w:styleId="list2">
    <w:name w:val="list2"/>
    <w:basedOn w:val="a"/>
    <w:rsid w:val="00F40E27"/>
    <w:pPr>
      <w:widowControl/>
      <w:overflowPunct/>
      <w:autoSpaceDE/>
      <w:ind w:left="1247"/>
      <w:textAlignment w:val="auto"/>
    </w:pPr>
    <w:rPr>
      <w:lang w:val="en-US"/>
    </w:rPr>
  </w:style>
  <w:style w:type="paragraph" w:customStyle="1" w:styleId="310">
    <w:name w:val="Основной текст 31"/>
    <w:basedOn w:val="a"/>
    <w:rsid w:val="00F40E27"/>
    <w:pPr>
      <w:jc w:val="both"/>
    </w:pPr>
    <w:rPr>
      <w:color w:val="FF0000"/>
      <w:sz w:val="22"/>
    </w:rPr>
  </w:style>
  <w:style w:type="paragraph" w:customStyle="1" w:styleId="13">
    <w:name w:val="Цитата1"/>
    <w:basedOn w:val="a"/>
    <w:rsid w:val="00F40E27"/>
    <w:pPr>
      <w:widowControl/>
      <w:overflowPunct/>
      <w:autoSpaceDE/>
      <w:ind w:left="113" w:right="113"/>
      <w:jc w:val="both"/>
      <w:textAlignment w:val="auto"/>
    </w:pPr>
    <w:rPr>
      <w:sz w:val="22"/>
    </w:rPr>
  </w:style>
  <w:style w:type="paragraph" w:styleId="ad">
    <w:name w:val="Body Text Indent"/>
    <w:basedOn w:val="a"/>
    <w:link w:val="ae"/>
    <w:uiPriority w:val="99"/>
    <w:rsid w:val="00F40E27"/>
    <w:pPr>
      <w:spacing w:after="120"/>
      <w:ind w:left="283"/>
    </w:pPr>
  </w:style>
  <w:style w:type="paragraph" w:styleId="af">
    <w:name w:val="header"/>
    <w:basedOn w:val="a"/>
    <w:rsid w:val="00F40E27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F40E27"/>
    <w:pPr>
      <w:tabs>
        <w:tab w:val="center" w:pos="4677"/>
        <w:tab w:val="right" w:pos="9355"/>
      </w:tabs>
    </w:pPr>
  </w:style>
  <w:style w:type="paragraph" w:styleId="af2">
    <w:name w:val="Balloon Text"/>
    <w:basedOn w:val="a"/>
    <w:rsid w:val="00F40E27"/>
    <w:rPr>
      <w:rFonts w:ascii="Tahoma" w:hAnsi="Tahoma" w:cs="Tahoma"/>
      <w:sz w:val="16"/>
      <w:szCs w:val="16"/>
    </w:rPr>
  </w:style>
  <w:style w:type="paragraph" w:customStyle="1" w:styleId="220">
    <w:name w:val="Основной текст 22"/>
    <w:basedOn w:val="a"/>
    <w:rsid w:val="00F40E27"/>
    <w:pPr>
      <w:jc w:val="both"/>
    </w:pPr>
    <w:rPr>
      <w:sz w:val="22"/>
    </w:rPr>
  </w:style>
  <w:style w:type="paragraph" w:customStyle="1" w:styleId="14">
    <w:name w:val="Знак Знак Знак1"/>
    <w:basedOn w:val="a"/>
    <w:rsid w:val="00F40E27"/>
    <w:pPr>
      <w:widowControl/>
      <w:tabs>
        <w:tab w:val="left" w:pos="360"/>
      </w:tabs>
      <w:overflowPunct/>
      <w:autoSpaceDE/>
      <w:spacing w:after="160" w:line="240" w:lineRule="exact"/>
      <w:textAlignment w:val="auto"/>
    </w:pPr>
    <w:rPr>
      <w:rFonts w:ascii="Verdana" w:hAnsi="Verdana" w:cs="Verdana"/>
      <w:sz w:val="20"/>
      <w:lang w:val="en-US"/>
    </w:rPr>
  </w:style>
  <w:style w:type="paragraph" w:customStyle="1" w:styleId="af3">
    <w:name w:val="Содержимое врезки"/>
    <w:basedOn w:val="a9"/>
    <w:rsid w:val="00F40E27"/>
  </w:style>
  <w:style w:type="paragraph" w:customStyle="1" w:styleId="af4">
    <w:name w:val="Содержимое таблицы"/>
    <w:basedOn w:val="a"/>
    <w:rsid w:val="00F40E27"/>
    <w:pPr>
      <w:suppressLineNumbers/>
    </w:pPr>
  </w:style>
  <w:style w:type="paragraph" w:customStyle="1" w:styleId="af5">
    <w:name w:val="Заголовок таблицы"/>
    <w:basedOn w:val="af4"/>
    <w:rsid w:val="00F40E27"/>
    <w:pPr>
      <w:jc w:val="center"/>
    </w:pPr>
    <w:rPr>
      <w:b/>
      <w:bCs/>
    </w:rPr>
  </w:style>
  <w:style w:type="paragraph" w:customStyle="1" w:styleId="221">
    <w:name w:val="Основной текст 22"/>
    <w:basedOn w:val="a"/>
    <w:rsid w:val="00F40E27"/>
    <w:pPr>
      <w:spacing w:after="120" w:line="480" w:lineRule="auto"/>
    </w:pPr>
  </w:style>
  <w:style w:type="paragraph" w:customStyle="1" w:styleId="311">
    <w:name w:val="Основной текст с отступом 31"/>
    <w:basedOn w:val="a"/>
    <w:rsid w:val="00F40E27"/>
    <w:pPr>
      <w:ind w:firstLine="567"/>
      <w:jc w:val="both"/>
    </w:pPr>
    <w:rPr>
      <w:rFonts w:ascii="Arial" w:hAnsi="Arial"/>
      <w:sz w:val="22"/>
    </w:rPr>
  </w:style>
  <w:style w:type="paragraph" w:customStyle="1" w:styleId="ConsPlusNormal">
    <w:name w:val="ConsPlusNormal"/>
    <w:rsid w:val="00F40E27"/>
    <w:pPr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5">
    <w:name w:val="Текст1"/>
    <w:basedOn w:val="a"/>
    <w:rsid w:val="00F40E27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</w:rPr>
  </w:style>
  <w:style w:type="paragraph" w:customStyle="1" w:styleId="Style4">
    <w:name w:val="Style4"/>
    <w:basedOn w:val="a"/>
    <w:rsid w:val="00F40E27"/>
    <w:pPr>
      <w:suppressAutoHyphens w:val="0"/>
      <w:overflowPunct/>
      <w:spacing w:line="254" w:lineRule="exact"/>
      <w:ind w:hanging="523"/>
      <w:textAlignment w:val="auto"/>
    </w:pPr>
    <w:rPr>
      <w:rFonts w:ascii="Arial" w:hAnsi="Arial" w:cs="Arial"/>
      <w:szCs w:val="24"/>
    </w:rPr>
  </w:style>
  <w:style w:type="paragraph" w:customStyle="1" w:styleId="212">
    <w:name w:val="Основной текст с отступом 21"/>
    <w:basedOn w:val="a"/>
    <w:rsid w:val="00F40E27"/>
    <w:pPr>
      <w:widowControl/>
      <w:suppressAutoHyphens w:val="0"/>
      <w:overflowPunct/>
      <w:autoSpaceDE/>
      <w:spacing w:after="120" w:line="480" w:lineRule="auto"/>
      <w:ind w:left="283"/>
      <w:textAlignment w:val="auto"/>
    </w:pPr>
    <w:rPr>
      <w:szCs w:val="24"/>
    </w:rPr>
  </w:style>
  <w:style w:type="paragraph" w:customStyle="1" w:styleId="16">
    <w:name w:val="Обычный1"/>
    <w:rsid w:val="00F40E27"/>
    <w:pPr>
      <w:suppressAutoHyphens/>
    </w:pPr>
    <w:rPr>
      <w:rFonts w:eastAsia="Arial"/>
      <w:lang w:eastAsia="ar-SA"/>
    </w:rPr>
  </w:style>
  <w:style w:type="paragraph" w:customStyle="1" w:styleId="25">
    <w:name w:val="Обычный2"/>
    <w:rsid w:val="00F40E27"/>
    <w:pPr>
      <w:suppressAutoHyphens/>
    </w:pPr>
    <w:rPr>
      <w:rFonts w:eastAsia="Arial"/>
      <w:lang w:eastAsia="ar-SA"/>
    </w:rPr>
  </w:style>
  <w:style w:type="paragraph" w:customStyle="1" w:styleId="af6">
    <w:name w:val="a"/>
    <w:basedOn w:val="a"/>
    <w:rsid w:val="00F40E27"/>
    <w:pPr>
      <w:widowControl/>
      <w:suppressAutoHyphens w:val="0"/>
      <w:overflowPunct/>
      <w:autoSpaceDE/>
      <w:spacing w:before="100" w:after="100"/>
      <w:textAlignment w:val="auto"/>
    </w:pPr>
    <w:rPr>
      <w:szCs w:val="24"/>
    </w:rPr>
  </w:style>
  <w:style w:type="paragraph" w:customStyle="1" w:styleId="32">
    <w:name w:val="Обычный3"/>
    <w:rsid w:val="00F40E27"/>
    <w:pPr>
      <w:suppressAutoHyphens/>
    </w:pPr>
    <w:rPr>
      <w:rFonts w:eastAsia="Arial"/>
      <w:lang w:eastAsia="ar-SA"/>
    </w:rPr>
  </w:style>
  <w:style w:type="paragraph" w:styleId="af7">
    <w:name w:val="Plain Text"/>
    <w:basedOn w:val="a"/>
    <w:link w:val="17"/>
    <w:rsid w:val="0051213B"/>
    <w:pPr>
      <w:widowControl/>
      <w:suppressAutoHyphens w:val="0"/>
      <w:overflowPunct/>
      <w:autoSpaceDE/>
      <w:textAlignment w:val="auto"/>
    </w:pPr>
    <w:rPr>
      <w:rFonts w:ascii="Courier New" w:hAnsi="Courier New"/>
      <w:sz w:val="20"/>
      <w:lang w:eastAsia="ru-RU"/>
    </w:rPr>
  </w:style>
  <w:style w:type="character" w:customStyle="1" w:styleId="17">
    <w:name w:val="Текст Знак1"/>
    <w:link w:val="af7"/>
    <w:rsid w:val="0051213B"/>
    <w:rPr>
      <w:rFonts w:ascii="Courier New" w:hAnsi="Courier New"/>
    </w:rPr>
  </w:style>
  <w:style w:type="paragraph" w:customStyle="1" w:styleId="18">
    <w:name w:val="Обычный1"/>
    <w:rsid w:val="009605E1"/>
  </w:style>
  <w:style w:type="character" w:customStyle="1" w:styleId="af1">
    <w:name w:val="Нижний колонтитул Знак"/>
    <w:link w:val="af0"/>
    <w:uiPriority w:val="99"/>
    <w:rsid w:val="000A4E77"/>
    <w:rPr>
      <w:sz w:val="24"/>
      <w:lang w:eastAsia="ar-SA"/>
    </w:rPr>
  </w:style>
  <w:style w:type="character" w:styleId="af8">
    <w:name w:val="Emphasis"/>
    <w:basedOn w:val="a0"/>
    <w:qFormat/>
    <w:rsid w:val="004B4778"/>
    <w:rPr>
      <w:i/>
      <w:iCs/>
    </w:rPr>
  </w:style>
  <w:style w:type="paragraph" w:customStyle="1" w:styleId="Default">
    <w:name w:val="Default"/>
    <w:rsid w:val="008E0A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196C5D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4B637-8786-4FA9-80F2-16F96622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2297</Words>
  <Characters>13096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    №_______________</vt:lpstr>
    </vt:vector>
  </TitlesOfParts>
  <Company>вибратор</Company>
  <LinksUpToDate>false</LinksUpToDate>
  <CharactersWithSpaces>15363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    №_______________</dc:title>
  <dc:creator>Ushankov</dc:creator>
  <cp:lastModifiedBy>Лупик Сергей Анатольевич</cp:lastModifiedBy>
  <cp:revision>2</cp:revision>
  <cp:lastPrinted>2019-11-29T10:31:00Z</cp:lastPrinted>
  <dcterms:created xsi:type="dcterms:W3CDTF">2020-08-06T07:29:00Z</dcterms:created>
  <dcterms:modified xsi:type="dcterms:W3CDTF">2020-08-06T07:29:00Z</dcterms:modified>
</cp:coreProperties>
</file>