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C4A" w:rsidRPr="003D4BE6" w:rsidRDefault="003E1255" w:rsidP="00787C4A">
      <w:pPr>
        <w:jc w:val="center"/>
        <w:rPr>
          <w:b/>
          <w:sz w:val="22"/>
          <w:szCs w:val="22"/>
        </w:rPr>
      </w:pPr>
      <w:bookmarkStart w:id="0" w:name="_GoBack"/>
      <w:bookmarkEnd w:id="0"/>
      <w:r w:rsidRPr="003D4BE6">
        <w:rPr>
          <w:b/>
          <w:sz w:val="22"/>
          <w:szCs w:val="22"/>
        </w:rPr>
        <w:t>ДОГОВО</w:t>
      </w:r>
      <w:r w:rsidR="00787C4A" w:rsidRPr="003D4BE6">
        <w:rPr>
          <w:b/>
          <w:sz w:val="22"/>
          <w:szCs w:val="22"/>
        </w:rPr>
        <w:t>Р № ______</w:t>
      </w:r>
    </w:p>
    <w:p w:rsidR="004634F1" w:rsidRPr="003D4BE6" w:rsidRDefault="004634F1" w:rsidP="004634F1">
      <w:pPr>
        <w:rPr>
          <w:b/>
          <w:sz w:val="22"/>
          <w:szCs w:val="22"/>
        </w:rPr>
      </w:pPr>
    </w:p>
    <w:p w:rsidR="00787C4A" w:rsidRPr="003D4BE6" w:rsidRDefault="00787C4A" w:rsidP="004245DA">
      <w:pPr>
        <w:rPr>
          <w:b/>
          <w:sz w:val="22"/>
          <w:szCs w:val="22"/>
        </w:rPr>
      </w:pPr>
    </w:p>
    <w:p w:rsidR="00787C4A" w:rsidRPr="003D4BE6" w:rsidRDefault="00787C4A" w:rsidP="00787C4A">
      <w:pPr>
        <w:jc w:val="both"/>
        <w:rPr>
          <w:b/>
          <w:sz w:val="22"/>
          <w:szCs w:val="22"/>
        </w:rPr>
      </w:pPr>
      <w:r w:rsidRPr="003D4BE6">
        <w:rPr>
          <w:b/>
          <w:sz w:val="22"/>
          <w:szCs w:val="22"/>
        </w:rPr>
        <w:t xml:space="preserve">г. Петропавловск                                                                            </w:t>
      </w:r>
      <w:r w:rsidR="00727E2E">
        <w:rPr>
          <w:b/>
          <w:sz w:val="22"/>
          <w:szCs w:val="22"/>
        </w:rPr>
        <w:t xml:space="preserve">         «___»_____________ 2020</w:t>
      </w:r>
      <w:r w:rsidRPr="003D4BE6">
        <w:rPr>
          <w:b/>
          <w:sz w:val="22"/>
          <w:szCs w:val="22"/>
        </w:rPr>
        <w:t>г.</w:t>
      </w:r>
    </w:p>
    <w:p w:rsidR="00787C4A" w:rsidRPr="003D4BE6" w:rsidRDefault="00787C4A" w:rsidP="00787C4A">
      <w:pPr>
        <w:jc w:val="both"/>
        <w:rPr>
          <w:b/>
          <w:sz w:val="22"/>
          <w:szCs w:val="22"/>
        </w:rPr>
      </w:pPr>
    </w:p>
    <w:p w:rsidR="004634F1" w:rsidRPr="003D4BE6" w:rsidRDefault="004634F1" w:rsidP="00787C4A">
      <w:pPr>
        <w:jc w:val="both"/>
        <w:rPr>
          <w:b/>
          <w:sz w:val="22"/>
          <w:szCs w:val="22"/>
        </w:rPr>
      </w:pPr>
    </w:p>
    <w:p w:rsidR="00787C4A" w:rsidRPr="003D4BE6" w:rsidRDefault="00787C4A" w:rsidP="00787C4A">
      <w:pPr>
        <w:ind w:firstLine="284"/>
        <w:jc w:val="both"/>
        <w:rPr>
          <w:sz w:val="22"/>
          <w:szCs w:val="22"/>
        </w:rPr>
      </w:pPr>
      <w:r w:rsidRPr="003D4BE6">
        <w:rPr>
          <w:b/>
          <w:bCs/>
          <w:color w:val="000000"/>
          <w:sz w:val="22"/>
          <w:szCs w:val="22"/>
        </w:rPr>
        <w:t>АО «СЕВКАЗЭНЕРГО»</w:t>
      </w:r>
      <w:r w:rsidRPr="003D4BE6">
        <w:rPr>
          <w:color w:val="FF0000"/>
          <w:sz w:val="22"/>
          <w:szCs w:val="22"/>
        </w:rPr>
        <w:t xml:space="preserve"> </w:t>
      </w:r>
      <w:r w:rsidRPr="003D4BE6">
        <w:rPr>
          <w:sz w:val="22"/>
          <w:szCs w:val="22"/>
        </w:rPr>
        <w:t xml:space="preserve">(г. Петропавловск, Республика Казахстан), именуемое в дальнейшем «Заказчик», </w:t>
      </w:r>
      <w:r w:rsidR="00625619" w:rsidRPr="003D4BE6">
        <w:rPr>
          <w:sz w:val="22"/>
          <w:szCs w:val="22"/>
        </w:rPr>
        <w:t xml:space="preserve">в лице  </w:t>
      </w:r>
      <w:r w:rsidR="00727E2E">
        <w:rPr>
          <w:sz w:val="22"/>
          <w:szCs w:val="22"/>
        </w:rPr>
        <w:t>__________________</w:t>
      </w:r>
      <w:r w:rsidR="001C29AB" w:rsidRPr="003D4BE6">
        <w:rPr>
          <w:sz w:val="22"/>
          <w:szCs w:val="22"/>
        </w:rPr>
        <w:t>.</w:t>
      </w:r>
      <w:r w:rsidRPr="003D4BE6">
        <w:rPr>
          <w:sz w:val="22"/>
          <w:szCs w:val="22"/>
        </w:rPr>
        <w:t xml:space="preserve">, с одной стороны, и </w:t>
      </w:r>
      <w:r w:rsidR="00727E2E">
        <w:rPr>
          <w:b/>
          <w:sz w:val="22"/>
          <w:szCs w:val="22"/>
        </w:rPr>
        <w:t>_______________</w:t>
      </w:r>
      <w:r w:rsidRPr="003D4BE6">
        <w:rPr>
          <w:sz w:val="22"/>
          <w:szCs w:val="22"/>
        </w:rPr>
        <w:t xml:space="preserve"> именуемое в дальнейшем «Исполнитель», в</w:t>
      </w:r>
      <w:r w:rsidR="00727E2E">
        <w:rPr>
          <w:sz w:val="22"/>
          <w:szCs w:val="22"/>
        </w:rPr>
        <w:t xml:space="preserve"> лице</w:t>
      </w:r>
      <w:r w:rsidRPr="003D4BE6">
        <w:rPr>
          <w:sz w:val="22"/>
          <w:szCs w:val="22"/>
        </w:rPr>
        <w:t xml:space="preserve"> </w:t>
      </w:r>
      <w:r w:rsidR="00727E2E">
        <w:rPr>
          <w:sz w:val="22"/>
          <w:szCs w:val="22"/>
        </w:rPr>
        <w:t>_____________</w:t>
      </w:r>
      <w:r w:rsidRPr="003D4BE6">
        <w:rPr>
          <w:sz w:val="22"/>
          <w:szCs w:val="22"/>
        </w:rPr>
        <w:t xml:space="preserve"> действующего на основании </w:t>
      </w:r>
      <w:r w:rsidR="00727E2E">
        <w:rPr>
          <w:sz w:val="22"/>
          <w:szCs w:val="22"/>
        </w:rPr>
        <w:t>________</w:t>
      </w:r>
      <w:r w:rsidRPr="003D4BE6">
        <w:rPr>
          <w:sz w:val="22"/>
          <w:szCs w:val="22"/>
        </w:rPr>
        <w:t>, с другой стороны, заключили настоящий Договор (далее – Договор) о нижеследующем:</w:t>
      </w:r>
    </w:p>
    <w:p w:rsidR="004634F1" w:rsidRPr="003D4BE6" w:rsidRDefault="004634F1" w:rsidP="00787C4A">
      <w:pPr>
        <w:jc w:val="both"/>
        <w:rPr>
          <w:sz w:val="22"/>
          <w:szCs w:val="22"/>
        </w:rPr>
      </w:pPr>
    </w:p>
    <w:p w:rsidR="00787C4A" w:rsidRPr="003D4BE6" w:rsidRDefault="00787C4A" w:rsidP="00787C4A">
      <w:pPr>
        <w:jc w:val="center"/>
        <w:rPr>
          <w:b/>
          <w:sz w:val="22"/>
          <w:szCs w:val="22"/>
        </w:rPr>
      </w:pPr>
      <w:r w:rsidRPr="003D4BE6">
        <w:rPr>
          <w:b/>
          <w:sz w:val="22"/>
          <w:szCs w:val="22"/>
        </w:rPr>
        <w:t>1. Предмет Договора</w:t>
      </w:r>
    </w:p>
    <w:p w:rsidR="00AB6852" w:rsidRPr="003D4BE6" w:rsidRDefault="00787C4A" w:rsidP="00B35E26">
      <w:pPr>
        <w:ind w:firstLine="284"/>
        <w:jc w:val="both"/>
        <w:rPr>
          <w:bCs/>
          <w:sz w:val="22"/>
          <w:szCs w:val="22"/>
        </w:rPr>
      </w:pPr>
      <w:r w:rsidRPr="003D4BE6">
        <w:rPr>
          <w:sz w:val="22"/>
          <w:szCs w:val="22"/>
        </w:rPr>
        <w:t>1.1.Заказчик поручает, а Исполнитель</w:t>
      </w:r>
      <w:r w:rsidR="00B35E26" w:rsidRPr="003D4BE6">
        <w:rPr>
          <w:sz w:val="22"/>
          <w:szCs w:val="22"/>
        </w:rPr>
        <w:t xml:space="preserve"> обязуется </w:t>
      </w:r>
      <w:r w:rsidR="00727E2E">
        <w:rPr>
          <w:sz w:val="22"/>
          <w:szCs w:val="22"/>
        </w:rPr>
        <w:t>_____________</w:t>
      </w:r>
    </w:p>
    <w:p w:rsidR="00787C4A" w:rsidRPr="003D4BE6" w:rsidRDefault="00787C4A" w:rsidP="00787C4A">
      <w:pPr>
        <w:ind w:firstLine="284"/>
        <w:jc w:val="both"/>
        <w:rPr>
          <w:sz w:val="22"/>
          <w:szCs w:val="22"/>
        </w:rPr>
      </w:pPr>
      <w:r w:rsidRPr="003D4BE6">
        <w:rPr>
          <w:sz w:val="22"/>
          <w:szCs w:val="22"/>
        </w:rPr>
        <w:t>1.2.Заказчик обязуется принять и оплатить указанные работы в соответствии с условиями Договора.</w:t>
      </w:r>
    </w:p>
    <w:p w:rsidR="00787C4A" w:rsidRPr="003D4BE6" w:rsidRDefault="00787C4A" w:rsidP="00787C4A">
      <w:pPr>
        <w:ind w:firstLine="284"/>
        <w:jc w:val="both"/>
        <w:rPr>
          <w:sz w:val="22"/>
          <w:szCs w:val="22"/>
        </w:rPr>
      </w:pPr>
      <w:r w:rsidRPr="003D4BE6">
        <w:rPr>
          <w:sz w:val="22"/>
          <w:szCs w:val="22"/>
        </w:rPr>
        <w:t>1.3.Содержание и объём работ в целом и по этап</w:t>
      </w:r>
      <w:r w:rsidR="00B35E26" w:rsidRPr="003D4BE6">
        <w:rPr>
          <w:sz w:val="22"/>
          <w:szCs w:val="22"/>
        </w:rPr>
        <w:t xml:space="preserve">ам (разделам) определяются сметой </w:t>
      </w:r>
      <w:r w:rsidRPr="003D4BE6">
        <w:rPr>
          <w:sz w:val="22"/>
          <w:szCs w:val="22"/>
        </w:rPr>
        <w:t xml:space="preserve"> (Приложения № 1 </w:t>
      </w:r>
      <w:r w:rsidR="00E90842">
        <w:rPr>
          <w:sz w:val="22"/>
          <w:szCs w:val="22"/>
        </w:rPr>
        <w:t>-предоставляется исполнителем</w:t>
      </w:r>
      <w:r w:rsidRPr="003D4BE6">
        <w:rPr>
          <w:sz w:val="22"/>
          <w:szCs w:val="22"/>
        </w:rPr>
        <w:t>). Размер оплаты по Договору определяется в соответствии со сметной стоимостью выполняемых работ.</w:t>
      </w:r>
    </w:p>
    <w:p w:rsidR="00787C4A" w:rsidRPr="003D4BE6" w:rsidRDefault="00F35ACC" w:rsidP="00787C4A">
      <w:pPr>
        <w:ind w:firstLine="284"/>
        <w:jc w:val="both"/>
        <w:rPr>
          <w:sz w:val="22"/>
          <w:szCs w:val="22"/>
        </w:rPr>
      </w:pPr>
      <w:r w:rsidRPr="003D4BE6">
        <w:rPr>
          <w:sz w:val="22"/>
          <w:szCs w:val="22"/>
        </w:rPr>
        <w:t>1.4</w:t>
      </w:r>
      <w:r w:rsidR="00787C4A" w:rsidRPr="003D4BE6">
        <w:rPr>
          <w:sz w:val="22"/>
          <w:szCs w:val="22"/>
        </w:rPr>
        <w:t xml:space="preserve">.Все Приложения к Договору являются его неотъемлемой частью. </w:t>
      </w:r>
    </w:p>
    <w:p w:rsidR="00985DD5" w:rsidRPr="003D4BE6" w:rsidRDefault="00985DD5" w:rsidP="00787C4A">
      <w:pPr>
        <w:ind w:firstLine="284"/>
        <w:jc w:val="both"/>
        <w:rPr>
          <w:sz w:val="22"/>
          <w:szCs w:val="22"/>
        </w:rPr>
      </w:pPr>
    </w:p>
    <w:p w:rsidR="00787C4A" w:rsidRPr="003D4BE6" w:rsidRDefault="00787C4A" w:rsidP="00787C4A">
      <w:pPr>
        <w:jc w:val="center"/>
        <w:rPr>
          <w:b/>
          <w:sz w:val="22"/>
          <w:szCs w:val="22"/>
        </w:rPr>
      </w:pPr>
      <w:r w:rsidRPr="003D4BE6">
        <w:rPr>
          <w:b/>
          <w:sz w:val="22"/>
          <w:szCs w:val="22"/>
        </w:rPr>
        <w:t>2. Стоимость работ</w:t>
      </w:r>
    </w:p>
    <w:p w:rsidR="00787C4A" w:rsidRPr="003D4BE6" w:rsidRDefault="00787C4A" w:rsidP="00787C4A">
      <w:pPr>
        <w:ind w:firstLine="284"/>
        <w:jc w:val="both"/>
        <w:rPr>
          <w:sz w:val="22"/>
          <w:szCs w:val="22"/>
        </w:rPr>
      </w:pPr>
      <w:r w:rsidRPr="003D4BE6">
        <w:rPr>
          <w:sz w:val="22"/>
          <w:szCs w:val="22"/>
        </w:rPr>
        <w:t>2.1.</w:t>
      </w:r>
      <w:r w:rsidR="00727E2E">
        <w:rPr>
          <w:sz w:val="22"/>
          <w:szCs w:val="22"/>
        </w:rPr>
        <w:t xml:space="preserve"> </w:t>
      </w:r>
      <w:r w:rsidRPr="003D4BE6">
        <w:rPr>
          <w:sz w:val="22"/>
          <w:szCs w:val="22"/>
        </w:rPr>
        <w:t>Цена на выполняемые работы изменению не подлежит с даты подписания настоящего Договора.</w:t>
      </w:r>
    </w:p>
    <w:p w:rsidR="00787C4A" w:rsidRPr="003D4BE6" w:rsidRDefault="00422BDC" w:rsidP="00787C4A">
      <w:pPr>
        <w:ind w:firstLine="284"/>
        <w:jc w:val="both"/>
        <w:rPr>
          <w:sz w:val="22"/>
          <w:szCs w:val="22"/>
        </w:rPr>
      </w:pPr>
      <w:r w:rsidRPr="003D4BE6">
        <w:rPr>
          <w:sz w:val="22"/>
          <w:szCs w:val="22"/>
        </w:rPr>
        <w:t>2.2</w:t>
      </w:r>
      <w:r w:rsidR="00787C4A" w:rsidRPr="003D4BE6">
        <w:rPr>
          <w:sz w:val="22"/>
          <w:szCs w:val="22"/>
        </w:rPr>
        <w:t>.</w:t>
      </w:r>
      <w:r w:rsidR="00F35ACC" w:rsidRPr="003D4BE6">
        <w:rPr>
          <w:sz w:val="22"/>
          <w:szCs w:val="22"/>
        </w:rPr>
        <w:t xml:space="preserve"> Стоимость</w:t>
      </w:r>
      <w:r w:rsidR="00787C4A" w:rsidRPr="003D4BE6">
        <w:rPr>
          <w:sz w:val="22"/>
          <w:szCs w:val="22"/>
        </w:rPr>
        <w:t xml:space="preserve"> работ по</w:t>
      </w:r>
      <w:r w:rsidR="00F35ACC" w:rsidRPr="003D4BE6">
        <w:rPr>
          <w:sz w:val="22"/>
          <w:szCs w:val="22"/>
        </w:rPr>
        <w:t xml:space="preserve"> настоящему договору, определяется в соответствии с приложением</w:t>
      </w:r>
      <w:r w:rsidR="00727E2E">
        <w:rPr>
          <w:sz w:val="22"/>
          <w:szCs w:val="22"/>
        </w:rPr>
        <w:t xml:space="preserve"> </w:t>
      </w:r>
      <w:r w:rsidR="00787C4A" w:rsidRPr="003D4BE6">
        <w:rPr>
          <w:sz w:val="22"/>
          <w:szCs w:val="22"/>
        </w:rPr>
        <w:t xml:space="preserve">№1 </w:t>
      </w:r>
      <w:r w:rsidR="00F35ACC" w:rsidRPr="003D4BE6">
        <w:rPr>
          <w:sz w:val="22"/>
          <w:szCs w:val="22"/>
        </w:rPr>
        <w:t xml:space="preserve">и </w:t>
      </w:r>
      <w:r w:rsidR="00787C4A" w:rsidRPr="003D4BE6">
        <w:rPr>
          <w:sz w:val="22"/>
          <w:szCs w:val="22"/>
        </w:rPr>
        <w:t>составляет</w:t>
      </w:r>
      <w:r w:rsidR="00875929" w:rsidRPr="003D4BE6">
        <w:rPr>
          <w:sz w:val="22"/>
          <w:szCs w:val="22"/>
        </w:rPr>
        <w:t xml:space="preserve"> </w:t>
      </w:r>
      <w:r w:rsidR="00727E2E">
        <w:rPr>
          <w:b/>
          <w:sz w:val="22"/>
          <w:szCs w:val="22"/>
        </w:rPr>
        <w:t>__________________</w:t>
      </w:r>
      <w:r w:rsidR="00787C4A" w:rsidRPr="003D4BE6">
        <w:rPr>
          <w:sz w:val="22"/>
          <w:szCs w:val="22"/>
        </w:rPr>
        <w:t xml:space="preserve"> тенге с учетом НДС, ставка НДС- 12%,  сумма</w:t>
      </w:r>
      <w:r w:rsidR="00787C4A" w:rsidRPr="003D4BE6">
        <w:rPr>
          <w:b/>
          <w:i/>
          <w:sz w:val="22"/>
          <w:szCs w:val="22"/>
        </w:rPr>
        <w:t xml:space="preserve"> </w:t>
      </w:r>
      <w:r w:rsidR="00FB1F2E" w:rsidRPr="003D4BE6">
        <w:rPr>
          <w:sz w:val="22"/>
          <w:szCs w:val="22"/>
        </w:rPr>
        <w:t xml:space="preserve">НДС – </w:t>
      </w:r>
      <w:r w:rsidR="00727E2E">
        <w:rPr>
          <w:b/>
          <w:sz w:val="22"/>
          <w:szCs w:val="22"/>
        </w:rPr>
        <w:t>____________________</w:t>
      </w:r>
      <w:r w:rsidR="00F35ACC" w:rsidRPr="003D4BE6">
        <w:rPr>
          <w:sz w:val="22"/>
          <w:szCs w:val="22"/>
        </w:rPr>
        <w:t xml:space="preserve"> тенге, с</w:t>
      </w:r>
      <w:r w:rsidR="00787C4A" w:rsidRPr="003D4BE6">
        <w:rPr>
          <w:sz w:val="22"/>
          <w:szCs w:val="22"/>
        </w:rPr>
        <w:t>умма д</w:t>
      </w:r>
      <w:r w:rsidR="00FB1F2E" w:rsidRPr="003D4BE6">
        <w:rPr>
          <w:sz w:val="22"/>
          <w:szCs w:val="22"/>
        </w:rPr>
        <w:t>ог</w:t>
      </w:r>
      <w:r w:rsidR="00E801E6" w:rsidRPr="003D4BE6">
        <w:rPr>
          <w:sz w:val="22"/>
          <w:szCs w:val="22"/>
        </w:rPr>
        <w:t xml:space="preserve">овора без учета НДС </w:t>
      </w:r>
      <w:r w:rsidR="00727E2E">
        <w:rPr>
          <w:b/>
          <w:sz w:val="22"/>
          <w:szCs w:val="22"/>
        </w:rPr>
        <w:t>___________________</w:t>
      </w:r>
      <w:r w:rsidR="00787C4A" w:rsidRPr="003D4BE6">
        <w:rPr>
          <w:sz w:val="22"/>
          <w:szCs w:val="22"/>
        </w:rPr>
        <w:t xml:space="preserve"> тенге с учетом командир</w:t>
      </w:r>
      <w:r w:rsidR="00CC30BA" w:rsidRPr="003D4BE6">
        <w:rPr>
          <w:sz w:val="22"/>
          <w:szCs w:val="22"/>
        </w:rPr>
        <w:t>овочных и транспортных расходов</w:t>
      </w:r>
      <w:r w:rsidR="00DD439A" w:rsidRPr="003D4BE6">
        <w:rPr>
          <w:sz w:val="22"/>
          <w:szCs w:val="22"/>
        </w:rPr>
        <w:t>.</w:t>
      </w:r>
    </w:p>
    <w:p w:rsidR="00031CBA" w:rsidRPr="003D4BE6" w:rsidRDefault="003E1255" w:rsidP="00CC30BA">
      <w:pPr>
        <w:jc w:val="both"/>
        <w:rPr>
          <w:sz w:val="22"/>
          <w:szCs w:val="22"/>
        </w:rPr>
      </w:pPr>
      <w:r w:rsidRPr="003D4BE6">
        <w:rPr>
          <w:sz w:val="22"/>
          <w:szCs w:val="22"/>
        </w:rPr>
        <w:t xml:space="preserve">     </w:t>
      </w:r>
      <w:r w:rsidR="00422BDC" w:rsidRPr="003D4BE6">
        <w:rPr>
          <w:sz w:val="22"/>
          <w:szCs w:val="22"/>
        </w:rPr>
        <w:t>2.3</w:t>
      </w:r>
      <w:r w:rsidR="00031CBA" w:rsidRPr="003D4BE6">
        <w:rPr>
          <w:sz w:val="22"/>
          <w:szCs w:val="22"/>
        </w:rPr>
        <w:t xml:space="preserve">.Оплата производится </w:t>
      </w:r>
      <w:r w:rsidR="00CC30BA" w:rsidRPr="003D4BE6">
        <w:rPr>
          <w:sz w:val="22"/>
          <w:szCs w:val="22"/>
        </w:rPr>
        <w:t xml:space="preserve">100% </w:t>
      </w:r>
      <w:r w:rsidR="00031CBA" w:rsidRPr="003D4BE6">
        <w:rPr>
          <w:sz w:val="22"/>
          <w:szCs w:val="22"/>
        </w:rPr>
        <w:t>по фа</w:t>
      </w:r>
      <w:r w:rsidR="0085132D" w:rsidRPr="003D4BE6">
        <w:rPr>
          <w:sz w:val="22"/>
          <w:szCs w:val="22"/>
        </w:rPr>
        <w:t>кту выполненных</w:t>
      </w:r>
      <w:r w:rsidR="00CC30BA" w:rsidRPr="003D4BE6">
        <w:rPr>
          <w:sz w:val="22"/>
          <w:szCs w:val="22"/>
        </w:rPr>
        <w:t xml:space="preserve"> работ в течение 1</w:t>
      </w:r>
      <w:r w:rsidR="00031CBA" w:rsidRPr="003D4BE6">
        <w:rPr>
          <w:sz w:val="22"/>
          <w:szCs w:val="22"/>
        </w:rPr>
        <w:t>0 (</w:t>
      </w:r>
      <w:r w:rsidR="00CC30BA" w:rsidRPr="003D4BE6">
        <w:rPr>
          <w:sz w:val="22"/>
          <w:szCs w:val="22"/>
        </w:rPr>
        <w:t>десяти</w:t>
      </w:r>
      <w:r w:rsidR="00031CBA" w:rsidRPr="003D4BE6">
        <w:rPr>
          <w:sz w:val="22"/>
          <w:szCs w:val="22"/>
        </w:rPr>
        <w:t xml:space="preserve">) </w:t>
      </w:r>
      <w:r w:rsidR="00CC30BA" w:rsidRPr="003D4BE6">
        <w:rPr>
          <w:sz w:val="22"/>
          <w:szCs w:val="22"/>
        </w:rPr>
        <w:t>банковских</w:t>
      </w:r>
      <w:r w:rsidR="00031CBA" w:rsidRPr="003D4BE6">
        <w:rPr>
          <w:sz w:val="22"/>
          <w:szCs w:val="22"/>
        </w:rPr>
        <w:t xml:space="preserve"> дней после подписания Акта выполненных работ </w:t>
      </w:r>
      <w:r w:rsidR="00CC30BA" w:rsidRPr="003D4BE6">
        <w:rPr>
          <w:sz w:val="22"/>
          <w:szCs w:val="22"/>
        </w:rPr>
        <w:t xml:space="preserve">с обеих сторон </w:t>
      </w:r>
      <w:r w:rsidR="00031CBA" w:rsidRPr="003D4BE6">
        <w:rPr>
          <w:sz w:val="22"/>
          <w:szCs w:val="22"/>
        </w:rPr>
        <w:t>и выставления счет-фактуры.</w:t>
      </w:r>
    </w:p>
    <w:p w:rsidR="00787C4A" w:rsidRPr="003D4BE6" w:rsidRDefault="00422BDC" w:rsidP="00787C4A">
      <w:pPr>
        <w:ind w:firstLine="284"/>
        <w:jc w:val="both"/>
        <w:rPr>
          <w:color w:val="000000"/>
          <w:sz w:val="22"/>
          <w:szCs w:val="22"/>
        </w:rPr>
      </w:pPr>
      <w:r w:rsidRPr="003D4BE6">
        <w:rPr>
          <w:color w:val="000000"/>
          <w:sz w:val="22"/>
          <w:szCs w:val="22"/>
        </w:rPr>
        <w:t>2.4</w:t>
      </w:r>
      <w:r w:rsidR="00787C4A" w:rsidRPr="003D4BE6">
        <w:rPr>
          <w:color w:val="000000"/>
          <w:sz w:val="22"/>
          <w:szCs w:val="22"/>
        </w:rPr>
        <w:t xml:space="preserve">.В случае изменения расчетного счета </w:t>
      </w:r>
      <w:r w:rsidR="00787C4A" w:rsidRPr="003D4BE6">
        <w:rPr>
          <w:sz w:val="22"/>
          <w:szCs w:val="22"/>
        </w:rPr>
        <w:t>Исполнителя</w:t>
      </w:r>
      <w:r w:rsidR="00787C4A" w:rsidRPr="003D4BE6">
        <w:rPr>
          <w:color w:val="000000"/>
          <w:sz w:val="22"/>
          <w:szCs w:val="22"/>
        </w:rPr>
        <w:t xml:space="preserve">, </w:t>
      </w:r>
      <w:r w:rsidR="00787C4A" w:rsidRPr="003D4BE6">
        <w:rPr>
          <w:sz w:val="22"/>
          <w:szCs w:val="22"/>
        </w:rPr>
        <w:t>Исполнитель</w:t>
      </w:r>
      <w:r w:rsidR="00787C4A" w:rsidRPr="003D4BE6">
        <w:rPr>
          <w:color w:val="000000"/>
          <w:sz w:val="22"/>
          <w:szCs w:val="22"/>
        </w:rPr>
        <w:t xml:space="preserve"> в течение 3 календарных дней извещает об этом Заказчика в письменном виде.</w:t>
      </w:r>
    </w:p>
    <w:p w:rsidR="00F35ACC" w:rsidRPr="003D4BE6" w:rsidRDefault="00F35ACC" w:rsidP="00787C4A">
      <w:pPr>
        <w:ind w:firstLine="284"/>
        <w:jc w:val="both"/>
        <w:rPr>
          <w:color w:val="000000"/>
          <w:sz w:val="22"/>
          <w:szCs w:val="22"/>
        </w:rPr>
      </w:pPr>
    </w:p>
    <w:p w:rsidR="00F35ACC" w:rsidRPr="003D4BE6" w:rsidRDefault="00CC30BA" w:rsidP="00F35ACC">
      <w:pPr>
        <w:ind w:right="10"/>
        <w:jc w:val="center"/>
        <w:rPr>
          <w:b/>
          <w:sz w:val="22"/>
          <w:szCs w:val="22"/>
        </w:rPr>
      </w:pPr>
      <w:r w:rsidRPr="003D4BE6">
        <w:rPr>
          <w:b/>
          <w:sz w:val="22"/>
          <w:szCs w:val="22"/>
        </w:rPr>
        <w:t>3</w:t>
      </w:r>
      <w:r w:rsidR="00F35ACC" w:rsidRPr="003D4BE6">
        <w:rPr>
          <w:b/>
          <w:sz w:val="22"/>
          <w:szCs w:val="22"/>
        </w:rPr>
        <w:t>. Срок выполнения работ</w:t>
      </w:r>
    </w:p>
    <w:p w:rsidR="00CC30BA" w:rsidRPr="003D4BE6" w:rsidRDefault="006727EC" w:rsidP="006727EC">
      <w:pPr>
        <w:ind w:firstLine="284"/>
        <w:jc w:val="both"/>
        <w:rPr>
          <w:sz w:val="22"/>
          <w:szCs w:val="22"/>
        </w:rPr>
      </w:pPr>
      <w:r w:rsidRPr="003D4BE6">
        <w:rPr>
          <w:sz w:val="22"/>
          <w:szCs w:val="22"/>
        </w:rPr>
        <w:t>3</w:t>
      </w:r>
      <w:r w:rsidR="00F35ACC" w:rsidRPr="003D4BE6">
        <w:rPr>
          <w:sz w:val="22"/>
          <w:szCs w:val="22"/>
        </w:rPr>
        <w:t>.1.</w:t>
      </w:r>
      <w:r w:rsidR="00CC30BA" w:rsidRPr="003D4BE6">
        <w:rPr>
          <w:sz w:val="22"/>
          <w:szCs w:val="22"/>
        </w:rPr>
        <w:t xml:space="preserve"> Срок начала выполнения работ в течение 3-х календарных дней с даты подписания договора. С</w:t>
      </w:r>
      <w:r w:rsidR="00727E2E">
        <w:rPr>
          <w:sz w:val="22"/>
          <w:szCs w:val="22"/>
        </w:rPr>
        <w:t>рок выполнения работ в течение 3</w:t>
      </w:r>
      <w:r w:rsidR="00CC30BA" w:rsidRPr="003D4BE6">
        <w:rPr>
          <w:sz w:val="22"/>
          <w:szCs w:val="22"/>
        </w:rPr>
        <w:t>0 календарных дней.</w:t>
      </w:r>
      <w:r w:rsidR="00F35ACC" w:rsidRPr="003D4BE6">
        <w:rPr>
          <w:sz w:val="22"/>
          <w:szCs w:val="22"/>
        </w:rPr>
        <w:t xml:space="preserve"> </w:t>
      </w:r>
    </w:p>
    <w:p w:rsidR="00F35ACC" w:rsidRPr="003D4BE6" w:rsidRDefault="006727EC" w:rsidP="006727EC">
      <w:pPr>
        <w:ind w:left="284"/>
        <w:jc w:val="both"/>
        <w:rPr>
          <w:sz w:val="22"/>
          <w:szCs w:val="22"/>
        </w:rPr>
      </w:pPr>
      <w:r w:rsidRPr="003D4BE6">
        <w:rPr>
          <w:sz w:val="22"/>
          <w:szCs w:val="22"/>
        </w:rPr>
        <w:t>3</w:t>
      </w:r>
      <w:r w:rsidR="00CC30BA" w:rsidRPr="003D4BE6">
        <w:rPr>
          <w:sz w:val="22"/>
          <w:szCs w:val="22"/>
        </w:rPr>
        <w:t>.2</w:t>
      </w:r>
      <w:r w:rsidR="002E0143">
        <w:rPr>
          <w:sz w:val="22"/>
          <w:szCs w:val="22"/>
        </w:rPr>
        <w:t>. Исполнитель</w:t>
      </w:r>
      <w:r w:rsidR="00F35ACC" w:rsidRPr="003D4BE6">
        <w:rPr>
          <w:sz w:val="22"/>
          <w:szCs w:val="22"/>
        </w:rPr>
        <w:t xml:space="preserve"> в</w:t>
      </w:r>
      <w:r w:rsidR="002E0143">
        <w:rPr>
          <w:sz w:val="22"/>
          <w:szCs w:val="22"/>
        </w:rPr>
        <w:t xml:space="preserve"> </w:t>
      </w:r>
      <w:r w:rsidR="00F35ACC" w:rsidRPr="003D4BE6">
        <w:rPr>
          <w:sz w:val="22"/>
          <w:szCs w:val="22"/>
        </w:rPr>
        <w:t>праве досрочно выполнить договорные обязательства.</w:t>
      </w:r>
    </w:p>
    <w:p w:rsidR="00F35ACC" w:rsidRPr="003D4BE6" w:rsidRDefault="006727EC" w:rsidP="006727EC">
      <w:pPr>
        <w:tabs>
          <w:tab w:val="left" w:pos="0"/>
          <w:tab w:val="left" w:pos="1800"/>
          <w:tab w:val="left" w:pos="2160"/>
          <w:tab w:val="left" w:pos="4890"/>
          <w:tab w:val="left" w:pos="6300"/>
        </w:tabs>
        <w:ind w:firstLine="284"/>
        <w:jc w:val="both"/>
        <w:rPr>
          <w:sz w:val="22"/>
          <w:szCs w:val="22"/>
        </w:rPr>
      </w:pPr>
      <w:r w:rsidRPr="003D4BE6">
        <w:rPr>
          <w:sz w:val="22"/>
          <w:szCs w:val="22"/>
        </w:rPr>
        <w:t>3</w:t>
      </w:r>
      <w:r w:rsidR="00CC30BA" w:rsidRPr="003D4BE6">
        <w:rPr>
          <w:sz w:val="22"/>
          <w:szCs w:val="22"/>
        </w:rPr>
        <w:t>.3</w:t>
      </w:r>
      <w:r w:rsidR="00F35ACC" w:rsidRPr="003D4BE6">
        <w:rPr>
          <w:sz w:val="22"/>
          <w:szCs w:val="22"/>
        </w:rPr>
        <w:t>. Любое изменение срока по согласию сторон должно быть оформлено сторонами путем подписания соответствующего дополнительного соглашения.</w:t>
      </w:r>
    </w:p>
    <w:p w:rsidR="006727EC" w:rsidRPr="003D4BE6" w:rsidRDefault="006727EC" w:rsidP="006727EC">
      <w:pPr>
        <w:ind w:firstLine="284"/>
        <w:jc w:val="both"/>
        <w:rPr>
          <w:sz w:val="22"/>
          <w:szCs w:val="22"/>
        </w:rPr>
      </w:pPr>
      <w:r w:rsidRPr="003D4BE6">
        <w:rPr>
          <w:sz w:val="22"/>
          <w:szCs w:val="22"/>
        </w:rPr>
        <w:t>3.4. Место проведения работ по Договору –</w:t>
      </w:r>
      <w:r w:rsidR="00727E2E">
        <w:rPr>
          <w:sz w:val="22"/>
          <w:szCs w:val="22"/>
        </w:rPr>
        <w:t>______________</w:t>
      </w:r>
      <w:r w:rsidR="00DD1775">
        <w:rPr>
          <w:sz w:val="22"/>
          <w:szCs w:val="22"/>
        </w:rPr>
        <w:t xml:space="preserve">Исполнитель за счет собственных средств осуществляет доставку груза до места выполнения работ и обратно на франко-склад Заказчика. </w:t>
      </w:r>
    </w:p>
    <w:p w:rsidR="006727EC" w:rsidRPr="003D4BE6" w:rsidRDefault="006727EC" w:rsidP="00F35ACC">
      <w:pPr>
        <w:tabs>
          <w:tab w:val="left" w:pos="0"/>
          <w:tab w:val="left" w:pos="1800"/>
          <w:tab w:val="left" w:pos="2160"/>
          <w:tab w:val="left" w:pos="4890"/>
          <w:tab w:val="left" w:pos="6300"/>
        </w:tabs>
        <w:jc w:val="both"/>
        <w:rPr>
          <w:sz w:val="22"/>
          <w:szCs w:val="22"/>
        </w:rPr>
      </w:pPr>
    </w:p>
    <w:p w:rsidR="00787C4A" w:rsidRPr="003D4BE6" w:rsidRDefault="00787C4A" w:rsidP="00787C4A">
      <w:pPr>
        <w:jc w:val="center"/>
        <w:rPr>
          <w:b/>
          <w:sz w:val="22"/>
          <w:szCs w:val="22"/>
        </w:rPr>
      </w:pPr>
      <w:r w:rsidRPr="003D4BE6">
        <w:rPr>
          <w:sz w:val="22"/>
          <w:szCs w:val="22"/>
        </w:rPr>
        <w:tab/>
      </w:r>
      <w:r w:rsidR="00CC30BA" w:rsidRPr="003D4BE6">
        <w:rPr>
          <w:b/>
          <w:sz w:val="22"/>
          <w:szCs w:val="22"/>
        </w:rPr>
        <w:t>4</w:t>
      </w:r>
      <w:r w:rsidRPr="003D4BE6">
        <w:rPr>
          <w:b/>
          <w:sz w:val="22"/>
          <w:szCs w:val="22"/>
        </w:rPr>
        <w:t>. Обязательства и ответственность сторон</w:t>
      </w:r>
    </w:p>
    <w:p w:rsidR="00787C4A" w:rsidRPr="003D4BE6" w:rsidRDefault="00CC30BA" w:rsidP="00787C4A">
      <w:pPr>
        <w:ind w:firstLine="284"/>
        <w:jc w:val="both"/>
        <w:rPr>
          <w:sz w:val="22"/>
          <w:szCs w:val="22"/>
        </w:rPr>
      </w:pPr>
      <w:r w:rsidRPr="003D4BE6">
        <w:rPr>
          <w:bCs/>
          <w:sz w:val="22"/>
          <w:szCs w:val="22"/>
        </w:rPr>
        <w:t>4</w:t>
      </w:r>
      <w:r w:rsidR="00787C4A" w:rsidRPr="003D4BE6">
        <w:rPr>
          <w:bCs/>
          <w:sz w:val="22"/>
          <w:szCs w:val="22"/>
        </w:rPr>
        <w:t>.1.</w:t>
      </w:r>
      <w:r w:rsidR="00787C4A" w:rsidRPr="003D4BE6">
        <w:rPr>
          <w:sz w:val="22"/>
          <w:szCs w:val="22"/>
          <w:u w:val="single"/>
        </w:rPr>
        <w:t>Заказчик обязуется:</w:t>
      </w:r>
    </w:p>
    <w:p w:rsidR="00787C4A" w:rsidRPr="003D4BE6" w:rsidRDefault="00787C4A" w:rsidP="00787C4A">
      <w:pPr>
        <w:ind w:firstLine="284"/>
        <w:jc w:val="both"/>
        <w:rPr>
          <w:bCs/>
          <w:sz w:val="22"/>
          <w:szCs w:val="22"/>
        </w:rPr>
      </w:pPr>
      <w:r w:rsidRPr="003D4BE6">
        <w:rPr>
          <w:bCs/>
          <w:sz w:val="22"/>
          <w:szCs w:val="22"/>
        </w:rPr>
        <w:t>- обеспечить своевременную приемку законченной работы в целом по Договору и отдельным его этапам;</w:t>
      </w:r>
    </w:p>
    <w:p w:rsidR="00787C4A" w:rsidRPr="003D4BE6" w:rsidRDefault="00787C4A" w:rsidP="00787C4A">
      <w:pPr>
        <w:ind w:firstLine="284"/>
        <w:jc w:val="both"/>
        <w:rPr>
          <w:bCs/>
          <w:sz w:val="22"/>
          <w:szCs w:val="22"/>
        </w:rPr>
      </w:pPr>
      <w:r w:rsidRPr="003D4BE6">
        <w:rPr>
          <w:bCs/>
          <w:sz w:val="22"/>
          <w:szCs w:val="22"/>
        </w:rPr>
        <w:t>- обеспечить своевременную оплату выполненных работ в соответствии с условиями Договора;</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.2.Заказчик предоставляет Исполнителю всю необходимую информацию о требованиях интегрированной системы менеджмента Заказчика. В случае изменения требований, Заказчик обязан в трехдневный срок информировать об этом Исполнителя.</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.3.Заказчик оставляет за собой право осуществлять контроль и надзор над исполнением требований интегрированной системы менеджмента, в том числе:</w:t>
      </w:r>
    </w:p>
    <w:p w:rsidR="00787C4A" w:rsidRPr="003D4BE6" w:rsidRDefault="00787C4A" w:rsidP="00787C4A">
      <w:pPr>
        <w:ind w:firstLine="284"/>
        <w:jc w:val="both"/>
        <w:rPr>
          <w:bCs/>
          <w:sz w:val="22"/>
          <w:szCs w:val="22"/>
        </w:rPr>
      </w:pPr>
      <w:r w:rsidRPr="003D4BE6">
        <w:rPr>
          <w:sz w:val="22"/>
          <w:szCs w:val="22"/>
        </w:rPr>
        <w:t xml:space="preserve">- </w:t>
      </w:r>
      <w:r w:rsidRPr="003D4BE6">
        <w:rPr>
          <w:bCs/>
          <w:sz w:val="22"/>
          <w:szCs w:val="22"/>
        </w:rPr>
        <w:t>качеством исполнения работ и заполнения предусмотренной документации;</w:t>
      </w:r>
    </w:p>
    <w:p w:rsidR="00787C4A" w:rsidRPr="003D4BE6" w:rsidRDefault="00CC30BA" w:rsidP="00787C4A">
      <w:pPr>
        <w:ind w:firstLine="284"/>
        <w:jc w:val="both"/>
        <w:rPr>
          <w:sz w:val="22"/>
          <w:szCs w:val="22"/>
          <w:u w:val="single"/>
        </w:rPr>
      </w:pPr>
      <w:r w:rsidRPr="003D4BE6">
        <w:rPr>
          <w:bCs/>
          <w:sz w:val="22"/>
          <w:szCs w:val="22"/>
        </w:rPr>
        <w:t>4</w:t>
      </w:r>
      <w:r w:rsidR="00787C4A" w:rsidRPr="003D4BE6">
        <w:rPr>
          <w:bCs/>
          <w:sz w:val="22"/>
          <w:szCs w:val="22"/>
        </w:rPr>
        <w:t>.4.</w:t>
      </w:r>
      <w:r w:rsidR="00787C4A" w:rsidRPr="003D4BE6">
        <w:rPr>
          <w:sz w:val="22"/>
          <w:szCs w:val="22"/>
          <w:u w:val="single"/>
        </w:rPr>
        <w:t>Исполнитель обязуется:</w:t>
      </w:r>
    </w:p>
    <w:p w:rsidR="00787C4A" w:rsidRPr="003D4BE6" w:rsidRDefault="00787C4A" w:rsidP="00787C4A">
      <w:pPr>
        <w:ind w:firstLine="284"/>
        <w:jc w:val="both"/>
        <w:rPr>
          <w:bCs/>
          <w:sz w:val="22"/>
          <w:szCs w:val="22"/>
        </w:rPr>
      </w:pPr>
      <w:r w:rsidRPr="003D4BE6">
        <w:rPr>
          <w:sz w:val="22"/>
          <w:szCs w:val="22"/>
        </w:rPr>
        <w:t xml:space="preserve">- обеспечить своевременное и качественное выполнение работ по Договору в соответствии с </w:t>
      </w:r>
      <w:r w:rsidRPr="003D4BE6">
        <w:rPr>
          <w:bCs/>
          <w:sz w:val="22"/>
          <w:szCs w:val="22"/>
        </w:rPr>
        <w:t>технической программой;</w:t>
      </w:r>
    </w:p>
    <w:p w:rsidR="00787C4A" w:rsidRPr="003D4BE6" w:rsidRDefault="00787C4A" w:rsidP="00787C4A">
      <w:pPr>
        <w:ind w:firstLine="284"/>
        <w:jc w:val="both"/>
        <w:rPr>
          <w:bCs/>
          <w:sz w:val="22"/>
          <w:szCs w:val="22"/>
        </w:rPr>
      </w:pPr>
      <w:r w:rsidRPr="003D4BE6">
        <w:rPr>
          <w:bCs/>
          <w:sz w:val="22"/>
          <w:szCs w:val="22"/>
        </w:rPr>
        <w:t>- после окончания работ передать оборудование Исполнителю по Акту приема передачи.</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.5.Исполнитель согласует в письменном вид</w:t>
      </w:r>
      <w:r w:rsidR="00031CBA" w:rsidRPr="003D4BE6">
        <w:rPr>
          <w:bCs/>
          <w:sz w:val="22"/>
          <w:szCs w:val="22"/>
        </w:rPr>
        <w:t>е дату начала выполнения работ;</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.6.За нарушение установленных Сторонами сроков выполнения работ по каждому этапу согласно Договору, Исполнитель уплачивает Заказчику неустойку, размер которой определяется следующим образом:</w:t>
      </w:r>
    </w:p>
    <w:p w:rsidR="00787C4A" w:rsidRPr="003D4BE6" w:rsidRDefault="00787C4A" w:rsidP="00787C4A">
      <w:pPr>
        <w:ind w:firstLine="284"/>
        <w:jc w:val="both"/>
        <w:rPr>
          <w:bCs/>
          <w:sz w:val="22"/>
          <w:szCs w:val="22"/>
        </w:rPr>
      </w:pPr>
      <w:r w:rsidRPr="003D4BE6">
        <w:rPr>
          <w:bCs/>
          <w:sz w:val="22"/>
          <w:szCs w:val="22"/>
        </w:rPr>
        <w:t>- если неустойка была предъявлена, то её размер определяется  как 0,01 % от суммы работ по Договору за каждый день просрочки, но не более 5 % от стоимости работ по Договору.</w:t>
      </w:r>
    </w:p>
    <w:p w:rsidR="00787C4A" w:rsidRPr="003D4BE6" w:rsidRDefault="00CC30BA" w:rsidP="00787C4A">
      <w:pPr>
        <w:ind w:firstLine="284"/>
        <w:jc w:val="both"/>
        <w:rPr>
          <w:sz w:val="22"/>
          <w:szCs w:val="22"/>
        </w:rPr>
      </w:pPr>
      <w:r w:rsidRPr="003D4BE6">
        <w:rPr>
          <w:bCs/>
          <w:sz w:val="22"/>
          <w:szCs w:val="22"/>
        </w:rPr>
        <w:lastRenderedPageBreak/>
        <w:t>4</w:t>
      </w:r>
      <w:r w:rsidR="00787C4A" w:rsidRPr="003D4BE6">
        <w:rPr>
          <w:bCs/>
          <w:sz w:val="22"/>
          <w:szCs w:val="22"/>
        </w:rPr>
        <w:t>.7.При нарушении сроков оплаты по Договору, Заказчик выплачивает Исполнителю неустойку,</w:t>
      </w:r>
      <w:r w:rsidR="00787C4A" w:rsidRPr="003D4BE6">
        <w:rPr>
          <w:sz w:val="22"/>
          <w:szCs w:val="22"/>
        </w:rPr>
        <w:t xml:space="preserve"> размер которой определяется следующим образом:</w:t>
      </w:r>
    </w:p>
    <w:p w:rsidR="00787C4A" w:rsidRPr="003D4BE6" w:rsidRDefault="00787C4A" w:rsidP="00787C4A">
      <w:pPr>
        <w:ind w:firstLine="284"/>
        <w:jc w:val="both"/>
        <w:rPr>
          <w:bCs/>
          <w:sz w:val="22"/>
          <w:szCs w:val="22"/>
        </w:rPr>
      </w:pPr>
      <w:r w:rsidRPr="003D4BE6">
        <w:rPr>
          <w:bCs/>
          <w:sz w:val="22"/>
          <w:szCs w:val="22"/>
        </w:rPr>
        <w:t>- если неустойка была предъявлена, то её размер определяется как 0,01 % от неуплаченной суммы за каждый день просрочки, но не более 5 % от суммы по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.8.Уплата неустойки не освобождает Стороны от исполнения обязательств по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.9.В случае досрочного расторжения Договора или прекращения работ по вине Заказчика, Заказчик оплачивает Исполнителю фактически выполненный объём работ, а также компенсирует фактически выполненный объем работ и суммы фактически произведённых командировочных, транспортных расходов.</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.10.Исполнитель обязан обеспечить соблюдение техники безопасности, пожарной безопасности производства работ на Объекте, требования законов РК и иных нормативно-правовых актов, в т.ч. об охране окружающей среды, а также соблюдать требования Заказчика, касающиеся пропускного режима на предприятии Заказчика.</w:t>
      </w:r>
    </w:p>
    <w:p w:rsidR="00787C4A" w:rsidRPr="003D4BE6" w:rsidRDefault="00CC30BA" w:rsidP="00787C4A">
      <w:pPr>
        <w:ind w:firstLine="284"/>
        <w:jc w:val="both"/>
        <w:rPr>
          <w:sz w:val="22"/>
          <w:szCs w:val="22"/>
        </w:rPr>
      </w:pPr>
      <w:r w:rsidRPr="003D4BE6">
        <w:rPr>
          <w:bCs/>
          <w:sz w:val="22"/>
          <w:szCs w:val="22"/>
        </w:rPr>
        <w:t>4</w:t>
      </w:r>
      <w:r w:rsidR="00787C4A" w:rsidRPr="003D4BE6">
        <w:rPr>
          <w:bCs/>
          <w:sz w:val="22"/>
          <w:szCs w:val="22"/>
        </w:rPr>
        <w:t>.11.Исполнитель обязан самостоятельно обеспечивать охрану места выполнения работ, оборудования, механизмов и других ресурсов, связанных с работами, от всех видов ущерба, повреждений, уничтожений, краж и прочими причинами по вине Исполнителя до полного исполнения договорных обязательств. Исполнитель при производстве своих работ также должен бережно относит</w:t>
      </w:r>
      <w:r w:rsidR="00875929" w:rsidRPr="003D4BE6">
        <w:rPr>
          <w:bCs/>
          <w:sz w:val="22"/>
          <w:szCs w:val="22"/>
        </w:rPr>
        <w:t>ь</w:t>
      </w:r>
      <w:r w:rsidR="00787C4A" w:rsidRPr="003D4BE6">
        <w:rPr>
          <w:bCs/>
          <w:sz w:val="22"/>
          <w:szCs w:val="22"/>
        </w:rPr>
        <w:t>ся к имуществу Заказчика с целью недопущения его повреждения, утраты во время выполнения работ по настоящему договору. Все указанные в настоящем пункте Договора затраты, понесенные Исполнителем, не подлежат возмещению со стороны Заказчика. Исполнитель за свой счет осуществляет все исправления какого-либо ущерба, каких-либо повреждений и прочих дефектов, а также производит восполнение утраченного имущества З</w:t>
      </w:r>
      <w:r w:rsidR="00787C4A" w:rsidRPr="003D4BE6">
        <w:rPr>
          <w:sz w:val="22"/>
          <w:szCs w:val="22"/>
        </w:rPr>
        <w:t>аказчика, утрата которого произошла по вине Исполнителя.</w:t>
      </w:r>
    </w:p>
    <w:p w:rsidR="00787C4A" w:rsidRPr="003D4BE6" w:rsidRDefault="00CC30BA" w:rsidP="00787C4A">
      <w:pPr>
        <w:ind w:firstLine="284"/>
        <w:jc w:val="both"/>
        <w:rPr>
          <w:bCs/>
          <w:sz w:val="22"/>
          <w:szCs w:val="22"/>
        </w:rPr>
      </w:pPr>
      <w:r w:rsidRPr="003D4BE6">
        <w:rPr>
          <w:noProof/>
          <w:sz w:val="22"/>
          <w:szCs w:val="22"/>
        </w:rPr>
        <w:t>4</w:t>
      </w:r>
      <w:r w:rsidR="00787C4A" w:rsidRPr="003D4BE6">
        <w:rPr>
          <w:noProof/>
          <w:sz w:val="22"/>
          <w:szCs w:val="22"/>
        </w:rPr>
        <w:t>.12.</w:t>
      </w:r>
      <w:r w:rsidR="00787C4A" w:rsidRPr="003D4BE6">
        <w:rPr>
          <w:sz w:val="22"/>
          <w:szCs w:val="22"/>
        </w:rPr>
        <w:t xml:space="preserve">Исполнитель несет ответственность за весь риск, который связан с убытками или </w:t>
      </w:r>
      <w:r w:rsidR="00787C4A" w:rsidRPr="003D4BE6">
        <w:rPr>
          <w:bCs/>
          <w:sz w:val="22"/>
          <w:szCs w:val="22"/>
        </w:rPr>
        <w:t>нанесением ущерба имуществу Заказчика по вине Исполнителя,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.13.Исполнитель обязан по первому требованию Заказчика предоставлять всю необходимую информацию о ходе исполнения обязательств.</w:t>
      </w:r>
    </w:p>
    <w:p w:rsidR="00787C4A" w:rsidRPr="003D4BE6" w:rsidRDefault="00CC30BA" w:rsidP="00787C4A">
      <w:pPr>
        <w:ind w:firstLine="284"/>
        <w:jc w:val="both"/>
        <w:rPr>
          <w:bCs/>
          <w:sz w:val="22"/>
          <w:szCs w:val="22"/>
        </w:rPr>
      </w:pPr>
      <w:r w:rsidRPr="003D4BE6">
        <w:rPr>
          <w:bCs/>
          <w:sz w:val="22"/>
          <w:szCs w:val="22"/>
        </w:rPr>
        <w:t>4</w:t>
      </w:r>
      <w:r w:rsidR="00787C4A" w:rsidRPr="003D4BE6">
        <w:rPr>
          <w:bCs/>
          <w:sz w:val="22"/>
          <w:szCs w:val="22"/>
        </w:rPr>
        <w:t>.14.Исполнитель обязан при выполнении обязательств по данному договору строго придерживаться требований Инструкции, за исключением случаев, предусмотренных настоящим договором.</w:t>
      </w:r>
    </w:p>
    <w:p w:rsidR="00985DD5" w:rsidRPr="003D4BE6" w:rsidRDefault="00985DD5" w:rsidP="00787C4A">
      <w:pPr>
        <w:ind w:firstLine="284"/>
        <w:jc w:val="both"/>
        <w:rPr>
          <w:bCs/>
          <w:sz w:val="22"/>
          <w:szCs w:val="22"/>
        </w:rPr>
      </w:pPr>
    </w:p>
    <w:p w:rsidR="00787C4A" w:rsidRPr="003D4BE6" w:rsidRDefault="00CC30BA" w:rsidP="00787C4A">
      <w:pPr>
        <w:ind w:left="-567"/>
        <w:jc w:val="center"/>
        <w:rPr>
          <w:b/>
          <w:sz w:val="22"/>
          <w:szCs w:val="22"/>
        </w:rPr>
      </w:pPr>
      <w:r w:rsidRPr="003D4BE6">
        <w:rPr>
          <w:b/>
          <w:sz w:val="22"/>
          <w:szCs w:val="22"/>
        </w:rPr>
        <w:t>5</w:t>
      </w:r>
      <w:r w:rsidR="00787C4A" w:rsidRPr="003D4BE6">
        <w:rPr>
          <w:b/>
          <w:sz w:val="22"/>
          <w:szCs w:val="22"/>
        </w:rPr>
        <w:t>. Порядок разрешения споров</w:t>
      </w:r>
    </w:p>
    <w:p w:rsidR="00787C4A" w:rsidRPr="003D4BE6" w:rsidRDefault="00CC30BA" w:rsidP="00787C4A">
      <w:pPr>
        <w:ind w:firstLine="284"/>
        <w:jc w:val="both"/>
        <w:rPr>
          <w:bCs/>
          <w:sz w:val="22"/>
          <w:szCs w:val="22"/>
        </w:rPr>
      </w:pPr>
      <w:r w:rsidRPr="003D4BE6">
        <w:rPr>
          <w:sz w:val="22"/>
          <w:szCs w:val="22"/>
        </w:rPr>
        <w:t>5</w:t>
      </w:r>
      <w:r w:rsidR="00787C4A" w:rsidRPr="003D4BE6">
        <w:rPr>
          <w:sz w:val="22"/>
          <w:szCs w:val="22"/>
        </w:rPr>
        <w:t>.1.</w:t>
      </w:r>
      <w:r w:rsidR="00787C4A" w:rsidRPr="003D4BE6">
        <w:rPr>
          <w:bCs/>
          <w:sz w:val="22"/>
          <w:szCs w:val="22"/>
        </w:rPr>
        <w:t>Расторжение Договора или изменение его условий производится по обоюдному соглашению сторон, заключивших Договор.</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.2.</w:t>
      </w:r>
      <w:r w:rsidR="00787C4A" w:rsidRPr="003D4BE6">
        <w:rPr>
          <w:color w:val="000000"/>
          <w:sz w:val="22"/>
          <w:szCs w:val="22"/>
        </w:rPr>
        <w:t xml:space="preserve">Стороны могут расторгнуть Договор досрочно в порядке, предусмотренном действующим законодательством РК. </w:t>
      </w:r>
    </w:p>
    <w:p w:rsidR="00787C4A" w:rsidRPr="003D4BE6" w:rsidRDefault="00CC30BA" w:rsidP="00787C4A">
      <w:pPr>
        <w:ind w:right="56"/>
        <w:jc w:val="both"/>
        <w:rPr>
          <w:color w:val="000000"/>
          <w:sz w:val="22"/>
          <w:szCs w:val="22"/>
        </w:rPr>
      </w:pPr>
      <w:r w:rsidRPr="003D4BE6">
        <w:rPr>
          <w:color w:val="000000"/>
          <w:sz w:val="22"/>
          <w:szCs w:val="22"/>
        </w:rPr>
        <w:t xml:space="preserve">     5</w:t>
      </w:r>
      <w:r w:rsidR="00787C4A" w:rsidRPr="003D4BE6">
        <w:rPr>
          <w:color w:val="000000"/>
          <w:sz w:val="22"/>
          <w:szCs w:val="22"/>
        </w:rPr>
        <w:t>.3</w:t>
      </w:r>
      <w:r w:rsidR="00787C4A" w:rsidRPr="003D4BE6">
        <w:rPr>
          <w:noProof/>
          <w:color w:val="000000"/>
          <w:sz w:val="22"/>
          <w:szCs w:val="22"/>
        </w:rPr>
        <w:t>.</w:t>
      </w:r>
      <w:r w:rsidR="00787C4A" w:rsidRPr="003D4BE6">
        <w:rPr>
          <w:color w:val="000000"/>
          <w:sz w:val="22"/>
          <w:szCs w:val="22"/>
        </w:rPr>
        <w:t>Односторонний отказ от настоящего Договора допускается в случаях, предусмотренных действующим законодательством Республики Казахстан.</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.4.</w:t>
      </w:r>
      <w:r w:rsidR="00787C4A" w:rsidRPr="003D4BE6">
        <w:rPr>
          <w:color w:val="000000"/>
          <w:sz w:val="22"/>
          <w:szCs w:val="22"/>
        </w:rPr>
        <w:t>Дополнительными причинами одностороннего отказа от настоящего договора по инициативе Заказчика также являются:</w:t>
      </w:r>
    </w:p>
    <w:p w:rsidR="00787C4A" w:rsidRPr="003D4BE6" w:rsidRDefault="00787C4A" w:rsidP="00787C4A">
      <w:pPr>
        <w:numPr>
          <w:ilvl w:val="0"/>
          <w:numId w:val="1"/>
        </w:numPr>
        <w:ind w:left="748" w:right="56" w:hanging="374"/>
        <w:jc w:val="both"/>
        <w:rPr>
          <w:color w:val="000000"/>
          <w:sz w:val="22"/>
          <w:szCs w:val="22"/>
        </w:rPr>
      </w:pPr>
      <w:r w:rsidRPr="003D4BE6">
        <w:rPr>
          <w:color w:val="000000"/>
          <w:sz w:val="22"/>
          <w:szCs w:val="22"/>
        </w:rPr>
        <w:t>неоднократное нарушение сроков выполнения Работ Исполнителем;</w:t>
      </w:r>
      <w:r w:rsidRPr="003D4BE6">
        <w:rPr>
          <w:color w:val="000000"/>
          <w:sz w:val="22"/>
          <w:szCs w:val="22"/>
        </w:rPr>
        <w:tab/>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пренебрежение Исполнителем правилами производства работ, инструкциями и Положениями, указанными в договорной документации;</w:t>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не устранение Исполнителем обнаруженных Дефектов в установленный Заказчиком срок;</w:t>
      </w:r>
    </w:p>
    <w:p w:rsidR="00787C4A" w:rsidRPr="003D4BE6" w:rsidRDefault="00787C4A" w:rsidP="00787C4A">
      <w:pPr>
        <w:numPr>
          <w:ilvl w:val="0"/>
          <w:numId w:val="2"/>
        </w:numPr>
        <w:ind w:right="56"/>
        <w:jc w:val="both"/>
        <w:rPr>
          <w:color w:val="000000"/>
          <w:sz w:val="22"/>
          <w:szCs w:val="22"/>
        </w:rPr>
      </w:pPr>
      <w:r w:rsidRPr="003D4BE6">
        <w:rPr>
          <w:color w:val="000000"/>
          <w:sz w:val="22"/>
          <w:szCs w:val="22"/>
        </w:rPr>
        <w:t>нахождение работников Исполнителя на рабочем месте в состоянии алкогольного или наркотического опьянения.</w:t>
      </w:r>
    </w:p>
    <w:p w:rsidR="00787C4A" w:rsidRPr="003D4BE6" w:rsidRDefault="00CC30BA" w:rsidP="00787C4A">
      <w:pPr>
        <w:ind w:right="56"/>
        <w:jc w:val="both"/>
        <w:rPr>
          <w:color w:val="000000"/>
          <w:sz w:val="22"/>
          <w:szCs w:val="22"/>
        </w:rPr>
      </w:pPr>
      <w:r w:rsidRPr="003D4BE6">
        <w:rPr>
          <w:color w:val="000000"/>
          <w:sz w:val="22"/>
          <w:szCs w:val="22"/>
        </w:rPr>
        <w:t xml:space="preserve">     5</w:t>
      </w:r>
      <w:r w:rsidR="00787C4A" w:rsidRPr="003D4BE6">
        <w:rPr>
          <w:color w:val="000000"/>
          <w:sz w:val="22"/>
          <w:szCs w:val="22"/>
        </w:rPr>
        <w:t>.5.При одностороннем отказе от Договора либо досрочном расторжении Договора сторона-инициатор должна предупредить об этом другую сторону не позднее,</w:t>
      </w:r>
      <w:r w:rsidR="00787C4A" w:rsidRPr="003D4BE6">
        <w:rPr>
          <w:b/>
          <w:color w:val="000000"/>
          <w:sz w:val="22"/>
          <w:szCs w:val="22"/>
        </w:rPr>
        <w:t xml:space="preserve"> </w:t>
      </w:r>
      <w:r w:rsidR="00787C4A" w:rsidRPr="003D4BE6">
        <w:rPr>
          <w:color w:val="000000"/>
          <w:sz w:val="22"/>
          <w:szCs w:val="22"/>
        </w:rPr>
        <w:t>чем за</w:t>
      </w:r>
      <w:r w:rsidR="00787C4A" w:rsidRPr="003D4BE6">
        <w:rPr>
          <w:noProof/>
          <w:color w:val="000000"/>
          <w:sz w:val="22"/>
          <w:szCs w:val="22"/>
        </w:rPr>
        <w:t xml:space="preserve"> 15</w:t>
      </w:r>
      <w:r w:rsidR="00787C4A" w:rsidRPr="003D4BE6">
        <w:rPr>
          <w:color w:val="000000"/>
          <w:sz w:val="22"/>
          <w:szCs w:val="22"/>
        </w:rPr>
        <w:t xml:space="preserve"> (пятнадцать) календарных дней.</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.6.</w:t>
      </w:r>
      <w:r w:rsidR="00787C4A" w:rsidRPr="003D4BE6">
        <w:rPr>
          <w:color w:val="000000"/>
          <w:sz w:val="22"/>
          <w:szCs w:val="22"/>
        </w:rPr>
        <w:t>В случае досрочного расторжения договора либо одностороннего отказа от настоящего договора Стороны проводят следующие мероприятия:</w:t>
      </w:r>
    </w:p>
    <w:p w:rsidR="00787C4A" w:rsidRPr="003D4BE6" w:rsidRDefault="00787C4A" w:rsidP="00787C4A">
      <w:pPr>
        <w:numPr>
          <w:ilvl w:val="0"/>
          <w:numId w:val="3"/>
        </w:numPr>
        <w:ind w:right="56"/>
        <w:jc w:val="both"/>
        <w:rPr>
          <w:color w:val="000000"/>
          <w:sz w:val="22"/>
          <w:szCs w:val="22"/>
        </w:rPr>
      </w:pPr>
      <w:r w:rsidRPr="003D4BE6">
        <w:rPr>
          <w:color w:val="000000"/>
          <w:sz w:val="22"/>
          <w:szCs w:val="22"/>
        </w:rPr>
        <w:t>Исполнитель немедленно прекращает Работы и обеспечивает консервацию Объекта;</w:t>
      </w:r>
    </w:p>
    <w:p w:rsidR="00787C4A" w:rsidRPr="003D4BE6" w:rsidRDefault="00787C4A" w:rsidP="00787C4A">
      <w:pPr>
        <w:ind w:right="56" w:firstLine="374"/>
        <w:jc w:val="both"/>
        <w:rPr>
          <w:color w:val="000000"/>
          <w:sz w:val="22"/>
          <w:szCs w:val="22"/>
        </w:rPr>
      </w:pPr>
      <w:r w:rsidRPr="003D4BE6">
        <w:rPr>
          <w:noProof/>
          <w:color w:val="000000"/>
          <w:sz w:val="22"/>
          <w:szCs w:val="22"/>
        </w:rPr>
        <w:t>2)</w:t>
      </w:r>
      <w:r w:rsidRPr="003D4BE6">
        <w:rPr>
          <w:color w:val="000000"/>
          <w:sz w:val="22"/>
          <w:szCs w:val="22"/>
        </w:rPr>
        <w:tab/>
        <w:t xml:space="preserve">После консервации Объекта Стороны составляют Акт о фактически выполненных объемах работ по настоящему Договору, определяют срок оплаты за фактически выполненные работы. </w:t>
      </w:r>
    </w:p>
    <w:p w:rsidR="00787C4A" w:rsidRPr="003D4BE6" w:rsidRDefault="00787C4A" w:rsidP="00787C4A">
      <w:pPr>
        <w:ind w:right="56"/>
        <w:jc w:val="both"/>
        <w:rPr>
          <w:color w:val="000000"/>
          <w:sz w:val="22"/>
          <w:szCs w:val="22"/>
        </w:rPr>
      </w:pPr>
      <w:r w:rsidRPr="003D4BE6">
        <w:rPr>
          <w:color w:val="000000"/>
          <w:sz w:val="22"/>
          <w:szCs w:val="22"/>
        </w:rPr>
        <w:t>При этом Заказчик удерживает из суммы, подлежащей выплате Исполнителю, убытки Заказчика в связи с заключением нового договора с третьим лицом. Если общая сумма затрат Заказчика, связанная с отказом от настоящего Договора, превышает общую сумму, причитающуюся Исполнителю, разница составляет долг Исполнителя, подлежащий выплате Заказчику в 7- дневный срок с даты предъявления требования. По акту приема-передачи Исполнитель передает оставшиеся объемы работ Заказчику, Заказчик определяет судьбу материалов, стоимость которых им оплачена, в случае необходимости составляет акт приема-передачи материалов от Исполнителя Заказчику, сторонами определяется их стоимость по финансовым документам и оговариваются сроки оплаты.</w:t>
      </w:r>
    </w:p>
    <w:p w:rsidR="00787C4A" w:rsidRPr="003D4BE6" w:rsidRDefault="00CC30BA" w:rsidP="00787C4A">
      <w:pPr>
        <w:ind w:right="56"/>
        <w:jc w:val="both"/>
        <w:rPr>
          <w:color w:val="000000"/>
          <w:sz w:val="22"/>
          <w:szCs w:val="22"/>
        </w:rPr>
      </w:pPr>
      <w:r w:rsidRPr="003D4BE6">
        <w:rPr>
          <w:noProof/>
          <w:color w:val="000000"/>
          <w:sz w:val="22"/>
          <w:szCs w:val="22"/>
        </w:rPr>
        <w:lastRenderedPageBreak/>
        <w:t xml:space="preserve">      5</w:t>
      </w:r>
      <w:r w:rsidR="00787C4A" w:rsidRPr="003D4BE6">
        <w:rPr>
          <w:noProof/>
          <w:color w:val="000000"/>
          <w:sz w:val="22"/>
          <w:szCs w:val="22"/>
        </w:rPr>
        <w:t>.7.</w:t>
      </w:r>
      <w:r w:rsidR="00787C4A" w:rsidRPr="003D4BE6">
        <w:rPr>
          <w:color w:val="000000"/>
          <w:sz w:val="22"/>
          <w:szCs w:val="22"/>
        </w:rPr>
        <w:t>Исполнитель несет полную материальную ответственность за сохранность Объекта до момента передачи его по Акту приема-передачи лицу, определенному Заказчиком.</w:t>
      </w:r>
    </w:p>
    <w:p w:rsidR="00787C4A" w:rsidRPr="003D4BE6" w:rsidRDefault="00CC30BA" w:rsidP="00787C4A">
      <w:pPr>
        <w:ind w:right="56"/>
        <w:jc w:val="both"/>
        <w:rPr>
          <w:color w:val="000000"/>
          <w:sz w:val="22"/>
          <w:szCs w:val="22"/>
        </w:rPr>
      </w:pPr>
      <w:r w:rsidRPr="003D4BE6">
        <w:rPr>
          <w:noProof/>
          <w:color w:val="000000"/>
          <w:sz w:val="22"/>
          <w:szCs w:val="22"/>
        </w:rPr>
        <w:t xml:space="preserve">     5</w:t>
      </w:r>
      <w:r w:rsidR="00787C4A" w:rsidRPr="003D4BE6">
        <w:rPr>
          <w:noProof/>
          <w:color w:val="000000"/>
          <w:sz w:val="22"/>
          <w:szCs w:val="22"/>
        </w:rPr>
        <w:t>.8.</w:t>
      </w:r>
      <w:r w:rsidR="00787C4A" w:rsidRPr="003D4BE6">
        <w:rPr>
          <w:color w:val="000000"/>
          <w:sz w:val="22"/>
          <w:szCs w:val="22"/>
        </w:rPr>
        <w:t>Расторжение настоящего договора и отказ от настоящего договора не исключают ответственности, предусмотренной для сторон настоящим Договором.</w:t>
      </w:r>
    </w:p>
    <w:p w:rsidR="00787C4A" w:rsidRPr="003D4BE6" w:rsidRDefault="00CC30BA" w:rsidP="00787C4A">
      <w:pPr>
        <w:jc w:val="both"/>
        <w:rPr>
          <w:bCs/>
          <w:sz w:val="22"/>
          <w:szCs w:val="22"/>
        </w:rPr>
      </w:pPr>
      <w:r w:rsidRPr="003D4BE6">
        <w:rPr>
          <w:bCs/>
          <w:sz w:val="22"/>
          <w:szCs w:val="22"/>
        </w:rPr>
        <w:t xml:space="preserve">     5</w:t>
      </w:r>
      <w:r w:rsidR="00787C4A" w:rsidRPr="003D4BE6">
        <w:rPr>
          <w:bCs/>
          <w:sz w:val="22"/>
          <w:szCs w:val="22"/>
        </w:rPr>
        <w:t xml:space="preserve">.9.При не достижении Сторонами соглашения по спорным вопросам, касающимся содержания или исполнения Договора, спор разрешается судом по месту нахождения Истца. </w:t>
      </w:r>
    </w:p>
    <w:p w:rsidR="00787C4A" w:rsidRPr="003D4BE6" w:rsidRDefault="00CC30BA" w:rsidP="00787C4A">
      <w:pPr>
        <w:ind w:firstLine="284"/>
        <w:jc w:val="both"/>
        <w:rPr>
          <w:sz w:val="22"/>
          <w:szCs w:val="22"/>
        </w:rPr>
      </w:pPr>
      <w:r w:rsidRPr="003D4BE6">
        <w:rPr>
          <w:bCs/>
          <w:sz w:val="22"/>
          <w:szCs w:val="22"/>
        </w:rPr>
        <w:t>5</w:t>
      </w:r>
      <w:r w:rsidR="00787C4A" w:rsidRPr="003D4BE6">
        <w:rPr>
          <w:bCs/>
          <w:sz w:val="22"/>
          <w:szCs w:val="22"/>
        </w:rPr>
        <w:t>.10.Во всем остальном, что не предусмотрено настоящим Договором, Стороны руководствуются действующим</w:t>
      </w:r>
      <w:r w:rsidR="00787C4A" w:rsidRPr="003D4BE6">
        <w:rPr>
          <w:sz w:val="22"/>
          <w:szCs w:val="22"/>
        </w:rPr>
        <w:t xml:space="preserve"> законодательством Республики Казахстан.</w:t>
      </w:r>
    </w:p>
    <w:p w:rsidR="00985DD5" w:rsidRPr="003D4BE6" w:rsidRDefault="00985DD5" w:rsidP="00787C4A">
      <w:pPr>
        <w:ind w:firstLine="284"/>
        <w:jc w:val="both"/>
        <w:rPr>
          <w:sz w:val="22"/>
          <w:szCs w:val="22"/>
        </w:rPr>
      </w:pPr>
    </w:p>
    <w:p w:rsidR="00787C4A" w:rsidRPr="003D4BE6" w:rsidRDefault="00CC30BA" w:rsidP="003E1255">
      <w:pPr>
        <w:ind w:left="-567"/>
        <w:jc w:val="center"/>
        <w:rPr>
          <w:b/>
          <w:sz w:val="22"/>
          <w:szCs w:val="22"/>
        </w:rPr>
      </w:pPr>
      <w:r w:rsidRPr="003D4BE6">
        <w:rPr>
          <w:b/>
          <w:sz w:val="22"/>
          <w:szCs w:val="22"/>
        </w:rPr>
        <w:t>6</w:t>
      </w:r>
      <w:r w:rsidR="00787C4A" w:rsidRPr="003D4BE6">
        <w:rPr>
          <w:b/>
          <w:sz w:val="22"/>
          <w:szCs w:val="22"/>
        </w:rPr>
        <w:t>. Особые условия</w:t>
      </w:r>
    </w:p>
    <w:p w:rsidR="00787C4A" w:rsidRPr="003D4BE6" w:rsidRDefault="00CC30BA" w:rsidP="00787C4A">
      <w:pPr>
        <w:ind w:firstLine="284"/>
        <w:jc w:val="both"/>
        <w:rPr>
          <w:bCs/>
          <w:sz w:val="22"/>
          <w:szCs w:val="22"/>
        </w:rPr>
      </w:pPr>
      <w:r w:rsidRPr="003D4BE6">
        <w:rPr>
          <w:color w:val="000000"/>
          <w:sz w:val="22"/>
          <w:szCs w:val="22"/>
        </w:rPr>
        <w:t>6</w:t>
      </w:r>
      <w:r w:rsidR="00787C4A" w:rsidRPr="003D4BE6">
        <w:rPr>
          <w:color w:val="000000"/>
          <w:sz w:val="22"/>
          <w:szCs w:val="22"/>
        </w:rPr>
        <w:t>.1.</w:t>
      </w:r>
      <w:r w:rsidR="00787C4A" w:rsidRPr="003D4BE6">
        <w:rPr>
          <w:bCs/>
          <w:sz w:val="22"/>
          <w:szCs w:val="22"/>
        </w:rPr>
        <w:t>Заказчик несёт материальную ответственность за материалы и приборы Исполнителя, пропавшие или повреждённые по причинам, зависящим от Заказчика или его персонала.</w:t>
      </w:r>
    </w:p>
    <w:p w:rsidR="00787C4A" w:rsidRPr="003D4BE6" w:rsidRDefault="00CC30BA" w:rsidP="00787C4A">
      <w:pPr>
        <w:ind w:firstLine="284"/>
        <w:jc w:val="both"/>
        <w:rPr>
          <w:bCs/>
          <w:sz w:val="22"/>
          <w:szCs w:val="22"/>
        </w:rPr>
      </w:pPr>
      <w:r w:rsidRPr="003D4BE6">
        <w:rPr>
          <w:bCs/>
          <w:sz w:val="22"/>
          <w:szCs w:val="22"/>
        </w:rPr>
        <w:t>6</w:t>
      </w:r>
      <w:r w:rsidR="00787C4A" w:rsidRPr="003D4BE6">
        <w:rPr>
          <w:bCs/>
          <w:sz w:val="22"/>
          <w:szCs w:val="22"/>
        </w:rPr>
        <w:t>.2.При обнаружении дефектов в выполненных работах, возникших по вине Исполнителя, в течение 12 месяцев со дня приёмки работ, Исполнитель обязан устранить их за свой счёт в сроки, установленные двухсторонним актом, а при неявке представителя Исполнителя в пятнадцатидневный срок от даты получения уведомления – односторонним актом.</w:t>
      </w:r>
    </w:p>
    <w:p w:rsidR="00787C4A" w:rsidRPr="003D4BE6" w:rsidRDefault="00CC30BA" w:rsidP="00787C4A">
      <w:pPr>
        <w:ind w:firstLine="284"/>
        <w:jc w:val="both"/>
        <w:rPr>
          <w:sz w:val="22"/>
          <w:szCs w:val="22"/>
        </w:rPr>
      </w:pPr>
      <w:r w:rsidRPr="003D4BE6">
        <w:rPr>
          <w:bCs/>
          <w:sz w:val="22"/>
          <w:szCs w:val="22"/>
        </w:rPr>
        <w:t>6</w:t>
      </w:r>
      <w:r w:rsidR="00787C4A" w:rsidRPr="003D4BE6">
        <w:rPr>
          <w:bCs/>
          <w:sz w:val="22"/>
          <w:szCs w:val="22"/>
        </w:rPr>
        <w:t>.3.Ни одна из сторон не имеет права производить переуступку своих прав и обязанностей по данному Договору третьим</w:t>
      </w:r>
      <w:r w:rsidR="00787C4A" w:rsidRPr="003D4BE6">
        <w:rPr>
          <w:sz w:val="22"/>
          <w:szCs w:val="22"/>
        </w:rPr>
        <w:t xml:space="preserve"> лицам без письменного согласия другой стороны.</w:t>
      </w:r>
    </w:p>
    <w:p w:rsidR="00985DD5" w:rsidRPr="003D4BE6" w:rsidRDefault="00985DD5" w:rsidP="00787C4A">
      <w:pPr>
        <w:ind w:firstLine="284"/>
        <w:jc w:val="both"/>
        <w:rPr>
          <w:sz w:val="22"/>
          <w:szCs w:val="22"/>
        </w:rPr>
      </w:pPr>
    </w:p>
    <w:p w:rsidR="00787C4A" w:rsidRPr="003D4BE6" w:rsidRDefault="00CC30BA" w:rsidP="002A2824">
      <w:pPr>
        <w:ind w:hanging="426"/>
        <w:jc w:val="center"/>
        <w:rPr>
          <w:b/>
          <w:sz w:val="22"/>
          <w:szCs w:val="22"/>
        </w:rPr>
      </w:pPr>
      <w:r w:rsidRPr="003D4BE6">
        <w:rPr>
          <w:b/>
          <w:sz w:val="22"/>
          <w:szCs w:val="22"/>
        </w:rPr>
        <w:t>7</w:t>
      </w:r>
      <w:r w:rsidR="00787C4A" w:rsidRPr="003D4BE6">
        <w:rPr>
          <w:b/>
          <w:sz w:val="22"/>
          <w:szCs w:val="22"/>
        </w:rPr>
        <w:t>. Форс-мажор</w:t>
      </w:r>
    </w:p>
    <w:p w:rsidR="00787C4A" w:rsidRPr="003D4BE6" w:rsidRDefault="00CC30BA" w:rsidP="00787C4A">
      <w:pPr>
        <w:ind w:right="283" w:firstLine="284"/>
        <w:jc w:val="both"/>
        <w:rPr>
          <w:bCs/>
          <w:sz w:val="22"/>
          <w:szCs w:val="22"/>
        </w:rPr>
      </w:pPr>
      <w:r w:rsidRPr="003D4BE6">
        <w:rPr>
          <w:sz w:val="22"/>
          <w:szCs w:val="22"/>
        </w:rPr>
        <w:t>7</w:t>
      </w:r>
      <w:r w:rsidR="00787C4A" w:rsidRPr="003D4BE6">
        <w:rPr>
          <w:sz w:val="22"/>
          <w:szCs w:val="22"/>
        </w:rPr>
        <w:t xml:space="preserve">.1.В </w:t>
      </w:r>
      <w:r w:rsidR="00787C4A" w:rsidRPr="003D4BE6">
        <w:rPr>
          <w:bCs/>
          <w:sz w:val="22"/>
          <w:szCs w:val="22"/>
        </w:rPr>
        <w:t>случае наступления непреодолимых препятствий, затрудняющих выполнение  Исполнителем и Заказчиком взятых на себя обязательств, оговоренных в настоящем Договоре, по независящим от них обстоятельствам как-то: стихийные бедствия (наводнения, пожары и др.), а также постановления и указы правительства и органов местной власти, политические и экономические катаклизмы и т.п., стороны освобождаются от принятых на себя обязательств.</w:t>
      </w:r>
    </w:p>
    <w:p w:rsidR="00787C4A" w:rsidRPr="003D4BE6" w:rsidRDefault="00CC30BA" w:rsidP="00787C4A">
      <w:pPr>
        <w:ind w:right="283" w:firstLine="284"/>
        <w:jc w:val="both"/>
        <w:rPr>
          <w:sz w:val="22"/>
          <w:szCs w:val="22"/>
        </w:rPr>
      </w:pPr>
      <w:r w:rsidRPr="003D4BE6">
        <w:rPr>
          <w:bCs/>
          <w:sz w:val="22"/>
          <w:szCs w:val="22"/>
        </w:rPr>
        <w:t>7</w:t>
      </w:r>
      <w:r w:rsidR="00787C4A" w:rsidRPr="003D4BE6">
        <w:rPr>
          <w:bCs/>
          <w:sz w:val="22"/>
          <w:szCs w:val="22"/>
        </w:rPr>
        <w:t>.2.Договор может быть закрыт в выполненном объеме или пролонгирован, при согласии сторон, на более длительный</w:t>
      </w:r>
      <w:r w:rsidR="00787C4A" w:rsidRPr="003D4BE6">
        <w:rPr>
          <w:sz w:val="22"/>
          <w:szCs w:val="22"/>
        </w:rPr>
        <w:t xml:space="preserve"> срок.</w:t>
      </w:r>
    </w:p>
    <w:p w:rsidR="004634F1" w:rsidRPr="003D4BE6" w:rsidRDefault="004634F1" w:rsidP="00787C4A">
      <w:pPr>
        <w:ind w:right="283" w:firstLine="284"/>
        <w:jc w:val="both"/>
        <w:rPr>
          <w:sz w:val="22"/>
          <w:szCs w:val="22"/>
        </w:rPr>
      </w:pPr>
    </w:p>
    <w:p w:rsidR="00787C4A" w:rsidRPr="003D4BE6" w:rsidRDefault="00CC30BA" w:rsidP="00787C4A">
      <w:pPr>
        <w:ind w:left="-567" w:right="283"/>
        <w:jc w:val="center"/>
        <w:rPr>
          <w:b/>
          <w:sz w:val="22"/>
          <w:szCs w:val="22"/>
        </w:rPr>
      </w:pPr>
      <w:r w:rsidRPr="003D4BE6">
        <w:rPr>
          <w:b/>
          <w:sz w:val="22"/>
          <w:szCs w:val="22"/>
        </w:rPr>
        <w:t>8</w:t>
      </w:r>
      <w:r w:rsidR="00787C4A" w:rsidRPr="003D4BE6">
        <w:rPr>
          <w:b/>
          <w:sz w:val="22"/>
          <w:szCs w:val="22"/>
        </w:rPr>
        <w:t>. Сроки по Договору</w:t>
      </w:r>
    </w:p>
    <w:p w:rsidR="00787C4A" w:rsidRPr="003D4BE6" w:rsidRDefault="00CC30BA" w:rsidP="00727E2E">
      <w:pPr>
        <w:ind w:right="283" w:firstLine="284"/>
        <w:jc w:val="both"/>
        <w:rPr>
          <w:bCs/>
          <w:sz w:val="22"/>
          <w:szCs w:val="22"/>
        </w:rPr>
      </w:pPr>
      <w:r w:rsidRPr="003D4BE6">
        <w:rPr>
          <w:sz w:val="22"/>
          <w:szCs w:val="22"/>
        </w:rPr>
        <w:t>8</w:t>
      </w:r>
      <w:r w:rsidR="00787C4A" w:rsidRPr="003D4BE6">
        <w:rPr>
          <w:sz w:val="22"/>
          <w:szCs w:val="22"/>
        </w:rPr>
        <w:t xml:space="preserve">.1.Договор </w:t>
      </w:r>
      <w:r w:rsidR="00787C4A" w:rsidRPr="003D4BE6">
        <w:rPr>
          <w:bCs/>
          <w:sz w:val="22"/>
          <w:szCs w:val="22"/>
        </w:rPr>
        <w:t>вступает в силу со дня его подписания всеми Сто</w:t>
      </w:r>
      <w:r w:rsidR="00727E2E">
        <w:rPr>
          <w:bCs/>
          <w:sz w:val="22"/>
          <w:szCs w:val="22"/>
        </w:rPr>
        <w:t>ронами и действует по 31.12.2020</w:t>
      </w:r>
      <w:r w:rsidR="00787C4A" w:rsidRPr="003D4BE6">
        <w:rPr>
          <w:bCs/>
          <w:sz w:val="22"/>
          <w:szCs w:val="22"/>
        </w:rPr>
        <w:t>г., а в части расчетов – до полного выполнения Сторонами своих обязательств.</w:t>
      </w:r>
    </w:p>
    <w:p w:rsidR="00787C4A" w:rsidRPr="003D4BE6" w:rsidRDefault="00CC30BA" w:rsidP="00787C4A">
      <w:pPr>
        <w:ind w:right="283" w:firstLine="284"/>
        <w:jc w:val="both"/>
        <w:rPr>
          <w:sz w:val="22"/>
          <w:szCs w:val="22"/>
        </w:rPr>
      </w:pPr>
      <w:r w:rsidRPr="003D4BE6">
        <w:rPr>
          <w:bCs/>
          <w:sz w:val="22"/>
          <w:szCs w:val="22"/>
        </w:rPr>
        <w:t>8</w:t>
      </w:r>
      <w:r w:rsidR="00787C4A" w:rsidRPr="003D4BE6">
        <w:rPr>
          <w:bCs/>
          <w:sz w:val="22"/>
          <w:szCs w:val="22"/>
        </w:rPr>
        <w:t>.2.При неисполнении или неполном исполнении в срок обязательств по оплате по Договору, а также в случае простоев или задержки начала или хода работ и (или) оформления документов, происшедших по причинам, не зависящим от Исполнителя, соответственно отодвигаются сроки выполнения этапов и общий срок выполнения</w:t>
      </w:r>
      <w:r w:rsidR="00787C4A" w:rsidRPr="003D4BE6">
        <w:rPr>
          <w:sz w:val="22"/>
          <w:szCs w:val="22"/>
        </w:rPr>
        <w:t xml:space="preserve"> работы.</w:t>
      </w:r>
    </w:p>
    <w:p w:rsidR="00985DD5" w:rsidRPr="003D4BE6" w:rsidRDefault="00985DD5" w:rsidP="00787C4A">
      <w:pPr>
        <w:ind w:right="283" w:firstLine="284"/>
        <w:jc w:val="both"/>
        <w:rPr>
          <w:sz w:val="22"/>
          <w:szCs w:val="22"/>
        </w:rPr>
      </w:pPr>
    </w:p>
    <w:p w:rsidR="00E97527" w:rsidRPr="003D4BE6" w:rsidRDefault="00CC30BA" w:rsidP="00E97527">
      <w:pPr>
        <w:jc w:val="center"/>
        <w:rPr>
          <w:b/>
          <w:sz w:val="22"/>
          <w:szCs w:val="22"/>
        </w:rPr>
      </w:pPr>
      <w:r w:rsidRPr="003D4BE6">
        <w:rPr>
          <w:b/>
          <w:sz w:val="22"/>
          <w:szCs w:val="22"/>
        </w:rPr>
        <w:t>9</w:t>
      </w:r>
      <w:r w:rsidR="00E97527" w:rsidRPr="003D4BE6">
        <w:rPr>
          <w:b/>
          <w:sz w:val="22"/>
          <w:szCs w:val="22"/>
        </w:rPr>
        <w:t>. Противодействие коррупции и мошенничеству.</w:t>
      </w:r>
    </w:p>
    <w:p w:rsidR="00E97527" w:rsidRPr="003D4BE6" w:rsidRDefault="00CC30BA" w:rsidP="007441CC">
      <w:pPr>
        <w:pStyle w:val="a3"/>
        <w:ind w:left="0" w:firstLine="709"/>
        <w:jc w:val="both"/>
        <w:rPr>
          <w:sz w:val="22"/>
          <w:szCs w:val="22"/>
        </w:rPr>
      </w:pPr>
      <w:r w:rsidRPr="003D4BE6">
        <w:rPr>
          <w:sz w:val="22"/>
          <w:szCs w:val="22"/>
        </w:rPr>
        <w:t>9</w:t>
      </w:r>
      <w:r w:rsidR="007441CC" w:rsidRPr="003D4BE6">
        <w:rPr>
          <w:sz w:val="22"/>
          <w:szCs w:val="22"/>
        </w:rPr>
        <w:t xml:space="preserve">.1. </w:t>
      </w:r>
      <w:r w:rsidR="00E97527" w:rsidRPr="003D4BE6">
        <w:rPr>
          <w:sz w:val="22"/>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E97527" w:rsidRPr="003D4BE6" w:rsidRDefault="00CC30BA" w:rsidP="00E97527">
      <w:pPr>
        <w:ind w:left="142" w:hanging="142"/>
        <w:jc w:val="both"/>
        <w:rPr>
          <w:sz w:val="22"/>
          <w:szCs w:val="22"/>
        </w:rPr>
      </w:pPr>
      <w:r w:rsidRPr="003D4BE6">
        <w:rPr>
          <w:sz w:val="22"/>
          <w:szCs w:val="22"/>
        </w:rPr>
        <w:t xml:space="preserve"> </w:t>
      </w:r>
      <w:r w:rsidRPr="003D4BE6">
        <w:rPr>
          <w:sz w:val="22"/>
          <w:szCs w:val="22"/>
        </w:rPr>
        <w:tab/>
      </w:r>
      <w:r w:rsidRPr="003D4BE6">
        <w:rPr>
          <w:sz w:val="22"/>
          <w:szCs w:val="22"/>
        </w:rPr>
        <w:tab/>
        <w:t>9</w:t>
      </w:r>
      <w:r w:rsidR="007441CC" w:rsidRPr="003D4BE6">
        <w:rPr>
          <w:sz w:val="22"/>
          <w:szCs w:val="22"/>
        </w:rPr>
        <w:t xml:space="preserve">.2. </w:t>
      </w:r>
      <w:r w:rsidR="00E97527" w:rsidRPr="003D4BE6">
        <w:rPr>
          <w:sz w:val="22"/>
          <w:szCs w:val="22"/>
        </w:rPr>
        <w:t>Ни одно из положений настоящего Договора не возлагает на Заказчика обязательство компенсировать Исполнителю</w:t>
      </w:r>
      <w:r w:rsidR="00E97527" w:rsidRPr="003D4BE6">
        <w:rPr>
          <w:b/>
          <w:i/>
          <w:sz w:val="22"/>
          <w:szCs w:val="22"/>
        </w:rPr>
        <w:t xml:space="preserve"> </w:t>
      </w:r>
      <w:r w:rsidR="00E97527" w:rsidRPr="003D4BE6">
        <w:rPr>
          <w:sz w:val="22"/>
          <w:szCs w:val="22"/>
        </w:rPr>
        <w:t>любые произведенные или обещанные платежи, подарки и ценности, указанные в п. 8.1.</w:t>
      </w:r>
    </w:p>
    <w:p w:rsidR="00E97527" w:rsidRPr="003D4BE6" w:rsidRDefault="00CC30BA" w:rsidP="00E97527">
      <w:pPr>
        <w:ind w:left="142" w:hanging="142"/>
        <w:jc w:val="both"/>
        <w:rPr>
          <w:sz w:val="22"/>
          <w:szCs w:val="22"/>
        </w:rPr>
      </w:pPr>
      <w:r w:rsidRPr="003D4BE6">
        <w:rPr>
          <w:sz w:val="22"/>
          <w:szCs w:val="22"/>
        </w:rPr>
        <w:t xml:space="preserve"> </w:t>
      </w:r>
      <w:r w:rsidRPr="003D4BE6">
        <w:rPr>
          <w:sz w:val="22"/>
          <w:szCs w:val="22"/>
        </w:rPr>
        <w:tab/>
      </w:r>
      <w:r w:rsidRPr="003D4BE6">
        <w:rPr>
          <w:sz w:val="22"/>
          <w:szCs w:val="22"/>
        </w:rPr>
        <w:tab/>
        <w:t>9</w:t>
      </w:r>
      <w:r w:rsidR="007441CC" w:rsidRPr="003D4BE6">
        <w:rPr>
          <w:sz w:val="22"/>
          <w:szCs w:val="22"/>
        </w:rPr>
        <w:t xml:space="preserve">.3. </w:t>
      </w:r>
      <w:r w:rsidR="00E97527" w:rsidRPr="003D4BE6">
        <w:rPr>
          <w:sz w:val="22"/>
          <w:szCs w:val="22"/>
        </w:rPr>
        <w:t>Нарушение Исполнителем любого обязательства, указанного в п.8.1,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E97527" w:rsidRPr="003D4BE6" w:rsidRDefault="00CC30BA" w:rsidP="00E97527">
      <w:pPr>
        <w:ind w:left="142" w:firstLine="566"/>
        <w:jc w:val="both"/>
        <w:rPr>
          <w:sz w:val="22"/>
          <w:szCs w:val="22"/>
        </w:rPr>
      </w:pPr>
      <w:r w:rsidRPr="003D4BE6">
        <w:rPr>
          <w:sz w:val="22"/>
          <w:szCs w:val="22"/>
        </w:rPr>
        <w:t>9</w:t>
      </w:r>
      <w:r w:rsidR="007441CC" w:rsidRPr="003D4BE6">
        <w:rPr>
          <w:sz w:val="22"/>
          <w:szCs w:val="22"/>
        </w:rPr>
        <w:t xml:space="preserve">.4. </w:t>
      </w:r>
      <w:r w:rsidR="00E97527" w:rsidRPr="003D4BE6">
        <w:rPr>
          <w:sz w:val="22"/>
          <w:szCs w:val="22"/>
        </w:rPr>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00E97527" w:rsidRPr="003D4BE6">
        <w:rPr>
          <w:b/>
          <w:i/>
          <w:sz w:val="22"/>
          <w:szCs w:val="22"/>
        </w:rPr>
        <w:t xml:space="preserve"> </w:t>
      </w:r>
      <w:r w:rsidR="00E97527" w:rsidRPr="003D4BE6">
        <w:rPr>
          <w:sz w:val="22"/>
          <w:szCs w:val="22"/>
        </w:rPr>
        <w:t xml:space="preserve"> В случае нарушения Политики сотрудниками</w:t>
      </w:r>
      <w:r w:rsidR="00E97527" w:rsidRPr="003D4BE6">
        <w:rPr>
          <w:b/>
          <w:i/>
          <w:sz w:val="22"/>
          <w:szCs w:val="22"/>
        </w:rPr>
        <w:t xml:space="preserve"> </w:t>
      </w:r>
      <w:r w:rsidR="00E97527" w:rsidRPr="003D4BE6">
        <w:rPr>
          <w:sz w:val="22"/>
          <w:szCs w:val="22"/>
        </w:rPr>
        <w:t>Заказчика, Исполнитель</w:t>
      </w:r>
      <w:r w:rsidR="00E97527" w:rsidRPr="003D4BE6">
        <w:rPr>
          <w:b/>
          <w:i/>
          <w:sz w:val="22"/>
          <w:szCs w:val="22"/>
        </w:rPr>
        <w:t xml:space="preserve"> </w:t>
      </w:r>
      <w:r w:rsidR="00E97527" w:rsidRPr="003D4BE6">
        <w:rPr>
          <w:sz w:val="22"/>
          <w:szCs w:val="22"/>
        </w:rPr>
        <w:t>обязуется направить письменное уведомление об этом по линии связи, указанной в п.8.5 Договора.</w:t>
      </w:r>
      <w:r w:rsidR="00E97527" w:rsidRPr="003D4BE6">
        <w:rPr>
          <w:b/>
          <w:i/>
          <w:sz w:val="22"/>
          <w:szCs w:val="22"/>
        </w:rPr>
        <w:t xml:space="preserve"> </w:t>
      </w:r>
    </w:p>
    <w:p w:rsidR="00E97527" w:rsidRPr="003D4BE6" w:rsidRDefault="00CC30BA" w:rsidP="00E97527">
      <w:pPr>
        <w:ind w:left="142" w:firstLine="566"/>
        <w:jc w:val="both"/>
        <w:rPr>
          <w:sz w:val="22"/>
          <w:szCs w:val="22"/>
        </w:rPr>
      </w:pPr>
      <w:r w:rsidRPr="003D4BE6">
        <w:rPr>
          <w:sz w:val="22"/>
          <w:szCs w:val="22"/>
        </w:rPr>
        <w:lastRenderedPageBreak/>
        <w:t>9</w:t>
      </w:r>
      <w:r w:rsidR="00E97527" w:rsidRPr="003D4BE6">
        <w:rPr>
          <w:sz w:val="22"/>
          <w:szCs w:val="22"/>
        </w:rPr>
        <w:t>.5. Заказчиком установлены следующие линии связи, позволяющие Испонителю</w:t>
      </w:r>
      <w:r w:rsidR="00E97527" w:rsidRPr="003D4BE6">
        <w:rPr>
          <w:b/>
          <w:i/>
          <w:sz w:val="22"/>
          <w:szCs w:val="22"/>
        </w:rPr>
        <w:t xml:space="preserve"> </w:t>
      </w:r>
      <w:r w:rsidR="00E97527" w:rsidRPr="003D4BE6">
        <w:rPr>
          <w:sz w:val="22"/>
          <w:szCs w:val="22"/>
        </w:rPr>
        <w:t>и его работникам сообщать о нарушениях применимого законодательства, политик и стандартов поведения:</w:t>
      </w:r>
    </w:p>
    <w:p w:rsidR="00E97527" w:rsidRPr="003D4BE6" w:rsidRDefault="00E97527" w:rsidP="00E97527">
      <w:pPr>
        <w:ind w:left="142" w:hanging="142"/>
        <w:jc w:val="both"/>
        <w:rPr>
          <w:sz w:val="22"/>
          <w:szCs w:val="22"/>
        </w:rPr>
      </w:pPr>
      <w:r w:rsidRPr="003D4BE6">
        <w:rPr>
          <w:sz w:val="22"/>
          <w:szCs w:val="22"/>
        </w:rPr>
        <w:t xml:space="preserve">  «Горячая линия по противодействию коррупции и мошенничеству» - информационный канал     (</w:t>
      </w:r>
      <w:hyperlink r:id="rId7" w:history="1">
        <w:r w:rsidRPr="003D4BE6">
          <w:rPr>
            <w:rStyle w:val="a5"/>
            <w:sz w:val="22"/>
            <w:szCs w:val="22"/>
            <w:lang w:val="en-US"/>
          </w:rPr>
          <w:t>http</w:t>
        </w:r>
        <w:r w:rsidRPr="003D4BE6">
          <w:rPr>
            <w:rStyle w:val="a5"/>
            <w:sz w:val="22"/>
            <w:szCs w:val="22"/>
          </w:rPr>
          <w:t>://</w:t>
        </w:r>
        <w:r w:rsidRPr="003D4BE6">
          <w:rPr>
            <w:rStyle w:val="a5"/>
            <w:sz w:val="22"/>
            <w:szCs w:val="22"/>
            <w:lang w:val="en-US"/>
          </w:rPr>
          <w:t>caepco</w:t>
        </w:r>
        <w:r w:rsidRPr="003D4BE6">
          <w:rPr>
            <w:rStyle w:val="a5"/>
            <w:sz w:val="22"/>
            <w:szCs w:val="22"/>
          </w:rPr>
          <w:t>.</w:t>
        </w:r>
        <w:r w:rsidRPr="003D4BE6">
          <w:rPr>
            <w:rStyle w:val="a5"/>
            <w:sz w:val="22"/>
            <w:szCs w:val="22"/>
            <w:lang w:val="en-US"/>
          </w:rPr>
          <w:t>kz</w:t>
        </w:r>
      </w:hyperlink>
      <w:r w:rsidRPr="003D4BE6">
        <w:rPr>
          <w:sz w:val="22"/>
          <w:szCs w:val="22"/>
        </w:rPr>
        <w:t>);</w:t>
      </w:r>
    </w:p>
    <w:p w:rsidR="00E97527" w:rsidRPr="003D4BE6" w:rsidRDefault="00E97527" w:rsidP="00E97527">
      <w:pPr>
        <w:jc w:val="both"/>
        <w:rPr>
          <w:sz w:val="22"/>
          <w:szCs w:val="22"/>
        </w:rPr>
      </w:pPr>
      <w:r w:rsidRPr="003D4BE6">
        <w:rPr>
          <w:sz w:val="22"/>
          <w:szCs w:val="22"/>
        </w:rPr>
        <w:t xml:space="preserve">   Телефон: +7 (727) 259-66-40;</w:t>
      </w:r>
    </w:p>
    <w:p w:rsidR="00E97527" w:rsidRPr="003D4BE6" w:rsidRDefault="00E97527" w:rsidP="00E97527">
      <w:pPr>
        <w:jc w:val="both"/>
        <w:rPr>
          <w:sz w:val="22"/>
          <w:szCs w:val="22"/>
        </w:rPr>
      </w:pPr>
      <w:r w:rsidRPr="003D4BE6">
        <w:rPr>
          <w:sz w:val="22"/>
          <w:szCs w:val="22"/>
        </w:rPr>
        <w:t xml:space="preserve">   Электронная почта: </w:t>
      </w:r>
      <w:hyperlink r:id="rId8" w:history="1">
        <w:r w:rsidRPr="003D4BE6">
          <w:rPr>
            <w:rStyle w:val="a5"/>
            <w:sz w:val="22"/>
            <w:szCs w:val="22"/>
          </w:rPr>
          <w:t>info@energy.kz</w:t>
        </w:r>
      </w:hyperlink>
      <w:r w:rsidRPr="003D4BE6">
        <w:rPr>
          <w:sz w:val="22"/>
          <w:szCs w:val="22"/>
        </w:rPr>
        <w:t>.</w:t>
      </w:r>
    </w:p>
    <w:p w:rsidR="00985DD5" w:rsidRPr="003D4BE6" w:rsidRDefault="00985DD5" w:rsidP="00E97527">
      <w:pPr>
        <w:jc w:val="both"/>
        <w:rPr>
          <w:sz w:val="22"/>
          <w:szCs w:val="22"/>
        </w:rPr>
      </w:pPr>
    </w:p>
    <w:p w:rsidR="00A91A83" w:rsidRPr="003D4BE6" w:rsidRDefault="00CC30BA" w:rsidP="00A91A83">
      <w:pPr>
        <w:ind w:left="-567" w:right="283"/>
        <w:jc w:val="center"/>
        <w:rPr>
          <w:b/>
          <w:bCs/>
          <w:sz w:val="22"/>
          <w:szCs w:val="22"/>
        </w:rPr>
      </w:pPr>
      <w:r w:rsidRPr="003D4BE6">
        <w:rPr>
          <w:b/>
          <w:bCs/>
          <w:sz w:val="22"/>
          <w:szCs w:val="22"/>
        </w:rPr>
        <w:t>10</w:t>
      </w:r>
      <w:r w:rsidR="00A91A83" w:rsidRPr="003D4BE6">
        <w:rPr>
          <w:b/>
          <w:bCs/>
          <w:sz w:val="22"/>
          <w:szCs w:val="22"/>
        </w:rPr>
        <w:t>. Прочие условия</w:t>
      </w:r>
    </w:p>
    <w:p w:rsidR="00AA55DA" w:rsidRPr="003D4BE6" w:rsidRDefault="00CC30BA" w:rsidP="00A91A83">
      <w:pPr>
        <w:ind w:right="283" w:firstLine="284"/>
        <w:jc w:val="both"/>
        <w:rPr>
          <w:bCs/>
          <w:sz w:val="22"/>
          <w:szCs w:val="22"/>
        </w:rPr>
      </w:pPr>
      <w:r w:rsidRPr="003D4BE6">
        <w:rPr>
          <w:sz w:val="22"/>
          <w:szCs w:val="22"/>
        </w:rPr>
        <w:t>10</w:t>
      </w:r>
      <w:r w:rsidR="00A91A83" w:rsidRPr="003D4BE6">
        <w:rPr>
          <w:sz w:val="22"/>
          <w:szCs w:val="22"/>
        </w:rPr>
        <w:t>.1.</w:t>
      </w:r>
      <w:r w:rsidR="00A91A83" w:rsidRPr="003D4BE6">
        <w:rPr>
          <w:bCs/>
          <w:sz w:val="22"/>
          <w:szCs w:val="22"/>
        </w:rPr>
        <w:t xml:space="preserve">Об изменении наименования, адреса или расчетного счета стороны обязаны немедленно уведомить друг друга. </w:t>
      </w:r>
    </w:p>
    <w:p w:rsidR="00A91A83" w:rsidRPr="003D4BE6" w:rsidRDefault="00AA55DA" w:rsidP="00A91A83">
      <w:pPr>
        <w:ind w:right="283" w:firstLine="284"/>
        <w:jc w:val="both"/>
        <w:rPr>
          <w:bCs/>
          <w:sz w:val="22"/>
          <w:szCs w:val="22"/>
        </w:rPr>
      </w:pPr>
      <w:r w:rsidRPr="003D4BE6">
        <w:rPr>
          <w:bCs/>
          <w:sz w:val="22"/>
          <w:szCs w:val="22"/>
        </w:rPr>
        <w:t xml:space="preserve">10.2. </w:t>
      </w:r>
      <w:r w:rsidR="00A91A83" w:rsidRPr="003D4BE6">
        <w:rPr>
          <w:bCs/>
          <w:sz w:val="22"/>
          <w:szCs w:val="22"/>
        </w:rPr>
        <w:t>Договор составлен в 2-х экземплярах на русском языке, по одному экземпляру для каждой стороны.</w:t>
      </w:r>
    </w:p>
    <w:p w:rsidR="00A91A83" w:rsidRPr="003D4BE6" w:rsidRDefault="00A91A83" w:rsidP="00A91A83">
      <w:pPr>
        <w:ind w:right="283" w:firstLine="284"/>
        <w:jc w:val="both"/>
        <w:rPr>
          <w:sz w:val="22"/>
          <w:szCs w:val="22"/>
        </w:rPr>
      </w:pPr>
    </w:p>
    <w:p w:rsidR="00A91A83" w:rsidRPr="003D4BE6" w:rsidRDefault="00A91A83" w:rsidP="00A91A83">
      <w:pPr>
        <w:jc w:val="center"/>
        <w:rPr>
          <w:b/>
          <w:bCs/>
          <w:sz w:val="22"/>
          <w:szCs w:val="22"/>
        </w:rPr>
      </w:pPr>
      <w:r w:rsidRPr="003D4BE6">
        <w:rPr>
          <w:b/>
          <w:bCs/>
          <w:sz w:val="22"/>
          <w:szCs w:val="22"/>
        </w:rPr>
        <w:t>1</w:t>
      </w:r>
      <w:r w:rsidR="00CC30BA" w:rsidRPr="003D4BE6">
        <w:rPr>
          <w:b/>
          <w:bCs/>
          <w:sz w:val="22"/>
          <w:szCs w:val="22"/>
        </w:rPr>
        <w:t>1</w:t>
      </w:r>
      <w:r w:rsidRPr="003D4BE6">
        <w:rPr>
          <w:b/>
          <w:bCs/>
          <w:sz w:val="22"/>
          <w:szCs w:val="22"/>
        </w:rPr>
        <w:t>. Юридические адреса и реквизиты сторон</w:t>
      </w:r>
    </w:p>
    <w:tbl>
      <w:tblPr>
        <w:tblW w:w="10457" w:type="dxa"/>
        <w:tblLayout w:type="fixed"/>
        <w:tblLook w:val="04A0" w:firstRow="1" w:lastRow="0" w:firstColumn="1" w:lastColumn="0" w:noHBand="0" w:noVBand="1"/>
      </w:tblPr>
      <w:tblGrid>
        <w:gridCol w:w="5353"/>
        <w:gridCol w:w="5104"/>
      </w:tblGrid>
      <w:tr w:rsidR="00A91A83" w:rsidRPr="003D4BE6" w:rsidTr="00534C8F">
        <w:trPr>
          <w:trHeight w:val="482"/>
        </w:trPr>
        <w:tc>
          <w:tcPr>
            <w:tcW w:w="5353" w:type="dxa"/>
            <w:hideMark/>
          </w:tcPr>
          <w:p w:rsidR="00A91A83" w:rsidRPr="003D4BE6" w:rsidRDefault="00A91A83" w:rsidP="00534C8F">
            <w:pPr>
              <w:jc w:val="both"/>
              <w:rPr>
                <w:b/>
                <w:sz w:val="22"/>
                <w:szCs w:val="22"/>
              </w:rPr>
            </w:pPr>
            <w:r w:rsidRPr="003D4BE6">
              <w:rPr>
                <w:b/>
                <w:sz w:val="22"/>
                <w:szCs w:val="22"/>
              </w:rPr>
              <w:t>Исполнитель:</w:t>
            </w:r>
          </w:p>
        </w:tc>
        <w:tc>
          <w:tcPr>
            <w:tcW w:w="5104" w:type="dxa"/>
            <w:hideMark/>
          </w:tcPr>
          <w:p w:rsidR="00A91A83" w:rsidRPr="003D4BE6" w:rsidRDefault="00A91A83" w:rsidP="00534C8F">
            <w:pPr>
              <w:jc w:val="both"/>
              <w:rPr>
                <w:b/>
                <w:sz w:val="22"/>
                <w:szCs w:val="22"/>
              </w:rPr>
            </w:pPr>
            <w:r w:rsidRPr="003D4BE6">
              <w:rPr>
                <w:b/>
                <w:sz w:val="22"/>
                <w:szCs w:val="22"/>
              </w:rPr>
              <w:t>Заказчик:</w:t>
            </w:r>
          </w:p>
        </w:tc>
      </w:tr>
      <w:tr w:rsidR="00A91A83" w:rsidRPr="003D4BE6" w:rsidTr="00534C8F">
        <w:trPr>
          <w:trHeight w:val="3992"/>
        </w:trPr>
        <w:tc>
          <w:tcPr>
            <w:tcW w:w="5353" w:type="dxa"/>
          </w:tcPr>
          <w:p w:rsidR="00A91A83" w:rsidRPr="003D4BE6" w:rsidRDefault="00A91A83" w:rsidP="00534C8F">
            <w:pPr>
              <w:rPr>
                <w:b/>
                <w:bCs/>
                <w:sz w:val="22"/>
                <w:szCs w:val="22"/>
              </w:rPr>
            </w:pPr>
          </w:p>
          <w:p w:rsidR="00A91A83" w:rsidRDefault="00A91A83"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727E2E" w:rsidRDefault="00727E2E" w:rsidP="00534C8F">
            <w:pPr>
              <w:rPr>
                <w:b/>
                <w:bCs/>
                <w:sz w:val="22"/>
                <w:szCs w:val="22"/>
              </w:rPr>
            </w:pPr>
          </w:p>
          <w:p w:rsidR="00A91A83" w:rsidRPr="003D4BE6" w:rsidRDefault="00A91A83" w:rsidP="00534C8F">
            <w:pPr>
              <w:rPr>
                <w:b/>
                <w:bCs/>
                <w:sz w:val="22"/>
                <w:szCs w:val="22"/>
              </w:rPr>
            </w:pPr>
          </w:p>
          <w:p w:rsidR="00A91A83" w:rsidRPr="003D4BE6" w:rsidRDefault="00A91A83" w:rsidP="00534C8F">
            <w:pPr>
              <w:rPr>
                <w:b/>
                <w:bCs/>
                <w:sz w:val="22"/>
                <w:szCs w:val="22"/>
              </w:rPr>
            </w:pPr>
          </w:p>
          <w:p w:rsidR="00A91A83" w:rsidRPr="003D4BE6" w:rsidRDefault="00A91A83" w:rsidP="00534C8F">
            <w:pPr>
              <w:rPr>
                <w:sz w:val="22"/>
                <w:szCs w:val="22"/>
              </w:rPr>
            </w:pPr>
          </w:p>
          <w:p w:rsidR="00A91A83" w:rsidRPr="003D4BE6" w:rsidRDefault="00A91A83" w:rsidP="00534C8F">
            <w:pPr>
              <w:rPr>
                <w:sz w:val="22"/>
                <w:szCs w:val="22"/>
              </w:rPr>
            </w:pPr>
          </w:p>
        </w:tc>
        <w:tc>
          <w:tcPr>
            <w:tcW w:w="5104" w:type="dxa"/>
          </w:tcPr>
          <w:p w:rsidR="00A91A83" w:rsidRPr="003D4BE6" w:rsidRDefault="00A91A83" w:rsidP="00534C8F">
            <w:pPr>
              <w:rPr>
                <w:b/>
                <w:sz w:val="22"/>
                <w:szCs w:val="22"/>
              </w:rPr>
            </w:pPr>
            <w:r w:rsidRPr="003D4BE6">
              <w:rPr>
                <w:b/>
                <w:sz w:val="22"/>
                <w:szCs w:val="22"/>
              </w:rPr>
              <w:t xml:space="preserve">АО «СЕВКАЗЭНЕРГО»                                    </w:t>
            </w:r>
          </w:p>
          <w:p w:rsidR="00A91A83" w:rsidRPr="003D4BE6" w:rsidRDefault="00A91A83" w:rsidP="00534C8F">
            <w:pPr>
              <w:rPr>
                <w:sz w:val="22"/>
                <w:szCs w:val="22"/>
              </w:rPr>
            </w:pPr>
            <w:r w:rsidRPr="003D4BE6">
              <w:rPr>
                <w:sz w:val="22"/>
                <w:szCs w:val="22"/>
              </w:rPr>
              <w:t xml:space="preserve">г.Петропавловск, ул. Жамбыла, 215 </w:t>
            </w:r>
          </w:p>
          <w:p w:rsidR="00A91A83" w:rsidRPr="003D4BE6" w:rsidRDefault="00A91A83" w:rsidP="00534C8F">
            <w:pPr>
              <w:rPr>
                <w:b/>
                <w:sz w:val="22"/>
                <w:szCs w:val="22"/>
              </w:rPr>
            </w:pPr>
            <w:r w:rsidRPr="003D4BE6">
              <w:rPr>
                <w:sz w:val="22"/>
                <w:szCs w:val="22"/>
              </w:rPr>
              <w:t xml:space="preserve">БИН 990140000186                                                                                                                                                                                                                                                                                                                                                                                                                                                                                                                                                                                                                                                                                                                                                                                                                                                </w:t>
            </w:r>
          </w:p>
          <w:p w:rsidR="00A91A83" w:rsidRPr="003D4BE6" w:rsidRDefault="00A91A83" w:rsidP="00534C8F">
            <w:pPr>
              <w:rPr>
                <w:rFonts w:eastAsia="Calibri"/>
                <w:sz w:val="22"/>
                <w:szCs w:val="22"/>
                <w:lang w:eastAsia="en-US"/>
              </w:rPr>
            </w:pPr>
            <w:r w:rsidRPr="003D4BE6">
              <w:rPr>
                <w:rFonts w:eastAsia="Calibri"/>
                <w:sz w:val="22"/>
                <w:szCs w:val="22"/>
                <w:lang w:eastAsia="en-US"/>
              </w:rPr>
              <w:t xml:space="preserve">филиал ДБ АО «Сбербанк» </w:t>
            </w:r>
          </w:p>
          <w:p w:rsidR="00A91A83" w:rsidRPr="003D4BE6" w:rsidRDefault="00A91A83" w:rsidP="00534C8F">
            <w:pPr>
              <w:rPr>
                <w:rFonts w:eastAsia="Calibri"/>
                <w:sz w:val="22"/>
                <w:szCs w:val="22"/>
                <w:lang w:eastAsia="en-US"/>
              </w:rPr>
            </w:pPr>
            <w:r w:rsidRPr="003D4BE6">
              <w:rPr>
                <w:rFonts w:eastAsia="Calibri"/>
                <w:sz w:val="22"/>
                <w:szCs w:val="22"/>
                <w:lang w:eastAsia="en-US"/>
              </w:rPr>
              <w:t>г. Петропавловск</w:t>
            </w:r>
          </w:p>
          <w:p w:rsidR="00A91A83" w:rsidRPr="003D4BE6" w:rsidRDefault="00A91A83" w:rsidP="00534C8F">
            <w:pPr>
              <w:rPr>
                <w:rFonts w:eastAsia="Calibri"/>
                <w:sz w:val="22"/>
                <w:szCs w:val="22"/>
                <w:lang w:eastAsia="en-US"/>
              </w:rPr>
            </w:pPr>
            <w:r w:rsidRPr="003D4BE6">
              <w:rPr>
                <w:rFonts w:eastAsia="Calibri"/>
                <w:sz w:val="22"/>
                <w:szCs w:val="22"/>
                <w:lang w:eastAsia="en-US"/>
              </w:rPr>
              <w:t>ИИК KZ08914398558BC00029</w:t>
            </w:r>
          </w:p>
          <w:p w:rsidR="00A91A83" w:rsidRPr="003D4BE6" w:rsidRDefault="00A91A83" w:rsidP="00534C8F">
            <w:pPr>
              <w:rPr>
                <w:rFonts w:eastAsia="Calibri"/>
                <w:sz w:val="22"/>
                <w:szCs w:val="22"/>
                <w:lang w:eastAsia="en-US"/>
              </w:rPr>
            </w:pPr>
            <w:r w:rsidRPr="003D4BE6">
              <w:rPr>
                <w:rFonts w:eastAsia="Calibri"/>
                <w:sz w:val="22"/>
                <w:szCs w:val="22"/>
                <w:lang w:eastAsia="en-US"/>
              </w:rPr>
              <w:t>БИК SABRKZKA</w:t>
            </w:r>
          </w:p>
          <w:p w:rsidR="00A91A83" w:rsidRPr="003D4BE6" w:rsidRDefault="00A91A83" w:rsidP="00534C8F">
            <w:pPr>
              <w:rPr>
                <w:sz w:val="22"/>
                <w:szCs w:val="22"/>
              </w:rPr>
            </w:pPr>
            <w:r w:rsidRPr="003D4BE6">
              <w:rPr>
                <w:sz w:val="22"/>
                <w:szCs w:val="22"/>
              </w:rPr>
              <w:t>Свидетельство о постановке на учет по НДС:</w:t>
            </w:r>
          </w:p>
          <w:p w:rsidR="00A91A83" w:rsidRPr="003D4BE6" w:rsidRDefault="00A91A83" w:rsidP="00534C8F">
            <w:pPr>
              <w:rPr>
                <w:sz w:val="22"/>
                <w:szCs w:val="22"/>
              </w:rPr>
            </w:pPr>
            <w:r w:rsidRPr="003D4BE6">
              <w:rPr>
                <w:sz w:val="22"/>
                <w:szCs w:val="22"/>
              </w:rPr>
              <w:t>серия 48001 № 0005200 от 08.11.2012г.</w:t>
            </w:r>
          </w:p>
          <w:p w:rsidR="00A91A83" w:rsidRPr="003D4BE6" w:rsidRDefault="00A91A83" w:rsidP="00534C8F">
            <w:pPr>
              <w:rPr>
                <w:b/>
                <w:sz w:val="22"/>
                <w:szCs w:val="22"/>
              </w:rPr>
            </w:pPr>
            <w:r w:rsidRPr="003D4BE6">
              <w:rPr>
                <w:b/>
                <w:sz w:val="22"/>
                <w:szCs w:val="22"/>
              </w:rPr>
              <w:t xml:space="preserve"> </w:t>
            </w: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b/>
                <w:sz w:val="22"/>
                <w:szCs w:val="22"/>
              </w:rPr>
            </w:pPr>
          </w:p>
          <w:p w:rsidR="00A91A83" w:rsidRPr="003D4BE6" w:rsidRDefault="00A91A83" w:rsidP="00534C8F">
            <w:pPr>
              <w:rPr>
                <w:sz w:val="22"/>
                <w:szCs w:val="22"/>
              </w:rPr>
            </w:pPr>
            <w:r w:rsidRPr="003D4BE6">
              <w:rPr>
                <w:sz w:val="22"/>
                <w:szCs w:val="22"/>
                <w:lang w:eastAsia="en-US"/>
              </w:rPr>
              <w:tab/>
            </w:r>
          </w:p>
        </w:tc>
      </w:tr>
    </w:tbl>
    <w:p w:rsidR="00875929" w:rsidRPr="001742EA" w:rsidRDefault="00A91A83" w:rsidP="00AA55DA">
      <w:pPr>
        <w:tabs>
          <w:tab w:val="left" w:pos="10065"/>
        </w:tabs>
        <w:ind w:right="283"/>
        <w:rPr>
          <w:color w:val="FF0000"/>
        </w:rPr>
      </w:pPr>
      <w:r w:rsidRPr="003D4BE6">
        <w:rPr>
          <w:color w:val="FF0000"/>
          <w:sz w:val="22"/>
          <w:szCs w:val="22"/>
        </w:rPr>
        <w:t xml:space="preserve">                                                                                                                                                  </w:t>
      </w:r>
      <w:r w:rsidRPr="001742EA">
        <w:rPr>
          <w:color w:val="FF0000"/>
        </w:rPr>
        <w:t xml:space="preserve">                                                          </w:t>
      </w:r>
    </w:p>
    <w:sectPr w:rsidR="00875929" w:rsidRPr="001742EA" w:rsidSect="00FD04F1">
      <w:pgSz w:w="11906" w:h="16838"/>
      <w:pgMar w:top="567"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8DB"/>
    <w:multiLevelType w:val="hybridMultilevel"/>
    <w:tmpl w:val="ECF6574E"/>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
    <w:nsid w:val="32505C58"/>
    <w:multiLevelType w:val="hybridMultilevel"/>
    <w:tmpl w:val="2F04254E"/>
    <w:lvl w:ilvl="0" w:tplc="1A4AD370">
      <w:start w:val="1"/>
      <w:numFmt w:val="decimal"/>
      <w:lvlText w:val="%1)"/>
      <w:lvlJc w:val="left"/>
      <w:pPr>
        <w:tabs>
          <w:tab w:val="num" w:pos="734"/>
        </w:tabs>
        <w:ind w:left="734" w:hanging="360"/>
      </w:pPr>
    </w:lvl>
    <w:lvl w:ilvl="1" w:tplc="04190019">
      <w:start w:val="1"/>
      <w:numFmt w:val="lowerLetter"/>
      <w:lvlText w:val="%2."/>
      <w:lvlJc w:val="left"/>
      <w:pPr>
        <w:tabs>
          <w:tab w:val="num" w:pos="1454"/>
        </w:tabs>
        <w:ind w:left="1454" w:hanging="360"/>
      </w:pPr>
    </w:lvl>
    <w:lvl w:ilvl="2" w:tplc="0419001B">
      <w:start w:val="1"/>
      <w:numFmt w:val="lowerRoman"/>
      <w:lvlText w:val="%3."/>
      <w:lvlJc w:val="right"/>
      <w:pPr>
        <w:tabs>
          <w:tab w:val="num" w:pos="2174"/>
        </w:tabs>
        <w:ind w:left="2174" w:hanging="180"/>
      </w:pPr>
    </w:lvl>
    <w:lvl w:ilvl="3" w:tplc="0419000F">
      <w:start w:val="1"/>
      <w:numFmt w:val="decimal"/>
      <w:lvlText w:val="%4."/>
      <w:lvlJc w:val="left"/>
      <w:pPr>
        <w:tabs>
          <w:tab w:val="num" w:pos="2894"/>
        </w:tabs>
        <w:ind w:left="2894" w:hanging="360"/>
      </w:pPr>
    </w:lvl>
    <w:lvl w:ilvl="4" w:tplc="04190019">
      <w:start w:val="1"/>
      <w:numFmt w:val="lowerLetter"/>
      <w:lvlText w:val="%5."/>
      <w:lvlJc w:val="left"/>
      <w:pPr>
        <w:tabs>
          <w:tab w:val="num" w:pos="3614"/>
        </w:tabs>
        <w:ind w:left="3614" w:hanging="360"/>
      </w:pPr>
    </w:lvl>
    <w:lvl w:ilvl="5" w:tplc="0419001B">
      <w:start w:val="1"/>
      <w:numFmt w:val="lowerRoman"/>
      <w:lvlText w:val="%6."/>
      <w:lvlJc w:val="right"/>
      <w:pPr>
        <w:tabs>
          <w:tab w:val="num" w:pos="4334"/>
        </w:tabs>
        <w:ind w:left="4334" w:hanging="180"/>
      </w:pPr>
    </w:lvl>
    <w:lvl w:ilvl="6" w:tplc="0419000F">
      <w:start w:val="1"/>
      <w:numFmt w:val="decimal"/>
      <w:lvlText w:val="%7."/>
      <w:lvlJc w:val="left"/>
      <w:pPr>
        <w:tabs>
          <w:tab w:val="num" w:pos="5054"/>
        </w:tabs>
        <w:ind w:left="5054" w:hanging="360"/>
      </w:pPr>
    </w:lvl>
    <w:lvl w:ilvl="7" w:tplc="04190019">
      <w:start w:val="1"/>
      <w:numFmt w:val="lowerLetter"/>
      <w:lvlText w:val="%8."/>
      <w:lvlJc w:val="left"/>
      <w:pPr>
        <w:tabs>
          <w:tab w:val="num" w:pos="5774"/>
        </w:tabs>
        <w:ind w:left="5774" w:hanging="360"/>
      </w:pPr>
    </w:lvl>
    <w:lvl w:ilvl="8" w:tplc="0419001B">
      <w:start w:val="1"/>
      <w:numFmt w:val="lowerRoman"/>
      <w:lvlText w:val="%9."/>
      <w:lvlJc w:val="right"/>
      <w:pPr>
        <w:tabs>
          <w:tab w:val="num" w:pos="6494"/>
        </w:tabs>
        <w:ind w:left="6494" w:hanging="180"/>
      </w:pPr>
    </w:lvl>
  </w:abstractNum>
  <w:abstractNum w:abstractNumId="2">
    <w:nsid w:val="42254A02"/>
    <w:multiLevelType w:val="hybridMultilevel"/>
    <w:tmpl w:val="09B483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95F"/>
    <w:rsid w:val="0001287C"/>
    <w:rsid w:val="00031CBA"/>
    <w:rsid w:val="00062F18"/>
    <w:rsid w:val="000C0264"/>
    <w:rsid w:val="000D73DB"/>
    <w:rsid w:val="00165E62"/>
    <w:rsid w:val="001742EA"/>
    <w:rsid w:val="00191934"/>
    <w:rsid w:val="00195CEC"/>
    <w:rsid w:val="001A6935"/>
    <w:rsid w:val="001C29AB"/>
    <w:rsid w:val="001D34C4"/>
    <w:rsid w:val="001E42F7"/>
    <w:rsid w:val="00240425"/>
    <w:rsid w:val="002A2824"/>
    <w:rsid w:val="002B793E"/>
    <w:rsid w:val="002E0143"/>
    <w:rsid w:val="003D4BE6"/>
    <w:rsid w:val="003E1255"/>
    <w:rsid w:val="00405DFE"/>
    <w:rsid w:val="00422BDC"/>
    <w:rsid w:val="004245DA"/>
    <w:rsid w:val="004471CC"/>
    <w:rsid w:val="0046189E"/>
    <w:rsid w:val="00462F51"/>
    <w:rsid w:val="004634F1"/>
    <w:rsid w:val="00466925"/>
    <w:rsid w:val="004C3817"/>
    <w:rsid w:val="004F3A8D"/>
    <w:rsid w:val="0050374A"/>
    <w:rsid w:val="00544CDA"/>
    <w:rsid w:val="00575650"/>
    <w:rsid w:val="005769C0"/>
    <w:rsid w:val="00625619"/>
    <w:rsid w:val="00625889"/>
    <w:rsid w:val="006727EC"/>
    <w:rsid w:val="006853ED"/>
    <w:rsid w:val="006F669C"/>
    <w:rsid w:val="00727E2E"/>
    <w:rsid w:val="007441CC"/>
    <w:rsid w:val="0076249F"/>
    <w:rsid w:val="00763A4B"/>
    <w:rsid w:val="00776998"/>
    <w:rsid w:val="007878BF"/>
    <w:rsid w:val="00787C4A"/>
    <w:rsid w:val="0085132D"/>
    <w:rsid w:val="00864C55"/>
    <w:rsid w:val="00875929"/>
    <w:rsid w:val="00912E8F"/>
    <w:rsid w:val="00937813"/>
    <w:rsid w:val="00953DE2"/>
    <w:rsid w:val="00955B7D"/>
    <w:rsid w:val="00980F07"/>
    <w:rsid w:val="00985DD5"/>
    <w:rsid w:val="009A60A8"/>
    <w:rsid w:val="00A076F8"/>
    <w:rsid w:val="00A3780F"/>
    <w:rsid w:val="00A45275"/>
    <w:rsid w:val="00A7654B"/>
    <w:rsid w:val="00A91A83"/>
    <w:rsid w:val="00AA1C2A"/>
    <w:rsid w:val="00AA3F5D"/>
    <w:rsid w:val="00AA55DA"/>
    <w:rsid w:val="00AB6852"/>
    <w:rsid w:val="00AC0CFC"/>
    <w:rsid w:val="00AF1BD1"/>
    <w:rsid w:val="00B05E3F"/>
    <w:rsid w:val="00B13611"/>
    <w:rsid w:val="00B204E1"/>
    <w:rsid w:val="00B35E26"/>
    <w:rsid w:val="00B6692A"/>
    <w:rsid w:val="00B66BD9"/>
    <w:rsid w:val="00BA7366"/>
    <w:rsid w:val="00C53C3B"/>
    <w:rsid w:val="00C64A21"/>
    <w:rsid w:val="00CC30BA"/>
    <w:rsid w:val="00CC7645"/>
    <w:rsid w:val="00CD12DB"/>
    <w:rsid w:val="00D0095F"/>
    <w:rsid w:val="00D66130"/>
    <w:rsid w:val="00D95C65"/>
    <w:rsid w:val="00DA1BF8"/>
    <w:rsid w:val="00DD1775"/>
    <w:rsid w:val="00DD439A"/>
    <w:rsid w:val="00DF7DEA"/>
    <w:rsid w:val="00E21663"/>
    <w:rsid w:val="00E65D58"/>
    <w:rsid w:val="00E801E6"/>
    <w:rsid w:val="00E90842"/>
    <w:rsid w:val="00E97527"/>
    <w:rsid w:val="00ED3C80"/>
    <w:rsid w:val="00F35ACC"/>
    <w:rsid w:val="00F56420"/>
    <w:rsid w:val="00F90843"/>
    <w:rsid w:val="00F943BD"/>
    <w:rsid w:val="00FB1F2E"/>
    <w:rsid w:val="00FD0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4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634F1"/>
    <w:pPr>
      <w:ind w:left="720"/>
      <w:contextualSpacing/>
    </w:pPr>
  </w:style>
  <w:style w:type="character" w:styleId="a5">
    <w:name w:val="Hyperlink"/>
    <w:basedOn w:val="a0"/>
    <w:uiPriority w:val="99"/>
    <w:semiHidden/>
    <w:unhideWhenUsed/>
    <w:rsid w:val="00E97527"/>
    <w:rPr>
      <w:color w:val="0000FF" w:themeColor="hyperlink"/>
      <w:u w:val="single"/>
    </w:rPr>
  </w:style>
  <w:style w:type="character" w:customStyle="1" w:styleId="a4">
    <w:name w:val="Абзац списка Знак"/>
    <w:link w:val="a3"/>
    <w:uiPriority w:val="34"/>
    <w:locked/>
    <w:rsid w:val="00E97527"/>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062F18"/>
    <w:rPr>
      <w:rFonts w:ascii="Tahoma" w:hAnsi="Tahoma" w:cs="Tahoma"/>
      <w:sz w:val="16"/>
      <w:szCs w:val="16"/>
    </w:rPr>
  </w:style>
  <w:style w:type="character" w:customStyle="1" w:styleId="a7">
    <w:name w:val="Текст выноски Знак"/>
    <w:basedOn w:val="a0"/>
    <w:link w:val="a6"/>
    <w:uiPriority w:val="99"/>
    <w:semiHidden/>
    <w:rsid w:val="00062F1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4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634F1"/>
    <w:pPr>
      <w:ind w:left="720"/>
      <w:contextualSpacing/>
    </w:pPr>
  </w:style>
  <w:style w:type="character" w:styleId="a5">
    <w:name w:val="Hyperlink"/>
    <w:basedOn w:val="a0"/>
    <w:uiPriority w:val="99"/>
    <w:semiHidden/>
    <w:unhideWhenUsed/>
    <w:rsid w:val="00E97527"/>
    <w:rPr>
      <w:color w:val="0000FF" w:themeColor="hyperlink"/>
      <w:u w:val="single"/>
    </w:rPr>
  </w:style>
  <w:style w:type="character" w:customStyle="1" w:styleId="a4">
    <w:name w:val="Абзац списка Знак"/>
    <w:link w:val="a3"/>
    <w:uiPriority w:val="34"/>
    <w:locked/>
    <w:rsid w:val="00E97527"/>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062F18"/>
    <w:rPr>
      <w:rFonts w:ascii="Tahoma" w:hAnsi="Tahoma" w:cs="Tahoma"/>
      <w:sz w:val="16"/>
      <w:szCs w:val="16"/>
    </w:rPr>
  </w:style>
  <w:style w:type="character" w:customStyle="1" w:styleId="a7">
    <w:name w:val="Текст выноски Знак"/>
    <w:basedOn w:val="a0"/>
    <w:link w:val="a6"/>
    <w:uiPriority w:val="99"/>
    <w:semiHidden/>
    <w:rsid w:val="00062F1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30180">
      <w:bodyDiv w:val="1"/>
      <w:marLeft w:val="0"/>
      <w:marRight w:val="0"/>
      <w:marTop w:val="0"/>
      <w:marBottom w:val="0"/>
      <w:divBdr>
        <w:top w:val="none" w:sz="0" w:space="0" w:color="auto"/>
        <w:left w:val="none" w:sz="0" w:space="0" w:color="auto"/>
        <w:bottom w:val="none" w:sz="0" w:space="0" w:color="auto"/>
        <w:right w:val="none" w:sz="0" w:space="0" w:color="auto"/>
      </w:divBdr>
    </w:div>
    <w:div w:id="1253197087">
      <w:bodyDiv w:val="1"/>
      <w:marLeft w:val="0"/>
      <w:marRight w:val="0"/>
      <w:marTop w:val="0"/>
      <w:marBottom w:val="0"/>
      <w:divBdr>
        <w:top w:val="none" w:sz="0" w:space="0" w:color="auto"/>
        <w:left w:val="none" w:sz="0" w:space="0" w:color="auto"/>
        <w:bottom w:val="none" w:sz="0" w:space="0" w:color="auto"/>
        <w:right w:val="none" w:sz="0" w:space="0" w:color="auto"/>
      </w:divBdr>
    </w:div>
    <w:div w:id="1345672400">
      <w:bodyDiv w:val="1"/>
      <w:marLeft w:val="0"/>
      <w:marRight w:val="0"/>
      <w:marTop w:val="0"/>
      <w:marBottom w:val="0"/>
      <w:divBdr>
        <w:top w:val="none" w:sz="0" w:space="0" w:color="auto"/>
        <w:left w:val="none" w:sz="0" w:space="0" w:color="auto"/>
        <w:bottom w:val="none" w:sz="0" w:space="0" w:color="auto"/>
        <w:right w:val="none" w:sz="0" w:space="0" w:color="auto"/>
      </w:divBdr>
    </w:div>
    <w:div w:id="2028676577">
      <w:bodyDiv w:val="1"/>
      <w:marLeft w:val="0"/>
      <w:marRight w:val="0"/>
      <w:marTop w:val="0"/>
      <w:marBottom w:val="0"/>
      <w:divBdr>
        <w:top w:val="none" w:sz="0" w:space="0" w:color="auto"/>
        <w:left w:val="none" w:sz="0" w:space="0" w:color="auto"/>
        <w:bottom w:val="none" w:sz="0" w:space="0" w:color="auto"/>
        <w:right w:val="none" w:sz="0" w:space="0" w:color="auto"/>
      </w:divBdr>
    </w:div>
    <w:div w:id="209933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tyles" Target="styles.xml"/><Relationship Id="rId7" Type="http://schemas.openxmlformats.org/officeDocument/2006/relationships/hyperlink" Target="http://caepco.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41188-C758-459B-ABD5-4602BDF4F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2184</Words>
  <Characters>12453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2019-08-21T06:36:00Z</cp:lastPrinted>
  <dcterms:created xsi:type="dcterms:W3CDTF">2020-03-10T04:37:00Z</dcterms:created>
  <dcterms:modified xsi:type="dcterms:W3CDTF">2020-03-10T04:37:00Z</dcterms:modified>
</cp:coreProperties>
</file>