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29F55" w14:textId="77777777" w:rsidR="00AA235E" w:rsidRPr="00A34566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</w:rPr>
      </w:pPr>
      <w:r w:rsidRPr="00A34566">
        <w:rPr>
          <w:rFonts w:ascii="Times New Roman" w:hAnsi="Times New Roman" w:cs="Times New Roman"/>
          <w:b/>
        </w:rPr>
        <w:t>ДОГОВОР</w:t>
      </w:r>
      <w:r w:rsidRPr="00A34566">
        <w:rPr>
          <w:rFonts w:ascii="Times New Roman" w:hAnsi="Times New Roman" w:cs="Times New Roman"/>
        </w:rPr>
        <w:t xml:space="preserve"> </w:t>
      </w:r>
      <w:r w:rsidRPr="00A34566">
        <w:rPr>
          <w:rFonts w:ascii="Times New Roman" w:hAnsi="Times New Roman" w:cs="Times New Roman"/>
          <w:b/>
        </w:rPr>
        <w:t>ПОСТАВКИ № _______</w:t>
      </w:r>
    </w:p>
    <w:p w14:paraId="59B743B0" w14:textId="77777777" w:rsidR="00AA235E" w:rsidRPr="00A34566" w:rsidRDefault="00AA235E" w:rsidP="00AA235E">
      <w:pPr>
        <w:rPr>
          <w:sz w:val="22"/>
          <w:szCs w:val="22"/>
        </w:rPr>
      </w:pPr>
    </w:p>
    <w:p w14:paraId="66AC9F89" w14:textId="77777777" w:rsidR="00AA235E" w:rsidRPr="00A34566" w:rsidRDefault="00AA235E" w:rsidP="00AA235E">
      <w:pPr>
        <w:rPr>
          <w:sz w:val="22"/>
          <w:szCs w:val="22"/>
        </w:rPr>
      </w:pPr>
      <w:r w:rsidRPr="00A34566">
        <w:rPr>
          <w:sz w:val="22"/>
          <w:szCs w:val="22"/>
        </w:rPr>
        <w:t xml:space="preserve">г. Петропавловск                                                                </w:t>
      </w:r>
      <w:r w:rsidRPr="00A34566">
        <w:rPr>
          <w:sz w:val="22"/>
          <w:szCs w:val="22"/>
        </w:rPr>
        <w:tab/>
        <w:t xml:space="preserve">                          </w:t>
      </w:r>
      <w:r w:rsidR="00932CE8" w:rsidRPr="00A34566">
        <w:rPr>
          <w:sz w:val="22"/>
          <w:szCs w:val="22"/>
        </w:rPr>
        <w:t xml:space="preserve">         </w:t>
      </w:r>
      <w:r w:rsidRPr="00A34566">
        <w:rPr>
          <w:sz w:val="22"/>
          <w:szCs w:val="22"/>
        </w:rPr>
        <w:t>«_____» _______ 20</w:t>
      </w:r>
      <w:r w:rsidR="00C148AE" w:rsidRPr="00A34566">
        <w:rPr>
          <w:sz w:val="22"/>
          <w:szCs w:val="22"/>
        </w:rPr>
        <w:t>2</w:t>
      </w:r>
      <w:r w:rsidR="00A545EB" w:rsidRPr="00A34566">
        <w:rPr>
          <w:sz w:val="22"/>
          <w:szCs w:val="22"/>
        </w:rPr>
        <w:t>1</w:t>
      </w:r>
      <w:r w:rsidRPr="00A34566">
        <w:rPr>
          <w:sz w:val="22"/>
          <w:szCs w:val="22"/>
        </w:rPr>
        <w:t>г.</w:t>
      </w:r>
    </w:p>
    <w:p w14:paraId="077145F5" w14:textId="77777777" w:rsidR="00AA235E" w:rsidRPr="00A34566" w:rsidRDefault="00AA235E" w:rsidP="00AA235E">
      <w:pPr>
        <w:rPr>
          <w:sz w:val="22"/>
          <w:szCs w:val="22"/>
        </w:rPr>
      </w:pPr>
    </w:p>
    <w:p w14:paraId="1F956CCC" w14:textId="77777777" w:rsidR="00AA235E" w:rsidRPr="00A34566" w:rsidRDefault="00AA235E" w:rsidP="00AA235E">
      <w:pPr>
        <w:rPr>
          <w:sz w:val="22"/>
          <w:szCs w:val="22"/>
        </w:rPr>
      </w:pPr>
    </w:p>
    <w:p w14:paraId="427B88B4" w14:textId="77777777" w:rsidR="00164897" w:rsidRPr="00A34566" w:rsidRDefault="00AA235E" w:rsidP="00932CE8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A34566">
        <w:rPr>
          <w:b/>
          <w:bCs/>
          <w:iCs/>
          <w:sz w:val="22"/>
          <w:szCs w:val="22"/>
        </w:rPr>
        <w:tab/>
        <w:t>АО «СЕВКАЗЭНЕРГО» г. Петропавловск</w:t>
      </w:r>
      <w:r w:rsidRPr="00A34566">
        <w:rPr>
          <w:b/>
          <w:bCs/>
          <w:i/>
          <w:iCs/>
          <w:sz w:val="22"/>
          <w:szCs w:val="22"/>
        </w:rPr>
        <w:t xml:space="preserve">, </w:t>
      </w:r>
      <w:r w:rsidRPr="00A34566">
        <w:rPr>
          <w:sz w:val="22"/>
          <w:szCs w:val="22"/>
        </w:rPr>
        <w:t>именуемое в дальнейшем «</w:t>
      </w:r>
      <w:r w:rsidRPr="00A34566">
        <w:rPr>
          <w:b/>
          <w:bCs/>
          <w:sz w:val="22"/>
          <w:szCs w:val="22"/>
        </w:rPr>
        <w:t>Покупатель»,</w:t>
      </w:r>
      <w:r w:rsidRPr="00A34566">
        <w:rPr>
          <w:sz w:val="22"/>
          <w:szCs w:val="22"/>
        </w:rPr>
        <w:t xml:space="preserve"> в лице</w:t>
      </w:r>
      <w:r w:rsidR="00932CE8" w:rsidRPr="00A34566">
        <w:rPr>
          <w:sz w:val="22"/>
          <w:szCs w:val="22"/>
        </w:rPr>
        <w:t xml:space="preserve"> </w:t>
      </w:r>
      <w:r w:rsidRPr="00A34566">
        <w:rPr>
          <w:sz w:val="22"/>
          <w:szCs w:val="22"/>
        </w:rPr>
        <w:t xml:space="preserve">Генерального директора Татарова И.В., </w:t>
      </w:r>
      <w:r w:rsidR="00B12728" w:rsidRPr="00A34566">
        <w:rPr>
          <w:sz w:val="22"/>
          <w:szCs w:val="22"/>
        </w:rPr>
        <w:t>действующего на</w:t>
      </w:r>
      <w:r w:rsidRPr="00A34566">
        <w:rPr>
          <w:sz w:val="22"/>
          <w:szCs w:val="22"/>
        </w:rPr>
        <w:t xml:space="preserve"> основании Устава, с одной стороны, и</w:t>
      </w:r>
      <w:r w:rsidR="00932CE8" w:rsidRPr="00A34566">
        <w:rPr>
          <w:sz w:val="22"/>
          <w:szCs w:val="22"/>
        </w:rPr>
        <w:t xml:space="preserve"> </w:t>
      </w:r>
    </w:p>
    <w:p w14:paraId="18383CE1" w14:textId="77777777" w:rsidR="006A074F" w:rsidRPr="00A34566" w:rsidRDefault="00164897" w:rsidP="00932CE8">
      <w:pPr>
        <w:pStyle w:val="a4"/>
        <w:tabs>
          <w:tab w:val="num" w:pos="0"/>
          <w:tab w:val="left" w:pos="709"/>
        </w:tabs>
        <w:spacing w:after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ab/>
      </w:r>
      <w:r w:rsidRPr="00A34566">
        <w:rPr>
          <w:b/>
          <w:bCs/>
          <w:sz w:val="22"/>
          <w:szCs w:val="22"/>
        </w:rPr>
        <w:t>_____________</w:t>
      </w:r>
      <w:r w:rsidR="00B12728" w:rsidRPr="00A34566">
        <w:rPr>
          <w:b/>
          <w:bCs/>
          <w:sz w:val="22"/>
          <w:szCs w:val="22"/>
        </w:rPr>
        <w:t xml:space="preserve"> г. </w:t>
      </w:r>
      <w:r w:rsidRPr="00A34566">
        <w:rPr>
          <w:b/>
          <w:bCs/>
          <w:sz w:val="22"/>
          <w:szCs w:val="22"/>
        </w:rPr>
        <w:t>____________</w:t>
      </w:r>
      <w:r w:rsidR="00B12728" w:rsidRPr="00A34566">
        <w:rPr>
          <w:sz w:val="22"/>
          <w:szCs w:val="22"/>
        </w:rPr>
        <w:t xml:space="preserve"> именуемое в дальнейшем </w:t>
      </w:r>
      <w:r w:rsidR="00B12728" w:rsidRPr="00A34566">
        <w:rPr>
          <w:b/>
          <w:bCs/>
          <w:sz w:val="22"/>
          <w:szCs w:val="22"/>
        </w:rPr>
        <w:t>«Поставщик»</w:t>
      </w:r>
      <w:r w:rsidR="00B12728" w:rsidRPr="00A34566">
        <w:rPr>
          <w:sz w:val="22"/>
          <w:szCs w:val="22"/>
        </w:rPr>
        <w:t xml:space="preserve">, действующей на основании </w:t>
      </w:r>
      <w:r w:rsidRPr="00A34566">
        <w:rPr>
          <w:sz w:val="22"/>
          <w:szCs w:val="22"/>
        </w:rPr>
        <w:t>_____________</w:t>
      </w:r>
      <w:r w:rsidR="00E85DAF" w:rsidRPr="00A34566">
        <w:rPr>
          <w:sz w:val="22"/>
          <w:szCs w:val="22"/>
        </w:rPr>
        <w:t xml:space="preserve">, с </w:t>
      </w:r>
      <w:r w:rsidRPr="00A34566">
        <w:rPr>
          <w:sz w:val="22"/>
          <w:szCs w:val="22"/>
        </w:rPr>
        <w:t>другой</w:t>
      </w:r>
      <w:r w:rsidR="00E85DAF" w:rsidRPr="00A34566">
        <w:rPr>
          <w:sz w:val="22"/>
          <w:szCs w:val="22"/>
        </w:rPr>
        <w:t xml:space="preserve"> стороны, </w:t>
      </w:r>
      <w:r w:rsidR="006A074F" w:rsidRPr="00A34566">
        <w:rPr>
          <w:sz w:val="22"/>
          <w:szCs w:val="22"/>
        </w:rPr>
        <w:t xml:space="preserve">далее совместно именуемые </w:t>
      </w:r>
      <w:r w:rsidR="006A074F" w:rsidRPr="00A34566">
        <w:rPr>
          <w:b/>
          <w:bCs/>
          <w:sz w:val="22"/>
          <w:szCs w:val="22"/>
        </w:rPr>
        <w:t>«Стороны</w:t>
      </w:r>
      <w:r w:rsidR="006A074F" w:rsidRPr="00A34566">
        <w:rPr>
          <w:sz w:val="22"/>
          <w:szCs w:val="22"/>
        </w:rPr>
        <w:t>», заключили настоящий Договор (далее – Договор) о нижеследующем:</w:t>
      </w:r>
    </w:p>
    <w:p w14:paraId="40845543" w14:textId="77777777" w:rsidR="006A074F" w:rsidRPr="00A34566" w:rsidRDefault="006A074F" w:rsidP="006A074F">
      <w:pPr>
        <w:rPr>
          <w:b/>
          <w:sz w:val="22"/>
          <w:szCs w:val="22"/>
        </w:rPr>
      </w:pPr>
      <w:r w:rsidRPr="00A34566">
        <w:rPr>
          <w:b/>
          <w:sz w:val="22"/>
          <w:szCs w:val="22"/>
        </w:rPr>
        <w:t xml:space="preserve"> </w:t>
      </w:r>
    </w:p>
    <w:p w14:paraId="2FC7B6CB" w14:textId="77777777" w:rsidR="00A34566" w:rsidRPr="00A34566" w:rsidRDefault="00A34566" w:rsidP="00A34566">
      <w:pPr>
        <w:rPr>
          <w:b/>
          <w:sz w:val="22"/>
          <w:szCs w:val="22"/>
          <w:lang w:val="kk-KZ"/>
        </w:rPr>
      </w:pPr>
      <w:r w:rsidRPr="00A34566">
        <w:rPr>
          <w:b/>
          <w:sz w:val="22"/>
          <w:szCs w:val="22"/>
        </w:rPr>
        <w:t>1. ПРЕДМЕТ ДОГОВОРА</w:t>
      </w:r>
    </w:p>
    <w:p w14:paraId="1BBC6037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24C3E8FC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1.2.</w:t>
      </w:r>
      <w:r w:rsidRPr="00A34566">
        <w:rPr>
          <w:i/>
          <w:sz w:val="22"/>
          <w:szCs w:val="22"/>
        </w:rPr>
        <w:t xml:space="preserve"> </w:t>
      </w:r>
      <w:r w:rsidRPr="00A34566">
        <w:rPr>
          <w:sz w:val="22"/>
          <w:szCs w:val="22"/>
        </w:rPr>
        <w:t>С даты подписания Договора цена на Товар увеличению не подлежит.</w:t>
      </w:r>
    </w:p>
    <w:p w14:paraId="0ACDDE92" w14:textId="77777777" w:rsidR="00A34566" w:rsidRPr="00A34566" w:rsidRDefault="00A34566" w:rsidP="00A34566">
      <w:pPr>
        <w:rPr>
          <w:b/>
          <w:sz w:val="22"/>
          <w:szCs w:val="22"/>
        </w:rPr>
      </w:pPr>
    </w:p>
    <w:p w14:paraId="16E04468" w14:textId="77777777" w:rsidR="00A34566" w:rsidRPr="00A34566" w:rsidRDefault="00A34566" w:rsidP="00A34566">
      <w:pPr>
        <w:rPr>
          <w:b/>
          <w:sz w:val="22"/>
          <w:szCs w:val="22"/>
        </w:rPr>
      </w:pPr>
      <w:r w:rsidRPr="00A34566">
        <w:rPr>
          <w:b/>
          <w:sz w:val="22"/>
          <w:szCs w:val="22"/>
        </w:rPr>
        <w:t>2. КАЧЕСТВО ТОВАРА, ПРИЕМКА ТОВАРА</w:t>
      </w:r>
    </w:p>
    <w:p w14:paraId="34AD1A8E" w14:textId="77777777" w:rsidR="00A34566" w:rsidRPr="00A34566" w:rsidRDefault="00A34566" w:rsidP="00A34566">
      <w:pPr>
        <w:jc w:val="both"/>
        <w:rPr>
          <w:b/>
          <w:sz w:val="22"/>
          <w:szCs w:val="22"/>
        </w:rPr>
      </w:pPr>
      <w:r w:rsidRPr="00A34566"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 w:rsidRPr="00A34566">
        <w:rPr>
          <w:color w:val="000000"/>
          <w:sz w:val="22"/>
          <w:szCs w:val="22"/>
        </w:rPr>
        <w:t xml:space="preserve">соответствовать </w:t>
      </w:r>
      <w:r w:rsidRPr="00A34566"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 w:rsidRPr="00A34566"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 w:rsidRPr="00A34566">
        <w:rPr>
          <w:sz w:val="22"/>
          <w:szCs w:val="22"/>
          <w:lang w:bidi="th-TH"/>
        </w:rPr>
        <w:t xml:space="preserve">  </w:t>
      </w:r>
      <w:r w:rsidRPr="00A34566"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6FE08C14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2.2. Приемка Товара производится в соответствии с требованиями </w:t>
      </w:r>
      <w:r w:rsidRPr="00A34566">
        <w:rPr>
          <w:iCs/>
          <w:sz w:val="22"/>
          <w:szCs w:val="22"/>
        </w:rPr>
        <w:t>Гражданского кодекса Республики Казахстан.</w:t>
      </w:r>
    </w:p>
    <w:p w14:paraId="146ADAF2" w14:textId="77777777" w:rsidR="00A34566" w:rsidRPr="00A34566" w:rsidRDefault="00A34566" w:rsidP="00A34566">
      <w:pPr>
        <w:jc w:val="both"/>
        <w:rPr>
          <w:iCs/>
          <w:sz w:val="22"/>
          <w:szCs w:val="22"/>
        </w:rPr>
      </w:pPr>
      <w:r w:rsidRPr="00A34566"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625E3D2B" w14:textId="77777777" w:rsidR="00A34566" w:rsidRPr="00A34566" w:rsidRDefault="00A34566" w:rsidP="00A34566">
      <w:pPr>
        <w:tabs>
          <w:tab w:val="left" w:pos="0"/>
        </w:tabs>
        <w:jc w:val="both"/>
        <w:rPr>
          <w:bCs/>
          <w:sz w:val="22"/>
          <w:szCs w:val="22"/>
        </w:rPr>
      </w:pPr>
      <w:r w:rsidRPr="00A34566">
        <w:rPr>
          <w:sz w:val="22"/>
          <w:szCs w:val="22"/>
        </w:rPr>
        <w:t xml:space="preserve">2.4. </w:t>
      </w:r>
      <w:r w:rsidRPr="00A34566"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545D90DB" w14:textId="77777777" w:rsidR="00A34566" w:rsidRPr="00A34566" w:rsidRDefault="00A34566" w:rsidP="00A34566">
      <w:pPr>
        <w:tabs>
          <w:tab w:val="left" w:pos="0"/>
        </w:tabs>
        <w:jc w:val="both"/>
        <w:rPr>
          <w:bCs/>
          <w:sz w:val="22"/>
          <w:szCs w:val="22"/>
        </w:rPr>
      </w:pPr>
      <w:r w:rsidRPr="00A34566"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248B1387" w14:textId="77777777" w:rsidR="00A34566" w:rsidRPr="00A34566" w:rsidRDefault="00A34566" w:rsidP="00A34566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A34566"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0678E016" w14:textId="77777777" w:rsidR="00A34566" w:rsidRPr="00A34566" w:rsidRDefault="00A34566" w:rsidP="00A34566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 w:rsidRPr="00A34566">
        <w:rPr>
          <w:sz w:val="22"/>
          <w:szCs w:val="22"/>
        </w:rPr>
        <w:t>накладная на отпуск запасов на сторону –2 экз.;</w:t>
      </w:r>
    </w:p>
    <w:p w14:paraId="66396EC0" w14:textId="77777777" w:rsidR="00A34566" w:rsidRPr="00A34566" w:rsidRDefault="00A34566" w:rsidP="00A34566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 w:rsidRPr="00A34566"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445AB5E2" w14:textId="77777777" w:rsidR="00A34566" w:rsidRPr="00A34566" w:rsidRDefault="00A34566" w:rsidP="00A34566">
      <w:pPr>
        <w:pStyle w:val="a4"/>
        <w:spacing w:after="0"/>
        <w:jc w:val="both"/>
        <w:rPr>
          <w:b/>
          <w:sz w:val="22"/>
          <w:szCs w:val="22"/>
        </w:rPr>
      </w:pPr>
      <w:r w:rsidRPr="00A34566"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67007BC9" w14:textId="77777777" w:rsidR="00A34566" w:rsidRPr="00A34566" w:rsidRDefault="00A34566" w:rsidP="00A34566">
      <w:pPr>
        <w:jc w:val="both"/>
        <w:rPr>
          <w:sz w:val="22"/>
          <w:szCs w:val="22"/>
          <w:shd w:val="clear" w:color="auto" w:fill="FFFFFF"/>
        </w:rPr>
      </w:pPr>
      <w:r w:rsidRPr="00A34566"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 w:rsidRPr="00A34566"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 w:rsidRPr="00A34566">
        <w:rPr>
          <w:sz w:val="22"/>
          <w:szCs w:val="22"/>
        </w:rPr>
        <w:t>», утвержденными приказом Приказ Первого заместителя Премьер-Министра Республики Казахстан - Министра финансов Республики Казахстан от 22 апреля 2019 года № 370 «Об утверждении Правил выписки счета-фактуры в электронной форме в информационной системе электронных счетов-фактур и его формы»</w:t>
      </w:r>
      <w:r w:rsidRPr="00A34566">
        <w:rPr>
          <w:sz w:val="22"/>
          <w:szCs w:val="22"/>
          <w:shd w:val="clear" w:color="auto" w:fill="FFFFFF"/>
        </w:rPr>
        <w:t>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1899C250" w14:textId="77777777" w:rsidR="00A34566" w:rsidRPr="00A34566" w:rsidRDefault="00A34566" w:rsidP="00A34566">
      <w:pPr>
        <w:jc w:val="both"/>
        <w:rPr>
          <w:sz w:val="22"/>
          <w:szCs w:val="22"/>
        </w:rPr>
      </w:pPr>
    </w:p>
    <w:p w14:paraId="5DC026F1" w14:textId="77777777" w:rsidR="00A34566" w:rsidRPr="00A34566" w:rsidRDefault="00A34566" w:rsidP="00A34566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 w:rsidRPr="00A34566">
        <w:rPr>
          <w:b/>
          <w:bCs/>
          <w:sz w:val="22"/>
          <w:szCs w:val="22"/>
        </w:rPr>
        <w:t>3. ОТВЕТСТВЕННОСТЬ СТОРОН</w:t>
      </w:r>
    </w:p>
    <w:p w14:paraId="2FA2C803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12DFFA7A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3.2. Поставщик несет ответственность за правильность указания в Приложении (-</w:t>
      </w:r>
      <w:proofErr w:type="spellStart"/>
      <w:r w:rsidRPr="00A34566">
        <w:rPr>
          <w:sz w:val="22"/>
          <w:szCs w:val="22"/>
        </w:rPr>
        <w:t>ях</w:t>
      </w:r>
      <w:proofErr w:type="spellEnd"/>
      <w:r w:rsidRPr="00A34566">
        <w:rPr>
          <w:sz w:val="22"/>
          <w:szCs w:val="22"/>
        </w:rPr>
        <w:t>) к Договору кода ТН ВЭД.  В случае не правильного указания кода ТН ВЭД или не выписки в установленный срок счета-</w:t>
      </w:r>
      <w:r w:rsidRPr="00A34566">
        <w:rPr>
          <w:sz w:val="22"/>
          <w:szCs w:val="22"/>
        </w:rPr>
        <w:lastRenderedPageBreak/>
        <w:t>фактуры в электронной форме на Товары, входящие в Перечень изъятий, либо не надлежащего оформления счета-фактуры, Поставщик возмещает Покупателю все убытки, понесенные в связи с нарушением Поставщиком своих обязательств.</w:t>
      </w:r>
    </w:p>
    <w:p w14:paraId="3598D690" w14:textId="77777777" w:rsidR="00A34566" w:rsidRPr="00A34566" w:rsidRDefault="00A34566" w:rsidP="00A34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3.3. Покупатель вправе требовать от Поставщика уплаты:</w:t>
      </w:r>
    </w:p>
    <w:p w14:paraId="436C2DA6" w14:textId="77777777" w:rsidR="00A34566" w:rsidRPr="00A34566" w:rsidRDefault="00A34566" w:rsidP="00A3456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3.3.1. за просрочку поставки, нарушения</w:t>
      </w:r>
      <w:r w:rsidRPr="00A34566">
        <w:rPr>
          <w:sz w:val="22"/>
          <w:szCs w:val="22"/>
          <w:lang w:val="en-US"/>
        </w:rPr>
        <w:t> </w:t>
      </w:r>
      <w:r w:rsidRPr="00A34566">
        <w:rPr>
          <w:sz w:val="22"/>
          <w:szCs w:val="22"/>
        </w:rPr>
        <w:t>сроков устранения</w:t>
      </w:r>
      <w:r w:rsidRPr="00A34566">
        <w:rPr>
          <w:sz w:val="22"/>
          <w:szCs w:val="22"/>
          <w:lang w:val="en-US"/>
        </w:rPr>
        <w:t> </w:t>
      </w:r>
      <w:r w:rsidRPr="00A34566"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28202341" w14:textId="77777777" w:rsidR="00A34566" w:rsidRPr="00A34566" w:rsidRDefault="00A34566" w:rsidP="00A34566">
      <w:pPr>
        <w:tabs>
          <w:tab w:val="num" w:pos="0"/>
        </w:tabs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73F5484E" w14:textId="77777777" w:rsidR="00A34566" w:rsidRPr="00A34566" w:rsidRDefault="00A34566" w:rsidP="00A34566">
      <w:pPr>
        <w:pStyle w:val="a6"/>
        <w:spacing w:after="0"/>
        <w:ind w:left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23E3D46B" w14:textId="77777777" w:rsidR="00A34566" w:rsidRPr="00A34566" w:rsidRDefault="00A34566" w:rsidP="00A34566">
      <w:pPr>
        <w:tabs>
          <w:tab w:val="num" w:pos="0"/>
        </w:tabs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7658DEEA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4A6CB33D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47250B4B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732F17CE" w14:textId="77777777" w:rsidR="00A34566" w:rsidRPr="00A34566" w:rsidRDefault="00A34566" w:rsidP="00A34566">
      <w:pPr>
        <w:jc w:val="both"/>
        <w:rPr>
          <w:b/>
          <w:bCs/>
          <w:sz w:val="22"/>
          <w:szCs w:val="22"/>
        </w:rPr>
      </w:pPr>
    </w:p>
    <w:p w14:paraId="70B138B0" w14:textId="77777777" w:rsidR="00A34566" w:rsidRPr="00A34566" w:rsidRDefault="00A34566" w:rsidP="00A34566">
      <w:pPr>
        <w:jc w:val="both"/>
        <w:rPr>
          <w:b/>
          <w:bCs/>
          <w:sz w:val="22"/>
          <w:szCs w:val="22"/>
        </w:rPr>
      </w:pPr>
      <w:r w:rsidRPr="00A34566"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59D8A5B5" w14:textId="77777777" w:rsidR="00A34566" w:rsidRPr="00A34566" w:rsidRDefault="00A34566" w:rsidP="00A34566">
      <w:pPr>
        <w:pStyle w:val="a6"/>
        <w:spacing w:after="0"/>
        <w:ind w:left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>4.1. Договор вступает в силу с даты его подписания Сторонами и действует по 31.12.2021г.</w:t>
      </w:r>
    </w:p>
    <w:p w14:paraId="6759EEA3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0024D3E9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1FE24C51" w14:textId="77777777" w:rsidR="00A34566" w:rsidRPr="00A34566" w:rsidRDefault="00A34566" w:rsidP="00A34566">
      <w:pPr>
        <w:pStyle w:val="a6"/>
        <w:spacing w:after="0"/>
        <w:ind w:left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47967B85" w14:textId="77777777" w:rsidR="00A34566" w:rsidRPr="00A34566" w:rsidRDefault="00A34566" w:rsidP="00A34566">
      <w:pPr>
        <w:pStyle w:val="a6"/>
        <w:spacing w:after="0"/>
        <w:ind w:left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730D791A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66EBC7D7" w14:textId="77777777" w:rsidR="00A34566" w:rsidRPr="00A34566" w:rsidRDefault="00A34566" w:rsidP="00A34566">
      <w:pPr>
        <w:jc w:val="both"/>
        <w:rPr>
          <w:sz w:val="22"/>
          <w:szCs w:val="22"/>
        </w:rPr>
      </w:pPr>
    </w:p>
    <w:p w14:paraId="7E5E646F" w14:textId="77777777" w:rsidR="00A34566" w:rsidRPr="00A34566" w:rsidRDefault="00A34566" w:rsidP="00A34566">
      <w:pPr>
        <w:jc w:val="both"/>
        <w:rPr>
          <w:b/>
          <w:sz w:val="22"/>
          <w:szCs w:val="22"/>
        </w:rPr>
      </w:pPr>
      <w:r w:rsidRPr="00A34566">
        <w:rPr>
          <w:b/>
          <w:sz w:val="22"/>
          <w:szCs w:val="22"/>
        </w:rPr>
        <w:t>5. ЗАКЛЮЧИТЕЛЬНЫЕ ПОЛОЖЕНИЯ</w:t>
      </w:r>
    </w:p>
    <w:p w14:paraId="063FF4A8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 w:rsidRPr="00A34566">
        <w:rPr>
          <w:b/>
          <w:i/>
          <w:sz w:val="22"/>
          <w:szCs w:val="22"/>
        </w:rPr>
        <w:t xml:space="preserve"> </w:t>
      </w:r>
      <w:r w:rsidRPr="00A34566">
        <w:rPr>
          <w:sz w:val="22"/>
          <w:szCs w:val="22"/>
        </w:rPr>
        <w:t>В случае нарушения Политики сотрудниками</w:t>
      </w:r>
      <w:r w:rsidRPr="00A34566">
        <w:rPr>
          <w:b/>
          <w:i/>
          <w:sz w:val="22"/>
          <w:szCs w:val="22"/>
        </w:rPr>
        <w:t xml:space="preserve"> </w:t>
      </w:r>
      <w:r w:rsidRPr="00A34566">
        <w:rPr>
          <w:sz w:val="22"/>
          <w:szCs w:val="22"/>
        </w:rPr>
        <w:t>Покупателя, Поставщик</w:t>
      </w:r>
      <w:r w:rsidRPr="00A34566">
        <w:rPr>
          <w:b/>
          <w:i/>
          <w:sz w:val="22"/>
          <w:szCs w:val="22"/>
        </w:rPr>
        <w:t xml:space="preserve"> </w:t>
      </w:r>
      <w:r w:rsidRPr="00A34566"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5E998E19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 w:rsidRPr="00A34566">
          <w:rPr>
            <w:rStyle w:val="a3"/>
            <w:sz w:val="22"/>
            <w:szCs w:val="22"/>
            <w:lang w:val="en-US"/>
          </w:rPr>
          <w:t>http</w:t>
        </w:r>
        <w:r w:rsidRPr="00A34566">
          <w:rPr>
            <w:rStyle w:val="a3"/>
            <w:sz w:val="22"/>
            <w:szCs w:val="22"/>
          </w:rPr>
          <w:t>://</w:t>
        </w:r>
        <w:r w:rsidRPr="00A34566">
          <w:rPr>
            <w:rStyle w:val="a3"/>
            <w:sz w:val="22"/>
            <w:szCs w:val="22"/>
            <w:lang w:val="en-US"/>
          </w:rPr>
          <w:t>caepco</w:t>
        </w:r>
        <w:r w:rsidRPr="00A34566">
          <w:rPr>
            <w:rStyle w:val="a3"/>
            <w:sz w:val="22"/>
            <w:szCs w:val="22"/>
          </w:rPr>
          <w:t>.</w:t>
        </w:r>
        <w:r w:rsidRPr="00A34566">
          <w:rPr>
            <w:rStyle w:val="a3"/>
            <w:sz w:val="22"/>
            <w:szCs w:val="22"/>
            <w:lang w:val="en-US"/>
          </w:rPr>
          <w:t>kz</w:t>
        </w:r>
      </w:hyperlink>
      <w:r w:rsidRPr="00A34566"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 w:rsidRPr="00A34566">
          <w:rPr>
            <w:rStyle w:val="a3"/>
            <w:sz w:val="22"/>
            <w:szCs w:val="22"/>
          </w:rPr>
          <w:t>info@energy.kz</w:t>
        </w:r>
      </w:hyperlink>
      <w:r w:rsidRPr="00A34566">
        <w:rPr>
          <w:sz w:val="22"/>
          <w:szCs w:val="22"/>
        </w:rPr>
        <w:t>.</w:t>
      </w:r>
    </w:p>
    <w:p w14:paraId="43ED3058" w14:textId="77777777" w:rsidR="00A34566" w:rsidRPr="00A34566" w:rsidRDefault="00A34566" w:rsidP="00A34566">
      <w:pPr>
        <w:spacing w:line="254" w:lineRule="auto"/>
        <w:jc w:val="both"/>
        <w:rPr>
          <w:b/>
          <w:sz w:val="22"/>
          <w:szCs w:val="22"/>
        </w:rPr>
      </w:pPr>
      <w:r w:rsidRPr="00A34566">
        <w:rPr>
          <w:sz w:val="22"/>
          <w:szCs w:val="22"/>
        </w:rP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7D6482F2" w14:textId="77777777" w:rsidR="00A34566" w:rsidRPr="00A34566" w:rsidRDefault="00A34566" w:rsidP="00A34566">
      <w:pPr>
        <w:pStyle w:val="2"/>
        <w:ind w:firstLine="0"/>
        <w:rPr>
          <w:sz w:val="22"/>
          <w:szCs w:val="22"/>
        </w:rPr>
      </w:pPr>
      <w:r w:rsidRPr="00A34566"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14007C19" w14:textId="77777777" w:rsidR="00A34566" w:rsidRPr="00A34566" w:rsidRDefault="00A34566" w:rsidP="00A34566">
      <w:pPr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71A57A0F" w14:textId="77777777" w:rsidR="00A34566" w:rsidRPr="00A34566" w:rsidRDefault="00A34566" w:rsidP="00A34566">
      <w:pPr>
        <w:widowControl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74488D61" w14:textId="77777777" w:rsidR="00A34566" w:rsidRPr="00A34566" w:rsidRDefault="00A34566" w:rsidP="00A34566">
      <w:pPr>
        <w:widowControl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1E64ACDD" w14:textId="77777777" w:rsidR="00A34566" w:rsidRPr="00A34566" w:rsidRDefault="00A34566" w:rsidP="00A34566">
      <w:pPr>
        <w:widowControl w:val="0"/>
        <w:jc w:val="both"/>
        <w:rPr>
          <w:sz w:val="22"/>
          <w:szCs w:val="22"/>
        </w:rPr>
      </w:pPr>
      <w:r w:rsidRPr="00A34566"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1748600C" w14:textId="77777777" w:rsidR="00A34566" w:rsidRPr="00A34566" w:rsidRDefault="00A34566" w:rsidP="00A34566">
      <w:pPr>
        <w:ind w:hanging="360"/>
        <w:jc w:val="both"/>
        <w:rPr>
          <w:b/>
          <w:bCs/>
          <w:sz w:val="22"/>
          <w:szCs w:val="22"/>
        </w:rPr>
      </w:pPr>
    </w:p>
    <w:p w14:paraId="4E9963F5" w14:textId="77777777" w:rsidR="00164897" w:rsidRPr="00A34566" w:rsidRDefault="00A34566" w:rsidP="00A34566">
      <w:pPr>
        <w:jc w:val="both"/>
        <w:rPr>
          <w:b/>
          <w:bCs/>
          <w:sz w:val="22"/>
          <w:szCs w:val="22"/>
        </w:rPr>
      </w:pPr>
      <w:r w:rsidRPr="00A34566"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10305" w:type="dxa"/>
        <w:tblInd w:w="108" w:type="dxa"/>
        <w:tblLook w:val="04A0" w:firstRow="1" w:lastRow="0" w:firstColumn="1" w:lastColumn="0" w:noHBand="0" w:noVBand="1"/>
      </w:tblPr>
      <w:tblGrid>
        <w:gridCol w:w="4962"/>
        <w:gridCol w:w="5343"/>
      </w:tblGrid>
      <w:tr w:rsidR="00E85DAF" w:rsidRPr="00A34566" w14:paraId="4E00B64B" w14:textId="77777777" w:rsidTr="00164897">
        <w:trPr>
          <w:trHeight w:val="3030"/>
        </w:trPr>
        <w:tc>
          <w:tcPr>
            <w:tcW w:w="4962" w:type="dxa"/>
          </w:tcPr>
          <w:p w14:paraId="6D9C7F4C" w14:textId="77777777" w:rsidR="00B12728" w:rsidRPr="00A34566" w:rsidRDefault="00B12728" w:rsidP="00B12728">
            <w:pPr>
              <w:tabs>
                <w:tab w:val="num" w:pos="-295"/>
                <w:tab w:val="left" w:pos="-250"/>
                <w:tab w:val="left" w:pos="284"/>
              </w:tabs>
              <w:rPr>
                <w:b/>
                <w:bCs/>
                <w:sz w:val="22"/>
                <w:szCs w:val="22"/>
              </w:rPr>
            </w:pPr>
            <w:r w:rsidRPr="00A34566">
              <w:rPr>
                <w:b/>
                <w:bCs/>
                <w:sz w:val="22"/>
                <w:szCs w:val="22"/>
              </w:rPr>
              <w:t>ПОСТАВЩИК:</w:t>
            </w:r>
          </w:p>
          <w:p w14:paraId="27CC89E3" w14:textId="77777777" w:rsidR="00E85DAF" w:rsidRPr="00A34566" w:rsidRDefault="00E85DAF" w:rsidP="00B12728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</w:tcPr>
          <w:p w14:paraId="6CD285EE" w14:textId="77777777" w:rsidR="00E85DAF" w:rsidRPr="00A34566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 w:rsidRPr="00A34566">
              <w:rPr>
                <w:b/>
                <w:sz w:val="22"/>
                <w:szCs w:val="22"/>
              </w:rPr>
              <w:t>ПОКУПАТЕЛЬ:</w:t>
            </w:r>
          </w:p>
          <w:p w14:paraId="6368EBB4" w14:textId="77777777" w:rsidR="00E85DAF" w:rsidRPr="00A34566" w:rsidRDefault="00E85DAF" w:rsidP="007548CE">
            <w:pPr>
              <w:rPr>
                <w:b/>
                <w:bCs/>
                <w:sz w:val="22"/>
                <w:szCs w:val="22"/>
              </w:rPr>
            </w:pPr>
            <w:r w:rsidRPr="00A34566"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4B273620" w14:textId="77777777" w:rsidR="00E85DAF" w:rsidRPr="00A34566" w:rsidRDefault="00E85DAF" w:rsidP="007548CE">
            <w:pPr>
              <w:jc w:val="both"/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3A544C62" w14:textId="77777777" w:rsidR="00E85DAF" w:rsidRPr="00A34566" w:rsidRDefault="00E85DAF" w:rsidP="007548CE">
            <w:pPr>
              <w:jc w:val="both"/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БИН 990140000186</w:t>
            </w:r>
          </w:p>
          <w:p w14:paraId="4F030E83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 xml:space="preserve">филиал ДБ АО «Сбербанк» </w:t>
            </w:r>
          </w:p>
          <w:p w14:paraId="4350994C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г. Петропавловск</w:t>
            </w:r>
          </w:p>
          <w:p w14:paraId="0615CD0F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ИИК KZ08914398558BC00029</w:t>
            </w:r>
          </w:p>
          <w:p w14:paraId="0D6860C4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БИК SABRKZKA</w:t>
            </w:r>
          </w:p>
          <w:p w14:paraId="7854E809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КБЕ 17</w:t>
            </w:r>
          </w:p>
          <w:p w14:paraId="6C56A13F" w14:textId="77777777" w:rsidR="00E85DAF" w:rsidRPr="00A34566" w:rsidRDefault="00E85DAF" w:rsidP="007548CE">
            <w:pPr>
              <w:jc w:val="both"/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5274D104" w14:textId="77777777" w:rsidR="00E85DAF" w:rsidRPr="00A34566" w:rsidRDefault="00E85DAF" w:rsidP="007548CE">
            <w:pPr>
              <w:jc w:val="both"/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>Серия 48001 № 0005200 от 08.11.2012г.</w:t>
            </w:r>
          </w:p>
          <w:p w14:paraId="66836C47" w14:textId="77777777" w:rsidR="00E85DAF" w:rsidRPr="00A34566" w:rsidRDefault="00E85DAF" w:rsidP="007548CE">
            <w:pPr>
              <w:rPr>
                <w:b/>
                <w:sz w:val="22"/>
                <w:szCs w:val="22"/>
              </w:rPr>
            </w:pPr>
          </w:p>
          <w:p w14:paraId="5ADDDA39" w14:textId="77777777" w:rsidR="004572E2" w:rsidRPr="00A34566" w:rsidRDefault="004572E2" w:rsidP="007548CE">
            <w:pPr>
              <w:rPr>
                <w:b/>
                <w:sz w:val="22"/>
                <w:szCs w:val="22"/>
              </w:rPr>
            </w:pPr>
          </w:p>
          <w:p w14:paraId="0C09B545" w14:textId="77777777" w:rsidR="00E85DAF" w:rsidRPr="00A34566" w:rsidRDefault="00B12728" w:rsidP="007548CE">
            <w:pPr>
              <w:rPr>
                <w:b/>
                <w:sz w:val="22"/>
                <w:szCs w:val="22"/>
              </w:rPr>
            </w:pPr>
            <w:r w:rsidRPr="00A34566">
              <w:rPr>
                <w:b/>
                <w:sz w:val="22"/>
                <w:szCs w:val="22"/>
              </w:rPr>
              <w:t>Генеральный директор</w:t>
            </w:r>
          </w:p>
          <w:p w14:paraId="6B7BD581" w14:textId="77777777" w:rsidR="00E85DAF" w:rsidRPr="00A34566" w:rsidRDefault="00E85DAF" w:rsidP="007548CE">
            <w:pPr>
              <w:rPr>
                <w:sz w:val="22"/>
                <w:szCs w:val="22"/>
              </w:rPr>
            </w:pPr>
          </w:p>
          <w:p w14:paraId="08BAB3F9" w14:textId="77777777" w:rsidR="00E85DAF" w:rsidRPr="00A34566" w:rsidRDefault="00E85DAF" w:rsidP="007548CE">
            <w:pPr>
              <w:rPr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7D96FF8A" w14:textId="77777777" w:rsidR="00E85DAF" w:rsidRPr="00A34566" w:rsidRDefault="00E85DAF" w:rsidP="007548CE">
            <w:pPr>
              <w:rPr>
                <w:b/>
                <w:sz w:val="22"/>
                <w:szCs w:val="22"/>
              </w:rPr>
            </w:pPr>
            <w:r w:rsidRPr="00A34566">
              <w:rPr>
                <w:sz w:val="22"/>
                <w:szCs w:val="22"/>
              </w:rPr>
              <w:t xml:space="preserve">_____________ </w:t>
            </w:r>
            <w:r w:rsidRPr="00A34566">
              <w:rPr>
                <w:b/>
                <w:sz w:val="22"/>
                <w:szCs w:val="22"/>
              </w:rPr>
              <w:t>И.В. Татаров</w:t>
            </w:r>
          </w:p>
          <w:p w14:paraId="24D65828" w14:textId="77777777" w:rsidR="00E85DAF" w:rsidRPr="00A34566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</w:tbl>
    <w:p w14:paraId="0C5E4B31" w14:textId="77777777" w:rsidR="00AA235E" w:rsidRDefault="00AA235E" w:rsidP="00AA235E"/>
    <w:p w14:paraId="18775884" w14:textId="77777777" w:rsidR="00A34566" w:rsidRDefault="00A34566" w:rsidP="00AA235E"/>
    <w:p w14:paraId="358B7EE5" w14:textId="77777777" w:rsidR="00A34566" w:rsidRDefault="00A34566" w:rsidP="00AA235E"/>
    <w:p w14:paraId="438FE0D9" w14:textId="77777777" w:rsidR="00A34566" w:rsidRDefault="00A34566" w:rsidP="00AA235E"/>
    <w:p w14:paraId="01B1AD84" w14:textId="77777777" w:rsidR="00A34566" w:rsidRDefault="00A34566" w:rsidP="00AA235E"/>
    <w:p w14:paraId="185A5BC6" w14:textId="77777777" w:rsidR="00A34566" w:rsidRDefault="00A34566" w:rsidP="00AA235E"/>
    <w:p w14:paraId="5D7F84F6" w14:textId="77777777" w:rsidR="00A34566" w:rsidRDefault="00A34566" w:rsidP="00AA235E"/>
    <w:p w14:paraId="001CAD89" w14:textId="77777777" w:rsidR="00A34566" w:rsidRDefault="00A34566" w:rsidP="00AA235E"/>
    <w:p w14:paraId="6739FDEA" w14:textId="77777777" w:rsidR="00A34566" w:rsidRDefault="00A34566" w:rsidP="00AA235E"/>
    <w:p w14:paraId="36CEED1A" w14:textId="77777777" w:rsidR="00A34566" w:rsidRDefault="00A34566" w:rsidP="00AA235E"/>
    <w:p w14:paraId="3B6AC04F" w14:textId="77777777" w:rsidR="00A34566" w:rsidRDefault="00A34566" w:rsidP="00AA235E"/>
    <w:p w14:paraId="09606394" w14:textId="77777777" w:rsidR="00A34566" w:rsidRDefault="00A34566" w:rsidP="00AA235E"/>
    <w:p w14:paraId="51D8E62D" w14:textId="77777777" w:rsidR="00A34566" w:rsidRDefault="00A34566" w:rsidP="00AA235E"/>
    <w:p w14:paraId="09033C25" w14:textId="77777777" w:rsidR="00A34566" w:rsidRDefault="00A34566" w:rsidP="00AA235E"/>
    <w:p w14:paraId="5C270B37" w14:textId="77777777" w:rsidR="00A34566" w:rsidRDefault="00A34566" w:rsidP="00AA235E"/>
    <w:p w14:paraId="60E62A86" w14:textId="77777777" w:rsidR="00A34566" w:rsidRDefault="00A34566" w:rsidP="00AA235E"/>
    <w:p w14:paraId="78FA45F2" w14:textId="77777777" w:rsidR="00A34566" w:rsidRDefault="00A34566" w:rsidP="00AA235E"/>
    <w:p w14:paraId="345A4B01" w14:textId="77777777" w:rsidR="00A34566" w:rsidRDefault="00A34566" w:rsidP="00AA235E"/>
    <w:p w14:paraId="06FC2308" w14:textId="77777777" w:rsidR="00A34566" w:rsidRDefault="00A34566" w:rsidP="00AA235E"/>
    <w:p w14:paraId="11D8B031" w14:textId="77777777" w:rsidR="007A16CF" w:rsidRDefault="007A16CF" w:rsidP="00AA235E"/>
    <w:p w14:paraId="40EC09D0" w14:textId="77777777" w:rsidR="007A16CF" w:rsidRDefault="007A16CF" w:rsidP="00AA235E"/>
    <w:p w14:paraId="3A414B60" w14:textId="77777777" w:rsidR="007A16CF" w:rsidRDefault="007A16CF" w:rsidP="00AA235E"/>
    <w:p w14:paraId="75F58168" w14:textId="77777777" w:rsidR="007A16CF" w:rsidRDefault="007A16CF" w:rsidP="00AA235E"/>
    <w:p w14:paraId="66726352" w14:textId="77777777" w:rsidR="007A16CF" w:rsidRDefault="007A16CF" w:rsidP="00AA235E"/>
    <w:p w14:paraId="4D593A66" w14:textId="77777777" w:rsidR="00A34566" w:rsidRDefault="00A34566" w:rsidP="00AA235E"/>
    <w:p w14:paraId="73222D53" w14:textId="77777777" w:rsidR="00A34566" w:rsidRDefault="00A34566" w:rsidP="00AA235E"/>
    <w:tbl>
      <w:tblPr>
        <w:tblpPr w:leftFromText="180" w:rightFromText="180" w:vertAnchor="text" w:horzAnchor="margin" w:tblpXSpec="center" w:tblpY="22"/>
        <w:tblW w:w="10459" w:type="dxa"/>
        <w:tblLayout w:type="fixed"/>
        <w:tblLook w:val="0000" w:firstRow="0" w:lastRow="0" w:firstColumn="0" w:lastColumn="0" w:noHBand="0" w:noVBand="0"/>
      </w:tblPr>
      <w:tblGrid>
        <w:gridCol w:w="675"/>
        <w:gridCol w:w="1798"/>
        <w:gridCol w:w="187"/>
        <w:gridCol w:w="1253"/>
        <w:gridCol w:w="23"/>
        <w:gridCol w:w="708"/>
        <w:gridCol w:w="567"/>
        <w:gridCol w:w="547"/>
        <w:gridCol w:w="236"/>
        <w:gridCol w:w="635"/>
        <w:gridCol w:w="1134"/>
        <w:gridCol w:w="992"/>
        <w:gridCol w:w="930"/>
        <w:gridCol w:w="62"/>
        <w:gridCol w:w="660"/>
        <w:gridCol w:w="52"/>
      </w:tblGrid>
      <w:tr w:rsidR="00A34566" w:rsidRPr="00B8161B" w14:paraId="211DEA60" w14:textId="77777777" w:rsidTr="000D74C0">
        <w:trPr>
          <w:trHeight w:val="375"/>
        </w:trPr>
        <w:tc>
          <w:tcPr>
            <w:tcW w:w="675" w:type="dxa"/>
            <w:noWrap/>
            <w:vAlign w:val="center"/>
          </w:tcPr>
          <w:p w14:paraId="0131B3EE" w14:textId="77777777" w:rsidR="00A34566" w:rsidRPr="00B8161B" w:rsidRDefault="00A34566" w:rsidP="000D74C0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798" w:type="dxa"/>
            <w:noWrap/>
            <w:vAlign w:val="center"/>
          </w:tcPr>
          <w:p w14:paraId="6AD05ECA" w14:textId="77777777" w:rsidR="00A34566" w:rsidRPr="00B8161B" w:rsidRDefault="00A34566" w:rsidP="000D74C0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noWrap/>
            <w:vAlign w:val="center"/>
          </w:tcPr>
          <w:p w14:paraId="56D16777" w14:textId="77777777" w:rsidR="00A34566" w:rsidRPr="00B8161B" w:rsidRDefault="00A34566" w:rsidP="000D74C0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731" w:type="dxa"/>
            <w:gridSpan w:val="2"/>
            <w:noWrap/>
            <w:vAlign w:val="center"/>
          </w:tcPr>
          <w:p w14:paraId="3A7B1DD1" w14:textId="77777777" w:rsidR="00A34566" w:rsidRPr="00B8161B" w:rsidRDefault="00A34566" w:rsidP="000D74C0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1114" w:type="dxa"/>
            <w:gridSpan w:val="2"/>
            <w:noWrap/>
            <w:vAlign w:val="center"/>
          </w:tcPr>
          <w:p w14:paraId="2033AFBF" w14:textId="77777777" w:rsidR="00A34566" w:rsidRPr="00B8161B" w:rsidRDefault="00A34566" w:rsidP="000D74C0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236" w:type="dxa"/>
            <w:noWrap/>
            <w:vAlign w:val="center"/>
          </w:tcPr>
          <w:p w14:paraId="79E9FD89" w14:textId="77777777" w:rsidR="00A34566" w:rsidRPr="00B8161B" w:rsidRDefault="00A34566" w:rsidP="000D74C0">
            <w:pPr>
              <w:rPr>
                <w:rFonts w:ascii="FreeSetC" w:hAnsi="FreeSetC"/>
                <w:sz w:val="22"/>
                <w:szCs w:val="22"/>
              </w:rPr>
            </w:pPr>
          </w:p>
        </w:tc>
        <w:tc>
          <w:tcPr>
            <w:tcW w:w="3691" w:type="dxa"/>
            <w:gridSpan w:val="4"/>
            <w:noWrap/>
            <w:vAlign w:val="center"/>
          </w:tcPr>
          <w:p w14:paraId="20B07818" w14:textId="77777777" w:rsidR="00A34566" w:rsidRPr="00B8161B" w:rsidRDefault="00A34566" w:rsidP="000D74C0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Приложение № ___</w:t>
            </w:r>
          </w:p>
          <w:p w14:paraId="2CFBE5FF" w14:textId="77777777" w:rsidR="00A34566" w:rsidRPr="00B8161B" w:rsidRDefault="00A34566" w:rsidP="000D74C0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>к договору поставки № _____</w:t>
            </w:r>
          </w:p>
          <w:p w14:paraId="56B320BB" w14:textId="77777777" w:rsidR="00A34566" w:rsidRPr="00B8161B" w:rsidRDefault="00A34566" w:rsidP="000D74C0">
            <w:pPr>
              <w:rPr>
                <w:rFonts w:ascii="FreeSetC" w:hAnsi="FreeSetC"/>
                <w:b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sz w:val="22"/>
                <w:szCs w:val="22"/>
              </w:rPr>
              <w:t xml:space="preserve">от "____" ____________20__г. </w:t>
            </w:r>
          </w:p>
          <w:p w14:paraId="30FB8F82" w14:textId="77777777" w:rsidR="00A34566" w:rsidRPr="00B8161B" w:rsidRDefault="00A34566" w:rsidP="000D74C0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  <w:tc>
          <w:tcPr>
            <w:tcW w:w="774" w:type="dxa"/>
            <w:gridSpan w:val="3"/>
          </w:tcPr>
          <w:p w14:paraId="3DBD4572" w14:textId="77777777" w:rsidR="00A34566" w:rsidRPr="00B8161B" w:rsidRDefault="00A34566" w:rsidP="000D74C0">
            <w:pPr>
              <w:rPr>
                <w:rFonts w:ascii="FreeSetC" w:hAnsi="FreeSetC"/>
                <w:b/>
                <w:sz w:val="22"/>
                <w:szCs w:val="22"/>
              </w:rPr>
            </w:pPr>
          </w:p>
        </w:tc>
      </w:tr>
      <w:tr w:rsidR="00A34566" w:rsidRPr="00B8161B" w14:paraId="6A7D89A9" w14:textId="77777777" w:rsidTr="000D74C0">
        <w:trPr>
          <w:gridAfter w:val="1"/>
          <w:wAfter w:w="52" w:type="dxa"/>
          <w:trHeight w:val="315"/>
        </w:trPr>
        <w:tc>
          <w:tcPr>
            <w:tcW w:w="9747" w:type="dxa"/>
            <w:gridSpan w:val="14"/>
            <w:noWrap/>
            <w:vAlign w:val="bottom"/>
          </w:tcPr>
          <w:p w14:paraId="13B5350D" w14:textId="77777777" w:rsidR="00A34566" w:rsidRPr="00B8161B" w:rsidRDefault="00A34566" w:rsidP="000D74C0">
            <w:pPr>
              <w:jc w:val="center"/>
              <w:rPr>
                <w:rFonts w:ascii="FreeSetC" w:hAnsi="FreeSetC"/>
                <w:b/>
                <w:bCs/>
                <w:sz w:val="22"/>
                <w:szCs w:val="22"/>
              </w:rPr>
            </w:pPr>
            <w:r w:rsidRPr="00B8161B">
              <w:rPr>
                <w:rFonts w:ascii="FreeSetC" w:hAnsi="FreeSetC"/>
                <w:b/>
                <w:bCs/>
                <w:sz w:val="22"/>
                <w:szCs w:val="22"/>
              </w:rPr>
              <w:t xml:space="preserve">СПЕЦИФИКАЦИЯ </w:t>
            </w:r>
          </w:p>
        </w:tc>
        <w:tc>
          <w:tcPr>
            <w:tcW w:w="660" w:type="dxa"/>
          </w:tcPr>
          <w:p w14:paraId="29C0F4D6" w14:textId="77777777" w:rsidR="00A34566" w:rsidRPr="00B8161B" w:rsidRDefault="00A34566" w:rsidP="000D74C0">
            <w:pPr>
              <w:jc w:val="center"/>
              <w:rPr>
                <w:rFonts w:ascii="FreeSetC" w:hAnsi="FreeSetC"/>
                <w:b/>
                <w:bCs/>
                <w:sz w:val="22"/>
                <w:szCs w:val="22"/>
              </w:rPr>
            </w:pPr>
          </w:p>
        </w:tc>
      </w:tr>
      <w:tr w:rsidR="00A34566" w:rsidRPr="00B8161B" w14:paraId="188189DA" w14:textId="77777777" w:rsidTr="007D1DDE">
        <w:trPr>
          <w:gridAfter w:val="1"/>
          <w:wAfter w:w="52" w:type="dxa"/>
          <w:trHeight w:val="1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70304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9C80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 xml:space="preserve">Наименование Товара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FB1A4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Данные ГОСТ/СТ РК/ТУ/</w:t>
            </w:r>
            <w:proofErr w:type="spell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чер-тежей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C3EF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Ед.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</w:r>
            <w:proofErr w:type="spellStart"/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изм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7C1F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71FF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Цена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за единицу Товара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  <w:r w:rsidRPr="00393456">
              <w:rPr>
                <w:rFonts w:ascii="FreeSetC" w:hAnsi="FreeSetC"/>
                <w:bCs/>
                <w:i/>
                <w:sz w:val="16"/>
                <w:szCs w:val="16"/>
              </w:rPr>
              <w:t>(число, содержащее два знака после запятой)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4171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 без 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тенге </w:t>
            </w:r>
            <w:r w:rsidRPr="00393456">
              <w:rPr>
                <w:rFonts w:ascii="FreeSetC" w:hAnsi="FreeSetC"/>
                <w:bCs/>
                <w:i/>
                <w:sz w:val="18"/>
                <w:szCs w:val="18"/>
              </w:rPr>
              <w:t>(ст.7=ст.5 Х ст.6)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664FD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Сумма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НДС,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282D2F0E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  <w:r w:rsidRPr="00393456">
              <w:rPr>
                <w:rFonts w:ascii="FreeSetC" w:hAnsi="FreeSetC"/>
                <w:bCs/>
                <w:i/>
                <w:sz w:val="18"/>
                <w:szCs w:val="18"/>
              </w:rPr>
              <w:t>(ст.8=ст.9 - ст.7)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EA33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1B8F969F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Всего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сумма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 xml:space="preserve">с НДС, </w:t>
            </w: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br/>
              <w:t>тенге</w:t>
            </w:r>
          </w:p>
          <w:p w14:paraId="6E922168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18"/>
                <w:szCs w:val="18"/>
              </w:rPr>
            </w:pPr>
            <w:r w:rsidRPr="00393456">
              <w:rPr>
                <w:rFonts w:ascii="FreeSetC" w:hAnsi="FreeSetC"/>
                <w:bCs/>
                <w:i/>
                <w:sz w:val="18"/>
                <w:szCs w:val="18"/>
              </w:rPr>
              <w:t>(ст.9=ст.7 Х 1,12)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634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  <w:p w14:paraId="054739D0" w14:textId="77777777" w:rsidR="00A34566" w:rsidRPr="00393456" w:rsidRDefault="00A34566" w:rsidP="000D74C0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Код ТН ВЭД</w:t>
            </w:r>
          </w:p>
        </w:tc>
      </w:tr>
      <w:tr w:rsidR="00A34566" w:rsidRPr="00B8161B" w14:paraId="243023A6" w14:textId="77777777" w:rsidTr="007D1DDE">
        <w:trPr>
          <w:gridAfter w:val="1"/>
          <w:wAfter w:w="52" w:type="dxa"/>
          <w:trHeight w:val="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26E5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AE998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5438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BC6AE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CEFC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5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8837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8AB0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3A35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ECE8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381B" w14:textId="77777777" w:rsidR="00A34566" w:rsidRPr="00393456" w:rsidRDefault="00A34566" w:rsidP="000D74C0">
            <w:pPr>
              <w:jc w:val="center"/>
              <w:rPr>
                <w:rFonts w:ascii="FreeSetC" w:hAnsi="FreeSetC"/>
                <w:bCs/>
                <w:i/>
                <w:sz w:val="20"/>
                <w:szCs w:val="20"/>
              </w:rPr>
            </w:pPr>
            <w:r w:rsidRPr="00393456">
              <w:rPr>
                <w:rFonts w:ascii="FreeSetC" w:hAnsi="FreeSetC"/>
                <w:bCs/>
                <w:i/>
                <w:sz w:val="20"/>
                <w:szCs w:val="20"/>
              </w:rPr>
              <w:t>10</w:t>
            </w:r>
          </w:p>
        </w:tc>
      </w:tr>
      <w:tr w:rsidR="00A34566" w:rsidRPr="00B8161B" w14:paraId="6C44B540" w14:textId="77777777" w:rsidTr="007D1DDE">
        <w:trPr>
          <w:gridAfter w:val="1"/>
          <w:wAfter w:w="52" w:type="dxa"/>
          <w:trHeight w:val="267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D467DA" w14:textId="77777777" w:rsidR="00A34566" w:rsidRPr="00393456" w:rsidRDefault="00A34566" w:rsidP="00C04C65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1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FA27" w14:textId="77777777" w:rsidR="00A34566" w:rsidRPr="00393456" w:rsidRDefault="00C04C65" w:rsidP="00C04C65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Удостоверение квалификационное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9697B" w14:textId="77777777" w:rsidR="00A34566" w:rsidRPr="00393456" w:rsidRDefault="00C04C65" w:rsidP="00C04C65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40802E" w14:textId="77777777" w:rsidR="00A34566" w:rsidRPr="00393456" w:rsidRDefault="00C04C65" w:rsidP="00C04C65">
            <w:pPr>
              <w:jc w:val="center"/>
              <w:rPr>
                <w:rFonts w:ascii="FreeSetC" w:hAnsi="FreeSetC"/>
                <w:sz w:val="20"/>
                <w:szCs w:val="20"/>
              </w:rPr>
            </w:pPr>
            <w:proofErr w:type="spellStart"/>
            <w:r>
              <w:rPr>
                <w:rFonts w:ascii="FreeSetC" w:hAnsi="FreeSetC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23F26" w14:textId="77777777" w:rsidR="00A34566" w:rsidRPr="00393456" w:rsidRDefault="00C04C65" w:rsidP="00C04C65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>
              <w:rPr>
                <w:rFonts w:ascii="FreeSetC" w:hAnsi="FreeSetC"/>
                <w:sz w:val="20"/>
                <w:szCs w:val="20"/>
              </w:rPr>
              <w:t>450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D77DC" w14:textId="77777777" w:rsidR="00A34566" w:rsidRPr="00393456" w:rsidRDefault="00A34566" w:rsidP="00C04C65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C11B4" w14:textId="77777777" w:rsidR="00A34566" w:rsidRPr="00393456" w:rsidRDefault="00A34566" w:rsidP="00C04C65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01DF9" w14:textId="77777777" w:rsidR="00A34566" w:rsidRPr="00393456" w:rsidRDefault="00A34566" w:rsidP="007D1DDE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AD5C3" w14:textId="77777777" w:rsidR="00A34566" w:rsidRPr="00393456" w:rsidRDefault="00A34566" w:rsidP="007D1DDE">
            <w:pPr>
              <w:jc w:val="center"/>
              <w:rPr>
                <w:rFonts w:ascii="FreeSetC" w:hAnsi="FreeSetC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80CB" w14:textId="77777777" w:rsidR="00A34566" w:rsidRPr="00393456" w:rsidRDefault="00716128" w:rsidP="00C04C65">
            <w:pPr>
              <w:jc w:val="center"/>
              <w:rPr>
                <w:rFonts w:ascii="FreeSetC" w:hAnsi="FreeSetC"/>
                <w:sz w:val="20"/>
                <w:szCs w:val="20"/>
              </w:rPr>
            </w:pPr>
            <w:r w:rsidRPr="00716128">
              <w:rPr>
                <w:rFonts w:ascii="FreeSetC" w:hAnsi="FreeSetC"/>
                <w:sz w:val="20"/>
                <w:szCs w:val="20"/>
              </w:rPr>
              <w:t>17.23.13</w:t>
            </w:r>
          </w:p>
        </w:tc>
      </w:tr>
      <w:tr w:rsidR="00A34566" w:rsidRPr="00B8161B" w14:paraId="0BF3055A" w14:textId="77777777" w:rsidTr="007D1DDE">
        <w:trPr>
          <w:gridAfter w:val="1"/>
          <w:wAfter w:w="52" w:type="dxa"/>
          <w:trHeight w:val="25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EA395C" w14:textId="77777777" w:rsidR="00A34566" w:rsidRPr="00393456" w:rsidRDefault="00A34566" w:rsidP="000D74C0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7417C" w14:textId="77777777" w:rsidR="00A34566" w:rsidRPr="00393456" w:rsidRDefault="00A34566" w:rsidP="000D74C0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  <w:r w:rsidRPr="00393456">
              <w:rPr>
                <w:rFonts w:ascii="FreeSetC" w:hAnsi="FreeSetC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7FB54" w14:textId="77777777" w:rsidR="00A34566" w:rsidRPr="00393456" w:rsidRDefault="00A34566" w:rsidP="000D74C0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C191B8" w14:textId="77777777" w:rsidR="00A34566" w:rsidRPr="00393456" w:rsidRDefault="00A34566" w:rsidP="000D74C0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000F44" w14:textId="77777777" w:rsidR="00A34566" w:rsidRPr="00393456" w:rsidRDefault="00A34566" w:rsidP="000D74C0">
            <w:pPr>
              <w:rPr>
                <w:rFonts w:ascii="FreeSetC" w:hAnsi="FreeSetC"/>
                <w:sz w:val="20"/>
                <w:szCs w:val="20"/>
              </w:rPr>
            </w:pPr>
            <w:r w:rsidRPr="00393456">
              <w:rPr>
                <w:rFonts w:ascii="FreeSetC" w:hAnsi="FreeSetC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569238" w14:textId="77777777" w:rsidR="00A34566" w:rsidRPr="00393456" w:rsidRDefault="00A34566" w:rsidP="000D74C0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346B79" w14:textId="77777777" w:rsidR="00A34566" w:rsidRPr="00393456" w:rsidRDefault="00A34566" w:rsidP="000D74C0">
            <w:pPr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BE7FC" w14:textId="77777777" w:rsidR="00A34566" w:rsidRPr="00393456" w:rsidRDefault="00A34566" w:rsidP="007D1DDE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F7F04" w14:textId="77777777" w:rsidR="00A34566" w:rsidRPr="00393456" w:rsidRDefault="00A34566" w:rsidP="007D1DDE">
            <w:pPr>
              <w:jc w:val="center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8BFCE" w14:textId="77777777" w:rsidR="00A34566" w:rsidRPr="00393456" w:rsidRDefault="00A34566" w:rsidP="000D74C0">
            <w:pPr>
              <w:jc w:val="right"/>
              <w:rPr>
                <w:rFonts w:ascii="FreeSetC" w:hAnsi="FreeSetC"/>
                <w:b/>
                <w:bCs/>
                <w:sz w:val="20"/>
                <w:szCs w:val="20"/>
              </w:rPr>
            </w:pPr>
          </w:p>
        </w:tc>
      </w:tr>
      <w:tr w:rsidR="00A34566" w:rsidRPr="00B8161B" w14:paraId="144D918F" w14:textId="77777777" w:rsidTr="000D74C0">
        <w:trPr>
          <w:gridAfter w:val="1"/>
          <w:wAfter w:w="52" w:type="dxa"/>
          <w:trHeight w:val="720"/>
        </w:trPr>
        <w:tc>
          <w:tcPr>
            <w:tcW w:w="9747" w:type="dxa"/>
            <w:gridSpan w:val="14"/>
            <w:vAlign w:val="center"/>
          </w:tcPr>
          <w:p w14:paraId="0520F410" w14:textId="77777777" w:rsidR="00A34566" w:rsidRPr="00B8161B" w:rsidRDefault="00A34566" w:rsidP="00295981">
            <w:pPr>
              <w:jc w:val="both"/>
              <w:rPr>
                <w:rFonts w:ascii="FreeSetC" w:hAnsi="FreeSetC"/>
                <w:sz w:val="16"/>
                <w:szCs w:val="16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Общая сумма Товара по настоящему Приложению составляет </w:t>
            </w:r>
            <w:r w:rsidR="00A16E02">
              <w:rPr>
                <w:rFonts w:ascii="FreeSetC" w:hAnsi="FreeSetC"/>
                <w:sz w:val="22"/>
                <w:szCs w:val="22"/>
              </w:rPr>
              <w:t xml:space="preserve"> </w:t>
            </w:r>
            <w:r w:rsidR="00295981">
              <w:rPr>
                <w:rFonts w:ascii="FreeSetC" w:hAnsi="FreeSetC"/>
                <w:sz w:val="22"/>
                <w:szCs w:val="22"/>
              </w:rPr>
              <w:t>____________с  учетом</w:t>
            </w:r>
            <w:r w:rsidRPr="00B8161B">
              <w:rPr>
                <w:rFonts w:ascii="FreeSetC" w:hAnsi="FreeSetC"/>
                <w:sz w:val="22"/>
                <w:szCs w:val="22"/>
              </w:rPr>
              <w:t xml:space="preserve"> НДС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                                                                                                                 </w:t>
            </w:r>
            <w:r w:rsidRPr="00A52DB3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</w:t>
            </w:r>
            <w:r w:rsidRPr="00412F96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      </w:t>
            </w:r>
            <w:r w:rsidRPr="00B8161B">
              <w:rPr>
                <w:rFonts w:ascii="FreeSetC" w:hAnsi="FreeSetC"/>
                <w:b/>
                <w:i/>
                <w:sz w:val="16"/>
                <w:szCs w:val="16"/>
              </w:rPr>
              <w:t xml:space="preserve">  </w:t>
            </w:r>
          </w:p>
        </w:tc>
        <w:tc>
          <w:tcPr>
            <w:tcW w:w="660" w:type="dxa"/>
          </w:tcPr>
          <w:p w14:paraId="5C3FBD49" w14:textId="77777777" w:rsidR="00A34566" w:rsidRPr="00B8161B" w:rsidRDefault="00A34566" w:rsidP="000D74C0">
            <w:pPr>
              <w:rPr>
                <w:rFonts w:ascii="FreeSetC" w:hAnsi="FreeSetC"/>
                <w:sz w:val="22"/>
                <w:szCs w:val="22"/>
              </w:rPr>
            </w:pPr>
            <w:r w:rsidRPr="00B8161B">
              <w:rPr>
                <w:rFonts w:ascii="FreeSetC" w:hAnsi="FreeSetC"/>
                <w:sz w:val="22"/>
                <w:szCs w:val="22"/>
              </w:rPr>
              <w:t xml:space="preserve">  </w:t>
            </w:r>
          </w:p>
        </w:tc>
      </w:tr>
    </w:tbl>
    <w:p w14:paraId="7ED5CDF9" w14:textId="77777777" w:rsidR="00134A7A" w:rsidRPr="00B8161B" w:rsidRDefault="00134A7A" w:rsidP="00134A7A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и порядок оплаты: </w:t>
      </w:r>
    </w:p>
    <w:p w14:paraId="6B4BBE0B" w14:textId="77777777" w:rsidR="00134A7A" w:rsidRPr="00B27C63" w:rsidRDefault="00134A7A" w:rsidP="008C6F16">
      <w:pPr>
        <w:ind w:left="142" w:right="141"/>
        <w:jc w:val="both"/>
        <w:rPr>
          <w:rFonts w:ascii="FreeSetC" w:hAnsi="FreeSetC"/>
          <w:b/>
          <w:i/>
          <w:sz w:val="18"/>
          <w:szCs w:val="18"/>
        </w:rPr>
      </w:pPr>
      <w:r w:rsidRPr="00B8161B">
        <w:rPr>
          <w:rFonts w:ascii="FreeSetC" w:hAnsi="FreeSetC"/>
          <w:sz w:val="22"/>
          <w:szCs w:val="22"/>
        </w:rPr>
        <w:t>Оплата</w:t>
      </w:r>
      <w:r>
        <w:rPr>
          <w:rFonts w:ascii="FreeSetC" w:hAnsi="FreeSetC"/>
          <w:sz w:val="22"/>
          <w:szCs w:val="22"/>
        </w:rPr>
        <w:t xml:space="preserve"> в размере 100% по факту поставки партии Товара про</w:t>
      </w:r>
      <w:r w:rsidR="00DB1F97">
        <w:rPr>
          <w:rFonts w:ascii="FreeSetC" w:hAnsi="FreeSetC"/>
          <w:sz w:val="22"/>
          <w:szCs w:val="22"/>
        </w:rPr>
        <w:t>изводится в течение</w:t>
      </w:r>
      <w:r>
        <w:rPr>
          <w:rFonts w:ascii="FreeSetC" w:hAnsi="FreeSetC"/>
          <w:sz w:val="22"/>
          <w:szCs w:val="22"/>
        </w:rPr>
        <w:t xml:space="preserve"> 30 рабочих  дней после пост</w:t>
      </w:r>
      <w:r w:rsidR="00CC7812">
        <w:rPr>
          <w:rFonts w:ascii="FreeSetC" w:hAnsi="FreeSetC"/>
          <w:sz w:val="22"/>
          <w:szCs w:val="22"/>
        </w:rPr>
        <w:t>авки Товара на склад покупателя</w:t>
      </w:r>
      <w:r>
        <w:rPr>
          <w:rFonts w:ascii="FreeSetC" w:hAnsi="FreeSetC"/>
          <w:sz w:val="22"/>
          <w:szCs w:val="22"/>
        </w:rPr>
        <w:t>.</w:t>
      </w:r>
    </w:p>
    <w:p w14:paraId="53C69E1C" w14:textId="77777777" w:rsidR="00134A7A" w:rsidRPr="00B8161B" w:rsidRDefault="00134A7A" w:rsidP="00134A7A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Условия поставки Товара: </w:t>
      </w:r>
      <w:r>
        <w:rPr>
          <w:rFonts w:ascii="FreeSetC" w:hAnsi="FreeSetC"/>
          <w:sz w:val="22"/>
          <w:szCs w:val="22"/>
        </w:rPr>
        <w:t>франко-склад Покупателя</w:t>
      </w:r>
      <w:r w:rsidRPr="00B8161B">
        <w:rPr>
          <w:rFonts w:ascii="FreeSetC" w:hAnsi="FreeSetC"/>
          <w:sz w:val="22"/>
          <w:szCs w:val="22"/>
        </w:rPr>
        <w:t xml:space="preserve">. </w:t>
      </w:r>
    </w:p>
    <w:p w14:paraId="05AC8A97" w14:textId="77777777" w:rsidR="00134A7A" w:rsidRPr="006E27ED" w:rsidRDefault="00134A7A" w:rsidP="00134A7A">
      <w:pPr>
        <w:numPr>
          <w:ilvl w:val="0"/>
          <w:numId w:val="2"/>
        </w:numPr>
        <w:tabs>
          <w:tab w:val="left" w:pos="142"/>
          <w:tab w:val="left" w:pos="9214"/>
        </w:tabs>
        <w:ind w:left="142" w:right="141"/>
        <w:jc w:val="both"/>
        <w:rPr>
          <w:rFonts w:ascii="FreeSetC" w:hAnsi="FreeSetC"/>
          <w:b/>
          <w:i/>
          <w:sz w:val="18"/>
          <w:szCs w:val="18"/>
        </w:rPr>
      </w:pPr>
      <w:r w:rsidRPr="00B8161B">
        <w:rPr>
          <w:rFonts w:ascii="FreeSetC" w:hAnsi="FreeSetC"/>
          <w:sz w:val="22"/>
          <w:szCs w:val="22"/>
        </w:rPr>
        <w:t xml:space="preserve">Место поставки: </w:t>
      </w:r>
      <w:r>
        <w:rPr>
          <w:rFonts w:ascii="FreeSetC" w:hAnsi="FreeSetC"/>
          <w:sz w:val="22"/>
          <w:szCs w:val="22"/>
        </w:rPr>
        <w:t xml:space="preserve">РК, </w:t>
      </w:r>
      <w:r w:rsidRPr="00B8161B">
        <w:rPr>
          <w:rFonts w:ascii="FreeSetC" w:hAnsi="FreeSetC"/>
          <w:sz w:val="22"/>
          <w:szCs w:val="22"/>
        </w:rPr>
        <w:t xml:space="preserve">г. </w:t>
      </w:r>
      <w:r>
        <w:rPr>
          <w:rFonts w:ascii="FreeSetC" w:hAnsi="FreeSetC"/>
          <w:sz w:val="22"/>
          <w:szCs w:val="22"/>
        </w:rPr>
        <w:t>Петропавловск, ул. Я. Гашека,28</w:t>
      </w:r>
      <w:r w:rsidR="00CC7812">
        <w:rPr>
          <w:rFonts w:ascii="FreeSetC" w:hAnsi="FreeSetC"/>
          <w:sz w:val="22"/>
          <w:szCs w:val="22"/>
        </w:rPr>
        <w:t>.</w:t>
      </w:r>
    </w:p>
    <w:p w14:paraId="474D8458" w14:textId="77777777" w:rsidR="00134A7A" w:rsidRPr="00B8161B" w:rsidRDefault="00134A7A" w:rsidP="00134A7A">
      <w:pPr>
        <w:numPr>
          <w:ilvl w:val="0"/>
          <w:numId w:val="2"/>
        </w:numPr>
        <w:ind w:left="142" w:right="141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Срок поставки: </w:t>
      </w:r>
      <w:r>
        <w:rPr>
          <w:rFonts w:ascii="FreeSetC" w:hAnsi="FreeSetC"/>
          <w:sz w:val="22"/>
          <w:szCs w:val="22"/>
        </w:rPr>
        <w:t xml:space="preserve">в течение </w:t>
      </w:r>
      <w:r>
        <w:rPr>
          <w:rFonts w:asciiTheme="minorHAnsi" w:hAnsiTheme="minorHAnsi"/>
          <w:sz w:val="22"/>
          <w:szCs w:val="22"/>
        </w:rPr>
        <w:t xml:space="preserve">3 рабочих дней с </w:t>
      </w:r>
      <w:proofErr w:type="gramStart"/>
      <w:r>
        <w:rPr>
          <w:rFonts w:asciiTheme="minorHAnsi" w:hAnsiTheme="minorHAnsi"/>
          <w:sz w:val="22"/>
          <w:szCs w:val="22"/>
        </w:rPr>
        <w:t>даты  получения</w:t>
      </w:r>
      <w:proofErr w:type="gramEnd"/>
      <w:r>
        <w:rPr>
          <w:rFonts w:asciiTheme="minorHAnsi" w:hAnsiTheme="minorHAnsi"/>
          <w:sz w:val="22"/>
          <w:szCs w:val="22"/>
        </w:rPr>
        <w:t xml:space="preserve"> заявки на партию товара.</w:t>
      </w:r>
      <w:r w:rsidRPr="00B8161B">
        <w:rPr>
          <w:rFonts w:ascii="FreeSetC" w:hAnsi="FreeSetC"/>
          <w:sz w:val="22"/>
          <w:szCs w:val="22"/>
        </w:rPr>
        <w:t xml:space="preserve">  </w:t>
      </w:r>
    </w:p>
    <w:p w14:paraId="03DAF45F" w14:textId="77777777" w:rsidR="00134A7A" w:rsidRPr="00B8161B" w:rsidRDefault="00134A7A" w:rsidP="008C6F16">
      <w:pPr>
        <w:tabs>
          <w:tab w:val="left" w:pos="9214"/>
          <w:tab w:val="left" w:pos="9356"/>
        </w:tabs>
        <w:ind w:left="142" w:right="141" w:hanging="360"/>
        <w:jc w:val="both"/>
        <w:rPr>
          <w:rFonts w:ascii="FreeSetC" w:hAnsi="FreeSetC"/>
          <w:i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Досрочная поставка Товара допускается, при условии получения Поставщиком предварительного письменного согласия Покупателя</w:t>
      </w:r>
      <w:r w:rsidRPr="00B8161B">
        <w:rPr>
          <w:rFonts w:ascii="FreeSetC" w:hAnsi="FreeSetC"/>
          <w:i/>
          <w:sz w:val="22"/>
          <w:szCs w:val="22"/>
        </w:rPr>
        <w:t>.</w:t>
      </w:r>
    </w:p>
    <w:p w14:paraId="01DD902C" w14:textId="77777777" w:rsidR="00134A7A" w:rsidRPr="00DB1F97" w:rsidRDefault="00134A7A" w:rsidP="00DB1F97">
      <w:pPr>
        <w:ind w:left="142" w:hanging="360"/>
        <w:jc w:val="both"/>
        <w:rPr>
          <w:rFonts w:ascii="FreeSetC" w:hAnsi="FreeSetC"/>
          <w:bCs/>
          <w:i/>
          <w:sz w:val="22"/>
          <w:szCs w:val="22"/>
        </w:rPr>
      </w:pPr>
      <w:r w:rsidRPr="00B8161B">
        <w:rPr>
          <w:rFonts w:ascii="FreeSetC" w:hAnsi="FreeSetC"/>
          <w:bCs/>
          <w:sz w:val="22"/>
          <w:szCs w:val="22"/>
        </w:rPr>
        <w:t>5.</w:t>
      </w:r>
      <w:r w:rsidRPr="00B8161B">
        <w:rPr>
          <w:rFonts w:ascii="FreeSetC" w:hAnsi="FreeSetC"/>
          <w:bCs/>
          <w:sz w:val="22"/>
          <w:szCs w:val="22"/>
        </w:rPr>
        <w:tab/>
        <w:t>Поставка Товара</w:t>
      </w:r>
      <w:r w:rsidRPr="00B8161B">
        <w:rPr>
          <w:rFonts w:ascii="FreeSetC" w:hAnsi="FreeSetC"/>
          <w:sz w:val="22"/>
          <w:szCs w:val="22"/>
        </w:rPr>
        <w:t xml:space="preserve"> </w:t>
      </w:r>
      <w:r w:rsidRPr="00B8161B">
        <w:rPr>
          <w:rFonts w:ascii="FreeSetC" w:hAnsi="FreeSetC"/>
          <w:bCs/>
          <w:sz w:val="22"/>
          <w:szCs w:val="22"/>
        </w:rPr>
        <w:t xml:space="preserve">производится </w:t>
      </w:r>
      <w:r>
        <w:rPr>
          <w:rFonts w:ascii="FreeSetC" w:hAnsi="FreeSetC"/>
          <w:bCs/>
          <w:sz w:val="22"/>
          <w:szCs w:val="22"/>
        </w:rPr>
        <w:t xml:space="preserve"> партиями.</w:t>
      </w:r>
    </w:p>
    <w:p w14:paraId="2BF0892E" w14:textId="77777777" w:rsidR="00134A7A" w:rsidRDefault="00134A7A" w:rsidP="00134A7A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  <w:r w:rsidRPr="00B8161B">
        <w:rPr>
          <w:rFonts w:ascii="FreeSetC" w:hAnsi="FreeSetC"/>
          <w:sz w:val="22"/>
          <w:szCs w:val="22"/>
        </w:rPr>
        <w:t xml:space="preserve">                </w:t>
      </w:r>
      <w:r w:rsidR="00DB1F97">
        <w:rPr>
          <w:rFonts w:ascii="FreeSetC" w:hAnsi="FreeSetC"/>
          <w:sz w:val="22"/>
          <w:szCs w:val="22"/>
        </w:rPr>
        <w:t>6</w:t>
      </w:r>
      <w:r>
        <w:rPr>
          <w:rFonts w:ascii="FreeSetC" w:hAnsi="FreeSetC"/>
          <w:sz w:val="22"/>
          <w:szCs w:val="22"/>
        </w:rPr>
        <w:t>.   Год изготовления Товара: 2021</w:t>
      </w:r>
      <w:r w:rsidRPr="00B8161B">
        <w:rPr>
          <w:rFonts w:ascii="FreeSetC" w:hAnsi="FreeSetC"/>
          <w:sz w:val="22"/>
          <w:szCs w:val="22"/>
        </w:rPr>
        <w:t>г.</w:t>
      </w:r>
    </w:p>
    <w:p w14:paraId="45CB6F19" w14:textId="77777777" w:rsidR="00DB1F97" w:rsidRDefault="00DB1F97" w:rsidP="00134A7A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</w:p>
    <w:p w14:paraId="2871E435" w14:textId="77777777" w:rsidR="00DB1F97" w:rsidRPr="00B8161B" w:rsidRDefault="00DB1F97" w:rsidP="00134A7A">
      <w:pPr>
        <w:tabs>
          <w:tab w:val="left" w:pos="9214"/>
          <w:tab w:val="left" w:pos="9356"/>
        </w:tabs>
        <w:ind w:left="142" w:right="141" w:hanging="1134"/>
        <w:jc w:val="both"/>
        <w:rPr>
          <w:rFonts w:ascii="FreeSetC" w:hAnsi="FreeSetC"/>
          <w:sz w:val="22"/>
          <w:szCs w:val="22"/>
        </w:rPr>
      </w:pPr>
    </w:p>
    <w:tbl>
      <w:tblPr>
        <w:tblW w:w="9747" w:type="dxa"/>
        <w:tblInd w:w="567" w:type="dxa"/>
        <w:tblLook w:val="04A0" w:firstRow="1" w:lastRow="0" w:firstColumn="1" w:lastColumn="0" w:noHBand="0" w:noVBand="1"/>
      </w:tblPr>
      <w:tblGrid>
        <w:gridCol w:w="4503"/>
        <w:gridCol w:w="5244"/>
      </w:tblGrid>
      <w:tr w:rsidR="00A34566" w:rsidRPr="00B8161B" w14:paraId="392BEC46" w14:textId="77777777" w:rsidTr="000D74C0">
        <w:tc>
          <w:tcPr>
            <w:tcW w:w="4503" w:type="dxa"/>
            <w:shd w:val="clear" w:color="auto" w:fill="auto"/>
          </w:tcPr>
          <w:p w14:paraId="344C7BBA" w14:textId="77777777" w:rsidR="00A34566" w:rsidRPr="00B8161B" w:rsidRDefault="00A34566" w:rsidP="000D74C0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75336A6E" w14:textId="77777777" w:rsidR="00A34566" w:rsidRPr="00B8161B" w:rsidRDefault="00A34566" w:rsidP="000D74C0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 xml:space="preserve">ПОСТАВЩИК:    </w:t>
            </w:r>
          </w:p>
          <w:p w14:paraId="5086F253" w14:textId="77777777" w:rsidR="00A34566" w:rsidRPr="00B8161B" w:rsidRDefault="00A34566" w:rsidP="000D74C0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</w:tc>
        <w:tc>
          <w:tcPr>
            <w:tcW w:w="5244" w:type="dxa"/>
            <w:shd w:val="clear" w:color="auto" w:fill="auto"/>
          </w:tcPr>
          <w:p w14:paraId="640B3770" w14:textId="77777777" w:rsidR="00A34566" w:rsidRPr="00B8161B" w:rsidRDefault="00A34566" w:rsidP="000D74C0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</w:p>
          <w:p w14:paraId="1D5AA300" w14:textId="77777777" w:rsidR="00A34566" w:rsidRPr="00B8161B" w:rsidRDefault="00A34566" w:rsidP="000D74C0">
            <w:pPr>
              <w:contextualSpacing/>
              <w:rPr>
                <w:rFonts w:ascii="FreeSetC" w:eastAsia="MS Mincho" w:hAnsi="FreeSetC"/>
                <w:b/>
                <w:sz w:val="22"/>
                <w:szCs w:val="22"/>
              </w:rPr>
            </w:pPr>
            <w:r w:rsidRPr="00B8161B">
              <w:rPr>
                <w:rFonts w:ascii="FreeSetC" w:eastAsia="MS Mincho" w:hAnsi="FreeSetC"/>
                <w:b/>
                <w:sz w:val="22"/>
                <w:szCs w:val="22"/>
              </w:rPr>
              <w:t>ПОКУПАТЕЛЬ:</w:t>
            </w:r>
          </w:p>
        </w:tc>
      </w:tr>
    </w:tbl>
    <w:p w14:paraId="651418E3" w14:textId="77777777" w:rsidR="00A34566" w:rsidRDefault="00A34566" w:rsidP="00AA235E"/>
    <w:p w14:paraId="4F0BA60A" w14:textId="77777777" w:rsidR="00A34566" w:rsidRDefault="00A34566" w:rsidP="00AA235E"/>
    <w:p w14:paraId="0CEDA4DA" w14:textId="77777777" w:rsidR="00A34566" w:rsidRDefault="00A34566" w:rsidP="00AA235E"/>
    <w:p w14:paraId="13DA0329" w14:textId="77777777" w:rsidR="00A34566" w:rsidRDefault="00A34566" w:rsidP="00AA235E"/>
    <w:p w14:paraId="2DB7E5B5" w14:textId="77777777" w:rsidR="00A34566" w:rsidRDefault="00A34566" w:rsidP="00AA235E"/>
    <w:p w14:paraId="02F411DF" w14:textId="77777777" w:rsidR="00A34566" w:rsidRDefault="00A34566" w:rsidP="00AA235E"/>
    <w:p w14:paraId="685E4591" w14:textId="77777777" w:rsidR="00A34566" w:rsidRDefault="00A34566" w:rsidP="00AA235E"/>
    <w:p w14:paraId="039FB64E" w14:textId="77777777" w:rsidR="00A34566" w:rsidRDefault="00A34566" w:rsidP="00AA235E"/>
    <w:p w14:paraId="212184A9" w14:textId="77777777" w:rsidR="00A34566" w:rsidRDefault="00A34566" w:rsidP="00AA235E"/>
    <w:p w14:paraId="1DEB1553" w14:textId="77777777" w:rsidR="00A34566" w:rsidRPr="00A545EB" w:rsidRDefault="00A34566" w:rsidP="00AA235E"/>
    <w:sectPr w:rsidR="00A34566" w:rsidRPr="00A545EB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etC">
    <w:altName w:val="Calibri"/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24182B"/>
    <w:multiLevelType w:val="multilevel"/>
    <w:tmpl w:val="8282425C"/>
    <w:lvl w:ilvl="0">
      <w:start w:val="1"/>
      <w:numFmt w:val="decimal"/>
      <w:lvlText w:val="%1."/>
      <w:lvlJc w:val="left"/>
      <w:pPr>
        <w:ind w:left="720" w:hanging="360"/>
      </w:pPr>
      <w:rPr>
        <w:rFonts w:ascii="FreeSetC Plain" w:hAnsi="FreeSetC Plain" w:hint="default"/>
        <w:b w:val="0"/>
        <w:i w:val="0"/>
        <w:sz w:val="22"/>
        <w:szCs w:val="22"/>
        <w:u w:val="none"/>
      </w:rPr>
    </w:lvl>
    <w:lvl w:ilvl="1">
      <w:start w:val="1"/>
      <w:numFmt w:val="decimal"/>
      <w:isLgl/>
      <w:lvlText w:val="%1.%2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0D460E"/>
    <w:rsid w:val="00134A7A"/>
    <w:rsid w:val="00164897"/>
    <w:rsid w:val="00295981"/>
    <w:rsid w:val="002E6A3D"/>
    <w:rsid w:val="00314B6B"/>
    <w:rsid w:val="00392DB1"/>
    <w:rsid w:val="004572E2"/>
    <w:rsid w:val="004F6D75"/>
    <w:rsid w:val="0050374A"/>
    <w:rsid w:val="00595F1F"/>
    <w:rsid w:val="005A34A4"/>
    <w:rsid w:val="005E0FB8"/>
    <w:rsid w:val="006359B7"/>
    <w:rsid w:val="006A074F"/>
    <w:rsid w:val="00716128"/>
    <w:rsid w:val="007A16CF"/>
    <w:rsid w:val="007B06A2"/>
    <w:rsid w:val="007D1DDE"/>
    <w:rsid w:val="00932CE8"/>
    <w:rsid w:val="00A12C49"/>
    <w:rsid w:val="00A16E02"/>
    <w:rsid w:val="00A26F08"/>
    <w:rsid w:val="00A34566"/>
    <w:rsid w:val="00A545EB"/>
    <w:rsid w:val="00AA235E"/>
    <w:rsid w:val="00B12728"/>
    <w:rsid w:val="00C04C65"/>
    <w:rsid w:val="00C148AE"/>
    <w:rsid w:val="00C61CB9"/>
    <w:rsid w:val="00C72990"/>
    <w:rsid w:val="00CC7812"/>
    <w:rsid w:val="00DB1F97"/>
    <w:rsid w:val="00E85DAF"/>
    <w:rsid w:val="00ED17F2"/>
    <w:rsid w:val="00F11C64"/>
    <w:rsid w:val="00F952D1"/>
    <w:rsid w:val="00FB3582"/>
    <w:rsid w:val="00FF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32C5E"/>
  <w15:docId w15:val="{3AC650DC-A2AC-477E-AB44-03BFDF741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32CE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2CE8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link w:val="ab"/>
    <w:uiPriority w:val="34"/>
    <w:qFormat/>
    <w:rsid w:val="00164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Абзац списка Знак"/>
    <w:link w:val="aa"/>
    <w:uiPriority w:val="34"/>
    <w:locked/>
    <w:rsid w:val="0016489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1698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cp:lastPrinted>2020-07-02T04:38:00Z</cp:lastPrinted>
  <dcterms:created xsi:type="dcterms:W3CDTF">2021-04-12T05:12:00Z</dcterms:created>
  <dcterms:modified xsi:type="dcterms:W3CDTF">2021-04-12T05:12:00Z</dcterms:modified>
</cp:coreProperties>
</file>