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Pr="00855F65" w:rsidRDefault="00E37A3C" w:rsidP="00E37A3C">
      <w:pPr>
        <w:jc w:val="right"/>
      </w:pPr>
      <w:r w:rsidRPr="00855F65">
        <w:t>Генеральный директор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АО</w:t>
      </w:r>
      <w:r w:rsidR="00E37A3C">
        <w:rPr>
          <w:sz w:val="22"/>
          <w:szCs w:val="22"/>
        </w:rPr>
        <w:t xml:space="preserve"> "</w:t>
      </w:r>
      <w:r>
        <w:rPr>
          <w:sz w:val="22"/>
          <w:szCs w:val="22"/>
        </w:rPr>
        <w:t>СЕВКАЗЭНЕРГО»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__________Татаров И.В.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</w:t>
      </w:r>
      <w:r w:rsidR="00942076">
        <w:rPr>
          <w:sz w:val="22"/>
          <w:szCs w:val="22"/>
        </w:rPr>
        <w:t>20</w:t>
      </w:r>
      <w:r w:rsidR="00784A62">
        <w:rPr>
          <w:sz w:val="22"/>
          <w:szCs w:val="22"/>
        </w:rPr>
        <w:t>20</w:t>
      </w:r>
      <w:r w:rsidR="00E37A3C"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2D5F32" w:rsidP="0044697D">
      <w:pPr>
        <w:jc w:val="center"/>
      </w:pPr>
      <w:r>
        <w:rPr>
          <w:rStyle w:val="s1"/>
        </w:rPr>
        <w:t xml:space="preserve">Выполнение услуг по обслуживанию </w:t>
      </w:r>
      <w:proofErr w:type="spellStart"/>
      <w:r>
        <w:rPr>
          <w:rStyle w:val="s1"/>
        </w:rPr>
        <w:t>периметральной</w:t>
      </w:r>
      <w:proofErr w:type="spellEnd"/>
      <w:r>
        <w:rPr>
          <w:rStyle w:val="s1"/>
        </w:rPr>
        <w:t xml:space="preserve"> системы видеонаблюдения, </w:t>
      </w:r>
      <w:proofErr w:type="spellStart"/>
      <w:r>
        <w:rPr>
          <w:rStyle w:val="s1"/>
        </w:rPr>
        <w:t>периметральной</w:t>
      </w:r>
      <w:proofErr w:type="spellEnd"/>
      <w:r>
        <w:rPr>
          <w:rStyle w:val="s1"/>
        </w:rPr>
        <w:t xml:space="preserve"> охранной сигнализации и системы контроля и учета рабочего времени расположенной на территории ПТЭЦ-2 по адресу: </w:t>
      </w:r>
      <w:proofErr w:type="spellStart"/>
      <w:r>
        <w:rPr>
          <w:rStyle w:val="s1"/>
        </w:rPr>
        <w:t>ул.Я.Гашека</w:t>
      </w:r>
      <w:proofErr w:type="spellEnd"/>
      <w:r>
        <w:rPr>
          <w:rStyle w:val="s1"/>
        </w:rPr>
        <w:t>, 28</w:t>
      </w:r>
      <w:bookmarkStart w:id="0" w:name="_GoBack"/>
      <w:bookmarkEnd w:id="0"/>
    </w:p>
    <w:p w:rsidR="00855F65" w:rsidRDefault="00855F65" w:rsidP="0044697D">
      <w:pPr>
        <w:ind w:firstLine="397"/>
        <w:jc w:val="center"/>
        <w:textAlignment w:val="baseline"/>
      </w:pPr>
    </w:p>
    <w:p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1"/>
        <w:gridCol w:w="1572"/>
      </w:tblGrid>
      <w:tr w:rsidR="00B12B20" w:rsidRPr="00B12B20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:rsidTr="00B12B20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 xml:space="preserve">* Оперативное исправление неисправности системы при аварийных ситуациях (срок реагирования – 8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рабочих часов)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 xml:space="preserve">При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необходимости</w:t>
            </w:r>
          </w:p>
        </w:tc>
      </w:tr>
      <w:tr w:rsidR="00B12B20" w:rsidRPr="00B12B20" w:rsidTr="00B12B20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Настройка угла обзора видеокамеры (юстировка видеокамер)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</w:p>
    <w:p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контроля и управления доступом</w:t>
      </w:r>
    </w:p>
    <w:p w:rsidR="00B12B20" w:rsidRPr="00B12B20" w:rsidRDefault="00B12B20" w:rsidP="00B12B20">
      <w:pPr>
        <w:jc w:val="center"/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AC7991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>Периодичность обслуживания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Ежеквартально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При необходимости</w:t>
            </w:r>
          </w:p>
        </w:tc>
      </w:tr>
    </w:tbl>
    <w:p w:rsidR="00B12B20" w:rsidRPr="00B12B20" w:rsidRDefault="00B12B20" w:rsidP="00B12B20">
      <w:pPr>
        <w:jc w:val="both"/>
        <w:rPr>
          <w:rFonts w:cs="Calibri"/>
          <w:b/>
          <w:color w:val="auto"/>
          <w:sz w:val="20"/>
          <w:szCs w:val="20"/>
        </w:rPr>
      </w:pPr>
    </w:p>
    <w:p w:rsidR="00B12B20" w:rsidRPr="00B12B20" w:rsidRDefault="00B12B20" w:rsidP="00B12B20">
      <w:pPr>
        <w:jc w:val="both"/>
        <w:rPr>
          <w:rFonts w:cs="Calibri"/>
          <w:color w:val="auto"/>
          <w:sz w:val="20"/>
          <w:szCs w:val="20"/>
          <w:shd w:val="clear" w:color="auto" w:fill="FFFFFF"/>
        </w:rPr>
      </w:pPr>
      <w:r w:rsidRPr="00B12B20">
        <w:rPr>
          <w:rFonts w:cs="Calibri"/>
          <w:b/>
          <w:color w:val="auto"/>
          <w:sz w:val="20"/>
          <w:szCs w:val="20"/>
        </w:rPr>
        <w:t>*</w:t>
      </w:r>
      <w:r w:rsidRPr="00B12B20">
        <w:rPr>
          <w:rFonts w:cs="Calibri"/>
          <w:color w:val="auto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B12B20" w:rsidRPr="00B12B20" w:rsidRDefault="00B12B20" w:rsidP="00B12B20">
      <w:pPr>
        <w:rPr>
          <w:b/>
          <w:color w:val="auto"/>
        </w:rPr>
      </w:pPr>
    </w:p>
    <w:p w:rsidR="00B12B20" w:rsidRPr="00B12B20" w:rsidRDefault="00B12B20" w:rsidP="00B12B20">
      <w:pPr>
        <w:rPr>
          <w:b/>
          <w:color w:val="auto"/>
        </w:rPr>
      </w:pPr>
      <w:r w:rsidRPr="00B12B20">
        <w:rPr>
          <w:b/>
          <w:color w:val="auto"/>
        </w:rPr>
        <w:t xml:space="preserve">               Регламент  технического обслуживания систем охранной сигнализации</w:t>
      </w:r>
    </w:p>
    <w:p w:rsidR="00B12B20" w:rsidRPr="00B12B20" w:rsidRDefault="00B12B20" w:rsidP="00B12B20">
      <w:pPr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2"/>
        <w:gridCol w:w="1631"/>
      </w:tblGrid>
      <w:tr w:rsidR="00B12B20" w:rsidRPr="00B12B20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систем: приборов ПКОП, клиентских устройств, контрольных панелей, датчиков, блоков питания, устройств передачи сигнала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я на отсутствие механических повреждений, коррозии, грязи, прочности креплений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ППКОП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кожухов, в том числе удаление факторов природного характера (паутина, наледь и т.д.) на корпусах уличных датчиков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B12B20" w:rsidRPr="00855F65" w:rsidRDefault="00B12B20" w:rsidP="0044697D">
      <w:pPr>
        <w:ind w:firstLine="397"/>
        <w:jc w:val="center"/>
        <w:textAlignment w:val="baseline"/>
      </w:pPr>
    </w:p>
    <w:p w:rsidR="00B12B20" w:rsidRDefault="00B12B20" w:rsidP="00B12B20">
      <w:pPr>
        <w:ind w:right="5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:rsidR="00EC3A3D" w:rsidRDefault="00855F65" w:rsidP="00B12B20">
      <w:pPr>
        <w:ind w:right="56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855F65" w:rsidRDefault="00855F65" w:rsidP="00EC3A3D">
      <w:pPr>
        <w:jc w:val="both"/>
        <w:rPr>
          <w:b/>
          <w:u w:val="single"/>
        </w:rPr>
      </w:pPr>
    </w:p>
    <w:p w:rsidR="00855F65" w:rsidRDefault="00855F65" w:rsidP="00EC3A3D">
      <w:pPr>
        <w:jc w:val="both"/>
      </w:pPr>
    </w:p>
    <w:p w:rsidR="00855F65" w:rsidRDefault="00B12B20" w:rsidP="00EC3A3D">
      <w:pPr>
        <w:jc w:val="both"/>
      </w:pPr>
      <w:r>
        <w:t>Директор</w:t>
      </w:r>
      <w:r w:rsidR="00855F65">
        <w:t xml:space="preserve"> АО «СЕВКАЗЭНЕРГО»</w:t>
      </w:r>
      <w:r w:rsidR="00855F65">
        <w:tab/>
      </w:r>
      <w:r w:rsidR="00855F65">
        <w:tab/>
      </w:r>
      <w:r w:rsidR="00855F65">
        <w:tab/>
      </w:r>
      <w:r w:rsidR="00855F65">
        <w:tab/>
      </w:r>
      <w:r w:rsidR="00855F65">
        <w:tab/>
      </w:r>
      <w:r>
        <w:t xml:space="preserve">                            </w:t>
      </w:r>
      <w:r w:rsidR="00855F65">
        <w:t>В.</w:t>
      </w:r>
      <w:r>
        <w:t>Н</w:t>
      </w:r>
      <w:r w:rsidR="00855F65">
        <w:t xml:space="preserve">. </w:t>
      </w:r>
      <w:r>
        <w:t>Бармин</w:t>
      </w:r>
    </w:p>
    <w:p w:rsidR="00EC3A3D" w:rsidRDefault="00EC3A3D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Default="00B12B20" w:rsidP="00855F65">
      <w:pPr>
        <w:ind w:firstLine="397"/>
        <w:textAlignment w:val="baseline"/>
      </w:pPr>
    </w:p>
    <w:p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Исп.: Докучаев В.С.</w:t>
      </w:r>
    </w:p>
    <w:p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Тел.: 45-30</w:t>
      </w:r>
    </w:p>
    <w:p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Инд. 31-08</w:t>
      </w:r>
    </w:p>
    <w:p w:rsidR="00B12B20" w:rsidRPr="00EC3A3D" w:rsidRDefault="00B12B20" w:rsidP="00855F65">
      <w:pPr>
        <w:ind w:firstLine="397"/>
        <w:textAlignment w:val="baseline"/>
      </w:pPr>
    </w:p>
    <w:sectPr w:rsidR="00B12B20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017729"/>
    <w:rsid w:val="001D6ABF"/>
    <w:rsid w:val="001F42C2"/>
    <w:rsid w:val="002D5BFA"/>
    <w:rsid w:val="002D5F32"/>
    <w:rsid w:val="0044697D"/>
    <w:rsid w:val="00502312"/>
    <w:rsid w:val="006908B3"/>
    <w:rsid w:val="00703A23"/>
    <w:rsid w:val="00737439"/>
    <w:rsid w:val="00784A62"/>
    <w:rsid w:val="00800520"/>
    <w:rsid w:val="00812DDA"/>
    <w:rsid w:val="00855F65"/>
    <w:rsid w:val="008D6F50"/>
    <w:rsid w:val="008E7946"/>
    <w:rsid w:val="00942076"/>
    <w:rsid w:val="00A22749"/>
    <w:rsid w:val="00A256BA"/>
    <w:rsid w:val="00A82254"/>
    <w:rsid w:val="00AB3388"/>
    <w:rsid w:val="00AB4D47"/>
    <w:rsid w:val="00AC7991"/>
    <w:rsid w:val="00AD4B61"/>
    <w:rsid w:val="00B00C7E"/>
    <w:rsid w:val="00B12B20"/>
    <w:rsid w:val="00B214C4"/>
    <w:rsid w:val="00BE6880"/>
    <w:rsid w:val="00BF2C51"/>
    <w:rsid w:val="00E37A3C"/>
    <w:rsid w:val="00E84153"/>
    <w:rsid w:val="00EA04CE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4</cp:revision>
  <dcterms:created xsi:type="dcterms:W3CDTF">2020-01-09T06:59:00Z</dcterms:created>
  <dcterms:modified xsi:type="dcterms:W3CDTF">2020-01-09T07:02:00Z</dcterms:modified>
</cp:coreProperties>
</file>