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0137"/>
      </w:tblGrid>
      <w:tr w:rsidR="00F54555" w:rsidRPr="00AC73C8" w:rsidTr="00F54555">
        <w:tc>
          <w:tcPr>
            <w:tcW w:w="10137" w:type="dxa"/>
            <w:shd w:val="clear" w:color="auto" w:fill="auto"/>
          </w:tcPr>
          <w:p w:rsidR="00F54555" w:rsidRDefault="00F54555" w:rsidP="004E47E2">
            <w:pPr>
              <w:spacing w:after="200" w:line="276" w:lineRule="auto"/>
              <w:rPr>
                <w:b/>
              </w:rPr>
            </w:pPr>
          </w:p>
        </w:tc>
      </w:tr>
    </w:tbl>
    <w:p w:rsidR="00F54555" w:rsidRDefault="00F54555" w:rsidP="00F54555">
      <w:pPr>
        <w:rPr>
          <w:lang w:val="kk-KZ"/>
        </w:rPr>
      </w:pPr>
    </w:p>
    <w:p w:rsidR="00F54555" w:rsidRPr="00CD56E5" w:rsidRDefault="00F54555" w:rsidP="00CD56E5">
      <w:pPr>
        <w:tabs>
          <w:tab w:val="left" w:pos="7740"/>
        </w:tabs>
        <w:ind w:firstLine="397"/>
        <w:jc w:val="both"/>
        <w:textAlignment w:val="baseline"/>
      </w:pPr>
      <w:r>
        <w:t xml:space="preserve">                                                                                          </w:t>
      </w:r>
      <w:r w:rsidR="004E47E2">
        <w:t xml:space="preserve">                            </w:t>
      </w:r>
      <w:r w:rsidRPr="00397A84">
        <w:rPr>
          <w:color w:val="FF0000"/>
          <w:sz w:val="23"/>
          <w:szCs w:val="23"/>
          <w:lang w:eastAsia="ru-RU"/>
        </w:rPr>
        <w:t>Утверждаю:</w:t>
      </w:r>
    </w:p>
    <w:p w:rsidR="00F54555" w:rsidRPr="00397A84" w:rsidRDefault="00D94C02" w:rsidP="004B42CC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proofErr w:type="spellStart"/>
      <w:r>
        <w:rPr>
          <w:color w:val="FF0000"/>
          <w:sz w:val="23"/>
          <w:szCs w:val="23"/>
          <w:lang w:eastAsia="ru-RU"/>
        </w:rPr>
        <w:t>И.о</w:t>
      </w:r>
      <w:proofErr w:type="gramStart"/>
      <w:r>
        <w:rPr>
          <w:color w:val="FF0000"/>
          <w:sz w:val="23"/>
          <w:szCs w:val="23"/>
          <w:lang w:eastAsia="ru-RU"/>
        </w:rPr>
        <w:t>.</w:t>
      </w:r>
      <w:r w:rsidR="0087478B">
        <w:rPr>
          <w:color w:val="FF0000"/>
          <w:sz w:val="23"/>
          <w:szCs w:val="23"/>
          <w:lang w:eastAsia="ru-RU"/>
        </w:rPr>
        <w:t>Г</w:t>
      </w:r>
      <w:proofErr w:type="gramEnd"/>
      <w:r w:rsidR="00F54555" w:rsidRPr="00397A84">
        <w:rPr>
          <w:color w:val="FF0000"/>
          <w:sz w:val="23"/>
          <w:szCs w:val="23"/>
          <w:lang w:eastAsia="ru-RU"/>
        </w:rPr>
        <w:t>енеральн</w:t>
      </w:r>
      <w:r>
        <w:rPr>
          <w:color w:val="FF0000"/>
          <w:sz w:val="23"/>
          <w:szCs w:val="23"/>
          <w:lang w:eastAsia="ru-RU"/>
        </w:rPr>
        <w:t>ого</w:t>
      </w:r>
      <w:proofErr w:type="spellEnd"/>
      <w:r w:rsidR="00F54555" w:rsidRPr="00397A84">
        <w:rPr>
          <w:color w:val="FF0000"/>
          <w:sz w:val="23"/>
          <w:szCs w:val="23"/>
          <w:lang w:eastAsia="ru-RU"/>
        </w:rPr>
        <w:t xml:space="preserve"> директор</w:t>
      </w:r>
      <w:r>
        <w:rPr>
          <w:color w:val="FF0000"/>
          <w:sz w:val="23"/>
          <w:szCs w:val="23"/>
          <w:lang w:eastAsia="ru-RU"/>
        </w:rPr>
        <w:t>а</w:t>
      </w:r>
      <w:r w:rsidR="00F54555" w:rsidRPr="00397A84">
        <w:rPr>
          <w:color w:val="FF0000"/>
          <w:sz w:val="23"/>
          <w:szCs w:val="23"/>
          <w:lang w:eastAsia="ru-RU"/>
        </w:rPr>
        <w:t xml:space="preserve"> </w:t>
      </w:r>
    </w:p>
    <w:p w:rsidR="00F54555" w:rsidRPr="00397A84" w:rsidRDefault="00F54555" w:rsidP="004B42CC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 w:rsidRPr="00397A84">
        <w:rPr>
          <w:color w:val="FF0000"/>
          <w:sz w:val="23"/>
          <w:szCs w:val="23"/>
          <w:lang w:eastAsia="ru-RU"/>
        </w:rPr>
        <w:t>АО «СЕВКАЗЭНЕРГО»</w:t>
      </w:r>
    </w:p>
    <w:p w:rsidR="00F54555" w:rsidRPr="00397A84" w:rsidRDefault="00F54555" w:rsidP="004B42CC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 w:rsidRPr="00397A84">
        <w:rPr>
          <w:color w:val="FF0000"/>
          <w:sz w:val="23"/>
          <w:szCs w:val="23"/>
          <w:lang w:eastAsia="ru-RU"/>
        </w:rPr>
        <w:t>________________________</w:t>
      </w:r>
    </w:p>
    <w:p w:rsidR="009223FD" w:rsidRDefault="0087478B" w:rsidP="004B42CC">
      <w:pPr>
        <w:ind w:left="7080" w:firstLine="708"/>
        <w:jc w:val="right"/>
        <w:rPr>
          <w:rStyle w:val="s1"/>
        </w:rPr>
      </w:pPr>
      <w:proofErr w:type="spellStart"/>
      <w:r>
        <w:rPr>
          <w:color w:val="FF0000"/>
          <w:sz w:val="23"/>
          <w:szCs w:val="23"/>
          <w:lang w:eastAsia="ru-RU"/>
        </w:rPr>
        <w:t>И.</w:t>
      </w:r>
      <w:r w:rsidR="00D94C02">
        <w:rPr>
          <w:color w:val="FF0000"/>
          <w:sz w:val="23"/>
          <w:szCs w:val="23"/>
          <w:lang w:eastAsia="ru-RU"/>
        </w:rPr>
        <w:t>А.Малыхин</w:t>
      </w:r>
      <w:proofErr w:type="spellEnd"/>
    </w:p>
    <w:p w:rsidR="009223FD" w:rsidRDefault="009223FD" w:rsidP="009223FD">
      <w:pPr>
        <w:jc w:val="center"/>
        <w:rPr>
          <w:rStyle w:val="s1"/>
        </w:rPr>
      </w:pPr>
      <w:r w:rsidRPr="0078353B">
        <w:rPr>
          <w:rStyle w:val="s1"/>
        </w:rPr>
        <w:t xml:space="preserve">Техническая спецификация закупаемых </w:t>
      </w:r>
      <w:r w:rsidR="004B42CC" w:rsidRPr="00656D8B">
        <w:rPr>
          <w:rStyle w:val="s1"/>
        </w:rPr>
        <w:t>услуг</w:t>
      </w:r>
    </w:p>
    <w:p w:rsidR="009223FD" w:rsidRPr="00A32014" w:rsidRDefault="009223FD" w:rsidP="009223FD">
      <w:pPr>
        <w:jc w:val="center"/>
        <w:rPr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8"/>
        <w:gridCol w:w="6203"/>
      </w:tblGrid>
      <w:tr w:rsidR="009223FD" w:rsidRPr="00ED41D2" w:rsidTr="002F4EA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3FD" w:rsidRPr="00ED41D2" w:rsidRDefault="009223FD" w:rsidP="002F4EAF">
            <w:pPr>
              <w:textAlignment w:val="baseline"/>
            </w:pPr>
            <w:r w:rsidRPr="0078353B">
              <w:t> </w:t>
            </w:r>
            <w:r w:rsidRPr="00ED41D2"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3FD" w:rsidRPr="00ED41D2" w:rsidRDefault="009223FD" w:rsidP="002F4EAF"/>
        </w:tc>
      </w:tr>
      <w:tr w:rsidR="009223FD" w:rsidRPr="00ED41D2" w:rsidTr="002F4EA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3FD" w:rsidRPr="00ED41D2" w:rsidRDefault="009223FD" w:rsidP="002F4EAF">
            <w:pPr>
              <w:textAlignment w:val="baseline"/>
            </w:pPr>
            <w:r w:rsidRPr="00ED41D2"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518" w:rsidRPr="00365518" w:rsidRDefault="00365518" w:rsidP="00365518">
            <w:pPr>
              <w:jc w:val="both"/>
            </w:pPr>
            <w:r w:rsidRPr="00365518">
              <w:t>Обследование и техническое диагностирование котлов, трубопроводов котлов, выработавших парковый ресурс</w:t>
            </w:r>
            <w:r w:rsidR="004B42CC">
              <w:t>,</w:t>
            </w:r>
            <w:r w:rsidRPr="00365518">
              <w:t xml:space="preserve"> для определения возможности их дальнейшей эксплуатации</w:t>
            </w:r>
            <w:r w:rsidR="004B42CC" w:rsidRPr="00365518">
              <w:t xml:space="preserve"> на 2020г.</w:t>
            </w:r>
          </w:p>
          <w:p w:rsidR="009223FD" w:rsidRPr="00365518" w:rsidRDefault="009223FD" w:rsidP="00365518">
            <w:pPr>
              <w:jc w:val="both"/>
            </w:pPr>
          </w:p>
        </w:tc>
      </w:tr>
      <w:tr w:rsidR="009223FD" w:rsidRPr="00ED41D2" w:rsidTr="002F4EA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3FD" w:rsidRPr="00ED41D2" w:rsidRDefault="009223FD" w:rsidP="002F4EAF">
            <w:pPr>
              <w:textAlignment w:val="baseline"/>
            </w:pPr>
            <w:r w:rsidRPr="00ED41D2"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3FD" w:rsidRPr="00ED41D2" w:rsidRDefault="009223FD" w:rsidP="002F4EAF">
            <w:pPr>
              <w:rPr>
                <w:color w:val="auto"/>
              </w:rPr>
            </w:pPr>
            <w:r w:rsidRPr="00ED41D2">
              <w:rPr>
                <w:color w:val="auto"/>
              </w:rPr>
              <w:t>1</w:t>
            </w:r>
          </w:p>
        </w:tc>
      </w:tr>
      <w:tr w:rsidR="009223FD" w:rsidRPr="00ED41D2" w:rsidTr="002F4EA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3FD" w:rsidRPr="00ED41D2" w:rsidRDefault="009223FD" w:rsidP="002F4EAF">
            <w:pPr>
              <w:textAlignment w:val="baseline"/>
            </w:pPr>
            <w:r w:rsidRPr="00ED41D2">
              <w:t>Наименование лота: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3FD" w:rsidRPr="00ED41D2" w:rsidRDefault="00365518" w:rsidP="00A376E8">
            <w:pPr>
              <w:jc w:val="both"/>
              <w:rPr>
                <w:color w:val="auto"/>
              </w:rPr>
            </w:pPr>
            <w:r w:rsidRPr="00365518">
              <w:t>Обследование и техническое диагностирование котлов, трубопроводов котлов, выработавших парковый ресурс</w:t>
            </w:r>
            <w:r w:rsidR="004B42CC">
              <w:t>,</w:t>
            </w:r>
            <w:r w:rsidRPr="00365518">
              <w:t xml:space="preserve"> для определения возможности их дальнейшей эксплуатации</w:t>
            </w:r>
            <w:r w:rsidR="004B42CC">
              <w:t xml:space="preserve"> на 2020г.</w:t>
            </w:r>
          </w:p>
        </w:tc>
      </w:tr>
      <w:tr w:rsidR="009223FD" w:rsidRPr="00ED41D2" w:rsidTr="009223FD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3FD" w:rsidRPr="00D62F62" w:rsidRDefault="009223FD" w:rsidP="002F4EAF">
            <w:pPr>
              <w:textAlignment w:val="baseline"/>
              <w:rPr>
                <w:color w:val="auto"/>
              </w:rPr>
            </w:pPr>
            <w:r w:rsidRPr="00D62F62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3FD" w:rsidRPr="000A48A2" w:rsidRDefault="00365518" w:rsidP="00AB2647">
            <w:proofErr w:type="spellStart"/>
            <w:r w:rsidRPr="009C3A1E">
              <w:t>Котлоагрегат</w:t>
            </w:r>
            <w:proofErr w:type="spellEnd"/>
            <w:r w:rsidRPr="009C3A1E">
              <w:t xml:space="preserve"> ст.№ 1</w:t>
            </w:r>
          </w:p>
          <w:p w:rsidR="00365518" w:rsidRDefault="00365518" w:rsidP="00AB2647">
            <w:r w:rsidRPr="00365518">
              <w:t>-</w:t>
            </w:r>
            <w:r w:rsidRPr="009C3A1E">
              <w:t xml:space="preserve"> </w:t>
            </w:r>
            <w:proofErr w:type="spellStart"/>
            <w:r w:rsidRPr="009C3A1E">
              <w:t>Пароперепускные</w:t>
            </w:r>
            <w:proofErr w:type="spellEnd"/>
            <w:r w:rsidRPr="009C3A1E">
              <w:t xml:space="preserve"> трубы от пароохладителя  к  КПП  1ч. Ø219×16</w:t>
            </w:r>
            <w:r w:rsidRPr="00365518">
              <w:t xml:space="preserve"> -</w:t>
            </w:r>
            <w:r>
              <w:t xml:space="preserve"> </w:t>
            </w:r>
            <w:r w:rsidRPr="00365518">
              <w:t>4</w:t>
            </w:r>
            <w:r>
              <w:t>шт;</w:t>
            </w:r>
          </w:p>
          <w:p w:rsidR="00365518" w:rsidRPr="009C3A1E" w:rsidRDefault="00365518" w:rsidP="00AB2647">
            <w:pPr>
              <w:ind w:left="34"/>
            </w:pPr>
            <w:r>
              <w:rPr>
                <w:color w:val="auto"/>
              </w:rPr>
              <w:t>-</w:t>
            </w:r>
            <w:r w:rsidRPr="009C3A1E">
              <w:t xml:space="preserve"> камеры впрыскивающего пароохладителя </w:t>
            </w:r>
          </w:p>
          <w:p w:rsidR="00365518" w:rsidRPr="009C3A1E" w:rsidRDefault="00365518" w:rsidP="00AB2647">
            <w:pPr>
              <w:ind w:left="34"/>
              <w:jc w:val="both"/>
            </w:pPr>
            <w:r w:rsidRPr="009C3A1E">
              <w:t>Ø 273×20</w:t>
            </w:r>
            <w:r>
              <w:t xml:space="preserve"> - 2шт;</w:t>
            </w:r>
          </w:p>
          <w:p w:rsidR="00365518" w:rsidRDefault="00365518" w:rsidP="00AB2647">
            <w:r w:rsidRPr="009C3A1E">
              <w:t>Ø 273×26</w:t>
            </w:r>
            <w:r>
              <w:t xml:space="preserve"> - 2шт;</w:t>
            </w:r>
          </w:p>
          <w:p w:rsidR="00411BF2" w:rsidRDefault="00411BF2" w:rsidP="00AB2647">
            <w:proofErr w:type="spellStart"/>
            <w:r>
              <w:t>Перебросные</w:t>
            </w:r>
            <w:proofErr w:type="spellEnd"/>
            <w:r>
              <w:t xml:space="preserve"> камеры радиационного пароперегревателя правая верхняя, левая нижняя</w:t>
            </w:r>
          </w:p>
          <w:p w:rsidR="00411BF2" w:rsidRDefault="00411BF2" w:rsidP="00AB2647">
            <w:r w:rsidRPr="009C3A1E">
              <w:t>Ø219×</w:t>
            </w:r>
            <w:r>
              <w:t>21</w:t>
            </w:r>
            <w:r w:rsidRPr="00365518">
              <w:t xml:space="preserve"> -</w:t>
            </w:r>
            <w:r>
              <w:t xml:space="preserve"> 2шт;</w:t>
            </w:r>
          </w:p>
          <w:p w:rsidR="00365518" w:rsidRDefault="00365518" w:rsidP="00AB2647">
            <w:proofErr w:type="spellStart"/>
            <w:r w:rsidRPr="009C3A1E">
              <w:t>Котлоагрегат</w:t>
            </w:r>
            <w:proofErr w:type="spellEnd"/>
            <w:r w:rsidRPr="009C3A1E">
              <w:t xml:space="preserve"> ст.№ 2</w:t>
            </w:r>
          </w:p>
          <w:p w:rsidR="00365518" w:rsidRDefault="00365518" w:rsidP="00AB2647">
            <w:proofErr w:type="spellStart"/>
            <w:r w:rsidRPr="009C3A1E">
              <w:t>Гибы</w:t>
            </w:r>
            <w:proofErr w:type="spellEnd"/>
            <w:r w:rsidRPr="009C3A1E">
              <w:t xml:space="preserve"> </w:t>
            </w:r>
            <w:proofErr w:type="spellStart"/>
            <w:r w:rsidRPr="009C3A1E">
              <w:t>пароперепускных</w:t>
            </w:r>
            <w:proofErr w:type="spellEnd"/>
            <w:r w:rsidRPr="009C3A1E">
              <w:t xml:space="preserve"> труб к </w:t>
            </w:r>
            <w:proofErr w:type="spellStart"/>
            <w:r w:rsidRPr="009C3A1E">
              <w:t>паросборному</w:t>
            </w:r>
            <w:proofErr w:type="spellEnd"/>
            <w:r w:rsidRPr="009C3A1E">
              <w:t xml:space="preserve"> тройнику  Ø 273×26</w:t>
            </w:r>
            <w:r>
              <w:t xml:space="preserve"> – 8шт;</w:t>
            </w:r>
          </w:p>
          <w:p w:rsidR="00365518" w:rsidRDefault="00365518" w:rsidP="00AB2647">
            <w:proofErr w:type="spellStart"/>
            <w:r w:rsidRPr="009C3A1E">
              <w:t>Котлоагрегат</w:t>
            </w:r>
            <w:proofErr w:type="spellEnd"/>
            <w:r w:rsidRPr="009C3A1E">
              <w:t xml:space="preserve"> ст.№ 3</w:t>
            </w:r>
          </w:p>
          <w:p w:rsidR="00365518" w:rsidRDefault="00365518" w:rsidP="00AB2647">
            <w:r>
              <w:t xml:space="preserve">- </w:t>
            </w:r>
            <w:r w:rsidRPr="009C3A1E">
              <w:t>камеры конвективного пароперегревателя 1 части Ø273×20 (входные)</w:t>
            </w:r>
            <w:r>
              <w:t xml:space="preserve"> – - 2шт;</w:t>
            </w:r>
          </w:p>
          <w:p w:rsidR="00365518" w:rsidRDefault="00365518" w:rsidP="00AB2647">
            <w:r>
              <w:t xml:space="preserve">- </w:t>
            </w:r>
            <w:r w:rsidRPr="009C3A1E">
              <w:t>камеры конвективного пароперегревателя 1 части Ø273×35(входные)</w:t>
            </w:r>
            <w:r>
              <w:t xml:space="preserve"> - 2шт;</w:t>
            </w:r>
          </w:p>
          <w:p w:rsidR="00365518" w:rsidRDefault="00365518" w:rsidP="00AB2647">
            <w:r w:rsidRPr="00C56CC3">
              <w:rPr>
                <w:color w:val="auto"/>
              </w:rPr>
              <w:t xml:space="preserve">- </w:t>
            </w:r>
            <w:r w:rsidRPr="009C3A1E">
              <w:t>камеры конвективного пароперегревателя 1 части Ø273×35(выходные)</w:t>
            </w:r>
            <w:r w:rsidRPr="00365518">
              <w:t xml:space="preserve"> -</w:t>
            </w:r>
            <w:r>
              <w:t xml:space="preserve"> </w:t>
            </w:r>
            <w:r w:rsidRPr="00365518">
              <w:t>4</w:t>
            </w:r>
            <w:r>
              <w:t>шт;</w:t>
            </w:r>
          </w:p>
          <w:p w:rsidR="00365518" w:rsidRDefault="00365518" w:rsidP="00AB2647">
            <w:r>
              <w:rPr>
                <w:color w:val="auto"/>
              </w:rPr>
              <w:t xml:space="preserve">- </w:t>
            </w:r>
            <w:r w:rsidRPr="009C3A1E">
              <w:t>камеры конвективного пароперегревателя 2 части Ø273×35 (крайняя правая)</w:t>
            </w:r>
            <w:r>
              <w:t xml:space="preserve"> – 1шт;</w:t>
            </w:r>
          </w:p>
          <w:p w:rsidR="00365518" w:rsidRDefault="00365518" w:rsidP="00AB2647">
            <w:r>
              <w:rPr>
                <w:color w:val="auto"/>
              </w:rPr>
              <w:t xml:space="preserve">- </w:t>
            </w:r>
            <w:r w:rsidRPr="009C3A1E">
              <w:t>камеры конвективного пароперегревателя 2 части Ø273×36</w:t>
            </w:r>
            <w:proofErr w:type="gramStart"/>
            <w:r w:rsidRPr="009C3A1E">
              <w:t xml:space="preserve">( </w:t>
            </w:r>
            <w:proofErr w:type="gramEnd"/>
            <w:r w:rsidRPr="009C3A1E">
              <w:t>средние)</w:t>
            </w:r>
            <w:r>
              <w:t xml:space="preserve"> - 2шт;</w:t>
            </w:r>
          </w:p>
          <w:p w:rsidR="00365518" w:rsidRDefault="00365518" w:rsidP="00AB2647">
            <w:r>
              <w:rPr>
                <w:color w:val="auto"/>
              </w:rPr>
              <w:t xml:space="preserve">- </w:t>
            </w:r>
            <w:proofErr w:type="spellStart"/>
            <w:r w:rsidRPr="009C3A1E">
              <w:t>перебросные</w:t>
            </w:r>
            <w:proofErr w:type="spellEnd"/>
            <w:r w:rsidRPr="009C3A1E">
              <w:t xml:space="preserve"> камеры рад. </w:t>
            </w:r>
            <w:proofErr w:type="gramStart"/>
            <w:r w:rsidRPr="009C3A1E">
              <w:t>п</w:t>
            </w:r>
            <w:proofErr w:type="gramEnd"/>
            <w:r w:rsidRPr="009C3A1E">
              <w:t xml:space="preserve">/перегрев. (верхние) </w:t>
            </w:r>
            <w:r w:rsidR="00C56CC3">
              <w:t>Ø</w:t>
            </w:r>
            <w:r w:rsidRPr="009C3A1E">
              <w:t>219×16</w:t>
            </w:r>
            <w:r>
              <w:t>- 2шт;</w:t>
            </w:r>
          </w:p>
          <w:p w:rsidR="00365518" w:rsidRDefault="00365518" w:rsidP="00AB2647">
            <w:r>
              <w:rPr>
                <w:color w:val="auto"/>
              </w:rPr>
              <w:t xml:space="preserve">- </w:t>
            </w:r>
            <w:r w:rsidRPr="009C3A1E">
              <w:t xml:space="preserve">Камеры </w:t>
            </w:r>
            <w:proofErr w:type="spellStart"/>
            <w:r w:rsidRPr="009C3A1E">
              <w:t>ширмового</w:t>
            </w:r>
            <w:proofErr w:type="spellEnd"/>
            <w:r w:rsidRPr="009C3A1E">
              <w:t xml:space="preserve"> пароперегревателя </w:t>
            </w:r>
            <w:proofErr w:type="gramStart"/>
            <w:r w:rsidRPr="009C3A1E">
              <w:t>выходная</w:t>
            </w:r>
            <w:proofErr w:type="gramEnd"/>
            <w:r w:rsidRPr="009C3A1E">
              <w:t xml:space="preserve"> 2ч</w:t>
            </w:r>
            <w:r>
              <w:t>- 8шт;</w:t>
            </w:r>
          </w:p>
          <w:p w:rsidR="00365518" w:rsidRDefault="00365518" w:rsidP="00AB2647">
            <w:proofErr w:type="spellStart"/>
            <w:r w:rsidRPr="009C3A1E">
              <w:t>Котлоагрегат</w:t>
            </w:r>
            <w:proofErr w:type="spellEnd"/>
            <w:r w:rsidRPr="009C3A1E">
              <w:t xml:space="preserve"> ст.№ 4</w:t>
            </w:r>
          </w:p>
          <w:p w:rsidR="00365518" w:rsidRDefault="00365518" w:rsidP="00AB2647">
            <w:r>
              <w:t xml:space="preserve">- </w:t>
            </w:r>
            <w:proofErr w:type="spellStart"/>
            <w:r w:rsidR="00C56CC3" w:rsidRPr="009C3A1E">
              <w:t>Паросборный</w:t>
            </w:r>
            <w:proofErr w:type="spellEnd"/>
            <w:r w:rsidR="00C56CC3" w:rsidRPr="009C3A1E">
              <w:t xml:space="preserve"> тройник Ø 273×26</w:t>
            </w:r>
            <w:r w:rsidR="00C56CC3">
              <w:t>– 1шт;</w:t>
            </w:r>
          </w:p>
          <w:p w:rsidR="00C56CC3" w:rsidRDefault="00C56CC3" w:rsidP="00AB2647">
            <w:r>
              <w:rPr>
                <w:color w:val="auto"/>
              </w:rPr>
              <w:t xml:space="preserve">- </w:t>
            </w:r>
            <w:proofErr w:type="spellStart"/>
            <w:r w:rsidRPr="009C3A1E">
              <w:t>Пароперепускные</w:t>
            </w:r>
            <w:proofErr w:type="spellEnd"/>
            <w:r w:rsidRPr="009C3A1E">
              <w:t xml:space="preserve"> трубы к пароохладителю  Ø 133×13</w:t>
            </w:r>
            <w:r>
              <w:t>- 28шт;</w:t>
            </w:r>
          </w:p>
          <w:p w:rsidR="00C56CC3" w:rsidRPr="00C56CC3" w:rsidRDefault="00C56CC3" w:rsidP="00AB2647">
            <w:proofErr w:type="spellStart"/>
            <w:r w:rsidRPr="009C3A1E">
              <w:t>Котлоагрегат</w:t>
            </w:r>
            <w:proofErr w:type="spellEnd"/>
            <w:r w:rsidRPr="009C3A1E">
              <w:t xml:space="preserve"> ст.№ 5</w:t>
            </w:r>
          </w:p>
          <w:p w:rsidR="00C56CC3" w:rsidRDefault="00C56CC3" w:rsidP="00AB2647">
            <w:r>
              <w:rPr>
                <w:color w:val="auto"/>
              </w:rPr>
              <w:t xml:space="preserve">- </w:t>
            </w:r>
            <w:r w:rsidRPr="009C3A1E">
              <w:t>камеры впрыскивающего пароохладителя Ø 273×26</w:t>
            </w:r>
            <w:r>
              <w:t xml:space="preserve">- </w:t>
            </w:r>
            <w:r>
              <w:lastRenderedPageBreak/>
              <w:t>2шт;</w:t>
            </w:r>
          </w:p>
          <w:p w:rsidR="00C56CC3" w:rsidRDefault="00C56CC3" w:rsidP="00AB2647">
            <w:r>
              <w:t xml:space="preserve">- </w:t>
            </w:r>
            <w:proofErr w:type="spellStart"/>
            <w:r w:rsidRPr="009C3A1E">
              <w:t>Пароперепускные</w:t>
            </w:r>
            <w:proofErr w:type="spellEnd"/>
            <w:r w:rsidRPr="009C3A1E">
              <w:t xml:space="preserve"> трубы от впрыскивающего пароохладителя к КПП 1 части Ø 219×16</w:t>
            </w:r>
            <w:r w:rsidRPr="00365518">
              <w:t>-</w:t>
            </w:r>
            <w:r>
              <w:t xml:space="preserve"> </w:t>
            </w:r>
            <w:r w:rsidRPr="00365518">
              <w:t>4</w:t>
            </w:r>
            <w:r>
              <w:t>шт;</w:t>
            </w:r>
          </w:p>
          <w:p w:rsidR="00C56CC3" w:rsidRDefault="00C56CC3" w:rsidP="00AB2647">
            <w:r>
              <w:t xml:space="preserve">- </w:t>
            </w:r>
            <w:r w:rsidRPr="009C3A1E">
              <w:t>камеры конвективного пароперегревателя 1 части Ø273×20</w:t>
            </w:r>
            <w:r w:rsidRPr="00365518">
              <w:t>-</w:t>
            </w:r>
            <w:r>
              <w:t xml:space="preserve"> </w:t>
            </w:r>
            <w:r w:rsidRPr="00365518">
              <w:t>4</w:t>
            </w:r>
            <w:r>
              <w:t>шт;</w:t>
            </w:r>
          </w:p>
          <w:p w:rsidR="00C56CC3" w:rsidRDefault="00C56CC3" w:rsidP="00AB2647">
            <w:r>
              <w:t xml:space="preserve">- </w:t>
            </w:r>
            <w:r w:rsidRPr="009C3A1E">
              <w:t>камеры конвективного пароперегревателя 1 части Ø273×20 (левая средняя, правая средняя, правая крайняя)</w:t>
            </w:r>
            <w:r w:rsidRPr="00365518">
              <w:t xml:space="preserve"> -</w:t>
            </w:r>
            <w:r>
              <w:t xml:space="preserve"> 3шт;</w:t>
            </w:r>
          </w:p>
          <w:p w:rsidR="00C56CC3" w:rsidRDefault="00C56CC3" w:rsidP="00AB2647">
            <w:proofErr w:type="spellStart"/>
            <w:r w:rsidRPr="009C3A1E">
              <w:t>Котлоагрегат</w:t>
            </w:r>
            <w:proofErr w:type="spellEnd"/>
            <w:r w:rsidRPr="009C3A1E">
              <w:t xml:space="preserve"> ст.№ 9</w:t>
            </w:r>
          </w:p>
          <w:p w:rsidR="00C56CC3" w:rsidRDefault="00C56CC3" w:rsidP="00AB2647">
            <w:r>
              <w:t xml:space="preserve">- </w:t>
            </w:r>
            <w:r w:rsidRPr="009C3A1E">
              <w:t>камеры впрыскивающего пароохладителя Ø 325×35</w:t>
            </w:r>
            <w:r>
              <w:t xml:space="preserve"> – 1шт;</w:t>
            </w:r>
          </w:p>
          <w:p w:rsidR="00C56CC3" w:rsidRDefault="00C56CC3" w:rsidP="00AB2647">
            <w:pPr>
              <w:ind w:left="34"/>
            </w:pPr>
            <w:r>
              <w:t xml:space="preserve">- </w:t>
            </w:r>
            <w:proofErr w:type="spellStart"/>
            <w:r w:rsidRPr="009C3A1E">
              <w:t>Пароперепускные</w:t>
            </w:r>
            <w:proofErr w:type="spellEnd"/>
            <w:r w:rsidRPr="009C3A1E">
              <w:t xml:space="preserve"> трубы пароохладителя  Ø 133×10</w:t>
            </w:r>
            <w:r>
              <w:t xml:space="preserve"> – 12шт;</w:t>
            </w:r>
          </w:p>
          <w:p w:rsidR="00C56CC3" w:rsidRDefault="00C56CC3" w:rsidP="00AB2647">
            <w:pPr>
              <w:ind w:left="34"/>
            </w:pPr>
            <w:proofErr w:type="spellStart"/>
            <w:r w:rsidRPr="009C3A1E">
              <w:t>Котлоагрегат</w:t>
            </w:r>
            <w:proofErr w:type="spellEnd"/>
            <w:r w:rsidRPr="009C3A1E">
              <w:t xml:space="preserve"> ст.№ 11</w:t>
            </w:r>
          </w:p>
          <w:p w:rsidR="00C56CC3" w:rsidRDefault="00C56CC3" w:rsidP="00AB2647">
            <w:pPr>
              <w:ind w:left="34"/>
            </w:pPr>
            <w:r>
              <w:t xml:space="preserve">- </w:t>
            </w:r>
            <w:r w:rsidRPr="009C3A1E">
              <w:t>Промежуточные камеры Ø273×25</w:t>
            </w:r>
            <w:r>
              <w:t>– 2шт;</w:t>
            </w:r>
          </w:p>
          <w:p w:rsidR="00C56CC3" w:rsidRPr="009C3A1E" w:rsidRDefault="00C56CC3" w:rsidP="00AB2647">
            <w:pPr>
              <w:ind w:left="34"/>
            </w:pPr>
            <w:r>
              <w:t xml:space="preserve">- </w:t>
            </w:r>
            <w:r w:rsidRPr="009C3A1E">
              <w:t xml:space="preserve">камеры впрыскивающего пароохладителя </w:t>
            </w:r>
          </w:p>
          <w:p w:rsidR="00C56CC3" w:rsidRDefault="00C56CC3" w:rsidP="00AB2647">
            <w:pPr>
              <w:ind w:left="34"/>
              <w:jc w:val="both"/>
            </w:pPr>
            <w:r w:rsidRPr="009C3A1E">
              <w:t>Ø 273×20</w:t>
            </w:r>
            <w:r>
              <w:t xml:space="preserve"> – 2шт;</w:t>
            </w:r>
          </w:p>
          <w:p w:rsidR="00C56CC3" w:rsidRDefault="00C56CC3" w:rsidP="00AB2647">
            <w:pPr>
              <w:ind w:left="34"/>
            </w:pPr>
            <w:r>
              <w:t xml:space="preserve">- </w:t>
            </w:r>
            <w:proofErr w:type="spellStart"/>
            <w:r w:rsidRPr="009C3A1E">
              <w:t>Пароперепускные</w:t>
            </w:r>
            <w:proofErr w:type="spellEnd"/>
            <w:r w:rsidRPr="009C3A1E">
              <w:t xml:space="preserve"> трубы впрыскивающего пароохладителя  1 ступени Ø 133×13</w:t>
            </w:r>
            <w:r w:rsidR="00D62F62">
              <w:t xml:space="preserve"> – </w:t>
            </w:r>
            <w:r w:rsidR="00411BF2">
              <w:t>30</w:t>
            </w:r>
            <w:r w:rsidR="00D62F62">
              <w:t>шт;</w:t>
            </w:r>
          </w:p>
          <w:p w:rsidR="00C56CC3" w:rsidRPr="00D62F62" w:rsidRDefault="00D62F62" w:rsidP="00AB2647">
            <w:pPr>
              <w:ind w:left="34"/>
            </w:pPr>
            <w:r>
              <w:t xml:space="preserve">- </w:t>
            </w:r>
            <w:proofErr w:type="spellStart"/>
            <w:r w:rsidRPr="009C3A1E">
              <w:t>Пароперепускные</w:t>
            </w:r>
            <w:proofErr w:type="spellEnd"/>
            <w:r w:rsidRPr="009C3A1E">
              <w:t xml:space="preserve"> трубы </w:t>
            </w:r>
            <w:proofErr w:type="spellStart"/>
            <w:r w:rsidRPr="009C3A1E">
              <w:t>паросборной</w:t>
            </w:r>
            <w:proofErr w:type="spellEnd"/>
            <w:r w:rsidRPr="009C3A1E">
              <w:t xml:space="preserve"> камеры Ø 133×10</w:t>
            </w:r>
            <w:r>
              <w:t xml:space="preserve">– </w:t>
            </w:r>
            <w:r w:rsidR="00411BF2">
              <w:t>34</w:t>
            </w:r>
            <w:r>
              <w:t>шт;</w:t>
            </w:r>
          </w:p>
        </w:tc>
      </w:tr>
      <w:tr w:rsidR="009223FD" w:rsidRPr="00ED41D2" w:rsidTr="009223FD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3FD" w:rsidRPr="00D62F62" w:rsidRDefault="009223FD" w:rsidP="002F4EAF">
            <w:pPr>
              <w:textAlignment w:val="baseline"/>
              <w:rPr>
                <w:color w:val="auto"/>
              </w:rPr>
            </w:pPr>
            <w:r w:rsidRPr="00D62F62">
              <w:rPr>
                <w:color w:val="auto"/>
              </w:rPr>
              <w:lastRenderedPageBreak/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3FD" w:rsidRPr="00146A90" w:rsidRDefault="009223FD" w:rsidP="00910508">
            <w:pPr>
              <w:ind w:firstLine="322"/>
              <w:jc w:val="both"/>
              <w:rPr>
                <w:rFonts w:eastAsia="Calibri"/>
                <w:color w:val="auto"/>
              </w:rPr>
            </w:pPr>
            <w:r>
              <w:t xml:space="preserve">Выполнение </w:t>
            </w:r>
            <w:r w:rsidR="00D62F62">
              <w:t xml:space="preserve">обследования </w:t>
            </w:r>
            <w:r>
              <w:t xml:space="preserve"> оборудования ПТЭЦ-2 АО «СЕВКАЗЭНЕРГО» в 2020г. согласно </w:t>
            </w:r>
            <w:r w:rsidR="00C3182F">
              <w:t>приложени</w:t>
            </w:r>
            <w:r w:rsidR="004B42CC">
              <w:t>ю</w:t>
            </w:r>
            <w:r w:rsidR="0087478B">
              <w:t xml:space="preserve"> № 1 «</w:t>
            </w:r>
            <w:r w:rsidR="0087478B" w:rsidRPr="00E7555F">
              <w:rPr>
                <w:rFonts w:eastAsia="Calibri"/>
                <w:color w:val="auto"/>
              </w:rPr>
              <w:t>Перечень</w:t>
            </w:r>
            <w:r w:rsidR="00146A90">
              <w:rPr>
                <w:rFonts w:eastAsia="Calibri"/>
                <w:color w:val="auto"/>
              </w:rPr>
              <w:t xml:space="preserve"> к</w:t>
            </w:r>
            <w:r w:rsidR="0087478B" w:rsidRPr="00E7555F">
              <w:rPr>
                <w:rFonts w:eastAsia="Calibri"/>
                <w:color w:val="auto"/>
              </w:rPr>
              <w:t>отлов и трубопроводов котлов, выработавших парковый ресурс на 2020г</w:t>
            </w:r>
            <w:r w:rsidR="0087478B">
              <w:rPr>
                <w:rFonts w:eastAsia="Calibri"/>
                <w:color w:val="auto"/>
              </w:rPr>
              <w:t>»</w:t>
            </w:r>
            <w:r w:rsidR="0087478B">
              <w:t>, приложени</w:t>
            </w:r>
            <w:r w:rsidR="004B42CC">
              <w:t xml:space="preserve">ю </w:t>
            </w:r>
            <w:r w:rsidR="0087478B">
              <w:t>№2 «</w:t>
            </w:r>
            <w:r w:rsidR="000D662C" w:rsidRPr="000D662C">
              <w:t>Техническое задание</w:t>
            </w:r>
            <w:r w:rsidR="000D662C">
              <w:t>»</w:t>
            </w:r>
            <w:r w:rsidR="004B42CC">
              <w:t xml:space="preserve"> к технической спецификации.</w:t>
            </w:r>
          </w:p>
        </w:tc>
      </w:tr>
      <w:tr w:rsidR="009223FD" w:rsidRPr="00ED41D2" w:rsidTr="002F4EA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3FD" w:rsidRPr="00ED41D2" w:rsidRDefault="009223FD" w:rsidP="00417E0F">
            <w:pPr>
              <w:textAlignment w:val="baseline"/>
            </w:pPr>
            <w:r w:rsidRPr="00ED41D2">
              <w:t xml:space="preserve">Количество (объем) закупаемых </w:t>
            </w:r>
            <w:r w:rsidRPr="00417E0F">
              <w:t>услуг</w:t>
            </w:r>
            <w:r w:rsidRPr="00ED41D2">
              <w:t>:</w:t>
            </w:r>
            <w:r w:rsidRPr="00ED41D2">
              <w:rPr>
                <w:b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3FD" w:rsidRPr="00ED41D2" w:rsidRDefault="009223FD" w:rsidP="00AB2647">
            <w:pPr>
              <w:rPr>
                <w:color w:val="auto"/>
              </w:rPr>
            </w:pPr>
            <w:r w:rsidRPr="00ED41D2">
              <w:rPr>
                <w:color w:val="auto"/>
              </w:rPr>
              <w:t>1</w:t>
            </w:r>
          </w:p>
        </w:tc>
      </w:tr>
      <w:tr w:rsidR="009223FD" w:rsidRPr="00ED41D2" w:rsidTr="009223FD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3FD" w:rsidRPr="00ED41D2" w:rsidRDefault="009223FD" w:rsidP="002F4EAF">
            <w:pPr>
              <w:textAlignment w:val="baseline"/>
            </w:pPr>
            <w:r w:rsidRPr="00ED41D2">
              <w:t>Единица измерения</w:t>
            </w:r>
            <w:r w:rsidRPr="00ED41D2">
              <w:rPr>
                <w:b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3FD" w:rsidRPr="00ED41D2" w:rsidRDefault="00D62F62" w:rsidP="00AB2647">
            <w:pPr>
              <w:rPr>
                <w:color w:val="auto"/>
              </w:rPr>
            </w:pPr>
            <w:r>
              <w:rPr>
                <w:color w:val="auto"/>
              </w:rPr>
              <w:t>услуга</w:t>
            </w:r>
          </w:p>
        </w:tc>
      </w:tr>
      <w:tr w:rsidR="009223FD" w:rsidRPr="00ED41D2" w:rsidTr="009223FD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3FD" w:rsidRPr="00D62F62" w:rsidRDefault="009223FD" w:rsidP="00DF57A0">
            <w:pPr>
              <w:textAlignment w:val="baseline"/>
              <w:rPr>
                <w:color w:val="auto"/>
              </w:rPr>
            </w:pPr>
            <w:r w:rsidRPr="00D62F62">
              <w:rPr>
                <w:color w:val="auto"/>
              </w:rPr>
              <w:t xml:space="preserve">Место </w:t>
            </w:r>
            <w:r w:rsidR="00DF57A0">
              <w:rPr>
                <w:color w:val="auto"/>
              </w:rPr>
              <w:t>оказания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3FD" w:rsidRPr="00ED41D2" w:rsidRDefault="009223FD" w:rsidP="00AB2647">
            <w:pPr>
              <w:rPr>
                <w:color w:val="auto"/>
              </w:rPr>
            </w:pPr>
            <w:r w:rsidRPr="00ED41D2">
              <w:rPr>
                <w:color w:val="auto"/>
              </w:rPr>
              <w:t>г. Петропавловск, ул. Я. Гашека, 28 ПТЭЦ-2</w:t>
            </w:r>
          </w:p>
        </w:tc>
      </w:tr>
      <w:tr w:rsidR="009223FD" w:rsidRPr="00ED41D2" w:rsidTr="009223FD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3FD" w:rsidRPr="00D62F62" w:rsidRDefault="009223FD" w:rsidP="00DF57A0">
            <w:pPr>
              <w:textAlignment w:val="baseline"/>
              <w:rPr>
                <w:color w:val="auto"/>
              </w:rPr>
            </w:pPr>
            <w:r w:rsidRPr="00D62F62">
              <w:rPr>
                <w:color w:val="auto"/>
              </w:rPr>
              <w:t xml:space="preserve">Срок </w:t>
            </w:r>
            <w:r w:rsidR="00DF57A0">
              <w:rPr>
                <w:color w:val="auto"/>
              </w:rPr>
              <w:t>оказания услуг</w:t>
            </w:r>
            <w:r w:rsidRPr="00D62F62">
              <w:rPr>
                <w:color w:val="auto"/>
              </w:rPr>
              <w:t>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3FD" w:rsidRPr="004B42CC" w:rsidRDefault="00181AEB" w:rsidP="00AB2647">
            <w:pPr>
              <w:rPr>
                <w:color w:val="FF0000"/>
              </w:rPr>
            </w:pPr>
            <w:r>
              <w:rPr>
                <w:color w:val="auto"/>
              </w:rPr>
              <w:t>М</w:t>
            </w:r>
            <w:r w:rsidR="00E3667E">
              <w:rPr>
                <w:color w:val="auto"/>
              </w:rPr>
              <w:t>арт</w:t>
            </w:r>
            <w:r>
              <w:rPr>
                <w:color w:val="auto"/>
              </w:rPr>
              <w:t xml:space="preserve"> </w:t>
            </w:r>
            <w:r w:rsidR="004B42CC">
              <w:rPr>
                <w:color w:val="auto"/>
              </w:rPr>
              <w:t xml:space="preserve">- </w:t>
            </w:r>
            <w:r w:rsidR="009223FD" w:rsidRPr="00ED41D2">
              <w:rPr>
                <w:color w:val="auto"/>
              </w:rPr>
              <w:t>декабрь 20</w:t>
            </w:r>
            <w:r w:rsidR="009223FD">
              <w:rPr>
                <w:color w:val="auto"/>
              </w:rPr>
              <w:t>20</w:t>
            </w:r>
            <w:r w:rsidR="009223FD" w:rsidRPr="00ED41D2">
              <w:rPr>
                <w:color w:val="auto"/>
              </w:rPr>
              <w:t xml:space="preserve"> г.</w:t>
            </w:r>
            <w:r w:rsidR="004B42CC">
              <w:rPr>
                <w:color w:val="auto"/>
              </w:rPr>
              <w:t xml:space="preserve"> </w:t>
            </w:r>
          </w:p>
        </w:tc>
      </w:tr>
      <w:tr w:rsidR="00A27508" w:rsidRPr="00A27508" w:rsidTr="002F4EA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3FD" w:rsidRPr="00A27508" w:rsidRDefault="009223FD" w:rsidP="009223FD">
            <w:pPr>
              <w:rPr>
                <w:color w:val="auto"/>
              </w:rPr>
            </w:pPr>
            <w:r w:rsidRPr="00A27508">
              <w:rPr>
                <w:color w:val="auto"/>
              </w:rPr>
              <w:t xml:space="preserve">Описание и </w:t>
            </w:r>
            <w:proofErr w:type="gramStart"/>
            <w:r w:rsidRPr="00A27508">
              <w:rPr>
                <w:color w:val="auto"/>
              </w:rPr>
              <w:t>требуемые</w:t>
            </w:r>
            <w:proofErr w:type="gramEnd"/>
            <w:r w:rsidRPr="00A27508">
              <w:rPr>
                <w:color w:val="auto"/>
              </w:rPr>
              <w:t xml:space="preserve"> функциональные, технические, качественные и эксплуатационные</w:t>
            </w:r>
          </w:p>
          <w:p w:rsidR="009223FD" w:rsidRPr="00A27508" w:rsidRDefault="009223FD" w:rsidP="009223FD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характеристики закупаемых</w:t>
            </w:r>
            <w:r w:rsidR="00095760">
              <w:rPr>
                <w:color w:val="auto"/>
              </w:rPr>
              <w:t xml:space="preserve"> услуг</w:t>
            </w:r>
            <w:r w:rsidRPr="00A27508">
              <w:rPr>
                <w:color w:val="auto"/>
              </w:rPr>
              <w:t>:</w:t>
            </w:r>
          </w:p>
          <w:p w:rsidR="009223FD" w:rsidRPr="00A27508" w:rsidRDefault="009223FD" w:rsidP="009223FD">
            <w:pPr>
              <w:textAlignment w:val="baseline"/>
              <w:rPr>
                <w:color w:val="auto"/>
              </w:rPr>
            </w:pPr>
          </w:p>
          <w:p w:rsidR="009223FD" w:rsidRPr="00A27508" w:rsidRDefault="009223FD" w:rsidP="009223FD">
            <w:pPr>
              <w:textAlignment w:val="baseline"/>
              <w:rPr>
                <w:color w:val="auto"/>
              </w:rPr>
            </w:pPr>
          </w:p>
          <w:p w:rsidR="009223FD" w:rsidRPr="00A27508" w:rsidRDefault="009223FD" w:rsidP="009223FD">
            <w:pPr>
              <w:textAlignment w:val="baseline"/>
              <w:rPr>
                <w:color w:val="auto"/>
              </w:rPr>
            </w:pP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E00" w:rsidRDefault="00D62F62" w:rsidP="00B74F59">
            <w:pPr>
              <w:ind w:firstLine="322"/>
              <w:jc w:val="both"/>
              <w:rPr>
                <w:color w:val="auto"/>
              </w:rPr>
            </w:pPr>
            <w:r w:rsidRPr="00A27508">
              <w:rPr>
                <w:color w:val="auto"/>
              </w:rPr>
              <w:t xml:space="preserve">Обследование </w:t>
            </w:r>
            <w:r w:rsidR="009223FD" w:rsidRPr="00A27508">
              <w:rPr>
                <w:color w:val="auto"/>
              </w:rPr>
              <w:t xml:space="preserve"> оборудования необходимо проводить в соответствии с </w:t>
            </w:r>
            <w:r w:rsidR="008757ED">
              <w:rPr>
                <w:color w:val="auto"/>
              </w:rPr>
              <w:t>приложением №1</w:t>
            </w:r>
            <w:r w:rsidR="00C3182F">
              <w:rPr>
                <w:color w:val="auto"/>
              </w:rPr>
              <w:t xml:space="preserve"> </w:t>
            </w:r>
            <w:r w:rsidR="00C3182F">
              <w:t>«</w:t>
            </w:r>
            <w:r w:rsidR="00C3182F" w:rsidRPr="00E7555F">
              <w:rPr>
                <w:rFonts w:eastAsia="Calibri"/>
                <w:color w:val="auto"/>
              </w:rPr>
              <w:t>Перечень</w:t>
            </w:r>
            <w:r w:rsidR="00F30E00">
              <w:rPr>
                <w:rFonts w:eastAsia="Calibri"/>
                <w:color w:val="auto"/>
              </w:rPr>
              <w:t xml:space="preserve"> </w:t>
            </w:r>
            <w:r w:rsidR="00AB2647">
              <w:rPr>
                <w:rFonts w:eastAsia="Calibri"/>
                <w:color w:val="auto"/>
              </w:rPr>
              <w:t>к</w:t>
            </w:r>
            <w:r w:rsidR="00C3182F" w:rsidRPr="00E7555F">
              <w:rPr>
                <w:rFonts w:eastAsia="Calibri"/>
                <w:color w:val="auto"/>
              </w:rPr>
              <w:t>отлов и трубопроводов котлов, выработавших парковый ресурс на 2020г</w:t>
            </w:r>
            <w:r w:rsidR="00C3182F">
              <w:rPr>
                <w:rFonts w:eastAsia="Calibri"/>
                <w:color w:val="auto"/>
              </w:rPr>
              <w:t>»</w:t>
            </w:r>
            <w:r w:rsidR="008757ED">
              <w:rPr>
                <w:color w:val="auto"/>
              </w:rPr>
              <w:t xml:space="preserve">, </w:t>
            </w:r>
            <w:r w:rsidR="00AB2647">
              <w:rPr>
                <w:color w:val="auto"/>
              </w:rPr>
              <w:t xml:space="preserve">приложением </w:t>
            </w:r>
            <w:r w:rsidR="008757ED">
              <w:rPr>
                <w:color w:val="auto"/>
              </w:rPr>
              <w:t xml:space="preserve">№2 </w:t>
            </w:r>
            <w:r w:rsidR="00C3182F">
              <w:t>«</w:t>
            </w:r>
            <w:r w:rsidR="00C3182F" w:rsidRPr="000D662C">
              <w:t>Техническое задание</w:t>
            </w:r>
            <w:r w:rsidR="00AB2647">
              <w:t>»</w:t>
            </w:r>
            <w:r w:rsidR="00C3182F">
              <w:rPr>
                <w:color w:val="auto"/>
              </w:rPr>
              <w:t xml:space="preserve"> </w:t>
            </w:r>
            <w:r w:rsidR="008757ED">
              <w:rPr>
                <w:color w:val="auto"/>
              </w:rPr>
              <w:t>к</w:t>
            </w:r>
            <w:r w:rsidR="00AB2647">
              <w:rPr>
                <w:color w:val="auto"/>
              </w:rPr>
              <w:t xml:space="preserve"> настоящей</w:t>
            </w:r>
            <w:r w:rsidR="008757ED">
              <w:rPr>
                <w:color w:val="auto"/>
              </w:rPr>
              <w:t xml:space="preserve"> технической спецификации</w:t>
            </w:r>
            <w:r w:rsidR="00A27508" w:rsidRPr="00A27508">
              <w:rPr>
                <w:color w:val="auto"/>
              </w:rPr>
              <w:t xml:space="preserve">.  </w:t>
            </w:r>
          </w:p>
          <w:p w:rsidR="009223FD" w:rsidRPr="006778E1" w:rsidRDefault="00095760" w:rsidP="00B74F59">
            <w:pPr>
              <w:ind w:firstLine="322"/>
              <w:jc w:val="both"/>
              <w:rPr>
                <w:i/>
                <w:iCs/>
                <w:color w:val="FF0000"/>
              </w:rPr>
            </w:pPr>
            <w:r>
              <w:rPr>
                <w:color w:val="auto"/>
              </w:rPr>
              <w:t>Обслед</w:t>
            </w:r>
            <w:r w:rsidR="00D62F62" w:rsidRPr="00A27508">
              <w:rPr>
                <w:color w:val="auto"/>
              </w:rPr>
              <w:t>овани</w:t>
            </w:r>
            <w:r>
              <w:rPr>
                <w:color w:val="auto"/>
              </w:rPr>
              <w:t>е</w:t>
            </w:r>
            <w:r w:rsidR="00D62F62" w:rsidRPr="00A27508">
              <w:rPr>
                <w:color w:val="auto"/>
              </w:rPr>
              <w:t xml:space="preserve"> оборудования </w:t>
            </w:r>
            <w:r w:rsidR="009223FD" w:rsidRPr="00A27508">
              <w:rPr>
                <w:color w:val="auto"/>
              </w:rPr>
              <w:t>провод</w:t>
            </w:r>
            <w:r w:rsidR="009D0AE2">
              <w:rPr>
                <w:color w:val="auto"/>
              </w:rPr>
              <w:t>и</w:t>
            </w:r>
            <w:r w:rsidR="009223FD" w:rsidRPr="00A27508">
              <w:rPr>
                <w:color w:val="auto"/>
              </w:rPr>
              <w:t xml:space="preserve">тся в течение всего календарного года. </w:t>
            </w:r>
          </w:p>
          <w:p w:rsidR="00E4655F" w:rsidRPr="00A27508" w:rsidRDefault="00E4655F" w:rsidP="00E4655F">
            <w:pPr>
              <w:pStyle w:val="22"/>
              <w:tabs>
                <w:tab w:val="left" w:pos="567"/>
              </w:tabs>
              <w:spacing w:after="0" w:line="240" w:lineRule="auto"/>
              <w:ind w:firstLine="322"/>
              <w:jc w:val="both"/>
            </w:pPr>
            <w:r w:rsidRPr="00A27508">
              <w:t xml:space="preserve">Для </w:t>
            </w:r>
            <w:r>
              <w:t>оказания</w:t>
            </w:r>
            <w:r w:rsidRPr="00A27508">
              <w:t xml:space="preserve"> </w:t>
            </w:r>
            <w:r>
              <w:t>услуг</w:t>
            </w:r>
            <w:r w:rsidRPr="00A27508">
              <w:t xml:space="preserve"> </w:t>
            </w:r>
            <w:r w:rsidR="007875E1">
              <w:t xml:space="preserve">потенциальный поставщик </w:t>
            </w:r>
            <w:r w:rsidRPr="00A27508">
              <w:t xml:space="preserve">использует собственные приборы, прошедшие своевременную поверку. </w:t>
            </w:r>
          </w:p>
          <w:p w:rsidR="00E4655F" w:rsidRPr="00A27508" w:rsidRDefault="00E4655F" w:rsidP="00E4655F">
            <w:pPr>
              <w:pStyle w:val="22"/>
              <w:tabs>
                <w:tab w:val="left" w:pos="567"/>
              </w:tabs>
              <w:spacing w:after="0" w:line="240" w:lineRule="auto"/>
              <w:ind w:firstLine="322"/>
              <w:jc w:val="both"/>
            </w:pPr>
            <w:r>
              <w:t>Оказывать услуги</w:t>
            </w:r>
            <w:r w:rsidRPr="00A27508">
              <w:t xml:space="preserve"> в строгом соответствии с требованиями правил промышленной безопасности и руководящими указаниями  по обследованию и продлению паркового ресурса оборудования.</w:t>
            </w:r>
          </w:p>
          <w:p w:rsidR="009223FD" w:rsidRPr="00A27508" w:rsidRDefault="009223FD" w:rsidP="00B97064">
            <w:pPr>
              <w:pStyle w:val="a4"/>
              <w:ind w:left="39" w:firstLine="425"/>
              <w:jc w:val="both"/>
              <w:rPr>
                <w:b/>
              </w:rPr>
            </w:pPr>
            <w:r w:rsidRPr="00A27508">
              <w:rPr>
                <w:b/>
              </w:rPr>
              <w:t xml:space="preserve">Квалификационные требования к потенциальному поставщику: </w:t>
            </w:r>
          </w:p>
          <w:p w:rsidR="009223FD" w:rsidRPr="00A27508" w:rsidRDefault="00773F82" w:rsidP="00B97064">
            <w:pPr>
              <w:tabs>
                <w:tab w:val="left" w:pos="460"/>
              </w:tabs>
              <w:ind w:firstLine="425"/>
              <w:jc w:val="both"/>
            </w:pPr>
            <w:r>
              <w:t>1.</w:t>
            </w:r>
            <w:r w:rsidR="009223FD" w:rsidRPr="00A27508">
              <w:t xml:space="preserve">Наличие </w:t>
            </w:r>
            <w:r w:rsidR="0023740E" w:rsidRPr="00A27508">
              <w:t>аттестата в области промышленной безопасности  на прав</w:t>
            </w:r>
            <w:r w:rsidR="000A48A2">
              <w:t xml:space="preserve">о </w:t>
            </w:r>
            <w:r w:rsidR="00095760">
              <w:t>оказания</w:t>
            </w:r>
            <w:r w:rsidR="000A48A2">
              <w:t xml:space="preserve"> данного вида </w:t>
            </w:r>
            <w:r w:rsidR="001B41E2">
              <w:t>услуг</w:t>
            </w:r>
            <w:r w:rsidR="00095760">
              <w:t xml:space="preserve"> (приложить копию аттестата)</w:t>
            </w:r>
            <w:r w:rsidR="00FD4E8D">
              <w:t>;</w:t>
            </w:r>
          </w:p>
          <w:p w:rsidR="0041481A" w:rsidRPr="008C064B" w:rsidRDefault="00773F82" w:rsidP="0041481A">
            <w:pPr>
              <w:tabs>
                <w:tab w:val="left" w:pos="460"/>
              </w:tabs>
              <w:ind w:firstLine="425"/>
              <w:jc w:val="both"/>
              <w:rPr>
                <w:color w:val="FF0000"/>
              </w:rPr>
            </w:pPr>
            <w:r w:rsidRPr="008C064B">
              <w:rPr>
                <w:color w:val="FF0000"/>
              </w:rPr>
              <w:t>2.</w:t>
            </w:r>
            <w:r w:rsidR="0041481A" w:rsidRPr="008C064B">
              <w:rPr>
                <w:color w:val="FF0000"/>
              </w:rPr>
              <w:t xml:space="preserve"> Наличие в штате следующих сертифицированных специалистов, осуществляющих техническое диагностирование</w:t>
            </w:r>
            <w:r w:rsidR="009D0AE2">
              <w:rPr>
                <w:color w:val="FF0000"/>
              </w:rPr>
              <w:t xml:space="preserve"> </w:t>
            </w:r>
            <w:r w:rsidR="008C064B" w:rsidRPr="008C064B">
              <w:rPr>
                <w:color w:val="FF0000"/>
              </w:rPr>
              <w:t>(подтвердить сертификатами/удостоверениями):</w:t>
            </w:r>
          </w:p>
          <w:p w:rsidR="0041481A" w:rsidRPr="008C064B" w:rsidRDefault="0041481A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lastRenderedPageBreak/>
              <w:t>не менее 2 специалистов 3 уровня по методу УЗК</w:t>
            </w:r>
          </w:p>
          <w:p w:rsidR="0041481A" w:rsidRPr="008C064B" w:rsidRDefault="0041481A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2 специалистов 3 уровня по методу ВИК</w:t>
            </w:r>
          </w:p>
          <w:p w:rsidR="0041481A" w:rsidRPr="008C064B" w:rsidRDefault="0041481A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8 специалистов 2 уровня по методам ВИК, УЗК</w:t>
            </w:r>
          </w:p>
          <w:p w:rsidR="0041481A" w:rsidRPr="008C064B" w:rsidRDefault="008C064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</w:t>
            </w:r>
            <w:r w:rsidR="0041481A" w:rsidRPr="008C064B">
              <w:rPr>
                <w:color w:val="FF0000"/>
                <w:lang w:eastAsia="en-US"/>
              </w:rPr>
              <w:t>е менее 5 специалистов 2 уровня методов ПВК, МК</w:t>
            </w:r>
          </w:p>
          <w:p w:rsidR="0041481A" w:rsidRPr="008C064B" w:rsidRDefault="008C064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</w:t>
            </w:r>
            <w:r w:rsidR="0041481A" w:rsidRPr="008C064B">
              <w:rPr>
                <w:color w:val="FF0000"/>
                <w:lang w:eastAsia="en-US"/>
              </w:rPr>
              <w:t>е менее 2 специалистов по обследованию котлов 2 уровня</w:t>
            </w:r>
          </w:p>
          <w:p w:rsidR="0041481A" w:rsidRPr="008C064B" w:rsidRDefault="008C064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5</w:t>
            </w:r>
            <w:r w:rsidR="0041481A" w:rsidRPr="008C064B">
              <w:rPr>
                <w:color w:val="FF0000"/>
                <w:lang w:eastAsia="en-US"/>
              </w:rPr>
              <w:t xml:space="preserve"> специалистов по обследованию сосудов, работающих под давлением</w:t>
            </w:r>
          </w:p>
          <w:p w:rsidR="0041481A" w:rsidRDefault="008C064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л</w:t>
            </w:r>
            <w:r w:rsidR="0041481A" w:rsidRPr="008C064B">
              <w:rPr>
                <w:color w:val="FF0000"/>
                <w:lang w:eastAsia="en-US"/>
              </w:rPr>
              <w:t>аборант металлограф</w:t>
            </w:r>
          </w:p>
          <w:p w:rsidR="008C064B" w:rsidRPr="008C064B" w:rsidRDefault="00537756" w:rsidP="005E673B">
            <w:pPr>
              <w:tabs>
                <w:tab w:val="left" w:pos="460"/>
              </w:tabs>
              <w:ind w:firstLine="425"/>
              <w:jc w:val="both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="008C064B" w:rsidRPr="008C064B">
              <w:rPr>
                <w:color w:val="FF0000"/>
              </w:rPr>
              <w:t xml:space="preserve">. </w:t>
            </w:r>
            <w:r w:rsidR="008C064B">
              <w:rPr>
                <w:color w:val="FF0000"/>
              </w:rPr>
              <w:t>Иметь в наличии</w:t>
            </w:r>
            <w:r w:rsidR="008C064B" w:rsidRPr="008C064B">
              <w:rPr>
                <w:color w:val="FF0000"/>
              </w:rPr>
              <w:t xml:space="preserve"> </w:t>
            </w:r>
            <w:r w:rsidR="008C064B">
              <w:rPr>
                <w:color w:val="FF0000"/>
              </w:rPr>
              <w:t xml:space="preserve">следующее оборудование на правах собственности (подтвердить паспортами, </w:t>
            </w:r>
            <w:r w:rsidR="005E673B">
              <w:rPr>
                <w:color w:val="FF0000"/>
              </w:rPr>
              <w:t>сертификатами):</w:t>
            </w:r>
          </w:p>
          <w:p w:rsidR="008C064B" w:rsidRPr="008C064B" w:rsidRDefault="008C064B" w:rsidP="008C064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Ультразвуковой дефектоскоп сканер, томограф с антенной решёткой</w:t>
            </w:r>
          </w:p>
          <w:p w:rsidR="008C064B" w:rsidRPr="008C064B" w:rsidRDefault="008C064B" w:rsidP="008C064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Разрывная машина не менее 0 до 1000 К</w:t>
            </w:r>
            <w:proofErr w:type="gramStart"/>
            <w:r w:rsidRPr="008C064B">
              <w:rPr>
                <w:color w:val="FF0000"/>
                <w:lang w:eastAsia="en-US"/>
              </w:rPr>
              <w:t>N</w:t>
            </w:r>
            <w:proofErr w:type="gramEnd"/>
          </w:p>
          <w:p w:rsidR="008C064B" w:rsidRPr="008C064B" w:rsidRDefault="008C064B" w:rsidP="008C064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Маятниковый копёр</w:t>
            </w:r>
          </w:p>
          <w:p w:rsidR="008C064B" w:rsidRPr="008C064B" w:rsidRDefault="008C064B" w:rsidP="008C064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Ультразвуковой дефектоскоп с определением эквивалентной площади дефекта и наличием </w:t>
            </w:r>
            <w:proofErr w:type="spellStart"/>
            <w:r w:rsidRPr="008C064B">
              <w:rPr>
                <w:color w:val="FF0000"/>
                <w:lang w:eastAsia="en-US"/>
              </w:rPr>
              <w:t>вихретокового</w:t>
            </w:r>
            <w:proofErr w:type="spellEnd"/>
            <w:r w:rsidRPr="008C064B">
              <w:rPr>
                <w:color w:val="FF0000"/>
                <w:lang w:eastAsia="en-US"/>
              </w:rPr>
              <w:t xml:space="preserve"> канала</w:t>
            </w:r>
          </w:p>
          <w:p w:rsidR="008C064B" w:rsidRPr="008C064B" w:rsidRDefault="008C064B" w:rsidP="008C064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proofErr w:type="spellStart"/>
            <w:r w:rsidRPr="008C064B">
              <w:rPr>
                <w:color w:val="FF0000"/>
                <w:lang w:eastAsia="en-US"/>
              </w:rPr>
              <w:t>Стилоскоп</w:t>
            </w:r>
            <w:proofErr w:type="spellEnd"/>
            <w:r w:rsidRPr="008C064B">
              <w:rPr>
                <w:color w:val="FF0000"/>
                <w:lang w:eastAsia="en-US"/>
              </w:rPr>
              <w:t xml:space="preserve"> переносной</w:t>
            </w:r>
          </w:p>
          <w:p w:rsidR="008C064B" w:rsidRPr="008C064B" w:rsidRDefault="008C064B" w:rsidP="008C064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Твердомер ультразвуковой </w:t>
            </w:r>
          </w:p>
          <w:p w:rsidR="008C064B" w:rsidRPr="008C064B" w:rsidRDefault="008C064B" w:rsidP="008C064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proofErr w:type="spellStart"/>
            <w:r w:rsidRPr="008C064B">
              <w:rPr>
                <w:color w:val="FF0000"/>
                <w:lang w:eastAsia="en-US"/>
              </w:rPr>
              <w:t>Толщиномер</w:t>
            </w:r>
            <w:proofErr w:type="spellEnd"/>
            <w:r w:rsidRPr="008C064B">
              <w:rPr>
                <w:color w:val="FF0000"/>
                <w:lang w:eastAsia="en-US"/>
              </w:rPr>
              <w:t xml:space="preserve"> ультразвуковой</w:t>
            </w:r>
          </w:p>
          <w:p w:rsidR="008C064B" w:rsidRPr="008C064B" w:rsidRDefault="008C064B" w:rsidP="008C064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Микроскоп металлографический переносной</w:t>
            </w:r>
          </w:p>
          <w:p w:rsidR="008C064B" w:rsidRPr="008C064B" w:rsidRDefault="008C064B" w:rsidP="008C064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Устройство намагничивающее</w:t>
            </w:r>
          </w:p>
          <w:p w:rsidR="008C064B" w:rsidRPr="008C064B" w:rsidRDefault="008C064B" w:rsidP="008C064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Стандартные образцы СО-1, СО-2, СО-3, СО-4</w:t>
            </w:r>
          </w:p>
          <w:p w:rsidR="008C064B" w:rsidRPr="008C064B" w:rsidRDefault="008C064B" w:rsidP="008C064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Стандартные образцы предприятия для </w:t>
            </w:r>
            <w:proofErr w:type="spellStart"/>
            <w:r w:rsidRPr="008C064B">
              <w:rPr>
                <w:color w:val="FF0000"/>
                <w:lang w:eastAsia="en-US"/>
              </w:rPr>
              <w:t>гибов</w:t>
            </w:r>
            <w:proofErr w:type="spellEnd"/>
          </w:p>
          <w:p w:rsidR="008C064B" w:rsidRPr="008C064B" w:rsidRDefault="008C064B" w:rsidP="008C064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Стандартные образцы предприятия для сварных соединений.</w:t>
            </w:r>
          </w:p>
          <w:p w:rsidR="008C064B" w:rsidRPr="008C064B" w:rsidRDefault="008C064B" w:rsidP="008C064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Микрометры с диапазоном 20мм-500мм </w:t>
            </w:r>
          </w:p>
          <w:p w:rsidR="008C064B" w:rsidRPr="008C064B" w:rsidRDefault="008C064B" w:rsidP="008C064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Комплект для визуального контроля</w:t>
            </w:r>
          </w:p>
          <w:p w:rsidR="008C064B" w:rsidRPr="008C064B" w:rsidRDefault="008C064B" w:rsidP="008C064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Образцы шероховатости</w:t>
            </w:r>
          </w:p>
          <w:p w:rsidR="008C064B" w:rsidRDefault="008C064B" w:rsidP="008C064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Нивелир</w:t>
            </w:r>
          </w:p>
          <w:p w:rsidR="005E673B" w:rsidRPr="005E673B" w:rsidRDefault="00537756" w:rsidP="005E673B">
            <w:pPr>
              <w:tabs>
                <w:tab w:val="left" w:pos="460"/>
              </w:tabs>
              <w:ind w:firstLine="425"/>
              <w:jc w:val="both"/>
              <w:rPr>
                <w:i/>
                <w:iCs/>
                <w:color w:val="FF0000"/>
                <w:highlight w:val="yellow"/>
              </w:rPr>
            </w:pPr>
            <w:r w:rsidRPr="00722957">
              <w:rPr>
                <w:color w:val="FF0000"/>
              </w:rPr>
              <w:t>4</w:t>
            </w:r>
            <w:r w:rsidR="005E673B" w:rsidRPr="00722957">
              <w:rPr>
                <w:color w:val="FF0000"/>
              </w:rPr>
              <w:t>.</w:t>
            </w:r>
            <w:r w:rsidR="005E673B" w:rsidRPr="005E673B">
              <w:rPr>
                <w:color w:val="FF0000"/>
              </w:rPr>
              <w:t>Для участия в закупках услуг потенциальный поставщик должен иметь аккредитованную испытательную лабораторию в соответствии с ГОСТ ИСО/МЭК 17025.</w:t>
            </w:r>
          </w:p>
          <w:p w:rsidR="00F30E00" w:rsidRPr="00DF57A0" w:rsidRDefault="00537756" w:rsidP="00B97064">
            <w:pPr>
              <w:tabs>
                <w:tab w:val="left" w:pos="460"/>
              </w:tabs>
              <w:ind w:firstLine="425"/>
              <w:jc w:val="both"/>
              <w:rPr>
                <w:i/>
                <w:iCs/>
                <w:color w:val="FF0000"/>
                <w:highlight w:val="yellow"/>
              </w:rPr>
            </w:pPr>
            <w:r w:rsidRPr="00722957">
              <w:t>5</w:t>
            </w:r>
            <w:r w:rsidR="00773F82" w:rsidRPr="00722957">
              <w:t>.</w:t>
            </w:r>
            <w:r w:rsidR="009223FD" w:rsidRPr="00E772F1">
              <w:t>Для</w:t>
            </w:r>
            <w:r w:rsidR="009223FD" w:rsidRPr="00A27508">
              <w:t xml:space="preserve"> участия в закупках </w:t>
            </w:r>
            <w:r w:rsidR="00510F65">
              <w:t xml:space="preserve">услуг </w:t>
            </w:r>
            <w:r w:rsidR="009223FD" w:rsidRPr="00A27508">
              <w:t xml:space="preserve">потенциальный </w:t>
            </w:r>
            <w:r w:rsidR="00AD30C0">
              <w:t>п</w:t>
            </w:r>
            <w:r w:rsidR="009223FD" w:rsidRPr="00A27508">
              <w:t xml:space="preserve">оставщик должен обладать опытом </w:t>
            </w:r>
            <w:r w:rsidR="00095760">
              <w:t>оказания</w:t>
            </w:r>
            <w:r w:rsidR="009223FD" w:rsidRPr="00A27508">
              <w:t xml:space="preserve"> аналогичных </w:t>
            </w:r>
            <w:r w:rsidR="00CD184E" w:rsidRPr="00510F65">
              <w:t>услуг</w:t>
            </w:r>
            <w:r w:rsidR="009223FD" w:rsidRPr="00A27508">
              <w:t xml:space="preserve"> </w:t>
            </w:r>
            <w:r w:rsidR="00510F65">
              <w:t xml:space="preserve">не менее 2 (двух) лет </w:t>
            </w:r>
            <w:r w:rsidR="009223FD" w:rsidRPr="00A27508">
              <w:t>на опасных производственных объектах.</w:t>
            </w:r>
            <w:r w:rsidR="00510F65">
              <w:t xml:space="preserve"> Для подтверждени</w:t>
            </w:r>
            <w:r w:rsidR="00AB4B66">
              <w:t>я приложить копии отзывов организации, где оказывались ранее аналогичные услуги.</w:t>
            </w:r>
          </w:p>
          <w:p w:rsidR="009223FD" w:rsidRPr="00A27508" w:rsidRDefault="00537756" w:rsidP="00B97064">
            <w:pPr>
              <w:tabs>
                <w:tab w:val="left" w:pos="460"/>
              </w:tabs>
              <w:ind w:firstLine="425"/>
              <w:jc w:val="both"/>
            </w:pPr>
            <w:proofErr w:type="gramStart"/>
            <w:r w:rsidRPr="00722957">
              <w:t>6</w:t>
            </w:r>
            <w:r w:rsidR="00773F82" w:rsidRPr="00722957">
              <w:t>.</w:t>
            </w:r>
            <w:r w:rsidR="009223FD" w:rsidRPr="00F30E00">
              <w:t xml:space="preserve">Технические руководители, специалисты и ИТР потенциального Поставщика согласно п.29 приказа Министра здравоохранения и социального развития РК от 25.12.2015г. №1019 «Об утверждении Правил и сроков проведения обучения, инструктирования и проверок знаний по вопросам безопасности и охраны труда работников», прошедшие проверку знаний по </w:t>
            </w:r>
            <w:r w:rsidR="009223FD" w:rsidRPr="00F30E00">
              <w:lastRenderedPageBreak/>
              <w:t>безопасности и охране труда, должны иметь сертификат по форме согласно приложению 3 к настоящим Правилам со</w:t>
            </w:r>
            <w:proofErr w:type="gramEnd"/>
            <w:r w:rsidR="009223FD" w:rsidRPr="00F30E00">
              <w:t xml:space="preserve"> сроком действия три года. </w:t>
            </w:r>
            <w:r w:rsidR="009223FD" w:rsidRPr="00A27508">
              <w:t>Потенциальный поставщик прикладывает к технической спецификации копии данных сертификатов</w:t>
            </w:r>
            <w:r w:rsidR="00505FD6">
              <w:t>.</w:t>
            </w:r>
            <w:r w:rsidR="00BC3001" w:rsidRPr="00773F82">
              <w:rPr>
                <w:iCs/>
                <w:color w:val="FF0000"/>
              </w:rPr>
              <w:t xml:space="preserve"> </w:t>
            </w:r>
          </w:p>
        </w:tc>
      </w:tr>
    </w:tbl>
    <w:p w:rsidR="00ED00B5" w:rsidRDefault="00ED00B5"/>
    <w:p w:rsidR="009223FD" w:rsidRDefault="009223FD"/>
    <w:p w:rsidR="00A5756D" w:rsidRDefault="00A5756D" w:rsidP="00A5756D">
      <w:pPr>
        <w:tabs>
          <w:tab w:val="left" w:pos="7410"/>
        </w:tabs>
        <w:jc w:val="both"/>
        <w:textAlignment w:val="baseline"/>
        <w:rPr>
          <w:b/>
        </w:rPr>
      </w:pPr>
      <w:r>
        <w:rPr>
          <w:b/>
        </w:rPr>
        <w:t xml:space="preserve">Председатель тендерной комиссии </w:t>
      </w:r>
      <w:r>
        <w:rPr>
          <w:b/>
        </w:rPr>
        <w:tab/>
        <w:t xml:space="preserve">            Малыхин И.А.</w:t>
      </w:r>
    </w:p>
    <w:p w:rsidR="00A5756D" w:rsidRDefault="00A5756D" w:rsidP="00A5756D">
      <w:pPr>
        <w:jc w:val="both"/>
        <w:textAlignment w:val="baseline"/>
        <w:rPr>
          <w:b/>
        </w:rPr>
      </w:pPr>
      <w:r>
        <w:rPr>
          <w:b/>
        </w:rPr>
        <w:t xml:space="preserve"> </w:t>
      </w:r>
    </w:p>
    <w:p w:rsidR="009223FD" w:rsidRDefault="009223FD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6A1280" w:rsidRDefault="006A1280"/>
    <w:p w:rsidR="00253AB6" w:rsidRDefault="00253AB6"/>
    <w:p w:rsidR="00253AB6" w:rsidRDefault="00253AB6"/>
    <w:p w:rsidR="00253AB6" w:rsidRDefault="00253AB6"/>
    <w:p w:rsidR="00253AB6" w:rsidRDefault="00253AB6"/>
    <w:p w:rsidR="00253AB6" w:rsidRDefault="00253AB6"/>
    <w:p w:rsidR="00253AB6" w:rsidRDefault="00253AB6"/>
    <w:p w:rsidR="00253AB6" w:rsidRDefault="00253AB6"/>
    <w:p w:rsidR="00253AB6" w:rsidRDefault="00253AB6"/>
    <w:p w:rsidR="00253AB6" w:rsidRDefault="00253AB6"/>
    <w:p w:rsidR="00253AB6" w:rsidRDefault="00253AB6"/>
    <w:p w:rsidR="00253AB6" w:rsidRDefault="00253AB6"/>
    <w:p w:rsidR="00253AB6" w:rsidRDefault="00253AB6"/>
    <w:p w:rsidR="006A1280" w:rsidRDefault="006A1280"/>
    <w:p w:rsidR="006A1280" w:rsidRDefault="006A1280"/>
    <w:p w:rsidR="007228F7" w:rsidRDefault="00E7555F" w:rsidP="00E7555F">
      <w:pPr>
        <w:spacing w:line="276" w:lineRule="auto"/>
        <w:jc w:val="right"/>
        <w:rPr>
          <w:rFonts w:eastAsia="Calibri"/>
          <w:color w:val="auto"/>
        </w:rPr>
      </w:pPr>
      <w:r w:rsidRPr="00E7555F">
        <w:rPr>
          <w:rFonts w:eastAsia="Calibri"/>
          <w:color w:val="auto"/>
        </w:rPr>
        <w:t>Приложение №1</w:t>
      </w:r>
      <w:r w:rsidR="007228F7">
        <w:rPr>
          <w:rFonts w:eastAsia="Calibri"/>
          <w:color w:val="auto"/>
        </w:rPr>
        <w:t xml:space="preserve"> </w:t>
      </w:r>
    </w:p>
    <w:p w:rsidR="00E7555F" w:rsidRPr="00E7555F" w:rsidRDefault="007228F7" w:rsidP="00E7555F">
      <w:pPr>
        <w:spacing w:line="276" w:lineRule="auto"/>
        <w:jc w:val="right"/>
        <w:rPr>
          <w:rFonts w:eastAsia="Calibri"/>
          <w:color w:val="auto"/>
        </w:rPr>
      </w:pPr>
      <w:r>
        <w:rPr>
          <w:rFonts w:eastAsia="Calibri"/>
          <w:color w:val="auto"/>
        </w:rPr>
        <w:t>к технической спецификации</w:t>
      </w:r>
    </w:p>
    <w:p w:rsidR="00894C65" w:rsidRDefault="00894C65" w:rsidP="00E7555F">
      <w:pPr>
        <w:spacing w:line="276" w:lineRule="auto"/>
        <w:jc w:val="center"/>
        <w:rPr>
          <w:rFonts w:eastAsia="Calibri"/>
          <w:b/>
          <w:color w:val="auto"/>
        </w:rPr>
      </w:pPr>
    </w:p>
    <w:p w:rsidR="00E7555F" w:rsidRPr="00894C65" w:rsidRDefault="00E7555F" w:rsidP="00E7555F">
      <w:pPr>
        <w:spacing w:line="276" w:lineRule="auto"/>
        <w:jc w:val="center"/>
        <w:rPr>
          <w:rFonts w:eastAsia="Calibri"/>
          <w:b/>
          <w:color w:val="auto"/>
        </w:rPr>
      </w:pPr>
      <w:r w:rsidRPr="00894C65">
        <w:rPr>
          <w:rFonts w:eastAsia="Calibri"/>
          <w:b/>
          <w:color w:val="auto"/>
        </w:rPr>
        <w:t xml:space="preserve">Перечень </w:t>
      </w:r>
    </w:p>
    <w:p w:rsidR="00E7555F" w:rsidRDefault="00E7555F" w:rsidP="00E7555F">
      <w:pPr>
        <w:spacing w:line="276" w:lineRule="auto"/>
        <w:jc w:val="center"/>
        <w:rPr>
          <w:rFonts w:eastAsia="Calibri"/>
          <w:b/>
          <w:color w:val="auto"/>
        </w:rPr>
      </w:pPr>
      <w:r w:rsidRPr="00894C65">
        <w:rPr>
          <w:rFonts w:eastAsia="Calibri"/>
          <w:b/>
          <w:color w:val="auto"/>
        </w:rPr>
        <w:t>Котлов и трубопроводов котлов, выработавших парковый ресурс на 2020г</w:t>
      </w:r>
      <w:r w:rsidR="000A3D4E">
        <w:rPr>
          <w:rFonts w:eastAsia="Calibri"/>
          <w:b/>
          <w:color w:val="auto"/>
        </w:rPr>
        <w:t>.</w:t>
      </w:r>
    </w:p>
    <w:p w:rsidR="000A3D4E" w:rsidRPr="00894C65" w:rsidRDefault="000A3D4E" w:rsidP="00E7555F">
      <w:pPr>
        <w:spacing w:line="276" w:lineRule="auto"/>
        <w:jc w:val="center"/>
        <w:rPr>
          <w:rFonts w:eastAsia="Calibri"/>
          <w:b/>
          <w:color w:val="auto"/>
        </w:rPr>
      </w:pPr>
    </w:p>
    <w:tbl>
      <w:tblPr>
        <w:tblStyle w:val="24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850"/>
        <w:gridCol w:w="3686"/>
        <w:gridCol w:w="1559"/>
        <w:gridCol w:w="957"/>
      </w:tblGrid>
      <w:tr w:rsidR="00E7555F" w:rsidRPr="00E7555F" w:rsidTr="00E755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 xml:space="preserve">№ </w:t>
            </w:r>
            <w:proofErr w:type="gramStart"/>
            <w:r w:rsidRPr="00E7555F">
              <w:rPr>
                <w:rFonts w:eastAsia="Calibri"/>
                <w:color w:val="auto"/>
              </w:rPr>
              <w:t>п</w:t>
            </w:r>
            <w:proofErr w:type="gramEnd"/>
            <w:r w:rsidRPr="00E7555F">
              <w:rPr>
                <w:rFonts w:eastAsia="Calibri"/>
                <w:color w:val="auto"/>
              </w:rPr>
              <w:t>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Оборудование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Рег</w:t>
            </w:r>
            <w:r w:rsidR="00642351">
              <w:rPr>
                <w:rFonts w:eastAsia="Calibri"/>
                <w:color w:val="auto"/>
              </w:rPr>
              <w:t>.</w:t>
            </w:r>
            <w:r w:rsidRPr="00E7555F">
              <w:rPr>
                <w:rFonts w:eastAsia="Calibri"/>
                <w:color w:val="auto"/>
              </w:rPr>
              <w:t xml:space="preserve"> 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Наименование элемента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Марка стали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642351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Кол</w:t>
            </w:r>
            <w:r w:rsidR="00642351">
              <w:rPr>
                <w:rFonts w:eastAsia="Calibri"/>
                <w:color w:val="auto"/>
              </w:rPr>
              <w:t>-</w:t>
            </w:r>
            <w:r w:rsidRPr="00E7555F">
              <w:rPr>
                <w:rFonts w:eastAsia="Calibri"/>
                <w:color w:val="auto"/>
              </w:rPr>
              <w:t>во</w:t>
            </w:r>
          </w:p>
        </w:tc>
      </w:tr>
      <w:tr w:rsidR="00E7555F" w:rsidRPr="00E7555F" w:rsidTr="00E7555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5F" w:rsidRPr="00E7555F" w:rsidRDefault="00E7555F" w:rsidP="0038239D">
            <w:pPr>
              <w:numPr>
                <w:ilvl w:val="0"/>
                <w:numId w:val="3"/>
              </w:numPr>
              <w:contextualSpacing/>
              <w:rPr>
                <w:rFonts w:eastAsia="Calibri"/>
                <w:color w:val="auto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r w:rsidRPr="00E7555F">
              <w:rPr>
                <w:rFonts w:eastAsia="Calibri"/>
                <w:color w:val="auto"/>
              </w:rPr>
              <w:t>Котлоагрегат</w:t>
            </w:r>
            <w:proofErr w:type="spellEnd"/>
            <w:r w:rsidRPr="00E7555F">
              <w:rPr>
                <w:rFonts w:eastAsia="Calibri"/>
                <w:color w:val="auto"/>
              </w:rPr>
              <w:t xml:space="preserve"> ст.№ 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356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146A90">
            <w:pPr>
              <w:jc w:val="left"/>
              <w:rPr>
                <w:rFonts w:eastAsia="Calibri"/>
                <w:color w:val="auto"/>
              </w:rPr>
            </w:pPr>
            <w:proofErr w:type="spellStart"/>
            <w:r w:rsidRPr="00E7555F">
              <w:rPr>
                <w:rFonts w:eastAsia="Calibri"/>
                <w:color w:val="auto"/>
              </w:rPr>
              <w:t>Пароперепускные</w:t>
            </w:r>
            <w:proofErr w:type="spellEnd"/>
            <w:r w:rsidRPr="00E7555F">
              <w:rPr>
                <w:rFonts w:eastAsia="Calibri"/>
                <w:color w:val="auto"/>
              </w:rPr>
              <w:t xml:space="preserve"> трубы от пароохладителя  к  КПП  1ч. Ø219×16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proofErr w:type="gramStart"/>
            <w:r w:rsidRPr="00E7555F">
              <w:rPr>
                <w:rFonts w:eastAsia="Calibri"/>
                <w:color w:val="auto"/>
              </w:rPr>
              <w:t>ст</w:t>
            </w:r>
            <w:proofErr w:type="spellEnd"/>
            <w:proofErr w:type="gramEnd"/>
            <w:r w:rsidRPr="00E7555F">
              <w:rPr>
                <w:rFonts w:eastAsia="Calibri"/>
                <w:color w:val="auto"/>
              </w:rPr>
              <w:t xml:space="preserve"> 12Х1МФ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4</w:t>
            </w:r>
          </w:p>
        </w:tc>
      </w:tr>
      <w:tr w:rsidR="00E7555F" w:rsidRPr="00E7555F" w:rsidTr="00E7555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146A90">
            <w:pPr>
              <w:ind w:left="34"/>
              <w:jc w:val="left"/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 xml:space="preserve">камеры впрыскивающего пароохладителя </w:t>
            </w:r>
          </w:p>
          <w:p w:rsidR="00E7555F" w:rsidRPr="00E7555F" w:rsidRDefault="00E7555F" w:rsidP="00146A90">
            <w:pPr>
              <w:ind w:left="34"/>
              <w:jc w:val="left"/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Ø 273×20</w:t>
            </w:r>
          </w:p>
          <w:p w:rsidR="00E7555F" w:rsidRPr="00E7555F" w:rsidRDefault="00E7555F" w:rsidP="00146A90">
            <w:pPr>
              <w:ind w:left="34"/>
              <w:jc w:val="left"/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 xml:space="preserve">Ø 273×26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proofErr w:type="gramStart"/>
            <w:r w:rsidRPr="00E7555F">
              <w:rPr>
                <w:rFonts w:eastAsia="Calibri"/>
                <w:color w:val="auto"/>
              </w:rPr>
              <w:t>ст</w:t>
            </w:r>
            <w:proofErr w:type="spellEnd"/>
            <w:proofErr w:type="gramEnd"/>
            <w:r w:rsidRPr="00E7555F">
              <w:rPr>
                <w:rFonts w:eastAsia="Calibri"/>
                <w:color w:val="auto"/>
              </w:rPr>
              <w:t xml:space="preserve"> 12Х1МФ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4</w:t>
            </w:r>
          </w:p>
        </w:tc>
      </w:tr>
      <w:tr w:rsidR="00E7555F" w:rsidRPr="00E7555F" w:rsidTr="00E7555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146A90">
            <w:pPr>
              <w:ind w:left="34"/>
              <w:jc w:val="left"/>
              <w:rPr>
                <w:rFonts w:eastAsia="Calibri"/>
                <w:color w:val="auto"/>
                <w:sz w:val="22"/>
              </w:rPr>
            </w:pPr>
            <w:proofErr w:type="spellStart"/>
            <w:r w:rsidRPr="00E7555F">
              <w:rPr>
                <w:rFonts w:eastAsia="Calibri"/>
                <w:color w:val="auto"/>
                <w:sz w:val="22"/>
              </w:rPr>
              <w:t>Перебросные</w:t>
            </w:r>
            <w:proofErr w:type="spellEnd"/>
            <w:r w:rsidRPr="00E7555F">
              <w:rPr>
                <w:rFonts w:eastAsia="Calibri"/>
                <w:color w:val="auto"/>
                <w:sz w:val="22"/>
              </w:rPr>
              <w:t xml:space="preserve"> камеры радиационного пароперегревателя правая верхняя, левая нижняя</w:t>
            </w:r>
          </w:p>
          <w:p w:rsidR="00E7555F" w:rsidRPr="00E7555F" w:rsidRDefault="00E7555F" w:rsidP="00146A90">
            <w:pPr>
              <w:ind w:left="34"/>
              <w:jc w:val="left"/>
              <w:rPr>
                <w:rFonts w:eastAsia="Calibri"/>
                <w:color w:val="auto"/>
                <w:sz w:val="22"/>
              </w:rPr>
            </w:pPr>
            <w:r w:rsidRPr="00E7555F">
              <w:rPr>
                <w:rFonts w:eastAsia="Calibri"/>
                <w:color w:val="auto"/>
                <w:sz w:val="22"/>
              </w:rPr>
              <w:t>Ø219×21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  <w:sz w:val="22"/>
              </w:rPr>
            </w:pPr>
            <w:proofErr w:type="spellStart"/>
            <w:proofErr w:type="gramStart"/>
            <w:r w:rsidRPr="00E7555F">
              <w:rPr>
                <w:rFonts w:eastAsia="Calibri"/>
                <w:color w:val="auto"/>
                <w:sz w:val="22"/>
              </w:rPr>
              <w:t>ст</w:t>
            </w:r>
            <w:proofErr w:type="spellEnd"/>
            <w:proofErr w:type="gramEnd"/>
            <w:r w:rsidRPr="00E7555F">
              <w:rPr>
                <w:rFonts w:eastAsia="Calibri"/>
                <w:color w:val="auto"/>
                <w:sz w:val="22"/>
              </w:rPr>
              <w:t xml:space="preserve"> 12Х1МФ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ind w:right="-25" w:firstLine="34"/>
              <w:rPr>
                <w:rFonts w:eastAsia="Calibri"/>
                <w:color w:val="auto"/>
                <w:sz w:val="22"/>
              </w:rPr>
            </w:pPr>
            <w:r w:rsidRPr="00E7555F">
              <w:rPr>
                <w:rFonts w:eastAsia="Calibri"/>
                <w:color w:val="auto"/>
                <w:sz w:val="22"/>
              </w:rPr>
              <w:t>2</w:t>
            </w:r>
          </w:p>
        </w:tc>
      </w:tr>
      <w:tr w:rsidR="00E7555F" w:rsidRPr="00E7555F" w:rsidTr="00E755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5F" w:rsidRPr="00E7555F" w:rsidRDefault="00E7555F" w:rsidP="0038239D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r w:rsidRPr="00E7555F">
              <w:rPr>
                <w:rFonts w:eastAsia="Calibri"/>
                <w:color w:val="auto"/>
              </w:rPr>
              <w:t>Котлоагрегат</w:t>
            </w:r>
            <w:proofErr w:type="spellEnd"/>
            <w:r w:rsidRPr="00E7555F">
              <w:rPr>
                <w:rFonts w:eastAsia="Calibri"/>
                <w:color w:val="auto"/>
              </w:rPr>
              <w:t xml:space="preserve"> ст.№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356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146A90">
            <w:pPr>
              <w:ind w:left="34"/>
              <w:jc w:val="left"/>
              <w:rPr>
                <w:rFonts w:eastAsia="Calibri"/>
                <w:color w:val="auto"/>
              </w:rPr>
            </w:pPr>
            <w:proofErr w:type="spellStart"/>
            <w:r w:rsidRPr="00E7555F">
              <w:rPr>
                <w:rFonts w:eastAsia="Calibri"/>
                <w:color w:val="auto"/>
              </w:rPr>
              <w:t>Гибы</w:t>
            </w:r>
            <w:proofErr w:type="spellEnd"/>
            <w:r w:rsidRPr="00E7555F">
              <w:rPr>
                <w:rFonts w:eastAsia="Calibri"/>
                <w:color w:val="auto"/>
              </w:rPr>
              <w:t xml:space="preserve"> </w:t>
            </w:r>
            <w:proofErr w:type="spellStart"/>
            <w:r w:rsidRPr="00E7555F">
              <w:rPr>
                <w:rFonts w:eastAsia="Calibri"/>
                <w:color w:val="auto"/>
              </w:rPr>
              <w:t>пароперепускных</w:t>
            </w:r>
            <w:proofErr w:type="spellEnd"/>
            <w:r w:rsidRPr="00E7555F">
              <w:rPr>
                <w:rFonts w:eastAsia="Calibri"/>
                <w:color w:val="auto"/>
              </w:rPr>
              <w:t xml:space="preserve"> труб к </w:t>
            </w:r>
            <w:proofErr w:type="spellStart"/>
            <w:r w:rsidRPr="00E7555F">
              <w:rPr>
                <w:rFonts w:eastAsia="Calibri"/>
                <w:color w:val="auto"/>
              </w:rPr>
              <w:t>паросборному</w:t>
            </w:r>
            <w:proofErr w:type="spellEnd"/>
            <w:r w:rsidRPr="00E7555F">
              <w:rPr>
                <w:rFonts w:eastAsia="Calibri"/>
                <w:color w:val="auto"/>
              </w:rPr>
              <w:t xml:space="preserve"> тройнику  Ø 273×26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proofErr w:type="gramStart"/>
            <w:r w:rsidRPr="00E7555F">
              <w:rPr>
                <w:rFonts w:eastAsia="Calibri"/>
                <w:color w:val="auto"/>
              </w:rPr>
              <w:t>ст</w:t>
            </w:r>
            <w:proofErr w:type="spellEnd"/>
            <w:proofErr w:type="gramEnd"/>
            <w:r w:rsidRPr="00E7555F">
              <w:rPr>
                <w:rFonts w:eastAsia="Calibri"/>
                <w:color w:val="auto"/>
              </w:rPr>
              <w:t xml:space="preserve"> 12Х1МФ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8</w:t>
            </w:r>
          </w:p>
        </w:tc>
      </w:tr>
      <w:tr w:rsidR="00E7555F" w:rsidRPr="00E7555F" w:rsidTr="00E7555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5F" w:rsidRPr="00E7555F" w:rsidRDefault="00E7555F" w:rsidP="0038239D">
            <w:pPr>
              <w:numPr>
                <w:ilvl w:val="0"/>
                <w:numId w:val="3"/>
              </w:numPr>
              <w:contextualSpacing/>
              <w:rPr>
                <w:rFonts w:eastAsia="Calibri"/>
                <w:color w:val="auto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r w:rsidRPr="00E7555F">
              <w:rPr>
                <w:rFonts w:eastAsia="Calibri"/>
                <w:color w:val="auto"/>
              </w:rPr>
              <w:t>Котлоагрегат</w:t>
            </w:r>
            <w:proofErr w:type="spellEnd"/>
            <w:r w:rsidRPr="00E7555F">
              <w:rPr>
                <w:rFonts w:eastAsia="Calibri"/>
                <w:color w:val="auto"/>
              </w:rPr>
              <w:t xml:space="preserve"> ст.№ 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368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146A90">
            <w:pPr>
              <w:ind w:left="34"/>
              <w:jc w:val="left"/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камеры конвективного пароперегревателя 1 части Ø273×20 (входные)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proofErr w:type="gramStart"/>
            <w:r w:rsidRPr="00E7555F">
              <w:rPr>
                <w:rFonts w:eastAsia="Calibri"/>
                <w:color w:val="auto"/>
              </w:rPr>
              <w:t>ст</w:t>
            </w:r>
            <w:proofErr w:type="spellEnd"/>
            <w:proofErr w:type="gramEnd"/>
            <w:r w:rsidRPr="00E7555F">
              <w:rPr>
                <w:rFonts w:eastAsia="Calibri"/>
                <w:color w:val="auto"/>
              </w:rPr>
              <w:t xml:space="preserve"> 12Х1МФ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2</w:t>
            </w:r>
          </w:p>
        </w:tc>
      </w:tr>
      <w:tr w:rsidR="00E7555F" w:rsidRPr="00E7555F" w:rsidTr="00E7555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146A90">
            <w:pPr>
              <w:ind w:left="34"/>
              <w:jc w:val="left"/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 xml:space="preserve">камеры конвективного пароперегревателя 1 части Ø273×35(входные)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proofErr w:type="gramStart"/>
            <w:r w:rsidRPr="00E7555F">
              <w:rPr>
                <w:rFonts w:eastAsia="Calibri"/>
                <w:color w:val="auto"/>
              </w:rPr>
              <w:t>ст</w:t>
            </w:r>
            <w:proofErr w:type="spellEnd"/>
            <w:proofErr w:type="gramEnd"/>
            <w:r w:rsidRPr="00E7555F">
              <w:rPr>
                <w:rFonts w:eastAsia="Calibri"/>
                <w:color w:val="auto"/>
              </w:rPr>
              <w:t xml:space="preserve"> 12Х1МФ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2</w:t>
            </w:r>
          </w:p>
        </w:tc>
      </w:tr>
      <w:tr w:rsidR="00E7555F" w:rsidRPr="00E7555F" w:rsidTr="00E7555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146A90">
            <w:pPr>
              <w:ind w:left="34"/>
              <w:jc w:val="left"/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 xml:space="preserve">камеры конвективного пароперегревателя 1 части Ø273×35(выходные)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proofErr w:type="gramStart"/>
            <w:r w:rsidRPr="00E7555F">
              <w:rPr>
                <w:rFonts w:eastAsia="Calibri"/>
                <w:color w:val="auto"/>
              </w:rPr>
              <w:t>ст</w:t>
            </w:r>
            <w:proofErr w:type="spellEnd"/>
            <w:proofErr w:type="gramEnd"/>
            <w:r w:rsidRPr="00E7555F">
              <w:rPr>
                <w:rFonts w:eastAsia="Calibri"/>
                <w:color w:val="auto"/>
              </w:rPr>
              <w:t xml:space="preserve"> 12Х1МФ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4</w:t>
            </w:r>
          </w:p>
        </w:tc>
      </w:tr>
      <w:tr w:rsidR="00E7555F" w:rsidRPr="00E7555F" w:rsidTr="00E7555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146A90">
            <w:pPr>
              <w:ind w:left="34"/>
              <w:jc w:val="left"/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камеры конвективного пароперегревателя 2 части Ø273×35 (крайняя правая)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proofErr w:type="gramStart"/>
            <w:r w:rsidRPr="00E7555F">
              <w:rPr>
                <w:rFonts w:eastAsia="Calibri"/>
                <w:color w:val="auto"/>
              </w:rPr>
              <w:t>ст</w:t>
            </w:r>
            <w:proofErr w:type="spellEnd"/>
            <w:proofErr w:type="gramEnd"/>
            <w:r w:rsidRPr="00E7555F">
              <w:rPr>
                <w:rFonts w:eastAsia="Calibri"/>
                <w:color w:val="auto"/>
              </w:rPr>
              <w:t xml:space="preserve"> 12Х1МФ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1</w:t>
            </w:r>
          </w:p>
        </w:tc>
      </w:tr>
      <w:tr w:rsidR="00E7555F" w:rsidRPr="00E7555F" w:rsidTr="00E7555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146A90">
            <w:pPr>
              <w:ind w:left="34"/>
              <w:jc w:val="left"/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камеры конвективного пароперегревателя 2 части Ø273×36</w:t>
            </w:r>
            <w:proofErr w:type="gramStart"/>
            <w:r w:rsidRPr="00E7555F">
              <w:rPr>
                <w:rFonts w:eastAsia="Calibri"/>
                <w:color w:val="auto"/>
              </w:rPr>
              <w:t xml:space="preserve">( </w:t>
            </w:r>
            <w:proofErr w:type="gramEnd"/>
            <w:r w:rsidRPr="00E7555F">
              <w:rPr>
                <w:rFonts w:eastAsia="Calibri"/>
                <w:color w:val="auto"/>
              </w:rPr>
              <w:t>средние)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proofErr w:type="gramStart"/>
            <w:r w:rsidRPr="00E7555F">
              <w:rPr>
                <w:rFonts w:eastAsia="Calibri"/>
                <w:color w:val="auto"/>
              </w:rPr>
              <w:t>ст</w:t>
            </w:r>
            <w:proofErr w:type="spellEnd"/>
            <w:proofErr w:type="gramEnd"/>
            <w:r w:rsidRPr="00E7555F">
              <w:rPr>
                <w:rFonts w:eastAsia="Calibri"/>
                <w:color w:val="auto"/>
              </w:rPr>
              <w:t xml:space="preserve"> 12Х1МФ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2</w:t>
            </w:r>
          </w:p>
        </w:tc>
      </w:tr>
      <w:tr w:rsidR="00E7555F" w:rsidRPr="00E7555F" w:rsidTr="00E7555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146A90">
            <w:pPr>
              <w:ind w:left="34"/>
              <w:jc w:val="left"/>
              <w:rPr>
                <w:rFonts w:eastAsia="Calibri"/>
                <w:color w:val="auto"/>
              </w:rPr>
            </w:pPr>
            <w:proofErr w:type="spellStart"/>
            <w:r w:rsidRPr="00E7555F">
              <w:rPr>
                <w:rFonts w:eastAsia="Calibri"/>
                <w:color w:val="auto"/>
              </w:rPr>
              <w:t>перебросные</w:t>
            </w:r>
            <w:proofErr w:type="spellEnd"/>
            <w:r w:rsidRPr="00E7555F">
              <w:rPr>
                <w:rFonts w:eastAsia="Calibri"/>
                <w:color w:val="auto"/>
              </w:rPr>
              <w:t xml:space="preserve"> камеры рад. </w:t>
            </w:r>
            <w:proofErr w:type="gramStart"/>
            <w:r w:rsidRPr="00E7555F">
              <w:rPr>
                <w:rFonts w:eastAsia="Calibri"/>
                <w:color w:val="auto"/>
              </w:rPr>
              <w:t>п</w:t>
            </w:r>
            <w:proofErr w:type="gramEnd"/>
            <w:r w:rsidRPr="00E7555F">
              <w:rPr>
                <w:rFonts w:eastAsia="Calibri"/>
                <w:color w:val="auto"/>
              </w:rPr>
              <w:t>/перегрев. (верхние) Ø 219×16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proofErr w:type="gramStart"/>
            <w:r w:rsidRPr="00E7555F">
              <w:rPr>
                <w:rFonts w:eastAsia="Calibri"/>
                <w:color w:val="auto"/>
              </w:rPr>
              <w:t>ст</w:t>
            </w:r>
            <w:proofErr w:type="spellEnd"/>
            <w:proofErr w:type="gramEnd"/>
            <w:r w:rsidRPr="00E7555F">
              <w:rPr>
                <w:rFonts w:eastAsia="Calibri"/>
                <w:color w:val="auto"/>
              </w:rPr>
              <w:t xml:space="preserve"> 12Х1МФ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2</w:t>
            </w:r>
          </w:p>
        </w:tc>
      </w:tr>
      <w:tr w:rsidR="00E7555F" w:rsidRPr="00E7555F" w:rsidTr="00E7555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146A90">
            <w:pPr>
              <w:ind w:left="34"/>
              <w:jc w:val="left"/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 xml:space="preserve">Камеры </w:t>
            </w:r>
            <w:proofErr w:type="spellStart"/>
            <w:r w:rsidRPr="00E7555F">
              <w:rPr>
                <w:rFonts w:eastAsia="Calibri"/>
                <w:color w:val="auto"/>
              </w:rPr>
              <w:t>ширмового</w:t>
            </w:r>
            <w:proofErr w:type="spellEnd"/>
            <w:r w:rsidRPr="00E7555F">
              <w:rPr>
                <w:rFonts w:eastAsia="Calibri"/>
                <w:color w:val="auto"/>
              </w:rPr>
              <w:t xml:space="preserve"> пароперегревателя </w:t>
            </w:r>
            <w:proofErr w:type="gramStart"/>
            <w:r w:rsidRPr="00E7555F">
              <w:rPr>
                <w:rFonts w:eastAsia="Calibri"/>
                <w:color w:val="auto"/>
              </w:rPr>
              <w:t>выходная</w:t>
            </w:r>
            <w:proofErr w:type="gramEnd"/>
            <w:r w:rsidRPr="00E7555F">
              <w:rPr>
                <w:rFonts w:eastAsia="Calibri"/>
                <w:color w:val="auto"/>
              </w:rPr>
              <w:t xml:space="preserve"> 2ч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proofErr w:type="gramStart"/>
            <w:r w:rsidRPr="00E7555F">
              <w:rPr>
                <w:rFonts w:eastAsia="Calibri"/>
                <w:color w:val="auto"/>
              </w:rPr>
              <w:t>ст</w:t>
            </w:r>
            <w:proofErr w:type="spellEnd"/>
            <w:proofErr w:type="gramEnd"/>
            <w:r w:rsidRPr="00E7555F">
              <w:rPr>
                <w:rFonts w:eastAsia="Calibri"/>
                <w:color w:val="auto"/>
              </w:rPr>
              <w:t xml:space="preserve"> 12Х1МФ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  <w:lang w:val="en-US"/>
              </w:rPr>
            </w:pPr>
            <w:r w:rsidRPr="00E7555F">
              <w:rPr>
                <w:rFonts w:eastAsia="Calibri"/>
                <w:color w:val="auto"/>
              </w:rPr>
              <w:t>8</w:t>
            </w:r>
          </w:p>
        </w:tc>
      </w:tr>
      <w:tr w:rsidR="00E7555F" w:rsidRPr="00E7555F" w:rsidTr="00E7555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5F" w:rsidRPr="00E7555F" w:rsidRDefault="00E7555F" w:rsidP="0038239D">
            <w:pPr>
              <w:numPr>
                <w:ilvl w:val="0"/>
                <w:numId w:val="3"/>
              </w:numPr>
              <w:contextualSpacing/>
              <w:rPr>
                <w:rFonts w:eastAsia="Calibri"/>
                <w:color w:val="auto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r w:rsidRPr="00E7555F">
              <w:rPr>
                <w:rFonts w:eastAsia="Calibri"/>
                <w:color w:val="auto"/>
              </w:rPr>
              <w:t>Котлоагрегат</w:t>
            </w:r>
            <w:proofErr w:type="spellEnd"/>
            <w:r w:rsidRPr="00E7555F">
              <w:rPr>
                <w:rFonts w:eastAsia="Calibri"/>
                <w:color w:val="auto"/>
              </w:rPr>
              <w:t xml:space="preserve"> ст.№ 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146A90">
            <w:pPr>
              <w:ind w:left="34"/>
              <w:jc w:val="left"/>
              <w:rPr>
                <w:rFonts w:eastAsia="Calibri"/>
                <w:color w:val="auto"/>
              </w:rPr>
            </w:pPr>
            <w:proofErr w:type="spellStart"/>
            <w:r w:rsidRPr="00E7555F">
              <w:rPr>
                <w:rFonts w:eastAsia="Calibri"/>
                <w:color w:val="auto"/>
              </w:rPr>
              <w:t>Паросборный</w:t>
            </w:r>
            <w:proofErr w:type="spellEnd"/>
            <w:r w:rsidRPr="00E7555F">
              <w:rPr>
                <w:rFonts w:eastAsia="Calibri"/>
                <w:color w:val="auto"/>
              </w:rPr>
              <w:t xml:space="preserve"> тройник Ø 273×26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proofErr w:type="gramStart"/>
            <w:r w:rsidRPr="00E7555F">
              <w:rPr>
                <w:rFonts w:eastAsia="Calibri"/>
                <w:color w:val="auto"/>
              </w:rPr>
              <w:t>ст</w:t>
            </w:r>
            <w:proofErr w:type="spellEnd"/>
            <w:proofErr w:type="gramEnd"/>
            <w:r w:rsidRPr="00E7555F">
              <w:rPr>
                <w:rFonts w:eastAsia="Calibri"/>
                <w:color w:val="auto"/>
              </w:rPr>
              <w:t xml:space="preserve"> 12Х1МФ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1</w:t>
            </w:r>
          </w:p>
        </w:tc>
      </w:tr>
      <w:tr w:rsidR="00E7555F" w:rsidRPr="00E7555F" w:rsidTr="00E7555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146A90">
            <w:pPr>
              <w:ind w:left="34"/>
              <w:jc w:val="left"/>
              <w:rPr>
                <w:rFonts w:eastAsia="Calibri"/>
                <w:color w:val="auto"/>
              </w:rPr>
            </w:pPr>
            <w:proofErr w:type="spellStart"/>
            <w:r w:rsidRPr="00E7555F">
              <w:rPr>
                <w:rFonts w:eastAsia="Calibri"/>
                <w:color w:val="auto"/>
              </w:rPr>
              <w:t>Пароперепускные</w:t>
            </w:r>
            <w:proofErr w:type="spellEnd"/>
            <w:r w:rsidRPr="00E7555F">
              <w:rPr>
                <w:rFonts w:eastAsia="Calibri"/>
                <w:color w:val="auto"/>
              </w:rPr>
              <w:t xml:space="preserve"> трубы к пароохладителю  Ø 133×13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proofErr w:type="gramStart"/>
            <w:r w:rsidRPr="00E7555F">
              <w:rPr>
                <w:rFonts w:eastAsia="Calibri"/>
                <w:color w:val="auto"/>
              </w:rPr>
              <w:t>ст</w:t>
            </w:r>
            <w:proofErr w:type="spellEnd"/>
            <w:proofErr w:type="gramEnd"/>
            <w:r w:rsidRPr="00E7555F">
              <w:rPr>
                <w:rFonts w:eastAsia="Calibri"/>
                <w:color w:val="auto"/>
              </w:rPr>
              <w:t xml:space="preserve"> 12Х1МФ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28</w:t>
            </w:r>
          </w:p>
        </w:tc>
      </w:tr>
      <w:tr w:rsidR="00E7555F" w:rsidRPr="00E7555F" w:rsidTr="00E7555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5F" w:rsidRPr="00E7555F" w:rsidRDefault="00E7555F" w:rsidP="0038239D">
            <w:pPr>
              <w:numPr>
                <w:ilvl w:val="0"/>
                <w:numId w:val="3"/>
              </w:numPr>
              <w:contextualSpacing/>
              <w:rPr>
                <w:rFonts w:eastAsia="Calibri"/>
                <w:color w:val="auto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5F" w:rsidRPr="00E7555F" w:rsidRDefault="00E7555F" w:rsidP="00E7555F">
            <w:pPr>
              <w:rPr>
                <w:rFonts w:eastAsia="Calibri"/>
                <w:color w:val="auto"/>
                <w:lang w:val="en-US"/>
              </w:rPr>
            </w:pPr>
            <w:proofErr w:type="spellStart"/>
            <w:r w:rsidRPr="00E7555F">
              <w:rPr>
                <w:rFonts w:eastAsia="Calibri"/>
                <w:color w:val="auto"/>
              </w:rPr>
              <w:t>Котлоагрегат</w:t>
            </w:r>
            <w:proofErr w:type="spellEnd"/>
            <w:r w:rsidRPr="00E7555F">
              <w:rPr>
                <w:rFonts w:eastAsia="Calibri"/>
                <w:color w:val="auto"/>
              </w:rPr>
              <w:t xml:space="preserve"> ст.№ 5</w:t>
            </w:r>
          </w:p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390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146A90">
            <w:pPr>
              <w:ind w:left="34"/>
              <w:jc w:val="left"/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 xml:space="preserve">камеры впрыскивающего пароохладителя Ø 273×26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proofErr w:type="gramStart"/>
            <w:r w:rsidRPr="00E7555F">
              <w:rPr>
                <w:rFonts w:eastAsia="Calibri"/>
                <w:color w:val="auto"/>
              </w:rPr>
              <w:t>ст</w:t>
            </w:r>
            <w:proofErr w:type="spellEnd"/>
            <w:proofErr w:type="gramEnd"/>
            <w:r w:rsidRPr="00E7555F">
              <w:rPr>
                <w:rFonts w:eastAsia="Calibri"/>
                <w:color w:val="auto"/>
              </w:rPr>
              <w:t xml:space="preserve"> 12Х1МФ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2</w:t>
            </w:r>
          </w:p>
        </w:tc>
      </w:tr>
      <w:tr w:rsidR="00E7555F" w:rsidRPr="00E7555F" w:rsidTr="00E7555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146A90">
            <w:pPr>
              <w:ind w:left="34"/>
              <w:jc w:val="left"/>
              <w:rPr>
                <w:rFonts w:eastAsia="Calibri"/>
                <w:color w:val="auto"/>
              </w:rPr>
            </w:pPr>
            <w:proofErr w:type="spellStart"/>
            <w:r w:rsidRPr="00E7555F">
              <w:rPr>
                <w:rFonts w:eastAsia="Calibri"/>
                <w:color w:val="auto"/>
              </w:rPr>
              <w:t>Пароперепускные</w:t>
            </w:r>
            <w:proofErr w:type="spellEnd"/>
            <w:r w:rsidRPr="00E7555F">
              <w:rPr>
                <w:rFonts w:eastAsia="Calibri"/>
                <w:color w:val="auto"/>
              </w:rPr>
              <w:t xml:space="preserve"> трубы от впрыскивающего пароохладителя к КПП 1 части Ø 219×16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proofErr w:type="gramStart"/>
            <w:r w:rsidRPr="00E7555F">
              <w:rPr>
                <w:rFonts w:eastAsia="Calibri"/>
                <w:color w:val="auto"/>
              </w:rPr>
              <w:t>ст</w:t>
            </w:r>
            <w:proofErr w:type="spellEnd"/>
            <w:proofErr w:type="gramEnd"/>
            <w:r w:rsidRPr="00E7555F">
              <w:rPr>
                <w:rFonts w:eastAsia="Calibri"/>
                <w:color w:val="auto"/>
              </w:rPr>
              <w:t xml:space="preserve"> 12Х1МФ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4</w:t>
            </w:r>
          </w:p>
        </w:tc>
      </w:tr>
      <w:tr w:rsidR="00E7555F" w:rsidRPr="00E7555F" w:rsidTr="00E7555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146A90">
            <w:pPr>
              <w:ind w:left="34"/>
              <w:jc w:val="left"/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камеры конвективного пароперегревателя 1 части Ø273×20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proofErr w:type="gramStart"/>
            <w:r w:rsidRPr="00E7555F">
              <w:rPr>
                <w:rFonts w:eastAsia="Calibri"/>
                <w:color w:val="auto"/>
              </w:rPr>
              <w:t>ст</w:t>
            </w:r>
            <w:proofErr w:type="spellEnd"/>
            <w:proofErr w:type="gramEnd"/>
            <w:r w:rsidRPr="00E7555F">
              <w:rPr>
                <w:rFonts w:eastAsia="Calibri"/>
                <w:color w:val="auto"/>
              </w:rPr>
              <w:t xml:space="preserve"> 12Х1МФ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4</w:t>
            </w:r>
          </w:p>
        </w:tc>
      </w:tr>
      <w:tr w:rsidR="00E7555F" w:rsidRPr="00E7555F" w:rsidTr="00E7555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2526A9">
            <w:pPr>
              <w:tabs>
                <w:tab w:val="left" w:pos="6100"/>
              </w:tabs>
              <w:ind w:left="34"/>
              <w:jc w:val="left"/>
              <w:rPr>
                <w:bCs/>
                <w:color w:val="auto"/>
              </w:rPr>
            </w:pPr>
            <w:r w:rsidRPr="00E7555F">
              <w:rPr>
                <w:bCs/>
                <w:color w:val="auto"/>
              </w:rPr>
              <w:t>камеры конвективного пароперегревателя 1 части Ø273×20 (левая средняя, правая средняя, правая крайняя)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proofErr w:type="gramStart"/>
            <w:r w:rsidRPr="00E7555F">
              <w:rPr>
                <w:rFonts w:eastAsia="Calibri"/>
                <w:color w:val="auto"/>
              </w:rPr>
              <w:t>ст</w:t>
            </w:r>
            <w:proofErr w:type="spellEnd"/>
            <w:proofErr w:type="gramEnd"/>
            <w:r w:rsidRPr="00E7555F">
              <w:rPr>
                <w:rFonts w:eastAsia="Calibri"/>
                <w:color w:val="auto"/>
              </w:rPr>
              <w:t xml:space="preserve"> 12Х1МФ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3</w:t>
            </w:r>
          </w:p>
        </w:tc>
      </w:tr>
      <w:tr w:rsidR="00E7555F" w:rsidRPr="00E7555F" w:rsidTr="00E7555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5F" w:rsidRPr="00E7555F" w:rsidRDefault="00E7555F" w:rsidP="0038239D">
            <w:pPr>
              <w:numPr>
                <w:ilvl w:val="0"/>
                <w:numId w:val="3"/>
              </w:numPr>
              <w:contextualSpacing/>
              <w:rPr>
                <w:rFonts w:eastAsia="Calibri"/>
                <w:color w:val="auto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r w:rsidRPr="00E7555F">
              <w:rPr>
                <w:rFonts w:eastAsia="Calibri"/>
                <w:color w:val="auto"/>
              </w:rPr>
              <w:t>Котлоагрегат</w:t>
            </w:r>
            <w:proofErr w:type="spellEnd"/>
            <w:r w:rsidRPr="00E7555F">
              <w:rPr>
                <w:rFonts w:eastAsia="Calibri"/>
                <w:color w:val="auto"/>
              </w:rPr>
              <w:t xml:space="preserve"> ст.№ 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К-521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2526A9">
            <w:pPr>
              <w:ind w:left="34"/>
              <w:jc w:val="left"/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камеры впрыскивающего пароохладителя Ø 325×35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proofErr w:type="gramStart"/>
            <w:r w:rsidRPr="00E7555F">
              <w:rPr>
                <w:rFonts w:eastAsia="Calibri"/>
                <w:color w:val="auto"/>
              </w:rPr>
              <w:t>ст</w:t>
            </w:r>
            <w:proofErr w:type="spellEnd"/>
            <w:proofErr w:type="gramEnd"/>
            <w:r w:rsidRPr="00E7555F">
              <w:rPr>
                <w:rFonts w:eastAsia="Calibri"/>
                <w:color w:val="auto"/>
              </w:rPr>
              <w:t xml:space="preserve"> 12Х1МФ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1</w:t>
            </w:r>
          </w:p>
        </w:tc>
      </w:tr>
      <w:tr w:rsidR="00E7555F" w:rsidRPr="00E7555F" w:rsidTr="00E7555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5F" w:rsidRPr="00E7555F" w:rsidRDefault="00E7555F" w:rsidP="002526A9">
            <w:pPr>
              <w:ind w:left="34"/>
              <w:jc w:val="left"/>
              <w:rPr>
                <w:rFonts w:eastAsia="Calibri"/>
                <w:color w:val="auto"/>
              </w:rPr>
            </w:pPr>
            <w:proofErr w:type="spellStart"/>
            <w:r w:rsidRPr="00E7555F">
              <w:rPr>
                <w:rFonts w:eastAsia="Calibri"/>
                <w:color w:val="auto"/>
              </w:rPr>
              <w:t>Пароперепускные</w:t>
            </w:r>
            <w:proofErr w:type="spellEnd"/>
            <w:r w:rsidRPr="00E7555F">
              <w:rPr>
                <w:rFonts w:eastAsia="Calibri"/>
                <w:color w:val="auto"/>
              </w:rPr>
              <w:t xml:space="preserve"> трубы пароохладителя  Ø 133×10</w:t>
            </w:r>
          </w:p>
          <w:p w:rsidR="00E7555F" w:rsidRPr="00E7555F" w:rsidRDefault="00E7555F" w:rsidP="002526A9">
            <w:pPr>
              <w:ind w:left="34"/>
              <w:jc w:val="left"/>
              <w:rPr>
                <w:rFonts w:eastAsia="Calibri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proofErr w:type="gramStart"/>
            <w:r w:rsidRPr="00E7555F">
              <w:rPr>
                <w:rFonts w:eastAsia="Calibri"/>
                <w:color w:val="auto"/>
              </w:rPr>
              <w:t>ст</w:t>
            </w:r>
            <w:proofErr w:type="spellEnd"/>
            <w:proofErr w:type="gramEnd"/>
            <w:r w:rsidRPr="00E7555F">
              <w:rPr>
                <w:rFonts w:eastAsia="Calibri"/>
                <w:color w:val="auto"/>
              </w:rPr>
              <w:t xml:space="preserve"> 12Х1МФ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12</w:t>
            </w:r>
          </w:p>
        </w:tc>
      </w:tr>
      <w:tr w:rsidR="00E7555F" w:rsidRPr="00E7555F" w:rsidTr="00E7555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5F" w:rsidRPr="00E7555F" w:rsidRDefault="00E7555F" w:rsidP="0038239D">
            <w:pPr>
              <w:numPr>
                <w:ilvl w:val="0"/>
                <w:numId w:val="3"/>
              </w:numPr>
              <w:contextualSpacing/>
              <w:rPr>
                <w:rFonts w:eastAsia="Calibri"/>
                <w:color w:val="auto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r w:rsidRPr="00E7555F">
              <w:rPr>
                <w:rFonts w:eastAsia="Calibri"/>
                <w:color w:val="auto"/>
              </w:rPr>
              <w:t>Котлоагрегат</w:t>
            </w:r>
            <w:proofErr w:type="spellEnd"/>
            <w:r w:rsidRPr="00E7555F">
              <w:rPr>
                <w:rFonts w:eastAsia="Calibri"/>
                <w:color w:val="auto"/>
              </w:rPr>
              <w:t xml:space="preserve"> ст.№ 11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576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5F" w:rsidRPr="00E7555F" w:rsidRDefault="00E7555F" w:rsidP="002526A9">
            <w:pPr>
              <w:ind w:left="34"/>
              <w:jc w:val="left"/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Промежуточные камеры Ø273×25</w:t>
            </w:r>
          </w:p>
          <w:p w:rsidR="00E7555F" w:rsidRPr="00E7555F" w:rsidRDefault="00E7555F" w:rsidP="002526A9">
            <w:pPr>
              <w:ind w:left="34"/>
              <w:jc w:val="left"/>
              <w:rPr>
                <w:rFonts w:eastAsia="Calibri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proofErr w:type="gramStart"/>
            <w:r w:rsidRPr="00E7555F">
              <w:rPr>
                <w:rFonts w:eastAsia="Calibri"/>
                <w:color w:val="auto"/>
              </w:rPr>
              <w:t>ст</w:t>
            </w:r>
            <w:proofErr w:type="spellEnd"/>
            <w:proofErr w:type="gramEnd"/>
            <w:r w:rsidRPr="00E7555F">
              <w:rPr>
                <w:rFonts w:eastAsia="Calibri"/>
                <w:color w:val="auto"/>
              </w:rPr>
              <w:t xml:space="preserve"> 12Х1МФ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2</w:t>
            </w:r>
          </w:p>
        </w:tc>
      </w:tr>
      <w:tr w:rsidR="00E7555F" w:rsidRPr="00E7555F" w:rsidTr="00E7555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5F" w:rsidRPr="00E7555F" w:rsidRDefault="00E7555F" w:rsidP="002526A9">
            <w:pPr>
              <w:ind w:left="34"/>
              <w:jc w:val="left"/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 xml:space="preserve">камеры впрыскивающего пароохладителя </w:t>
            </w:r>
          </w:p>
          <w:p w:rsidR="00E7555F" w:rsidRPr="00E7555F" w:rsidRDefault="00E7555F" w:rsidP="002526A9">
            <w:pPr>
              <w:ind w:left="34"/>
              <w:jc w:val="left"/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Ø 273×20</w:t>
            </w:r>
          </w:p>
          <w:p w:rsidR="00E7555F" w:rsidRPr="00E7555F" w:rsidRDefault="00E7555F" w:rsidP="002526A9">
            <w:pPr>
              <w:ind w:left="34"/>
              <w:jc w:val="left"/>
              <w:rPr>
                <w:rFonts w:eastAsia="Calibri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proofErr w:type="gramStart"/>
            <w:r w:rsidRPr="00E7555F">
              <w:rPr>
                <w:rFonts w:eastAsia="Calibri"/>
                <w:color w:val="auto"/>
              </w:rPr>
              <w:t>ст</w:t>
            </w:r>
            <w:proofErr w:type="spellEnd"/>
            <w:proofErr w:type="gramEnd"/>
            <w:r w:rsidRPr="00E7555F">
              <w:rPr>
                <w:rFonts w:eastAsia="Calibri"/>
                <w:color w:val="auto"/>
              </w:rPr>
              <w:t xml:space="preserve"> 12Х1МФ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2</w:t>
            </w:r>
          </w:p>
        </w:tc>
      </w:tr>
      <w:tr w:rsidR="00E7555F" w:rsidRPr="00E7555F" w:rsidTr="00E7555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2526A9">
            <w:pPr>
              <w:ind w:left="34"/>
              <w:jc w:val="left"/>
              <w:rPr>
                <w:rFonts w:eastAsia="Calibri"/>
                <w:color w:val="auto"/>
              </w:rPr>
            </w:pPr>
            <w:proofErr w:type="spellStart"/>
            <w:r w:rsidRPr="00E7555F">
              <w:rPr>
                <w:rFonts w:eastAsia="Calibri"/>
                <w:color w:val="auto"/>
              </w:rPr>
              <w:t>Пароперепускные</w:t>
            </w:r>
            <w:proofErr w:type="spellEnd"/>
            <w:r w:rsidRPr="00E7555F">
              <w:rPr>
                <w:rFonts w:eastAsia="Calibri"/>
                <w:color w:val="auto"/>
              </w:rPr>
              <w:t xml:space="preserve"> трубы впрыскивающего пароохладителя  1 ступени Ø 133×13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proofErr w:type="gramStart"/>
            <w:r w:rsidRPr="00E7555F">
              <w:rPr>
                <w:rFonts w:eastAsia="Calibri"/>
                <w:color w:val="auto"/>
              </w:rPr>
              <w:t>ст</w:t>
            </w:r>
            <w:proofErr w:type="spellEnd"/>
            <w:proofErr w:type="gramEnd"/>
            <w:r w:rsidRPr="00E7555F">
              <w:rPr>
                <w:rFonts w:eastAsia="Calibri"/>
                <w:color w:val="auto"/>
              </w:rPr>
              <w:t xml:space="preserve"> 12Х1МФ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30</w:t>
            </w:r>
          </w:p>
        </w:tc>
      </w:tr>
      <w:tr w:rsidR="00E7555F" w:rsidRPr="00E7555F" w:rsidTr="00E7555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2526A9">
            <w:pPr>
              <w:ind w:left="34"/>
              <w:jc w:val="left"/>
              <w:rPr>
                <w:rFonts w:eastAsia="Calibri"/>
                <w:color w:val="auto"/>
              </w:rPr>
            </w:pPr>
            <w:proofErr w:type="spellStart"/>
            <w:r w:rsidRPr="00E7555F">
              <w:rPr>
                <w:rFonts w:eastAsia="Calibri"/>
                <w:color w:val="auto"/>
              </w:rPr>
              <w:t>Пароперепускные</w:t>
            </w:r>
            <w:proofErr w:type="spellEnd"/>
            <w:r w:rsidRPr="00E7555F">
              <w:rPr>
                <w:rFonts w:eastAsia="Calibri"/>
                <w:color w:val="auto"/>
              </w:rPr>
              <w:t xml:space="preserve"> трубы </w:t>
            </w:r>
            <w:proofErr w:type="spellStart"/>
            <w:r w:rsidRPr="00E7555F">
              <w:rPr>
                <w:rFonts w:eastAsia="Calibri"/>
                <w:color w:val="auto"/>
              </w:rPr>
              <w:t>паросборной</w:t>
            </w:r>
            <w:proofErr w:type="spellEnd"/>
            <w:r w:rsidRPr="00E7555F">
              <w:rPr>
                <w:rFonts w:eastAsia="Calibri"/>
                <w:color w:val="auto"/>
              </w:rPr>
              <w:t xml:space="preserve"> камеры Ø 133×10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proofErr w:type="spellStart"/>
            <w:proofErr w:type="gramStart"/>
            <w:r w:rsidRPr="00E7555F">
              <w:rPr>
                <w:rFonts w:eastAsia="Calibri"/>
                <w:color w:val="auto"/>
              </w:rPr>
              <w:t>ст</w:t>
            </w:r>
            <w:proofErr w:type="spellEnd"/>
            <w:proofErr w:type="gramEnd"/>
            <w:r w:rsidRPr="00E7555F">
              <w:rPr>
                <w:rFonts w:eastAsia="Calibri"/>
                <w:color w:val="auto"/>
              </w:rPr>
              <w:t xml:space="preserve"> 12Х1МФ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5F" w:rsidRPr="00E7555F" w:rsidRDefault="00E7555F" w:rsidP="00E7555F">
            <w:pPr>
              <w:rPr>
                <w:rFonts w:eastAsia="Calibri"/>
                <w:color w:val="auto"/>
              </w:rPr>
            </w:pPr>
            <w:r w:rsidRPr="00E7555F">
              <w:rPr>
                <w:rFonts w:eastAsia="Calibri"/>
                <w:color w:val="auto"/>
              </w:rPr>
              <w:t>34</w:t>
            </w:r>
          </w:p>
        </w:tc>
      </w:tr>
    </w:tbl>
    <w:p w:rsidR="00E7555F" w:rsidRPr="00E7555F" w:rsidRDefault="00E7555F" w:rsidP="00E7555F">
      <w:pPr>
        <w:spacing w:line="276" w:lineRule="auto"/>
        <w:jc w:val="both"/>
        <w:rPr>
          <w:rFonts w:eastAsia="Calibri"/>
          <w:color w:val="auto"/>
        </w:rPr>
      </w:pPr>
    </w:p>
    <w:p w:rsidR="00E7555F" w:rsidRPr="00E7555F" w:rsidRDefault="00E7555F" w:rsidP="00E7555F">
      <w:pPr>
        <w:spacing w:line="276" w:lineRule="auto"/>
        <w:jc w:val="both"/>
        <w:rPr>
          <w:rFonts w:eastAsia="Calibri"/>
          <w:color w:val="auto"/>
        </w:rPr>
      </w:pPr>
    </w:p>
    <w:p w:rsidR="00E7555F" w:rsidRPr="00E7555F" w:rsidRDefault="00E7555F" w:rsidP="00E7555F">
      <w:pPr>
        <w:spacing w:line="276" w:lineRule="auto"/>
        <w:jc w:val="both"/>
        <w:rPr>
          <w:rFonts w:eastAsia="Calibri"/>
          <w:color w:val="auto"/>
        </w:rPr>
      </w:pPr>
    </w:p>
    <w:p w:rsidR="00E7555F" w:rsidRPr="00E7555F" w:rsidRDefault="00E7555F" w:rsidP="00E7555F">
      <w:pPr>
        <w:spacing w:line="276" w:lineRule="auto"/>
        <w:jc w:val="both"/>
        <w:rPr>
          <w:rFonts w:eastAsia="Calibri"/>
          <w:color w:val="auto"/>
        </w:rPr>
      </w:pPr>
      <w:r w:rsidRPr="00E7555F">
        <w:rPr>
          <w:rFonts w:eastAsia="Calibri"/>
          <w:color w:val="auto"/>
        </w:rPr>
        <w:tab/>
      </w:r>
      <w:r w:rsidR="00D127A0">
        <w:rPr>
          <w:rFonts w:eastAsia="Calibri"/>
          <w:color w:val="auto"/>
        </w:rPr>
        <w:tab/>
      </w:r>
      <w:r w:rsidR="00D127A0">
        <w:rPr>
          <w:rFonts w:eastAsia="Calibri"/>
          <w:color w:val="auto"/>
        </w:rPr>
        <w:tab/>
        <w:t xml:space="preserve">                    </w:t>
      </w:r>
    </w:p>
    <w:p w:rsidR="00143F9B" w:rsidRDefault="00336564">
      <w:r>
        <w:t>Главный инженер ПТЭЦ-2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Ягодин В.П.</w:t>
      </w:r>
    </w:p>
    <w:p w:rsidR="00143F9B" w:rsidRDefault="00143F9B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E7555F" w:rsidRPr="00E7555F" w:rsidRDefault="00E7555F"/>
    <w:p w:rsidR="0087478B" w:rsidRPr="0087478B" w:rsidRDefault="0087478B" w:rsidP="00AB4B66">
      <w:pPr>
        <w:tabs>
          <w:tab w:val="left" w:pos="5954"/>
        </w:tabs>
        <w:contextualSpacing/>
        <w:rPr>
          <w:rFonts w:ascii="Arial" w:hAnsi="Arial"/>
          <w:color w:val="auto"/>
          <w:lang w:eastAsia="ru-RU"/>
        </w:rPr>
      </w:pPr>
      <w:r w:rsidRPr="0087478B">
        <w:rPr>
          <w:rFonts w:ascii="Arial" w:hAnsi="Arial"/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0" wp14:anchorId="2F4B4B0A" wp14:editId="768A95EC">
                <wp:simplePos x="0" y="0"/>
                <wp:positionH relativeFrom="column">
                  <wp:align>center</wp:align>
                </wp:positionH>
                <wp:positionV relativeFrom="margin">
                  <wp:align>bottom</wp:align>
                </wp:positionV>
                <wp:extent cx="6120130" cy="599440"/>
                <wp:effectExtent l="0" t="0" r="13970" b="1016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5997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2957" w:rsidRDefault="00722957" w:rsidP="0087478B">
                            <w:pPr>
                              <w:pStyle w:val="af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722957" w:rsidRDefault="00722957" w:rsidP="0087478B">
                            <w:pPr>
                              <w:pStyle w:val="af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722957" w:rsidRDefault="00722957" w:rsidP="0087478B">
                            <w:pPr>
                              <w:pStyle w:val="af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АО «СЕВКАЗЭНЕРГО»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0;margin-top:0;width:481.9pt;height:47.2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7Ap0AIAALMFAAAOAAAAZHJzL2Uyb0RvYy54bWysVN1u0zAUvkfiHSzfZ/lZ2jXR0mlrWoQ0&#10;YNLgAdzEaSwSO9hu04GQkLhF4hF4CG4QP3uG9I04dn/WbjcIyIV1bB+fc77vfDmnZ8u6QgsqFRM8&#10;wf6RhxHlmcgZnyX41cuJM8BIacJzUglOE3xDFT4bPn502jYxDUQpqpxKBEG4itsmwaXWTey6Kitp&#10;TdSRaCiHy0LImmjYypmbS9JC9LpyA8/ru62QeSNFRpWC03R9iYc2flHQTL8oCkU1qhIMtWm7SrtO&#10;zeoOT0k8k6QpWbYpg/xFFTVhHJLuQqVEEzSX7EGommVSKFHoo0zUrigKllGLAdD43j001yVpqMUC&#10;5KhmR5P6f2Gz54sriVie4CDAiJMaetR9WX1Yfe5+drerj93X7rb7sfrU/eq+dd8ROAFjbaNieHjd&#10;XEmDWTWXInutEBejkvAZPZdStCUlOdTpG3/34IHZKHiKpu0zkUM+MtfCkrcsZG0CAi1oaXt0s+sR&#10;XWqUwWHfB6KOoZUZ3PWi6MQLbQoSb183UuknVNTIGAmWoAEbnSwulTbVkHjrYpJxMWFVZXVQ8YMD&#10;cFyfQG54au5MFbat7yIvGg/Gg9AJg/7YCb00dc4no9DpT/yTXnqcjkap/97k9cO4ZHlOuUmzlZgf&#10;/lkLN2Jfi2MnMiUqlptwpiQlZ9NRJdGCgMQn9tsQsufmHpZhSQAs9yD5QehdBJEz6Q9OnHAS9hyg&#10;d+B4fnQR9b0wCtPJIaRLxum/Q0JtgqNe0LNd2iv6HjbPfg+xkbhmGoZIxeoED3ZOJDYSHPPctlYT&#10;Vq3tPSpM+XdUQLu3jbaCNRpda10vp0uIYoQ7FfkNSFcKUBaIECYfGKWQbzFqYYokWL2ZE0kxqp5y&#10;kL8ZOVtDbo3p1iA8g6cJ1hitzZFej6Z5I9mshMi+5YSLc/hFCmbVe1fF5seCyWBBbKaYGT37e+t1&#10;N2uHvwEAAP//AwBQSwMEFAAGAAgAAAAhAI60xBDcAAAABAEAAA8AAABkcnMvZG93bnJldi54bWxM&#10;j0FPwkAQhe8m/ofNmHiTrUoIrd0Sgho8KpCAt6U7tg27s013odVf7+gFLpOZvJc338tng7PihF1o&#10;PCm4HyUgkEpvGqoUbNavd1MQIWoy2npCBd8YYFZcX+U6M76nDzytYiU4hEKmFdQxtpmUoazR6TDy&#10;LRJrX75zOvLZVdJ0uudwZ+VDkkyk0w3xh1q3uKixPKyOTsFy2s53b/6nr+zL53L7vk2f12lU6vZm&#10;mD+BiDjEsxn+8BkdCmba+yOZIKwCLhL/J2vp5JFr7HkZj0EWubyEL34BAAD//wMAUEsBAi0AFAAG&#10;AAgAAAAhALaDOJL+AAAA4QEAABMAAAAAAAAAAAAAAAAAAAAAAFtDb250ZW50X1R5cGVzXS54bWxQ&#10;SwECLQAUAAYACAAAACEAOP0h/9YAAACUAQAACwAAAAAAAAAAAAAAAAAvAQAAX3JlbHMvLnJlbHNQ&#10;SwECLQAUAAYACAAAACEA/iOwKdACAACzBQAADgAAAAAAAAAAAAAAAAAuAgAAZHJzL2Uyb0RvYy54&#10;bWxQSwECLQAUAAYACAAAACEAjrTEENwAAAAEAQAADwAAAAAAAAAAAAAAAAAqBQAAZHJzL2Rvd25y&#10;ZXYueG1sUEsFBgAAAAAEAAQA8wAAADMGAAAAAA==&#10;" o:allowincell="f" o:allowoverlap="f" filled="f" stroked="f">
                <v:textbox inset="0,0,0,0">
                  <w:txbxContent>
                    <w:p w:rsidR="00722957" w:rsidRDefault="00722957" w:rsidP="0087478B">
                      <w:pPr>
                        <w:pStyle w:val="af"/>
                        <w:rPr>
                          <w:rFonts w:ascii="Times New Roman" w:hAnsi="Times New Roman"/>
                        </w:rPr>
                      </w:pPr>
                    </w:p>
                    <w:p w:rsidR="00722957" w:rsidRDefault="00722957" w:rsidP="0087478B">
                      <w:pPr>
                        <w:pStyle w:val="af"/>
                        <w:rPr>
                          <w:rFonts w:ascii="Times New Roman" w:hAnsi="Times New Roman"/>
                        </w:rPr>
                      </w:pPr>
                    </w:p>
                    <w:p w:rsidR="00722957" w:rsidRDefault="00722957" w:rsidP="0087478B">
                      <w:pPr>
                        <w:pStyle w:val="af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АО «СЕВКАЗЭНЕРГО»</w:t>
                      </w:r>
                    </w:p>
                  </w:txbxContent>
                </v:textbox>
                <w10:wrap anchory="margin"/>
                <w10:anchorlock/>
              </v:rect>
            </w:pict>
          </mc:Fallback>
        </mc:AlternateContent>
      </w:r>
      <w:r w:rsidRPr="0087478B">
        <w:rPr>
          <w:rFonts w:ascii="Arial" w:hAnsi="Arial"/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0" wp14:anchorId="3DA67007" wp14:editId="35248899">
                <wp:simplePos x="0" y="0"/>
                <wp:positionH relativeFrom="column">
                  <wp:align>center</wp:align>
                </wp:positionH>
                <wp:positionV relativeFrom="margin">
                  <wp:posOffset>4079240</wp:posOffset>
                </wp:positionV>
                <wp:extent cx="6120130" cy="590550"/>
                <wp:effectExtent l="0" t="0" r="0" b="0"/>
                <wp:wrapNone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2957" w:rsidRDefault="00722957" w:rsidP="0087478B">
                            <w:pPr>
                              <w:pStyle w:val="ab"/>
                              <w:jc w:val="center"/>
                              <w:rPr>
                                <w:rStyle w:val="ae"/>
                                <w:rFonts w:ascii="Times New Roman" w:hAnsi="Times New Roman"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Обследование и техническое диагностирование котлов, трубопроводов котлов, выработавших парковый ресурс для определения возможности их дальнейшей эксплуатации</w:t>
                            </w:r>
                            <w:r w:rsidRPr="00253AB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на 2020г.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0" o:spid="_x0000_s1027" type="#_x0000_t202" style="position:absolute;margin-left:0;margin-top:321.2pt;width:481.9pt;height:46.5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9MlQIAAA4FAAAOAAAAZHJzL2Uyb0RvYy54bWysVM2O0zAQviPxDpbv3SQl7TZR09X+UIS0&#10;/EgLD+A6TmPh2MZ2myyIA3degXfgwIEbr9B9I8ZO010WkBAiB2dsjz9/M/ON5yddI9CWGcuVLHBy&#10;FGPEJFUll+sCv361HM0wso7IkgglWYGvmcUni4cP5q3O2VjVSpTMIACRNm91gWvndB5FltasIfZI&#10;aSZhs1KmIQ6mZh2VhrSA3ohoHMfTqFWm1EZRZi2sXvSbeBHwq4pR96KqLHNIFBi4uTCaMK78GC3m&#10;JF8bomtO9zTIP7BoCJdw6QHqgjiCNob/AtVwapRVlTuiqolUVXHKQgwQTRLfi+aqJpqFWCA5Vh/S&#10;ZP8fLH2+fWkQLws8hvRI0kCNdp93X3Zfd993324+3nxCsAFZarXNwflKg7vrzlQH1Q4RW32p6BuL&#10;pDqviVyzU2NUWzNSAsvEn4zuHO1xrAdZtc9UCbeRjVMBqKtM41MISUGADnSuDxVinUMUFqcJpOkR&#10;bFHYm2TxZBLIRSQfTmtj3ROmGuSNAhtQQEAn20vrPBuSDy7+MqsEL5dciDAx69W5MGhLQC3L8IUA&#10;7rkJ6Z2l8sd6xH4FSMIdfs/TDdV/nyXjND4bZ6PldHY8SpfpZJQdx7NRnGRn2TROs/Ri+cETTNK8&#10;5mXJ5CWXbFBikv5dpfc90WsoaBG1Bc4m40lfoj8GGYfvd0E23EFjCt4UeHZwIrkv7GNZQtgkd4SL&#10;3o5+ph+yDDkY/iErQQa+8r0GXLfqgu6CRrxEVqq8Bl0YBWWDCsOjAkatzDuMWmjQAtu3G2IYRuKp&#10;BG2BixsMMxirwSCSwtECO4x689z1Xb/Rhq9rQO7VK9Up6K/iQRq3LPaqhaYLMewfCN/Vd+fB6/YZ&#10;W/wAAAD//wMAUEsDBBQABgAIAAAAIQB9H7ST3wAAAAgBAAAPAAAAZHJzL2Rvd25yZXYueG1sTI/L&#10;TsMwEEX3SPyDNUhsEHVIQwohTgUt3cGiD3XtxkMSEY+j2GnSv2dYwXJ0R+eemy8n24oz9r5xpOBh&#10;FoFAKp1pqFJw2G/un0D4oMno1hEquKCHZXF9levMuJG2eN6FSjCEfKYV1CF0mZS+rNFqP3MdEmdf&#10;rrc68NlX0vR6ZLhtZRxFqbS6IW6odYerGsvv3WAVpOt+GLe0ulsf3j/0Z1fFx7fLUanbm+n1BUTA&#10;Kfw9w68+q0PBTic3kPGiVcBDApOSOAHB8XM65yUnBYv5YwKyyOX/AcUPAAAA//8DAFBLAQItABQA&#10;BgAIAAAAIQC2gziS/gAAAOEBAAATAAAAAAAAAAAAAAAAAAAAAABbQ29udGVudF9UeXBlc10ueG1s&#10;UEsBAi0AFAAGAAgAAAAhADj9If/WAAAAlAEAAAsAAAAAAAAAAAAAAAAALwEAAF9yZWxzLy5yZWxz&#10;UEsBAi0AFAAGAAgAAAAhALmaj0yVAgAADgUAAA4AAAAAAAAAAAAAAAAALgIAAGRycy9lMm9Eb2Mu&#10;eG1sUEsBAi0AFAAGAAgAAAAhAH0ftJPfAAAACAEAAA8AAAAAAAAAAAAAAAAA7wQAAGRycy9kb3du&#10;cmV2LnhtbFBLBQYAAAAABAAEAPMAAAD7BQAAAAA=&#10;" o:allowincell="f" o:allowoverlap="f" stroked="f">
                <v:textbox inset="0,0,0,0">
                  <w:txbxContent>
                    <w:p w:rsidR="00722957" w:rsidRDefault="00722957" w:rsidP="0087478B">
                      <w:pPr>
                        <w:pStyle w:val="ab"/>
                        <w:jc w:val="center"/>
                        <w:rPr>
                          <w:rStyle w:val="ae"/>
                          <w:rFonts w:ascii="Times New Roman" w:hAnsi="Times New Roman"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Обследование и техническое диагностирование котлов, трубопроводов котлов, выработавших парковый ресурс для определения возможности их дальнейшей эксплуатации</w:t>
                      </w:r>
                      <w:r w:rsidRPr="00253AB6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на 2020г.</w:t>
                      </w: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Pr="0087478B">
        <w:rPr>
          <w:rFonts w:ascii="Arial" w:hAnsi="Arial"/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0" wp14:anchorId="55991712" wp14:editId="6D16DDEF">
                <wp:simplePos x="0" y="0"/>
                <wp:positionH relativeFrom="column">
                  <wp:align>center</wp:align>
                </wp:positionH>
                <wp:positionV relativeFrom="margin">
                  <wp:posOffset>3390900</wp:posOffset>
                </wp:positionV>
                <wp:extent cx="6120130" cy="335280"/>
                <wp:effectExtent l="0" t="0" r="0" b="762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2957" w:rsidRDefault="00722957" w:rsidP="0087478B">
                            <w:pPr>
                              <w:pStyle w:val="af0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Техническое задание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8" style="position:absolute;margin-left:0;margin-top:267pt;width:481.9pt;height:26.4pt;z-index:25166233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DQTowIAABAFAAAOAAAAZHJzL2Uyb0RvYy54bWysVM2O0zAQviPxDpbv3fw07TbRpqvdLkVI&#10;C6y08ABu7DQWiR1st+mCkJC4IvEIPAQXxM8+Q/pGjJ2mdIEDQuTgjO3x+Jv5vvHJ6aYq0ZopzaVI&#10;cXDkY8REJikXyxQ/fzYfTDDShghKSilYim+YxqfT+/dOmjphoSxkSZlCEETopKlTXBhTJ56ns4JV&#10;RB/JmgnYzKWqiIGpWnpUkQaiV6UX+v7Ya6SitZIZ0xpWL7pNPHXx85xl5mmea2ZQmWLAZtyo3Liw&#10;ozc9IclSkbrg2Q4G+QcUFeECLt2HuiCGoJXiv4WqeKaklrk5ymTlyTznGXM5QDaB/0s21wWpmcsF&#10;iqPrfZn0/wubPVlfKcQpcBdjJEgFHLUft2+3H9pv7e32XfupvW2/bt+339vP7RcETlCxptYJHLyu&#10;r5TNWdeXMnuhkZCzgoglO1NKNgUjFHAG1t+7c8BONBxFi+axpHAfWRnpirfJVWUDQlnQxnF0s+eI&#10;bQzKYHEcQKGGQGUGe8PhKJw4Ej2S9Kdrpc1DJitkjRQr0ICLTtaX2lg0JOldHHpZcjrnZekmarmY&#10;lQqtCehl7j6XACR56FYK6yykPdZF7FYAJNxh9yxcx//rOAgj/zyMB/Px5HgQzaPRID72JwM/iM/j&#10;sR/F0cX8jQUYREnBKWXikgvWazGI/o7rXVd0KnJqRE2K41E4crnfQa8Pk/Td96ckK26gNUtepXiy&#10;dyKJJfaBoJA2SQzhZWd7d+G7KkMN+r+ripOBZb5TkNksNk55Ya+phaQ3oAslgTZgGJ4VMAqpXmHU&#10;QIumWL9cEcUwKh8J0Jbt595QvbHoDSIyOJpig1FnzkzX96ta8WUBkQNXGiHPQH85d9Kw2uxQ7FQL&#10;bedy2D0Rtq8P587r50M2/QEAAP//AwBQSwMEFAAGAAgAAAAhAJmMDszcAAAACAEAAA8AAABkcnMv&#10;ZG93bnJldi54bWxMj0tPwzAQhO9I/AdrkbhRpxSiNMSpEA/1TAD1uk2WOOBHFDut4deznMptd2c0&#10;+021SdaIA01h8E7BcpGBINf6bnC9grfX56sCRIjoOjTekYJvCrCpz88qLDt/dC90aGIvOMSFEhXo&#10;GMdSytBqshgWfiTH2oefLEZep152Ex453Bp5nWW5tDg4/qBxpAdN7VczWwXb5ePT+Cl/GtyaSPO7&#10;Tq3ZJaUuL9L9HYhIKZ7M8IfP6FAz097PrgvCKOAiUcHt6oYHltf5ipvs+VLkBci6kv8L1L8AAAD/&#10;/wMAUEsBAi0AFAAGAAgAAAAhALaDOJL+AAAA4QEAABMAAAAAAAAAAAAAAAAAAAAAAFtDb250ZW50&#10;X1R5cGVzXS54bWxQSwECLQAUAAYACAAAACEAOP0h/9YAAACUAQAACwAAAAAAAAAAAAAAAAAvAQAA&#10;X3JlbHMvLnJlbHNQSwECLQAUAAYACAAAACEAL0g0E6MCAAAQBQAADgAAAAAAAAAAAAAAAAAuAgAA&#10;ZHJzL2Uyb0RvYy54bWxQSwECLQAUAAYACAAAACEAmYwOzNwAAAAIAQAADwAAAAAAAAAAAAAAAAD9&#10;BAAAZHJzL2Rvd25yZXYueG1sUEsFBgAAAAAEAAQA8wAAAAYGAAAAAA==&#10;" o:allowincell="f" o:allowoverlap="f" stroked="f">
                <v:textbox inset="0,0,0,0">
                  <w:txbxContent>
                    <w:p w:rsidR="00722957" w:rsidRDefault="00722957" w:rsidP="0087478B">
                      <w:pPr>
                        <w:pStyle w:val="af0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Техническое задание</w:t>
                      </w:r>
                    </w:p>
                  </w:txbxContent>
                </v:textbox>
                <w10:wrap anchory="margin"/>
                <w10:anchorlock/>
              </v:rect>
            </w:pict>
          </mc:Fallback>
        </mc:AlternateContent>
      </w:r>
      <w:r w:rsidRPr="0087478B">
        <w:rPr>
          <w:rFonts w:ascii="Arial" w:hAnsi="Arial"/>
          <w:noProof/>
          <w:color w:val="auto"/>
          <w:lang w:eastAsia="ru-RU"/>
        </w:rPr>
        <mc:AlternateContent>
          <mc:Choice Requires="wps">
            <w:drawing>
              <wp:anchor distT="4294967294" distB="4294967294" distL="114300" distR="114300" simplePos="0" relativeHeight="251660288" behindDoc="0" locked="1" layoutInCell="0" allowOverlap="0" wp14:anchorId="214D1635" wp14:editId="2559B6D0">
                <wp:simplePos x="0" y="0"/>
                <wp:positionH relativeFrom="column">
                  <wp:align>center</wp:align>
                </wp:positionH>
                <wp:positionV relativeFrom="margin">
                  <wp:posOffset>3835400</wp:posOffset>
                </wp:positionV>
                <wp:extent cx="5741670" cy="0"/>
                <wp:effectExtent l="0" t="19050" r="11430" b="1905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CC87DF9" id="Прямая соединительная линия 2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center;mso-position-horizontal-relative:text;mso-position-vertical:absolute;mso-position-vertical-relative:margin;mso-width-percent:0;mso-height-percent:0;mso-width-relative:page;mso-height-relative:page" from="0,302pt" to="452.1pt,3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SREUAIAAFsEAAAOAAAAZHJzL2Uyb0RvYy54bWysVM2O0zAQviPxDpbv3STdbHc32nSFmpbL&#10;Aivt8gCu4zQWjm3ZbtMKIQFnpH0EXoEDSCst8AzpGzF2f6BwQYgcnLFn5ss334xzcblsBFowY7mS&#10;OU6OYoyYpKrkcpbjl7eT3hlG1hFZEqEky/GKWXw5fPzootUZ66taiZIZBCDSZq3Oce2czqLI0po1&#10;xB4pzSQ4K2Ua4mBrZlFpSAvojYj6cTyIWmVKbRRl1sJpsXHiYcCvKkbdi6qyzCGRY+DmwmrCOvVr&#10;NLwg2cwQXXO6pUH+gUVDuISP7qEK4giaG/4HVMOpUVZV7oiqJlJVxSkLNUA1SfxbNTc10SzUAuJY&#10;vZfJ/j9Y+nxxbRAvc9xPMJKkgR51H9dv13fd1+7T+g6t33Xfuy/d5+6++9bdr9+D/bD+ALZ3dg/b&#10;4zsE6aBlq20GkCN5bbwadClv9JWiryySalQTOWOhptuVhu+EjOggxW+sBkbT9pkqIYbMnQrCLivT&#10;eEiQDC1D/1b7/rGlQxQOT07TZHAKbaY7X0SyXaI21j1lqkHeyLHg0ktLMrK4sg6oQ+guxB9LNeFC&#10;hPEQErU5Pk5OT+KQYZXgpff6OGtm05EwaEH8hIXHCwFoB2FGzWUZ0GpGyvHWdoSLjQ3xQno8qAX4&#10;bK3NCL0+j8/HZ+OztJf2B+NeGhdF78lklPYGE+BUHBejUZG88dSSNKt5WTLp2e3GOUn/bly2F2sz&#10;iPuB3usQHaKHEoHs7h1Ih2b6/m0mYarK1bXxavi+wgSH4O1t81fk132I+vlPGP4AAAD//wMAUEsD&#10;BBQABgAIAAAAIQB7fWsg2wAAAAgBAAAPAAAAZHJzL2Rvd25yZXYueG1sTI9BS8NAEIXvgv9hmYI3&#10;u9tSgsZsihb1WGgUvG6z0yQ0Oxt2t0n67x1B0NvMvMeb7xXb2fVixBA7TxpWSwUCqfa2o0bD58fb&#10;/QOImAxZ03tCDVeMsC1vbwqTWz/RAccqNYJDKOZGQ5vSkEsZ6xadiUs/ILF28sGZxGtopA1m4nDX&#10;y7VSmXSmI/7QmgF3Ldbn6uI0vL5Pw34/dqfsPFfqK7O7w0u4an23mJ+fQCSc058ZfvAZHUpmOvoL&#10;2Sh6DVwkacjUhgeWH9VmDeL4e5FlIf8XKL8BAAD//wMAUEsBAi0AFAAGAAgAAAAhALaDOJL+AAAA&#10;4QEAABMAAAAAAAAAAAAAAAAAAAAAAFtDb250ZW50X1R5cGVzXS54bWxQSwECLQAUAAYACAAAACEA&#10;OP0h/9YAAACUAQAACwAAAAAAAAAAAAAAAAAvAQAAX3JlbHMvLnJlbHNQSwECLQAUAAYACAAAACEA&#10;O6EkRFACAABbBAAADgAAAAAAAAAAAAAAAAAuAgAAZHJzL2Uyb0RvYy54bWxQSwECLQAUAAYACAAA&#10;ACEAe31rINsAAAAIAQAADwAAAAAAAAAAAAAAAACqBAAAZHJzL2Rvd25yZXYueG1sUEsFBgAAAAAE&#10;AAQA8wAAALIFAAAAAA==&#10;" o:allowincell="f" o:allowoverlap="f" strokeweight="2.5pt">
                <w10:wrap anchory="margin"/>
                <w10:anchorlock/>
              </v:line>
            </w:pict>
          </mc:Fallback>
        </mc:AlternateContent>
      </w:r>
      <w:r w:rsidRPr="0087478B">
        <w:rPr>
          <w:rFonts w:ascii="Arial" w:hAnsi="Arial"/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1" layoutInCell="0" allowOverlap="0" wp14:anchorId="0E61B8C2" wp14:editId="55F9A18C">
                <wp:simplePos x="0" y="0"/>
                <wp:positionH relativeFrom="column">
                  <wp:posOffset>3994785</wp:posOffset>
                </wp:positionH>
                <wp:positionV relativeFrom="margin">
                  <wp:posOffset>59055</wp:posOffset>
                </wp:positionV>
                <wp:extent cx="2291715" cy="2448560"/>
                <wp:effectExtent l="0" t="0" r="0" b="8890"/>
                <wp:wrapNone/>
                <wp:docPr id="23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1715" cy="2448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2957" w:rsidRPr="00AB4B66" w:rsidRDefault="00722957" w:rsidP="00AB4B66">
                            <w:pPr>
                              <w:pStyle w:val="ab"/>
                              <w:spacing w:before="120"/>
                            </w:pPr>
                            <w:r w:rsidRPr="00AB4B66">
                              <w:t xml:space="preserve">         </w:t>
                            </w:r>
                            <w:r>
                              <w:t xml:space="preserve">                      </w:t>
                            </w:r>
                            <w:r w:rsidRPr="00AB4B66">
                              <w:t xml:space="preserve">Приложение №2 </w:t>
                            </w:r>
                          </w:p>
                          <w:p w:rsidR="00722957" w:rsidRPr="00AB4B66" w:rsidRDefault="00722957" w:rsidP="000D662C">
                            <w:pPr>
                              <w:pStyle w:val="ab"/>
                              <w:spacing w:before="120"/>
                              <w:jc w:val="center"/>
                            </w:pPr>
                            <w:r w:rsidRPr="00AB4B66">
                              <w:t xml:space="preserve">         к технической спецификации</w:t>
                            </w:r>
                          </w:p>
                          <w:p w:rsidR="00722957" w:rsidRDefault="00722957" w:rsidP="0087478B">
                            <w:pPr>
                              <w:pStyle w:val="ab"/>
                              <w:spacing w:before="240"/>
                              <w:jc w:val="right"/>
                              <w:rPr>
                                <w:rFonts w:ascii="Arial" w:hAnsi="Arial"/>
                              </w:rPr>
                            </w:pPr>
                          </w:p>
                          <w:p w:rsidR="00722957" w:rsidRDefault="00722957" w:rsidP="0087478B">
                            <w:pPr>
                              <w:pStyle w:val="ab"/>
                              <w:spacing w:before="120"/>
                              <w:jc w:val="right"/>
                            </w:pPr>
                          </w:p>
                          <w:p w:rsidR="00722957" w:rsidRDefault="00722957" w:rsidP="0087478B">
                            <w:pPr>
                              <w:pStyle w:val="ab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3" o:spid="_x0000_s1029" type="#_x0000_t202" style="position:absolute;margin-left:314.55pt;margin-top:4.65pt;width:180.45pt;height:192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Eg0lwIAAA8FAAAOAAAAZHJzL2Uyb0RvYy54bWysVM2O0zAQviPxDpbv3fyQdptoU7Q/FCEt&#10;P9LCA7i201gktrHdJgviwJ1X4B04cODGK3TfiLHTlGUBCSFycMb2+PPMfN/45GHfNmjLjRVKljg5&#10;ijHikiom5LrEr14uJ3OMrCOSkUZJXuJrbvHDxf17J50ueKpq1TBuEIBIW3S6xLVzuogiS2veEnuk&#10;NJewWSnTEgdTs46YIR2gt02UxvEs6pRh2ijKrYXVi2ETLwJ+VXHqnleV5Q41JYbYXBhNGFd+jBYn&#10;pFgbomtB92GQf4iiJULCpQeoC+II2hjxC1QrqFFWVe6IqjZSVSUoDzlANkl8J5urmmgecoHiWH0o&#10;k/1/sPTZ9oVBgpU4fYCRJC1wtPu0+7z7svu2+3rz4eYjgg2oUqdtAc5XGtxdf6Z6YDtkbPWloq8t&#10;kuq8JnLNT41RXc0JgygTfzK6dXTAsR5k1T1VDG4jG6cCUF+Z1pcQioIAHdi6PjDEe4coLKZpnhwn&#10;U4wo7KVZNp/OAocRKcbj2lj3mKsWeaPEBiQQ4Mn20jofDilGF3+bVY1gS9E0YWLWq/PGoC0BuSzD&#10;FzK449ZI7yyVPzYgDisQJdzh93y8gf53eZJm8VmaT5az+fEkW2bTSX4czydxkp/lszjLs4vlex9g&#10;khW1YIzLSyH5KMUk+zuq900xiCiIEXUlzqfpdODoj0nG4ftdkq1w0JmNaEs8PziRwjP7SDJImxSO&#10;iGawo5/DD1WGGoz/UJWgA0/9IALXr/ogvIO8VopdgzCMAtqAfXhVwKiVeYtRBx1aYvtmQwzHqHki&#10;QVy+nUfDjMZqNIikcLTEDqPBPHdD22+0EesakAf5SnUKAqxEkIZX6hDFXrbQdSGH/Qvh2/r2PHj9&#10;eMcW3wEAAP//AwBQSwMEFAAGAAgAAAAhAOuLS/LeAAAACQEAAA8AAABkcnMvZG93bnJldi54bWxM&#10;j8FOwzAQRO9I/IO1SFxQ6zRFFU7jVNDCDQ4tVc9uvCQR8TqKnSb9e5YTHFczevsm30yuFRfsQ+NJ&#10;w2KegEAqvW2o0nD8fJs9gQjRkDWtJ9RwxQCb4vYmN5n1I+3xcoiVYAiFzGioY+wyKUNZozNh7jsk&#10;zr5870zks6+k7c3IcNfKNElW0pmG+ENtOtzWWH4fBqdhteuHcU/bh93x9d18dFV6ermetL6/m57X&#10;ICJO8a8Mv/qsDgU7nf1ANoiWGalacFWDWoLgXKmEt501LNWjAlnk8v+C4gcAAP//AwBQSwECLQAU&#10;AAYACAAAACEAtoM4kv4AAADhAQAAEwAAAAAAAAAAAAAAAAAAAAAAW0NvbnRlbnRfVHlwZXNdLnht&#10;bFBLAQItABQABgAIAAAAIQA4/SH/1gAAAJQBAAALAAAAAAAAAAAAAAAAAC8BAABfcmVscy8ucmVs&#10;c1BLAQItABQABgAIAAAAIQCHdEg0lwIAAA8FAAAOAAAAAAAAAAAAAAAAAC4CAABkcnMvZTJvRG9j&#10;LnhtbFBLAQItABQABgAIAAAAIQDri0vy3gAAAAkBAAAPAAAAAAAAAAAAAAAAAPEEAABkcnMvZG93&#10;bnJldi54bWxQSwUGAAAAAAQABADzAAAA/AUAAAAA&#10;" o:allowincell="f" o:allowoverlap="f" stroked="f">
                <v:textbox inset="0,0,0,0">
                  <w:txbxContent>
                    <w:p w:rsidR="00722957" w:rsidRPr="00AB4B66" w:rsidRDefault="00722957" w:rsidP="00AB4B66">
                      <w:pPr>
                        <w:pStyle w:val="ab"/>
                        <w:spacing w:before="120"/>
                      </w:pPr>
                      <w:r w:rsidRPr="00AB4B66">
                        <w:t xml:space="preserve">         </w:t>
                      </w:r>
                      <w:r>
                        <w:t xml:space="preserve">                      </w:t>
                      </w:r>
                      <w:r w:rsidRPr="00AB4B66">
                        <w:t xml:space="preserve">Приложение №2 </w:t>
                      </w:r>
                    </w:p>
                    <w:p w:rsidR="00722957" w:rsidRPr="00AB4B66" w:rsidRDefault="00722957" w:rsidP="000D662C">
                      <w:pPr>
                        <w:pStyle w:val="ab"/>
                        <w:spacing w:before="120"/>
                        <w:jc w:val="center"/>
                      </w:pPr>
                      <w:r w:rsidRPr="00AB4B66">
                        <w:t xml:space="preserve">         к технической спецификации</w:t>
                      </w:r>
                    </w:p>
                    <w:p w:rsidR="00722957" w:rsidRDefault="00722957" w:rsidP="0087478B">
                      <w:pPr>
                        <w:pStyle w:val="ab"/>
                        <w:spacing w:before="240"/>
                        <w:jc w:val="right"/>
                        <w:rPr>
                          <w:rFonts w:ascii="Arial" w:hAnsi="Arial"/>
                        </w:rPr>
                      </w:pPr>
                    </w:p>
                    <w:p w:rsidR="00722957" w:rsidRDefault="00722957" w:rsidP="0087478B">
                      <w:pPr>
                        <w:pStyle w:val="ab"/>
                        <w:spacing w:before="120"/>
                        <w:jc w:val="right"/>
                      </w:pPr>
                    </w:p>
                    <w:p w:rsidR="00722957" w:rsidRDefault="00722957" w:rsidP="0087478B">
                      <w:pPr>
                        <w:pStyle w:val="ab"/>
                        <w:jc w:val="right"/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</w:p>
    <w:p w:rsidR="0087478B" w:rsidRPr="0087478B" w:rsidRDefault="0087478B" w:rsidP="0087478B">
      <w:pPr>
        <w:tabs>
          <w:tab w:val="left" w:pos="8220"/>
        </w:tabs>
        <w:contextualSpacing/>
        <w:rPr>
          <w:rFonts w:ascii="Arial" w:hAnsi="Arial"/>
          <w:color w:val="auto"/>
          <w:lang w:eastAsia="ru-RU"/>
        </w:rPr>
      </w:pPr>
    </w:p>
    <w:p w:rsidR="0087478B" w:rsidRPr="0087478B" w:rsidRDefault="0087478B" w:rsidP="0087478B">
      <w:pPr>
        <w:tabs>
          <w:tab w:val="left" w:pos="5954"/>
        </w:tabs>
        <w:contextualSpacing/>
        <w:rPr>
          <w:rFonts w:ascii="Arial" w:hAnsi="Arial"/>
          <w:color w:val="auto"/>
          <w:lang w:eastAsia="ru-RU"/>
        </w:rPr>
      </w:pPr>
      <w:r w:rsidRPr="0087478B">
        <w:rPr>
          <w:rFonts w:ascii="Arial" w:hAnsi="Arial"/>
          <w:color w:val="auto"/>
          <w:lang w:eastAsia="ru-RU"/>
        </w:rPr>
        <w:br w:type="page"/>
      </w:r>
    </w:p>
    <w:p w:rsidR="0087478B" w:rsidRPr="0087478B" w:rsidRDefault="001B41E2" w:rsidP="0038239D">
      <w:pPr>
        <w:keepNext/>
        <w:numPr>
          <w:ilvl w:val="0"/>
          <w:numId w:val="5"/>
        </w:numPr>
        <w:tabs>
          <w:tab w:val="left" w:pos="851"/>
        </w:tabs>
        <w:spacing w:before="240" w:after="60"/>
        <w:ind w:left="284" w:hanging="284"/>
        <w:jc w:val="both"/>
        <w:outlineLvl w:val="0"/>
        <w:rPr>
          <w:b/>
          <w:bCs/>
          <w:color w:val="auto"/>
          <w:kern w:val="32"/>
          <w:lang w:eastAsia="ru-RU"/>
        </w:rPr>
      </w:pPr>
      <w:r>
        <w:rPr>
          <w:rFonts w:ascii="Arial" w:hAnsi="Arial"/>
          <w:b/>
          <w:bCs/>
          <w:color w:val="auto"/>
          <w:kern w:val="32"/>
          <w:lang w:eastAsia="ru-RU"/>
        </w:rPr>
        <w:lastRenderedPageBreak/>
        <w:t>.</w:t>
      </w:r>
      <w:r w:rsidR="0087478B" w:rsidRPr="0087478B">
        <w:rPr>
          <w:rFonts w:ascii="Arial" w:hAnsi="Arial"/>
          <w:b/>
          <w:bCs/>
          <w:color w:val="auto"/>
          <w:kern w:val="32"/>
          <w:lang w:eastAsia="ru-RU"/>
        </w:rPr>
        <w:t xml:space="preserve"> </w:t>
      </w:r>
      <w:bookmarkStart w:id="0" w:name="_Toc440807837"/>
      <w:r w:rsidR="0087478B" w:rsidRPr="0087478B">
        <w:rPr>
          <w:b/>
          <w:bCs/>
          <w:color w:val="auto"/>
          <w:kern w:val="32"/>
          <w:lang w:eastAsia="ru-RU"/>
        </w:rPr>
        <w:t>Сведения об объекте</w:t>
      </w:r>
      <w:bookmarkEnd w:id="0"/>
    </w:p>
    <w:p w:rsidR="0087478B" w:rsidRPr="0087478B" w:rsidRDefault="0087478B" w:rsidP="00073054">
      <w:pPr>
        <w:numPr>
          <w:ilvl w:val="1"/>
          <w:numId w:val="0"/>
        </w:numPr>
        <w:suppressAutoHyphens/>
        <w:spacing w:before="60"/>
        <w:contextualSpacing/>
        <w:jc w:val="both"/>
        <w:rPr>
          <w:color w:val="auto"/>
          <w:lang w:eastAsia="ru-RU"/>
        </w:rPr>
      </w:pPr>
      <w:r w:rsidRPr="0087478B">
        <w:rPr>
          <w:color w:val="auto"/>
          <w:lang w:eastAsia="ru-RU"/>
        </w:rPr>
        <w:t>Паровые котлы, трубопроводы пара и горячей воды  АО «СЕВКАЗЭНЕРГО»  Петропавловской ТЭЦ-2.</w:t>
      </w:r>
    </w:p>
    <w:p w:rsidR="0087478B" w:rsidRPr="0087478B" w:rsidRDefault="00FF47AA" w:rsidP="0087478B">
      <w:pPr>
        <w:keepNext/>
        <w:tabs>
          <w:tab w:val="left" w:pos="851"/>
        </w:tabs>
        <w:ind w:left="284" w:hanging="284"/>
        <w:outlineLvl w:val="0"/>
        <w:rPr>
          <w:b/>
          <w:bCs/>
          <w:color w:val="auto"/>
          <w:kern w:val="32"/>
          <w:lang w:eastAsia="ru-RU"/>
        </w:rPr>
      </w:pPr>
      <w:bookmarkStart w:id="1" w:name="_Toc440807839"/>
      <w:r>
        <w:rPr>
          <w:b/>
          <w:bCs/>
          <w:color w:val="auto"/>
          <w:kern w:val="32"/>
          <w:lang w:eastAsia="ru-RU"/>
        </w:rPr>
        <w:t xml:space="preserve">2 </w:t>
      </w:r>
      <w:r w:rsidR="001B41E2">
        <w:rPr>
          <w:b/>
          <w:bCs/>
          <w:color w:val="auto"/>
          <w:kern w:val="32"/>
          <w:lang w:eastAsia="ru-RU"/>
        </w:rPr>
        <w:t>.</w:t>
      </w:r>
      <w:r w:rsidR="0087478B" w:rsidRPr="0087478B">
        <w:rPr>
          <w:b/>
          <w:bCs/>
          <w:color w:val="auto"/>
          <w:kern w:val="32"/>
          <w:lang w:eastAsia="ru-RU"/>
        </w:rPr>
        <w:t xml:space="preserve">Основания для </w:t>
      </w:r>
      <w:r w:rsidR="001B41E2">
        <w:rPr>
          <w:b/>
          <w:bCs/>
          <w:color w:val="auto"/>
          <w:kern w:val="32"/>
          <w:lang w:eastAsia="ru-RU"/>
        </w:rPr>
        <w:t>оказания услуг</w:t>
      </w:r>
      <w:r w:rsidR="0087478B" w:rsidRPr="0087478B">
        <w:rPr>
          <w:b/>
          <w:bCs/>
          <w:color w:val="auto"/>
          <w:kern w:val="32"/>
          <w:lang w:eastAsia="ru-RU"/>
        </w:rPr>
        <w:t>. Цель</w:t>
      </w:r>
      <w:bookmarkEnd w:id="1"/>
    </w:p>
    <w:p w:rsidR="0087478B" w:rsidRPr="0087478B" w:rsidRDefault="0087478B" w:rsidP="0087478B">
      <w:pPr>
        <w:contextualSpacing/>
        <w:jc w:val="both"/>
        <w:rPr>
          <w:i/>
          <w:color w:val="auto"/>
          <w:lang w:eastAsia="ru-RU"/>
        </w:rPr>
      </w:pPr>
      <w:r w:rsidRPr="0087478B">
        <w:rPr>
          <w:color w:val="auto"/>
          <w:lang w:eastAsia="ru-RU"/>
        </w:rPr>
        <w:t>Проведение обследования и технического диагностирования котлов, трубопроводов котлов,  выработавших парковый ресурс на 2020г, для определения возможности их дальнейшей эксплуатации.</w:t>
      </w:r>
    </w:p>
    <w:p w:rsidR="0087478B" w:rsidRPr="00C367BD" w:rsidRDefault="00FF47AA" w:rsidP="0087478B">
      <w:pPr>
        <w:keepNext/>
        <w:tabs>
          <w:tab w:val="left" w:pos="851"/>
        </w:tabs>
        <w:ind w:left="284" w:hanging="284"/>
        <w:outlineLvl w:val="0"/>
        <w:rPr>
          <w:b/>
          <w:bCs/>
          <w:color w:val="FF0000"/>
          <w:kern w:val="32"/>
          <w:lang w:eastAsia="ru-RU"/>
        </w:rPr>
      </w:pPr>
      <w:bookmarkStart w:id="2" w:name="_Toc440807840"/>
      <w:r>
        <w:rPr>
          <w:b/>
          <w:bCs/>
          <w:color w:val="auto"/>
          <w:kern w:val="32"/>
          <w:lang w:eastAsia="ru-RU"/>
        </w:rPr>
        <w:t xml:space="preserve">3 </w:t>
      </w:r>
      <w:r w:rsidR="001B41E2">
        <w:rPr>
          <w:b/>
          <w:bCs/>
          <w:color w:val="auto"/>
          <w:kern w:val="32"/>
          <w:lang w:eastAsia="ru-RU"/>
        </w:rPr>
        <w:t>.</w:t>
      </w:r>
      <w:r w:rsidR="0087478B" w:rsidRPr="0087478B">
        <w:rPr>
          <w:b/>
          <w:bCs/>
          <w:color w:val="auto"/>
          <w:kern w:val="32"/>
          <w:lang w:eastAsia="ru-RU"/>
        </w:rPr>
        <w:t xml:space="preserve">Перечень </w:t>
      </w:r>
      <w:r w:rsidR="00894C65">
        <w:rPr>
          <w:b/>
          <w:bCs/>
          <w:color w:val="auto"/>
          <w:kern w:val="32"/>
          <w:lang w:eastAsia="ru-RU"/>
        </w:rPr>
        <w:t>оказываемых</w:t>
      </w:r>
      <w:r w:rsidR="0087478B" w:rsidRPr="0087478B">
        <w:rPr>
          <w:b/>
          <w:bCs/>
          <w:color w:val="auto"/>
          <w:kern w:val="32"/>
          <w:lang w:eastAsia="ru-RU"/>
        </w:rPr>
        <w:t xml:space="preserve"> </w:t>
      </w:r>
      <w:r w:rsidR="00BE082A" w:rsidRPr="00BE082A">
        <w:rPr>
          <w:b/>
          <w:bCs/>
          <w:color w:val="auto"/>
          <w:kern w:val="32"/>
          <w:lang w:eastAsia="ru-RU"/>
        </w:rPr>
        <w:t>услуг</w:t>
      </w:r>
      <w:r w:rsidR="0087478B" w:rsidRPr="00BE082A">
        <w:rPr>
          <w:b/>
          <w:bCs/>
          <w:color w:val="auto"/>
          <w:kern w:val="32"/>
          <w:lang w:eastAsia="ru-RU"/>
        </w:rPr>
        <w:t xml:space="preserve">. </w:t>
      </w:r>
      <w:r w:rsidR="0087478B" w:rsidRPr="0087478B">
        <w:rPr>
          <w:b/>
          <w:bCs/>
          <w:color w:val="auto"/>
          <w:kern w:val="32"/>
          <w:lang w:eastAsia="ru-RU"/>
        </w:rPr>
        <w:t xml:space="preserve">Требования </w:t>
      </w:r>
      <w:proofErr w:type="gramStart"/>
      <w:r w:rsidR="0087478B" w:rsidRPr="0087478B">
        <w:rPr>
          <w:b/>
          <w:bCs/>
          <w:color w:val="auto"/>
          <w:kern w:val="32"/>
          <w:lang w:eastAsia="ru-RU"/>
        </w:rPr>
        <w:t>к</w:t>
      </w:r>
      <w:proofErr w:type="gramEnd"/>
      <w:r w:rsidR="0087478B" w:rsidRPr="0087478B">
        <w:rPr>
          <w:b/>
          <w:bCs/>
          <w:color w:val="auto"/>
          <w:kern w:val="32"/>
          <w:lang w:eastAsia="ru-RU"/>
        </w:rPr>
        <w:t xml:space="preserve"> их </w:t>
      </w:r>
      <w:proofErr w:type="spellStart"/>
      <w:r w:rsidR="00073054">
        <w:rPr>
          <w:b/>
          <w:bCs/>
          <w:color w:val="auto"/>
          <w:kern w:val="32"/>
          <w:lang w:eastAsia="ru-RU"/>
        </w:rPr>
        <w:t>оказани</w:t>
      </w:r>
      <w:r w:rsidR="0087478B" w:rsidRPr="0087478B">
        <w:rPr>
          <w:b/>
          <w:bCs/>
          <w:color w:val="auto"/>
          <w:kern w:val="32"/>
          <w:lang w:eastAsia="ru-RU"/>
        </w:rPr>
        <w:t>ию</w:t>
      </w:r>
      <w:bookmarkEnd w:id="2"/>
      <w:proofErr w:type="spellEnd"/>
      <w:r w:rsidR="00C367BD">
        <w:rPr>
          <w:b/>
          <w:bCs/>
          <w:color w:val="auto"/>
          <w:kern w:val="32"/>
          <w:lang w:eastAsia="ru-RU"/>
        </w:rPr>
        <w:t xml:space="preserve"> </w:t>
      </w:r>
    </w:p>
    <w:p w:rsidR="0087478B" w:rsidRPr="00BE082A" w:rsidRDefault="00FF47AA" w:rsidP="0087478B">
      <w:pPr>
        <w:numPr>
          <w:ilvl w:val="1"/>
          <w:numId w:val="0"/>
        </w:numPr>
        <w:suppressAutoHyphens/>
        <w:spacing w:before="60"/>
        <w:ind w:left="284" w:hanging="284"/>
        <w:contextualSpacing/>
        <w:jc w:val="both"/>
        <w:rPr>
          <w:color w:val="FF0000"/>
          <w:lang w:val="en-US" w:eastAsia="ru-RU"/>
        </w:rPr>
      </w:pPr>
      <w:r>
        <w:rPr>
          <w:color w:val="auto"/>
          <w:lang w:eastAsia="ru-RU"/>
        </w:rPr>
        <w:t xml:space="preserve">3.1 </w:t>
      </w:r>
      <w:r w:rsidR="0087478B" w:rsidRPr="00BE082A">
        <w:rPr>
          <w:color w:val="auto"/>
          <w:lang w:eastAsia="ru-RU"/>
        </w:rPr>
        <w:t xml:space="preserve">Перечень </w:t>
      </w:r>
      <w:r w:rsidR="00BE082A" w:rsidRPr="00BE082A">
        <w:rPr>
          <w:bCs/>
          <w:color w:val="auto"/>
          <w:kern w:val="32"/>
          <w:lang w:eastAsia="ru-RU"/>
        </w:rPr>
        <w:t>услуг</w:t>
      </w:r>
      <w:r w:rsidR="0087478B" w:rsidRPr="00BE082A">
        <w:rPr>
          <w:color w:val="auto"/>
          <w:lang w:eastAsia="ru-RU"/>
        </w:rPr>
        <w:t>:</w:t>
      </w:r>
    </w:p>
    <w:tbl>
      <w:tblPr>
        <w:tblStyle w:val="32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709"/>
        <w:gridCol w:w="3828"/>
        <w:gridCol w:w="1559"/>
        <w:gridCol w:w="992"/>
      </w:tblGrid>
      <w:tr w:rsidR="0087478B" w:rsidRPr="0087478B" w:rsidTr="008747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7060AD">
            <w:pPr>
              <w:ind w:right="-249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 xml:space="preserve">№ </w:t>
            </w:r>
            <w:proofErr w:type="gramStart"/>
            <w:r w:rsidRPr="0087478B">
              <w:rPr>
                <w:color w:val="auto"/>
                <w:lang w:eastAsia="ru-RU"/>
              </w:rPr>
              <w:t>п</w:t>
            </w:r>
            <w:proofErr w:type="gramEnd"/>
            <w:r w:rsidRPr="0087478B">
              <w:rPr>
                <w:color w:val="auto"/>
                <w:lang w:eastAsia="ru-RU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7060AD">
            <w:pPr>
              <w:ind w:firstLine="34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Оборудование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1B41E2" w:rsidP="007060AD">
            <w:pPr>
              <w:jc w:val="center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Рег.</w:t>
            </w:r>
            <w:r w:rsidR="0087478B" w:rsidRPr="0087478B">
              <w:rPr>
                <w:color w:val="auto"/>
                <w:lang w:eastAsia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7060AD">
            <w:pPr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Наименование элемента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7060AD">
            <w:pPr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Марка стали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7060AD">
            <w:pPr>
              <w:ind w:right="-25" w:firstLine="34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Кол</w:t>
            </w:r>
            <w:r w:rsidR="007060AD">
              <w:rPr>
                <w:color w:val="auto"/>
                <w:lang w:eastAsia="ru-RU"/>
              </w:rPr>
              <w:t>-</w:t>
            </w:r>
            <w:r w:rsidRPr="0087478B">
              <w:rPr>
                <w:color w:val="auto"/>
                <w:lang w:eastAsia="ru-RU"/>
              </w:rPr>
              <w:t>во</w:t>
            </w:r>
          </w:p>
        </w:tc>
      </w:tr>
      <w:tr w:rsidR="0087478B" w:rsidRPr="0087478B" w:rsidTr="0087478B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8B" w:rsidRPr="0087478B" w:rsidRDefault="00FF47AA" w:rsidP="00FF47AA">
            <w:pPr>
              <w:contextualSpacing/>
              <w:jc w:val="center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1.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firstLine="34"/>
              <w:jc w:val="center"/>
              <w:rPr>
                <w:color w:val="auto"/>
                <w:lang w:eastAsia="ru-RU"/>
              </w:rPr>
            </w:pPr>
            <w:proofErr w:type="spellStart"/>
            <w:r w:rsidRPr="0087478B">
              <w:rPr>
                <w:color w:val="auto"/>
                <w:lang w:eastAsia="ru-RU"/>
              </w:rPr>
              <w:t>Котлоагрегат</w:t>
            </w:r>
            <w:proofErr w:type="spellEnd"/>
            <w:r w:rsidRPr="0087478B">
              <w:rPr>
                <w:color w:val="auto"/>
                <w:lang w:eastAsia="ru-RU"/>
              </w:rPr>
              <w:t xml:space="preserve"> ст.№ 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356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  <w:proofErr w:type="spellStart"/>
            <w:r w:rsidRPr="0087478B">
              <w:rPr>
                <w:color w:val="auto"/>
                <w:lang w:eastAsia="ru-RU"/>
              </w:rPr>
              <w:t>Пароперепускные</w:t>
            </w:r>
            <w:proofErr w:type="spellEnd"/>
            <w:r w:rsidRPr="0087478B">
              <w:rPr>
                <w:color w:val="auto"/>
                <w:lang w:eastAsia="ru-RU"/>
              </w:rPr>
              <w:t xml:space="preserve"> трубы от пароохладителя  к  КПП  1ч. Ø219×16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proofErr w:type="spellStart"/>
            <w:proofErr w:type="gramStart"/>
            <w:r w:rsidRPr="0087478B">
              <w:rPr>
                <w:color w:val="auto"/>
                <w:lang w:eastAsia="ru-RU"/>
              </w:rPr>
              <w:t>ст</w:t>
            </w:r>
            <w:proofErr w:type="spellEnd"/>
            <w:proofErr w:type="gramEnd"/>
            <w:r w:rsidRPr="0087478B">
              <w:rPr>
                <w:color w:val="auto"/>
                <w:lang w:eastAsia="ru-RU"/>
              </w:rPr>
              <w:t xml:space="preserve"> 12Х1МФ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right="-25" w:firstLine="34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4</w:t>
            </w:r>
          </w:p>
        </w:tc>
      </w:tr>
      <w:tr w:rsidR="0087478B" w:rsidRPr="0087478B" w:rsidTr="0087478B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87478B">
            <w:pPr>
              <w:ind w:left="34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 xml:space="preserve">камеры впрыскивающего пароохладителя </w:t>
            </w:r>
          </w:p>
          <w:p w:rsidR="0087478B" w:rsidRPr="0087478B" w:rsidRDefault="0087478B" w:rsidP="0087478B">
            <w:pPr>
              <w:ind w:left="34"/>
              <w:jc w:val="both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Ø 273×20</w:t>
            </w:r>
          </w:p>
          <w:p w:rsidR="0087478B" w:rsidRPr="0087478B" w:rsidRDefault="0087478B" w:rsidP="0087478B">
            <w:pPr>
              <w:ind w:left="34"/>
              <w:jc w:val="both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 xml:space="preserve">Ø 273×26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proofErr w:type="spellStart"/>
            <w:proofErr w:type="gramStart"/>
            <w:r w:rsidRPr="0087478B">
              <w:rPr>
                <w:color w:val="auto"/>
                <w:lang w:eastAsia="ru-RU"/>
              </w:rPr>
              <w:t>ст</w:t>
            </w:r>
            <w:proofErr w:type="spellEnd"/>
            <w:proofErr w:type="gramEnd"/>
            <w:r w:rsidRPr="0087478B">
              <w:rPr>
                <w:color w:val="auto"/>
                <w:lang w:eastAsia="ru-RU"/>
              </w:rPr>
              <w:t xml:space="preserve"> 12Х1МФ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right="-25" w:firstLine="34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4</w:t>
            </w:r>
          </w:p>
        </w:tc>
      </w:tr>
      <w:tr w:rsidR="0087478B" w:rsidRPr="0087478B" w:rsidTr="0087478B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87478B">
            <w:pPr>
              <w:ind w:left="34"/>
              <w:rPr>
                <w:color w:val="auto"/>
                <w:lang w:eastAsia="ru-RU"/>
              </w:rPr>
            </w:pPr>
            <w:proofErr w:type="spellStart"/>
            <w:r w:rsidRPr="0087478B">
              <w:rPr>
                <w:color w:val="auto"/>
                <w:lang w:eastAsia="ru-RU"/>
              </w:rPr>
              <w:t>Перебросные</w:t>
            </w:r>
            <w:proofErr w:type="spellEnd"/>
            <w:r w:rsidRPr="0087478B">
              <w:rPr>
                <w:color w:val="auto"/>
                <w:lang w:eastAsia="ru-RU"/>
              </w:rPr>
              <w:t xml:space="preserve"> камеры радиационного пароперегревателя правая верхняя, левая нижняя</w:t>
            </w:r>
          </w:p>
          <w:p w:rsidR="0087478B" w:rsidRPr="0087478B" w:rsidRDefault="0087478B" w:rsidP="0087478B">
            <w:pPr>
              <w:ind w:left="34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Ø219×21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proofErr w:type="spellStart"/>
            <w:proofErr w:type="gramStart"/>
            <w:r w:rsidRPr="0087478B">
              <w:rPr>
                <w:color w:val="auto"/>
                <w:lang w:eastAsia="ru-RU"/>
              </w:rPr>
              <w:t>ст</w:t>
            </w:r>
            <w:proofErr w:type="spellEnd"/>
            <w:proofErr w:type="gramEnd"/>
            <w:r w:rsidRPr="0087478B">
              <w:rPr>
                <w:color w:val="auto"/>
                <w:lang w:eastAsia="ru-RU"/>
              </w:rPr>
              <w:t xml:space="preserve"> 12Х1МФ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right="-25" w:firstLine="34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2</w:t>
            </w:r>
          </w:p>
        </w:tc>
      </w:tr>
      <w:tr w:rsidR="0087478B" w:rsidRPr="0087478B" w:rsidTr="008747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8B" w:rsidRPr="0087478B" w:rsidRDefault="00FF47AA" w:rsidP="00FF47AA">
            <w:pPr>
              <w:contextualSpacing/>
              <w:jc w:val="both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firstLine="34"/>
              <w:jc w:val="center"/>
              <w:rPr>
                <w:color w:val="auto"/>
                <w:lang w:eastAsia="ru-RU"/>
              </w:rPr>
            </w:pPr>
            <w:proofErr w:type="spellStart"/>
            <w:r w:rsidRPr="0087478B">
              <w:rPr>
                <w:color w:val="auto"/>
                <w:lang w:eastAsia="ru-RU"/>
              </w:rPr>
              <w:t>Котлоагрегат</w:t>
            </w:r>
            <w:proofErr w:type="spellEnd"/>
            <w:r w:rsidRPr="0087478B">
              <w:rPr>
                <w:color w:val="auto"/>
                <w:lang w:eastAsia="ru-RU"/>
              </w:rPr>
              <w:t xml:space="preserve"> ст.№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356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87478B">
            <w:pPr>
              <w:ind w:left="34"/>
              <w:rPr>
                <w:color w:val="auto"/>
                <w:lang w:eastAsia="ru-RU"/>
              </w:rPr>
            </w:pPr>
            <w:proofErr w:type="spellStart"/>
            <w:r w:rsidRPr="0087478B">
              <w:rPr>
                <w:color w:val="auto"/>
                <w:lang w:eastAsia="ru-RU"/>
              </w:rPr>
              <w:t>Гибы</w:t>
            </w:r>
            <w:proofErr w:type="spellEnd"/>
            <w:r w:rsidRPr="0087478B">
              <w:rPr>
                <w:color w:val="auto"/>
                <w:lang w:eastAsia="ru-RU"/>
              </w:rPr>
              <w:t xml:space="preserve"> </w:t>
            </w:r>
            <w:proofErr w:type="spellStart"/>
            <w:r w:rsidRPr="0087478B">
              <w:rPr>
                <w:color w:val="auto"/>
                <w:lang w:eastAsia="ru-RU"/>
              </w:rPr>
              <w:t>пароперепускных</w:t>
            </w:r>
            <w:proofErr w:type="spellEnd"/>
            <w:r w:rsidRPr="0087478B">
              <w:rPr>
                <w:color w:val="auto"/>
                <w:lang w:eastAsia="ru-RU"/>
              </w:rPr>
              <w:t xml:space="preserve"> труб к </w:t>
            </w:r>
            <w:proofErr w:type="spellStart"/>
            <w:r w:rsidRPr="0087478B">
              <w:rPr>
                <w:color w:val="auto"/>
                <w:lang w:eastAsia="ru-RU"/>
              </w:rPr>
              <w:t>паросборному</w:t>
            </w:r>
            <w:proofErr w:type="spellEnd"/>
            <w:r w:rsidRPr="0087478B">
              <w:rPr>
                <w:color w:val="auto"/>
                <w:lang w:eastAsia="ru-RU"/>
              </w:rPr>
              <w:t xml:space="preserve"> тройнику  Ø 273×26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proofErr w:type="spellStart"/>
            <w:proofErr w:type="gramStart"/>
            <w:r w:rsidRPr="0087478B">
              <w:rPr>
                <w:color w:val="auto"/>
                <w:lang w:eastAsia="ru-RU"/>
              </w:rPr>
              <w:t>ст</w:t>
            </w:r>
            <w:proofErr w:type="spellEnd"/>
            <w:proofErr w:type="gramEnd"/>
            <w:r w:rsidRPr="0087478B">
              <w:rPr>
                <w:color w:val="auto"/>
                <w:lang w:eastAsia="ru-RU"/>
              </w:rPr>
              <w:t xml:space="preserve"> 12Х1МФ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right="-25" w:firstLine="34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8</w:t>
            </w:r>
          </w:p>
        </w:tc>
      </w:tr>
      <w:tr w:rsidR="0087478B" w:rsidRPr="0087478B" w:rsidTr="0087478B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8B" w:rsidRPr="0087478B" w:rsidRDefault="00FF47AA" w:rsidP="00FF47AA">
            <w:pPr>
              <w:contextualSpacing/>
              <w:jc w:val="center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3.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firstLine="34"/>
              <w:jc w:val="center"/>
              <w:rPr>
                <w:color w:val="auto"/>
                <w:lang w:eastAsia="ru-RU"/>
              </w:rPr>
            </w:pPr>
            <w:proofErr w:type="spellStart"/>
            <w:r w:rsidRPr="0087478B">
              <w:rPr>
                <w:color w:val="auto"/>
                <w:lang w:eastAsia="ru-RU"/>
              </w:rPr>
              <w:t>Котлоагрегат</w:t>
            </w:r>
            <w:proofErr w:type="spellEnd"/>
            <w:r w:rsidRPr="0087478B">
              <w:rPr>
                <w:color w:val="auto"/>
                <w:lang w:eastAsia="ru-RU"/>
              </w:rPr>
              <w:t xml:space="preserve"> ст.№ 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368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87478B">
            <w:pPr>
              <w:ind w:left="34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камеры конвективного пароперегревателя 1 части Ø273×20 (входные)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proofErr w:type="spellStart"/>
            <w:proofErr w:type="gramStart"/>
            <w:r w:rsidRPr="0087478B">
              <w:rPr>
                <w:color w:val="auto"/>
                <w:lang w:eastAsia="ru-RU"/>
              </w:rPr>
              <w:t>ст</w:t>
            </w:r>
            <w:proofErr w:type="spellEnd"/>
            <w:proofErr w:type="gramEnd"/>
            <w:r w:rsidRPr="0087478B">
              <w:rPr>
                <w:color w:val="auto"/>
                <w:lang w:eastAsia="ru-RU"/>
              </w:rPr>
              <w:t xml:space="preserve"> 12Х1МФ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right="-25" w:firstLine="34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2</w:t>
            </w:r>
          </w:p>
        </w:tc>
      </w:tr>
      <w:tr w:rsidR="0087478B" w:rsidRPr="0087478B" w:rsidTr="0087478B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87478B">
            <w:pPr>
              <w:ind w:left="34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 xml:space="preserve">камеры конвективного пароперегревателя 1 части Ø273×35(входные)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proofErr w:type="spellStart"/>
            <w:proofErr w:type="gramStart"/>
            <w:r w:rsidRPr="0087478B">
              <w:rPr>
                <w:color w:val="auto"/>
                <w:lang w:eastAsia="ru-RU"/>
              </w:rPr>
              <w:t>ст</w:t>
            </w:r>
            <w:proofErr w:type="spellEnd"/>
            <w:proofErr w:type="gramEnd"/>
            <w:r w:rsidRPr="0087478B">
              <w:rPr>
                <w:color w:val="auto"/>
                <w:lang w:eastAsia="ru-RU"/>
              </w:rPr>
              <w:t xml:space="preserve"> 12Х1МФ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right="-25" w:firstLine="34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2</w:t>
            </w:r>
          </w:p>
        </w:tc>
      </w:tr>
      <w:tr w:rsidR="0087478B" w:rsidRPr="0087478B" w:rsidTr="0087478B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87478B">
            <w:pPr>
              <w:ind w:left="34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 xml:space="preserve">камеры конвективного пароперегревателя 1 части Ø273×35(выходные)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proofErr w:type="spellStart"/>
            <w:proofErr w:type="gramStart"/>
            <w:r w:rsidRPr="0087478B">
              <w:rPr>
                <w:color w:val="auto"/>
                <w:lang w:eastAsia="ru-RU"/>
              </w:rPr>
              <w:t>ст</w:t>
            </w:r>
            <w:proofErr w:type="spellEnd"/>
            <w:proofErr w:type="gramEnd"/>
            <w:r w:rsidRPr="0087478B">
              <w:rPr>
                <w:color w:val="auto"/>
                <w:lang w:eastAsia="ru-RU"/>
              </w:rPr>
              <w:t xml:space="preserve"> 12Х1МФ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right="-25" w:firstLine="34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4</w:t>
            </w:r>
          </w:p>
        </w:tc>
      </w:tr>
      <w:tr w:rsidR="0087478B" w:rsidRPr="0087478B" w:rsidTr="0087478B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87478B">
            <w:pPr>
              <w:ind w:left="34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камеры конвективного пароперегревателя 2 части Ø273×35 (крайняя правая)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proofErr w:type="spellStart"/>
            <w:proofErr w:type="gramStart"/>
            <w:r w:rsidRPr="0087478B">
              <w:rPr>
                <w:color w:val="auto"/>
                <w:lang w:eastAsia="ru-RU"/>
              </w:rPr>
              <w:t>ст</w:t>
            </w:r>
            <w:proofErr w:type="spellEnd"/>
            <w:proofErr w:type="gramEnd"/>
            <w:r w:rsidRPr="0087478B">
              <w:rPr>
                <w:color w:val="auto"/>
                <w:lang w:eastAsia="ru-RU"/>
              </w:rPr>
              <w:t xml:space="preserve"> 12Х1МФ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right="-25" w:firstLine="34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1</w:t>
            </w:r>
          </w:p>
        </w:tc>
      </w:tr>
      <w:tr w:rsidR="0087478B" w:rsidRPr="0087478B" w:rsidTr="0087478B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87478B">
            <w:pPr>
              <w:ind w:left="34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камеры конвективного пароперегревателя 2 части Ø273×36</w:t>
            </w:r>
            <w:proofErr w:type="gramStart"/>
            <w:r w:rsidRPr="0087478B">
              <w:rPr>
                <w:color w:val="auto"/>
                <w:lang w:eastAsia="ru-RU"/>
              </w:rPr>
              <w:t xml:space="preserve">( </w:t>
            </w:r>
            <w:proofErr w:type="gramEnd"/>
            <w:r w:rsidRPr="0087478B">
              <w:rPr>
                <w:color w:val="auto"/>
                <w:lang w:eastAsia="ru-RU"/>
              </w:rPr>
              <w:t>средние)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proofErr w:type="spellStart"/>
            <w:proofErr w:type="gramStart"/>
            <w:r w:rsidRPr="0087478B">
              <w:rPr>
                <w:color w:val="auto"/>
                <w:lang w:eastAsia="ru-RU"/>
              </w:rPr>
              <w:t>ст</w:t>
            </w:r>
            <w:proofErr w:type="spellEnd"/>
            <w:proofErr w:type="gramEnd"/>
            <w:r w:rsidRPr="0087478B">
              <w:rPr>
                <w:color w:val="auto"/>
                <w:lang w:eastAsia="ru-RU"/>
              </w:rPr>
              <w:t xml:space="preserve"> 12Х1МФ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right="-25" w:firstLine="34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2</w:t>
            </w:r>
          </w:p>
        </w:tc>
      </w:tr>
      <w:tr w:rsidR="0087478B" w:rsidRPr="0087478B" w:rsidTr="0087478B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87478B">
            <w:pPr>
              <w:ind w:left="34"/>
              <w:jc w:val="both"/>
              <w:rPr>
                <w:color w:val="auto"/>
                <w:lang w:eastAsia="ru-RU"/>
              </w:rPr>
            </w:pPr>
            <w:proofErr w:type="spellStart"/>
            <w:r w:rsidRPr="0087478B">
              <w:rPr>
                <w:color w:val="auto"/>
                <w:lang w:eastAsia="ru-RU"/>
              </w:rPr>
              <w:t>перебросные</w:t>
            </w:r>
            <w:proofErr w:type="spellEnd"/>
            <w:r w:rsidRPr="0087478B">
              <w:rPr>
                <w:color w:val="auto"/>
                <w:lang w:eastAsia="ru-RU"/>
              </w:rPr>
              <w:t xml:space="preserve"> камеры рад. </w:t>
            </w:r>
            <w:proofErr w:type="gramStart"/>
            <w:r w:rsidRPr="0087478B">
              <w:rPr>
                <w:color w:val="auto"/>
                <w:lang w:eastAsia="ru-RU"/>
              </w:rPr>
              <w:t>п</w:t>
            </w:r>
            <w:proofErr w:type="gramEnd"/>
            <w:r w:rsidRPr="0087478B">
              <w:rPr>
                <w:color w:val="auto"/>
                <w:lang w:eastAsia="ru-RU"/>
              </w:rPr>
              <w:t>/перегрев. (верхние) Ø 219×16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proofErr w:type="spellStart"/>
            <w:proofErr w:type="gramStart"/>
            <w:r w:rsidRPr="0087478B">
              <w:rPr>
                <w:color w:val="auto"/>
                <w:lang w:eastAsia="ru-RU"/>
              </w:rPr>
              <w:t>ст</w:t>
            </w:r>
            <w:proofErr w:type="spellEnd"/>
            <w:proofErr w:type="gramEnd"/>
            <w:r w:rsidRPr="0087478B">
              <w:rPr>
                <w:color w:val="auto"/>
                <w:lang w:eastAsia="ru-RU"/>
              </w:rPr>
              <w:t xml:space="preserve"> 12Х1МФ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right="-25" w:firstLine="34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2</w:t>
            </w:r>
          </w:p>
        </w:tc>
      </w:tr>
      <w:tr w:rsidR="0087478B" w:rsidRPr="0087478B" w:rsidTr="0087478B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87478B">
            <w:pPr>
              <w:ind w:left="34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 xml:space="preserve">Камеры </w:t>
            </w:r>
            <w:proofErr w:type="spellStart"/>
            <w:r w:rsidRPr="0087478B">
              <w:rPr>
                <w:color w:val="auto"/>
                <w:lang w:eastAsia="ru-RU"/>
              </w:rPr>
              <w:t>ширмового</w:t>
            </w:r>
            <w:proofErr w:type="spellEnd"/>
            <w:r w:rsidRPr="0087478B">
              <w:rPr>
                <w:color w:val="auto"/>
                <w:lang w:eastAsia="ru-RU"/>
              </w:rPr>
              <w:t xml:space="preserve"> пароперегревателя </w:t>
            </w:r>
            <w:proofErr w:type="gramStart"/>
            <w:r w:rsidRPr="0087478B">
              <w:rPr>
                <w:color w:val="auto"/>
                <w:lang w:eastAsia="ru-RU"/>
              </w:rPr>
              <w:t>выходная</w:t>
            </w:r>
            <w:proofErr w:type="gramEnd"/>
            <w:r w:rsidRPr="0087478B">
              <w:rPr>
                <w:color w:val="auto"/>
                <w:lang w:eastAsia="ru-RU"/>
              </w:rPr>
              <w:t xml:space="preserve"> 2ч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proofErr w:type="spellStart"/>
            <w:proofErr w:type="gramStart"/>
            <w:r w:rsidRPr="0087478B">
              <w:rPr>
                <w:color w:val="auto"/>
                <w:lang w:eastAsia="ru-RU"/>
              </w:rPr>
              <w:t>ст</w:t>
            </w:r>
            <w:proofErr w:type="spellEnd"/>
            <w:proofErr w:type="gramEnd"/>
            <w:r w:rsidRPr="0087478B">
              <w:rPr>
                <w:color w:val="auto"/>
                <w:lang w:eastAsia="ru-RU"/>
              </w:rPr>
              <w:t xml:space="preserve"> 12Х1МФ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right="-25" w:firstLine="34"/>
              <w:jc w:val="center"/>
              <w:rPr>
                <w:color w:val="auto"/>
                <w:lang w:val="en-US" w:eastAsia="ru-RU"/>
              </w:rPr>
            </w:pPr>
            <w:r w:rsidRPr="0087478B">
              <w:rPr>
                <w:color w:val="auto"/>
                <w:lang w:eastAsia="ru-RU"/>
              </w:rPr>
              <w:t>8</w:t>
            </w:r>
          </w:p>
        </w:tc>
      </w:tr>
      <w:tr w:rsidR="0087478B" w:rsidRPr="0087478B" w:rsidTr="0087478B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8B" w:rsidRPr="0087478B" w:rsidRDefault="00FF47AA" w:rsidP="00FF47AA">
            <w:pPr>
              <w:contextualSpacing/>
              <w:jc w:val="center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4.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firstLine="34"/>
              <w:jc w:val="center"/>
              <w:rPr>
                <w:color w:val="auto"/>
                <w:lang w:eastAsia="ru-RU"/>
              </w:rPr>
            </w:pPr>
            <w:proofErr w:type="spellStart"/>
            <w:r w:rsidRPr="0087478B">
              <w:rPr>
                <w:color w:val="auto"/>
                <w:lang w:eastAsia="ru-RU"/>
              </w:rPr>
              <w:t>Котлоагрегат</w:t>
            </w:r>
            <w:proofErr w:type="spellEnd"/>
            <w:r w:rsidRPr="0087478B">
              <w:rPr>
                <w:color w:val="auto"/>
                <w:lang w:eastAsia="ru-RU"/>
              </w:rPr>
              <w:t xml:space="preserve"> ст.№ 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378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87478B">
            <w:pPr>
              <w:ind w:left="34"/>
              <w:rPr>
                <w:color w:val="auto"/>
                <w:lang w:eastAsia="ru-RU"/>
              </w:rPr>
            </w:pPr>
            <w:proofErr w:type="spellStart"/>
            <w:r w:rsidRPr="0087478B">
              <w:rPr>
                <w:color w:val="auto"/>
                <w:lang w:eastAsia="ru-RU"/>
              </w:rPr>
              <w:t>Паросборный</w:t>
            </w:r>
            <w:proofErr w:type="spellEnd"/>
            <w:r w:rsidRPr="0087478B">
              <w:rPr>
                <w:color w:val="auto"/>
                <w:lang w:eastAsia="ru-RU"/>
              </w:rPr>
              <w:t xml:space="preserve"> тройник Ø 273×26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proofErr w:type="spellStart"/>
            <w:proofErr w:type="gramStart"/>
            <w:r w:rsidRPr="0087478B">
              <w:rPr>
                <w:color w:val="auto"/>
                <w:lang w:eastAsia="ru-RU"/>
              </w:rPr>
              <w:t>ст</w:t>
            </w:r>
            <w:proofErr w:type="spellEnd"/>
            <w:proofErr w:type="gramEnd"/>
            <w:r w:rsidRPr="0087478B">
              <w:rPr>
                <w:color w:val="auto"/>
                <w:lang w:eastAsia="ru-RU"/>
              </w:rPr>
              <w:t xml:space="preserve"> 12Х1МФ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right="-25" w:firstLine="34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1</w:t>
            </w:r>
          </w:p>
        </w:tc>
      </w:tr>
      <w:tr w:rsidR="0087478B" w:rsidRPr="0087478B" w:rsidTr="0087478B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87478B">
            <w:pPr>
              <w:ind w:left="34"/>
              <w:rPr>
                <w:color w:val="auto"/>
                <w:lang w:eastAsia="ru-RU"/>
              </w:rPr>
            </w:pPr>
            <w:proofErr w:type="spellStart"/>
            <w:r w:rsidRPr="0087478B">
              <w:rPr>
                <w:color w:val="auto"/>
                <w:lang w:eastAsia="ru-RU"/>
              </w:rPr>
              <w:t>Пароперепускные</w:t>
            </w:r>
            <w:proofErr w:type="spellEnd"/>
            <w:r w:rsidRPr="0087478B">
              <w:rPr>
                <w:color w:val="auto"/>
                <w:lang w:eastAsia="ru-RU"/>
              </w:rPr>
              <w:t xml:space="preserve"> трубы к пароохладителю  Ø 133×13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proofErr w:type="spellStart"/>
            <w:proofErr w:type="gramStart"/>
            <w:r w:rsidRPr="0087478B">
              <w:rPr>
                <w:color w:val="auto"/>
                <w:lang w:eastAsia="ru-RU"/>
              </w:rPr>
              <w:t>ст</w:t>
            </w:r>
            <w:proofErr w:type="spellEnd"/>
            <w:proofErr w:type="gramEnd"/>
            <w:r w:rsidRPr="0087478B">
              <w:rPr>
                <w:color w:val="auto"/>
                <w:lang w:eastAsia="ru-RU"/>
              </w:rPr>
              <w:t xml:space="preserve"> 12Х1МФ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right="-25" w:firstLine="34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28</w:t>
            </w:r>
          </w:p>
        </w:tc>
      </w:tr>
      <w:tr w:rsidR="0087478B" w:rsidRPr="0087478B" w:rsidTr="0087478B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8B" w:rsidRPr="0087478B" w:rsidRDefault="00FF47AA" w:rsidP="00FF47AA">
            <w:pPr>
              <w:contextualSpacing/>
              <w:jc w:val="center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5.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78B" w:rsidRPr="0087478B" w:rsidRDefault="0087478B" w:rsidP="0087478B">
            <w:pPr>
              <w:ind w:firstLine="34"/>
              <w:jc w:val="center"/>
              <w:rPr>
                <w:color w:val="auto"/>
                <w:lang w:val="en-US" w:eastAsia="ru-RU"/>
              </w:rPr>
            </w:pPr>
            <w:proofErr w:type="spellStart"/>
            <w:r w:rsidRPr="0087478B">
              <w:rPr>
                <w:color w:val="auto"/>
                <w:lang w:eastAsia="ru-RU"/>
              </w:rPr>
              <w:t>Котлоагрегат</w:t>
            </w:r>
            <w:proofErr w:type="spellEnd"/>
            <w:r w:rsidRPr="0087478B">
              <w:rPr>
                <w:color w:val="auto"/>
                <w:lang w:eastAsia="ru-RU"/>
              </w:rPr>
              <w:t xml:space="preserve"> ст.№ 5</w:t>
            </w:r>
          </w:p>
          <w:p w:rsidR="0087478B" w:rsidRPr="0087478B" w:rsidRDefault="0087478B" w:rsidP="0087478B">
            <w:pPr>
              <w:ind w:firstLine="34"/>
              <w:jc w:val="center"/>
              <w:rPr>
                <w:color w:val="auto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390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87478B">
            <w:pPr>
              <w:ind w:left="34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 xml:space="preserve">камеры впрыскивающего пароохладителя Ø 273×26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proofErr w:type="spellStart"/>
            <w:proofErr w:type="gramStart"/>
            <w:r w:rsidRPr="0087478B">
              <w:rPr>
                <w:color w:val="auto"/>
                <w:lang w:eastAsia="ru-RU"/>
              </w:rPr>
              <w:t>ст</w:t>
            </w:r>
            <w:proofErr w:type="spellEnd"/>
            <w:proofErr w:type="gramEnd"/>
            <w:r w:rsidRPr="0087478B">
              <w:rPr>
                <w:color w:val="auto"/>
                <w:lang w:eastAsia="ru-RU"/>
              </w:rPr>
              <w:t xml:space="preserve"> 12Х1МФ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right="-25" w:firstLine="34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2</w:t>
            </w:r>
          </w:p>
        </w:tc>
      </w:tr>
      <w:tr w:rsidR="0087478B" w:rsidRPr="0087478B" w:rsidTr="0087478B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87478B">
            <w:pPr>
              <w:ind w:left="34"/>
              <w:rPr>
                <w:color w:val="auto"/>
                <w:lang w:eastAsia="ru-RU"/>
              </w:rPr>
            </w:pPr>
            <w:proofErr w:type="spellStart"/>
            <w:r w:rsidRPr="0087478B">
              <w:rPr>
                <w:color w:val="auto"/>
                <w:lang w:eastAsia="ru-RU"/>
              </w:rPr>
              <w:t>Пароперепускные</w:t>
            </w:r>
            <w:proofErr w:type="spellEnd"/>
            <w:r w:rsidRPr="0087478B">
              <w:rPr>
                <w:color w:val="auto"/>
                <w:lang w:eastAsia="ru-RU"/>
              </w:rPr>
              <w:t xml:space="preserve"> трубы от впрыскивающего пароохладителя к КПП 1 части Ø 219×16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proofErr w:type="spellStart"/>
            <w:proofErr w:type="gramStart"/>
            <w:r w:rsidRPr="0087478B">
              <w:rPr>
                <w:color w:val="auto"/>
                <w:lang w:eastAsia="ru-RU"/>
              </w:rPr>
              <w:t>ст</w:t>
            </w:r>
            <w:proofErr w:type="spellEnd"/>
            <w:proofErr w:type="gramEnd"/>
            <w:r w:rsidRPr="0087478B">
              <w:rPr>
                <w:color w:val="auto"/>
                <w:lang w:eastAsia="ru-RU"/>
              </w:rPr>
              <w:t xml:space="preserve"> 12Х1МФ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right="-25" w:firstLine="34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4</w:t>
            </w:r>
          </w:p>
        </w:tc>
      </w:tr>
      <w:tr w:rsidR="0087478B" w:rsidRPr="0087478B" w:rsidTr="0087478B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87478B">
            <w:pPr>
              <w:ind w:left="34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 xml:space="preserve">камеры конвективного </w:t>
            </w:r>
            <w:r w:rsidRPr="0087478B">
              <w:rPr>
                <w:color w:val="auto"/>
                <w:lang w:eastAsia="ru-RU"/>
              </w:rPr>
              <w:lastRenderedPageBreak/>
              <w:t>пароперегревателя 1 части Ø273×20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proofErr w:type="spellStart"/>
            <w:proofErr w:type="gramStart"/>
            <w:r w:rsidRPr="0087478B">
              <w:rPr>
                <w:color w:val="auto"/>
                <w:lang w:eastAsia="ru-RU"/>
              </w:rPr>
              <w:lastRenderedPageBreak/>
              <w:t>ст</w:t>
            </w:r>
            <w:proofErr w:type="spellEnd"/>
            <w:proofErr w:type="gramEnd"/>
            <w:r w:rsidRPr="0087478B">
              <w:rPr>
                <w:color w:val="auto"/>
                <w:lang w:eastAsia="ru-RU"/>
              </w:rPr>
              <w:t xml:space="preserve"> 12Х1МФ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right="-25" w:firstLine="34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4</w:t>
            </w:r>
          </w:p>
        </w:tc>
      </w:tr>
      <w:tr w:rsidR="0087478B" w:rsidRPr="0087478B" w:rsidTr="0087478B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87478B">
            <w:pPr>
              <w:tabs>
                <w:tab w:val="left" w:pos="6100"/>
              </w:tabs>
              <w:ind w:left="34"/>
              <w:contextualSpacing/>
              <w:rPr>
                <w:b/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камеры конвективного пароперегревателя 1 части Ø273×20 (левая средняя, правая средняя, правая крайняя)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proofErr w:type="spellStart"/>
            <w:proofErr w:type="gramStart"/>
            <w:r w:rsidRPr="0087478B">
              <w:rPr>
                <w:color w:val="auto"/>
                <w:lang w:eastAsia="ru-RU"/>
              </w:rPr>
              <w:t>ст</w:t>
            </w:r>
            <w:proofErr w:type="spellEnd"/>
            <w:proofErr w:type="gramEnd"/>
            <w:r w:rsidRPr="0087478B">
              <w:rPr>
                <w:color w:val="auto"/>
                <w:lang w:eastAsia="ru-RU"/>
              </w:rPr>
              <w:t xml:space="preserve"> 12Х1МФ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right="-25" w:firstLine="34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3</w:t>
            </w:r>
          </w:p>
        </w:tc>
      </w:tr>
      <w:tr w:rsidR="0087478B" w:rsidRPr="0087478B" w:rsidTr="0087478B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8B" w:rsidRPr="0087478B" w:rsidRDefault="00FF47AA" w:rsidP="00FF47AA">
            <w:pPr>
              <w:contextualSpacing/>
              <w:jc w:val="center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6.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firstLine="34"/>
              <w:jc w:val="center"/>
              <w:rPr>
                <w:color w:val="auto"/>
                <w:lang w:eastAsia="ru-RU"/>
              </w:rPr>
            </w:pPr>
            <w:proofErr w:type="spellStart"/>
            <w:r w:rsidRPr="0087478B">
              <w:rPr>
                <w:color w:val="auto"/>
                <w:lang w:eastAsia="ru-RU"/>
              </w:rPr>
              <w:t>Котлоагрегат</w:t>
            </w:r>
            <w:proofErr w:type="spellEnd"/>
            <w:r w:rsidRPr="0087478B">
              <w:rPr>
                <w:color w:val="auto"/>
                <w:lang w:eastAsia="ru-RU"/>
              </w:rPr>
              <w:t xml:space="preserve"> ст.№ 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521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87478B">
            <w:pPr>
              <w:ind w:left="34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камеры впрыскивающего пароохладителя Ø 325×35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proofErr w:type="spellStart"/>
            <w:proofErr w:type="gramStart"/>
            <w:r w:rsidRPr="0087478B">
              <w:rPr>
                <w:color w:val="auto"/>
                <w:lang w:eastAsia="ru-RU"/>
              </w:rPr>
              <w:t>ст</w:t>
            </w:r>
            <w:proofErr w:type="spellEnd"/>
            <w:proofErr w:type="gramEnd"/>
            <w:r w:rsidRPr="0087478B">
              <w:rPr>
                <w:color w:val="auto"/>
                <w:lang w:eastAsia="ru-RU"/>
              </w:rPr>
              <w:t xml:space="preserve"> 12Х1МФ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right="-25" w:firstLine="34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1</w:t>
            </w:r>
          </w:p>
        </w:tc>
      </w:tr>
      <w:tr w:rsidR="0087478B" w:rsidRPr="0087478B" w:rsidTr="0087478B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87478B">
            <w:pPr>
              <w:ind w:left="34"/>
              <w:rPr>
                <w:color w:val="auto"/>
                <w:lang w:eastAsia="ru-RU"/>
              </w:rPr>
            </w:pPr>
            <w:proofErr w:type="spellStart"/>
            <w:r w:rsidRPr="0087478B">
              <w:rPr>
                <w:color w:val="auto"/>
                <w:lang w:eastAsia="ru-RU"/>
              </w:rPr>
              <w:t>Пароперепускные</w:t>
            </w:r>
            <w:proofErr w:type="spellEnd"/>
            <w:r w:rsidRPr="0087478B">
              <w:rPr>
                <w:color w:val="auto"/>
                <w:lang w:eastAsia="ru-RU"/>
              </w:rPr>
              <w:t xml:space="preserve"> трубы пароохладителя  Ø 133×10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proofErr w:type="spellStart"/>
            <w:proofErr w:type="gramStart"/>
            <w:r w:rsidRPr="0087478B">
              <w:rPr>
                <w:color w:val="auto"/>
                <w:lang w:eastAsia="ru-RU"/>
              </w:rPr>
              <w:t>ст</w:t>
            </w:r>
            <w:proofErr w:type="spellEnd"/>
            <w:proofErr w:type="gramEnd"/>
            <w:r w:rsidRPr="0087478B">
              <w:rPr>
                <w:color w:val="auto"/>
                <w:lang w:eastAsia="ru-RU"/>
              </w:rPr>
              <w:t xml:space="preserve"> 12Х1МФ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right="-25" w:firstLine="34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12</w:t>
            </w:r>
          </w:p>
        </w:tc>
      </w:tr>
      <w:tr w:rsidR="0087478B" w:rsidRPr="0087478B" w:rsidTr="0087478B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8B" w:rsidRPr="0087478B" w:rsidRDefault="00FF47AA" w:rsidP="00FF47AA">
            <w:pPr>
              <w:contextualSpacing/>
              <w:jc w:val="center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7.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firstLine="34"/>
              <w:jc w:val="center"/>
              <w:rPr>
                <w:color w:val="auto"/>
                <w:lang w:eastAsia="ru-RU"/>
              </w:rPr>
            </w:pPr>
            <w:proofErr w:type="spellStart"/>
            <w:r w:rsidRPr="0087478B">
              <w:rPr>
                <w:color w:val="auto"/>
                <w:lang w:eastAsia="ru-RU"/>
              </w:rPr>
              <w:t>Котлоагрегат</w:t>
            </w:r>
            <w:proofErr w:type="spellEnd"/>
            <w:r w:rsidRPr="0087478B">
              <w:rPr>
                <w:color w:val="auto"/>
                <w:lang w:eastAsia="ru-RU"/>
              </w:rPr>
              <w:t xml:space="preserve"> ст.№ 11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576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8B" w:rsidRPr="0087478B" w:rsidRDefault="0087478B" w:rsidP="0087478B">
            <w:pPr>
              <w:ind w:left="34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Промежуточные камеры Ø273×25</w:t>
            </w:r>
          </w:p>
          <w:p w:rsidR="0087478B" w:rsidRPr="0087478B" w:rsidRDefault="0087478B" w:rsidP="0087478B">
            <w:pPr>
              <w:ind w:left="34"/>
              <w:jc w:val="both"/>
              <w:rPr>
                <w:color w:val="auto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proofErr w:type="spellStart"/>
            <w:proofErr w:type="gramStart"/>
            <w:r w:rsidRPr="0087478B">
              <w:rPr>
                <w:color w:val="auto"/>
                <w:lang w:eastAsia="ru-RU"/>
              </w:rPr>
              <w:t>ст</w:t>
            </w:r>
            <w:proofErr w:type="spellEnd"/>
            <w:proofErr w:type="gramEnd"/>
            <w:r w:rsidRPr="0087478B">
              <w:rPr>
                <w:color w:val="auto"/>
                <w:lang w:eastAsia="ru-RU"/>
              </w:rPr>
              <w:t xml:space="preserve"> 12Х1МФ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right="-25" w:firstLine="34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2</w:t>
            </w:r>
          </w:p>
        </w:tc>
      </w:tr>
      <w:tr w:rsidR="0087478B" w:rsidRPr="0087478B" w:rsidTr="0087478B">
        <w:trPr>
          <w:trHeight w:val="86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87478B">
            <w:pPr>
              <w:ind w:left="34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 xml:space="preserve">камеры впрыскивающего пароохладителя </w:t>
            </w:r>
          </w:p>
          <w:p w:rsidR="0087478B" w:rsidRPr="0087478B" w:rsidRDefault="0087478B" w:rsidP="0087478B">
            <w:pPr>
              <w:ind w:left="34"/>
              <w:jc w:val="both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Ø 273×20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proofErr w:type="spellStart"/>
            <w:proofErr w:type="gramStart"/>
            <w:r w:rsidRPr="0087478B">
              <w:rPr>
                <w:color w:val="auto"/>
                <w:lang w:eastAsia="ru-RU"/>
              </w:rPr>
              <w:t>ст</w:t>
            </w:r>
            <w:proofErr w:type="spellEnd"/>
            <w:proofErr w:type="gramEnd"/>
            <w:r w:rsidRPr="0087478B">
              <w:rPr>
                <w:color w:val="auto"/>
                <w:lang w:eastAsia="ru-RU"/>
              </w:rPr>
              <w:t xml:space="preserve"> 12Х1МФ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right="-25" w:firstLine="34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2</w:t>
            </w:r>
          </w:p>
        </w:tc>
      </w:tr>
      <w:tr w:rsidR="0087478B" w:rsidRPr="0087478B" w:rsidTr="0087478B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87478B">
            <w:pPr>
              <w:ind w:left="34"/>
              <w:rPr>
                <w:color w:val="auto"/>
                <w:lang w:eastAsia="ru-RU"/>
              </w:rPr>
            </w:pPr>
            <w:proofErr w:type="spellStart"/>
            <w:r w:rsidRPr="0087478B">
              <w:rPr>
                <w:color w:val="auto"/>
                <w:lang w:eastAsia="ru-RU"/>
              </w:rPr>
              <w:t>Пароперепускные</w:t>
            </w:r>
            <w:proofErr w:type="spellEnd"/>
            <w:r w:rsidRPr="0087478B">
              <w:rPr>
                <w:color w:val="auto"/>
                <w:lang w:eastAsia="ru-RU"/>
              </w:rPr>
              <w:t xml:space="preserve"> трубы впрыскивающего пароохладителя  1 ступени Ø 133×13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proofErr w:type="spellStart"/>
            <w:proofErr w:type="gramStart"/>
            <w:r w:rsidRPr="0087478B">
              <w:rPr>
                <w:color w:val="auto"/>
                <w:lang w:eastAsia="ru-RU"/>
              </w:rPr>
              <w:t>ст</w:t>
            </w:r>
            <w:proofErr w:type="spellEnd"/>
            <w:proofErr w:type="gramEnd"/>
            <w:r w:rsidRPr="0087478B">
              <w:rPr>
                <w:color w:val="auto"/>
                <w:lang w:eastAsia="ru-RU"/>
              </w:rPr>
              <w:t xml:space="preserve"> 12Х1МФ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right="-25" w:firstLine="34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30</w:t>
            </w:r>
          </w:p>
        </w:tc>
      </w:tr>
      <w:tr w:rsidR="0087478B" w:rsidRPr="0087478B" w:rsidTr="0087478B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rPr>
                <w:color w:val="auto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8B" w:rsidRPr="0087478B" w:rsidRDefault="0087478B" w:rsidP="0087478B">
            <w:pPr>
              <w:ind w:left="34"/>
              <w:rPr>
                <w:color w:val="auto"/>
                <w:lang w:eastAsia="ru-RU"/>
              </w:rPr>
            </w:pPr>
            <w:proofErr w:type="spellStart"/>
            <w:r w:rsidRPr="0087478B">
              <w:rPr>
                <w:color w:val="auto"/>
                <w:lang w:eastAsia="ru-RU"/>
              </w:rPr>
              <w:t>Пароперепускные</w:t>
            </w:r>
            <w:proofErr w:type="spellEnd"/>
            <w:r w:rsidRPr="0087478B">
              <w:rPr>
                <w:color w:val="auto"/>
                <w:lang w:eastAsia="ru-RU"/>
              </w:rPr>
              <w:t xml:space="preserve"> трубы </w:t>
            </w:r>
            <w:proofErr w:type="spellStart"/>
            <w:r w:rsidRPr="0087478B">
              <w:rPr>
                <w:color w:val="auto"/>
                <w:lang w:eastAsia="ru-RU"/>
              </w:rPr>
              <w:t>паросборной</w:t>
            </w:r>
            <w:proofErr w:type="spellEnd"/>
            <w:r w:rsidRPr="0087478B">
              <w:rPr>
                <w:color w:val="auto"/>
                <w:lang w:eastAsia="ru-RU"/>
              </w:rPr>
              <w:t xml:space="preserve"> камеры Ø 133×10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jc w:val="center"/>
              <w:rPr>
                <w:color w:val="auto"/>
                <w:lang w:eastAsia="ru-RU"/>
              </w:rPr>
            </w:pPr>
            <w:proofErr w:type="spellStart"/>
            <w:proofErr w:type="gramStart"/>
            <w:r w:rsidRPr="0087478B">
              <w:rPr>
                <w:color w:val="auto"/>
                <w:lang w:eastAsia="ru-RU"/>
              </w:rPr>
              <w:t>ст</w:t>
            </w:r>
            <w:proofErr w:type="spellEnd"/>
            <w:proofErr w:type="gramEnd"/>
            <w:r w:rsidRPr="0087478B">
              <w:rPr>
                <w:color w:val="auto"/>
                <w:lang w:eastAsia="ru-RU"/>
              </w:rPr>
              <w:t xml:space="preserve"> 12Х1МФ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8B" w:rsidRPr="0087478B" w:rsidRDefault="0087478B" w:rsidP="0087478B">
            <w:pPr>
              <w:ind w:right="-25" w:firstLine="34"/>
              <w:jc w:val="center"/>
              <w:rPr>
                <w:color w:val="auto"/>
                <w:lang w:eastAsia="ru-RU"/>
              </w:rPr>
            </w:pPr>
            <w:r w:rsidRPr="0087478B">
              <w:rPr>
                <w:color w:val="auto"/>
                <w:lang w:eastAsia="ru-RU"/>
              </w:rPr>
              <w:t>34</w:t>
            </w:r>
          </w:p>
        </w:tc>
      </w:tr>
    </w:tbl>
    <w:p w:rsidR="0087478B" w:rsidRPr="0087478B" w:rsidRDefault="00FF47AA" w:rsidP="007875E1">
      <w:pPr>
        <w:numPr>
          <w:ilvl w:val="1"/>
          <w:numId w:val="0"/>
        </w:numPr>
        <w:ind w:left="142"/>
        <w:contextualSpacing/>
        <w:jc w:val="both"/>
        <w:rPr>
          <w:color w:val="auto"/>
          <w:szCs w:val="22"/>
          <w:lang w:eastAsia="ru-RU"/>
        </w:rPr>
      </w:pPr>
      <w:r>
        <w:rPr>
          <w:color w:val="auto"/>
          <w:szCs w:val="22"/>
          <w:lang w:eastAsia="ru-RU"/>
        </w:rPr>
        <w:t>3.2</w:t>
      </w:r>
      <w:r w:rsidR="00AB4B66">
        <w:rPr>
          <w:color w:val="auto"/>
          <w:szCs w:val="22"/>
          <w:lang w:eastAsia="ru-RU"/>
        </w:rPr>
        <w:t>.</w:t>
      </w:r>
      <w:r>
        <w:rPr>
          <w:color w:val="auto"/>
          <w:szCs w:val="22"/>
          <w:lang w:eastAsia="ru-RU"/>
        </w:rPr>
        <w:t xml:space="preserve"> </w:t>
      </w:r>
      <w:r w:rsidR="0087478B" w:rsidRPr="0087478B">
        <w:rPr>
          <w:color w:val="auto"/>
          <w:szCs w:val="22"/>
          <w:lang w:eastAsia="ru-RU"/>
        </w:rPr>
        <w:t xml:space="preserve">Все оборудование и материалы, в том числе сопутствующие, которые необходимы для успешной реализации проекта, предоставляет </w:t>
      </w:r>
      <w:r w:rsidR="007875E1">
        <w:rPr>
          <w:color w:val="auto"/>
          <w:szCs w:val="22"/>
          <w:lang w:eastAsia="ru-RU"/>
        </w:rPr>
        <w:t>Исполнитель</w:t>
      </w:r>
      <w:r w:rsidR="0087478B" w:rsidRPr="0087478B">
        <w:rPr>
          <w:color w:val="auto"/>
          <w:szCs w:val="22"/>
          <w:lang w:eastAsia="ru-RU"/>
        </w:rPr>
        <w:t xml:space="preserve">. </w:t>
      </w:r>
      <w:proofErr w:type="gramStart"/>
      <w:r w:rsidR="0087478B" w:rsidRPr="0087478B">
        <w:rPr>
          <w:color w:val="auto"/>
          <w:szCs w:val="22"/>
          <w:lang w:eastAsia="ru-RU"/>
        </w:rPr>
        <w:t xml:space="preserve">Заказчик может предъявлять повышенные требования к качеству и безопасности </w:t>
      </w:r>
      <w:r w:rsidR="007875E1">
        <w:rPr>
          <w:color w:val="auto"/>
          <w:szCs w:val="22"/>
          <w:lang w:eastAsia="ru-RU"/>
        </w:rPr>
        <w:t>оказываемых</w:t>
      </w:r>
      <w:r w:rsidR="0087478B" w:rsidRPr="0087478B">
        <w:rPr>
          <w:color w:val="auto"/>
          <w:szCs w:val="22"/>
          <w:lang w:eastAsia="ru-RU"/>
        </w:rPr>
        <w:t xml:space="preserve"> </w:t>
      </w:r>
      <w:r w:rsidR="009B0AFE">
        <w:rPr>
          <w:color w:val="auto"/>
          <w:szCs w:val="22"/>
          <w:lang w:eastAsia="ru-RU"/>
        </w:rPr>
        <w:t>услуг</w:t>
      </w:r>
      <w:r w:rsidR="0087478B" w:rsidRPr="0087478B">
        <w:rPr>
          <w:color w:val="auto"/>
          <w:szCs w:val="22"/>
          <w:lang w:eastAsia="ru-RU"/>
        </w:rPr>
        <w:t xml:space="preserve"> по сравнению с установленными законодательством.</w:t>
      </w:r>
      <w:proofErr w:type="gramEnd"/>
    </w:p>
    <w:p w:rsidR="0087478B" w:rsidRPr="0087478B" w:rsidRDefault="00CE7870" w:rsidP="00CE7870">
      <w:pPr>
        <w:keepNext/>
        <w:tabs>
          <w:tab w:val="left" w:pos="851"/>
        </w:tabs>
        <w:outlineLvl w:val="0"/>
        <w:rPr>
          <w:b/>
          <w:bCs/>
          <w:color w:val="auto"/>
          <w:kern w:val="32"/>
          <w:szCs w:val="28"/>
          <w:lang w:eastAsia="ru-RU"/>
        </w:rPr>
      </w:pPr>
      <w:bookmarkStart w:id="3" w:name="_Toc440807841"/>
      <w:r>
        <w:rPr>
          <w:b/>
          <w:bCs/>
          <w:color w:val="auto"/>
          <w:kern w:val="32"/>
          <w:szCs w:val="28"/>
          <w:lang w:eastAsia="ru-RU"/>
        </w:rPr>
        <w:t xml:space="preserve">  </w:t>
      </w:r>
      <w:r w:rsidR="00FF47AA">
        <w:rPr>
          <w:b/>
          <w:bCs/>
          <w:color w:val="auto"/>
          <w:kern w:val="32"/>
          <w:szCs w:val="28"/>
          <w:lang w:eastAsia="ru-RU"/>
        </w:rPr>
        <w:t>4</w:t>
      </w:r>
      <w:r w:rsidR="00AB4B66">
        <w:rPr>
          <w:b/>
          <w:bCs/>
          <w:color w:val="auto"/>
          <w:kern w:val="32"/>
          <w:szCs w:val="28"/>
          <w:lang w:eastAsia="ru-RU"/>
        </w:rPr>
        <w:t>.</w:t>
      </w:r>
      <w:r w:rsidR="00FF47AA">
        <w:rPr>
          <w:b/>
          <w:bCs/>
          <w:color w:val="auto"/>
          <w:kern w:val="32"/>
          <w:szCs w:val="28"/>
          <w:lang w:eastAsia="ru-RU"/>
        </w:rPr>
        <w:t xml:space="preserve"> </w:t>
      </w:r>
      <w:r w:rsidR="0087478B" w:rsidRPr="0087478B">
        <w:rPr>
          <w:b/>
          <w:bCs/>
          <w:color w:val="auto"/>
          <w:kern w:val="32"/>
          <w:szCs w:val="28"/>
          <w:lang w:eastAsia="ru-RU"/>
        </w:rPr>
        <w:t>Требования к Заказчику</w:t>
      </w:r>
      <w:bookmarkEnd w:id="3"/>
    </w:p>
    <w:p w:rsidR="0087478B" w:rsidRPr="0087478B" w:rsidRDefault="00FF47AA" w:rsidP="0087478B">
      <w:pPr>
        <w:numPr>
          <w:ilvl w:val="1"/>
          <w:numId w:val="0"/>
        </w:numPr>
        <w:suppressAutoHyphens/>
        <w:spacing w:before="60"/>
        <w:ind w:left="142"/>
        <w:contextualSpacing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 xml:space="preserve">4.1. </w:t>
      </w:r>
      <w:r w:rsidR="0087478B" w:rsidRPr="0087478B">
        <w:rPr>
          <w:color w:val="auto"/>
          <w:lang w:eastAsia="ru-RU"/>
        </w:rPr>
        <w:t xml:space="preserve">Согласование вопросов, возникающих по ходу </w:t>
      </w:r>
      <w:r w:rsidR="001B41E2">
        <w:rPr>
          <w:color w:val="auto"/>
          <w:lang w:eastAsia="ru-RU"/>
        </w:rPr>
        <w:t>оказания</w:t>
      </w:r>
      <w:r w:rsidR="0087478B" w:rsidRPr="0087478B">
        <w:rPr>
          <w:color w:val="auto"/>
          <w:lang w:eastAsia="ru-RU"/>
        </w:rPr>
        <w:t xml:space="preserve"> </w:t>
      </w:r>
      <w:r w:rsidR="00BE082A" w:rsidRPr="00BE082A">
        <w:rPr>
          <w:color w:val="auto"/>
          <w:lang w:eastAsia="ru-RU"/>
        </w:rPr>
        <w:t>услуг.</w:t>
      </w:r>
    </w:p>
    <w:p w:rsidR="0087478B" w:rsidRPr="0087478B" w:rsidRDefault="00FF47AA" w:rsidP="0087478B">
      <w:pPr>
        <w:numPr>
          <w:ilvl w:val="1"/>
          <w:numId w:val="0"/>
        </w:numPr>
        <w:suppressAutoHyphens/>
        <w:spacing w:before="60"/>
        <w:ind w:left="142"/>
        <w:contextualSpacing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 xml:space="preserve">4.2 </w:t>
      </w:r>
      <w:r w:rsidR="0087478B" w:rsidRPr="0087478B">
        <w:rPr>
          <w:color w:val="auto"/>
          <w:lang w:eastAsia="ru-RU"/>
        </w:rPr>
        <w:t xml:space="preserve">Проведение оперативного контроля качества </w:t>
      </w:r>
      <w:r w:rsidR="001B41E2">
        <w:rPr>
          <w:color w:val="auto"/>
          <w:lang w:eastAsia="ru-RU"/>
        </w:rPr>
        <w:t>оказываемых</w:t>
      </w:r>
      <w:r w:rsidR="0087478B" w:rsidRPr="0087478B">
        <w:rPr>
          <w:color w:val="auto"/>
          <w:lang w:eastAsia="ru-RU"/>
        </w:rPr>
        <w:t xml:space="preserve"> </w:t>
      </w:r>
      <w:r w:rsidR="00CD184E">
        <w:rPr>
          <w:color w:val="auto"/>
          <w:lang w:eastAsia="ru-RU"/>
        </w:rPr>
        <w:t>услуг</w:t>
      </w:r>
      <w:r w:rsidR="0087478B" w:rsidRPr="0087478B">
        <w:rPr>
          <w:color w:val="auto"/>
          <w:lang w:eastAsia="ru-RU"/>
        </w:rPr>
        <w:t>, контроль соответствия контролируемого объекта требованиям НТД.</w:t>
      </w:r>
    </w:p>
    <w:p w:rsidR="0087478B" w:rsidRPr="0087478B" w:rsidRDefault="00CE7870" w:rsidP="00CE7870">
      <w:pPr>
        <w:keepNext/>
        <w:tabs>
          <w:tab w:val="left" w:pos="851"/>
        </w:tabs>
        <w:outlineLvl w:val="0"/>
        <w:rPr>
          <w:b/>
          <w:bCs/>
          <w:color w:val="auto"/>
          <w:kern w:val="32"/>
          <w:lang w:eastAsia="ru-RU"/>
        </w:rPr>
      </w:pPr>
      <w:bookmarkStart w:id="4" w:name="_Toc440807843"/>
      <w:r>
        <w:rPr>
          <w:b/>
          <w:bCs/>
          <w:color w:val="auto"/>
          <w:kern w:val="32"/>
          <w:lang w:eastAsia="ru-RU"/>
        </w:rPr>
        <w:t xml:space="preserve">  </w:t>
      </w:r>
      <w:r w:rsidR="00EA2CFD">
        <w:rPr>
          <w:b/>
          <w:bCs/>
          <w:color w:val="auto"/>
          <w:kern w:val="32"/>
          <w:lang w:eastAsia="ru-RU"/>
        </w:rPr>
        <w:t>5</w:t>
      </w:r>
      <w:r w:rsidR="00AB4B66">
        <w:rPr>
          <w:b/>
          <w:bCs/>
          <w:color w:val="auto"/>
          <w:kern w:val="32"/>
          <w:lang w:eastAsia="ru-RU"/>
        </w:rPr>
        <w:t xml:space="preserve">. </w:t>
      </w:r>
      <w:r w:rsidR="0087478B" w:rsidRPr="0087478B">
        <w:rPr>
          <w:b/>
          <w:bCs/>
          <w:color w:val="auto"/>
          <w:kern w:val="32"/>
          <w:lang w:eastAsia="ru-RU"/>
        </w:rPr>
        <w:t xml:space="preserve">Требования к </w:t>
      </w:r>
      <w:r w:rsidR="007875E1">
        <w:rPr>
          <w:b/>
          <w:bCs/>
          <w:color w:val="auto"/>
          <w:kern w:val="32"/>
          <w:lang w:eastAsia="ru-RU"/>
        </w:rPr>
        <w:t>Исполнителю</w:t>
      </w:r>
      <w:bookmarkEnd w:id="4"/>
    </w:p>
    <w:p w:rsidR="0087478B" w:rsidRPr="0087478B" w:rsidRDefault="00AB4B66" w:rsidP="00CE7870">
      <w:pPr>
        <w:numPr>
          <w:ilvl w:val="1"/>
          <w:numId w:val="0"/>
        </w:numPr>
        <w:suppressAutoHyphens/>
        <w:outlineLvl w:val="1"/>
        <w:rPr>
          <w:b/>
          <w:color w:val="auto"/>
          <w:lang w:eastAsia="ru-RU"/>
        </w:rPr>
      </w:pPr>
      <w:bookmarkStart w:id="5" w:name="_Toc440807844"/>
      <w:r>
        <w:rPr>
          <w:b/>
          <w:color w:val="auto"/>
          <w:lang w:eastAsia="ru-RU"/>
        </w:rPr>
        <w:t xml:space="preserve">   </w:t>
      </w:r>
      <w:r w:rsidR="00EA2CFD">
        <w:rPr>
          <w:b/>
          <w:color w:val="auto"/>
          <w:lang w:eastAsia="ru-RU"/>
        </w:rPr>
        <w:t>5</w:t>
      </w:r>
      <w:r w:rsidR="00FF47AA">
        <w:rPr>
          <w:b/>
          <w:color w:val="auto"/>
          <w:lang w:eastAsia="ru-RU"/>
        </w:rPr>
        <w:t xml:space="preserve">.1 </w:t>
      </w:r>
      <w:r w:rsidR="0087478B" w:rsidRPr="0087478B">
        <w:rPr>
          <w:b/>
          <w:color w:val="auto"/>
          <w:lang w:eastAsia="ru-RU"/>
        </w:rPr>
        <w:t>Общие требования</w:t>
      </w:r>
      <w:bookmarkEnd w:id="5"/>
    </w:p>
    <w:p w:rsidR="0087478B" w:rsidRPr="0087478B" w:rsidRDefault="00CE7870" w:rsidP="00CE7870">
      <w:pPr>
        <w:jc w:val="both"/>
        <w:rPr>
          <w:color w:val="auto"/>
          <w:lang w:eastAsia="ru-RU"/>
        </w:rPr>
      </w:pPr>
      <w:r>
        <w:rPr>
          <w:color w:val="auto"/>
          <w:szCs w:val="22"/>
          <w:lang w:eastAsia="ru-RU"/>
        </w:rPr>
        <w:t xml:space="preserve">  </w:t>
      </w:r>
      <w:r w:rsidR="007875E1">
        <w:rPr>
          <w:color w:val="auto"/>
          <w:szCs w:val="22"/>
          <w:lang w:eastAsia="ru-RU"/>
        </w:rPr>
        <w:t>Исполнитель</w:t>
      </w:r>
      <w:r w:rsidR="0087478B" w:rsidRPr="0087478B">
        <w:rPr>
          <w:color w:val="auto"/>
          <w:lang w:eastAsia="ru-RU"/>
        </w:rPr>
        <w:t>:</w:t>
      </w:r>
    </w:p>
    <w:p w:rsidR="0087478B" w:rsidRPr="0087478B" w:rsidRDefault="0087478B" w:rsidP="0087478B">
      <w:pPr>
        <w:ind w:left="142"/>
        <w:jc w:val="both"/>
        <w:rPr>
          <w:color w:val="auto"/>
          <w:lang w:eastAsia="ru-RU"/>
        </w:rPr>
      </w:pPr>
      <w:r w:rsidRPr="0087478B">
        <w:rPr>
          <w:color w:val="auto"/>
          <w:lang w:eastAsia="ru-RU"/>
        </w:rPr>
        <w:t xml:space="preserve">Самостоятельно определяет исполнителей, обеспечивает безопасные условия труда своего персонала при </w:t>
      </w:r>
      <w:r w:rsidR="001B41E2">
        <w:rPr>
          <w:color w:val="auto"/>
          <w:lang w:eastAsia="ru-RU"/>
        </w:rPr>
        <w:t>оказании</w:t>
      </w:r>
      <w:r w:rsidRPr="0087478B">
        <w:rPr>
          <w:color w:val="auto"/>
          <w:lang w:eastAsia="ru-RU"/>
        </w:rPr>
        <w:t xml:space="preserve"> </w:t>
      </w:r>
      <w:r w:rsidR="00CD184E">
        <w:rPr>
          <w:color w:val="auto"/>
          <w:lang w:eastAsia="ru-RU"/>
        </w:rPr>
        <w:t>услуг</w:t>
      </w:r>
      <w:r w:rsidRPr="0087478B">
        <w:rPr>
          <w:color w:val="auto"/>
          <w:lang w:eastAsia="ru-RU"/>
        </w:rPr>
        <w:t>,  в соответствии с требованиями «</w:t>
      </w:r>
      <w:r w:rsidRPr="0087478B">
        <w:rPr>
          <w:bCs/>
          <w:color w:val="auto"/>
          <w:lang w:eastAsia="ru-RU"/>
        </w:rPr>
        <w:t xml:space="preserve">Правил техники безопасности при эксплуатации тепломеханического оборудования </w:t>
      </w:r>
      <w:r w:rsidRPr="0087478B">
        <w:rPr>
          <w:color w:val="auto"/>
          <w:lang w:eastAsia="ru-RU"/>
        </w:rPr>
        <w:t>электростанций и тепловых сетей»</w:t>
      </w:r>
      <w:r w:rsidR="00EA2CFD">
        <w:rPr>
          <w:color w:val="auto"/>
          <w:lang w:eastAsia="ru-RU"/>
        </w:rPr>
        <w:t>.</w:t>
      </w:r>
      <w:r w:rsidRPr="0087478B">
        <w:rPr>
          <w:color w:val="auto"/>
          <w:lang w:eastAsia="ru-RU"/>
        </w:rPr>
        <w:t xml:space="preserve"> </w:t>
      </w:r>
    </w:p>
    <w:p w:rsidR="0087478B" w:rsidRPr="0087478B" w:rsidRDefault="00EA2CFD" w:rsidP="0087478B">
      <w:pPr>
        <w:keepNext/>
        <w:tabs>
          <w:tab w:val="left" w:pos="851"/>
        </w:tabs>
        <w:ind w:left="142"/>
        <w:jc w:val="both"/>
        <w:outlineLvl w:val="0"/>
        <w:rPr>
          <w:color w:val="auto"/>
          <w:lang w:eastAsia="ru-RU"/>
        </w:rPr>
      </w:pPr>
      <w:r>
        <w:rPr>
          <w:color w:val="auto"/>
          <w:lang w:eastAsia="ru-RU"/>
        </w:rPr>
        <w:t>5</w:t>
      </w:r>
      <w:r w:rsidR="0087478B" w:rsidRPr="0087478B">
        <w:rPr>
          <w:color w:val="auto"/>
          <w:lang w:eastAsia="ru-RU"/>
        </w:rPr>
        <w:t>.1.1</w:t>
      </w:r>
      <w:r w:rsidR="007875E1">
        <w:rPr>
          <w:color w:val="auto"/>
          <w:lang w:eastAsia="ru-RU"/>
        </w:rPr>
        <w:t>.</w:t>
      </w:r>
      <w:r w:rsidR="0087478B" w:rsidRPr="0087478B">
        <w:rPr>
          <w:color w:val="auto"/>
          <w:lang w:eastAsia="ru-RU"/>
        </w:rPr>
        <w:t xml:space="preserve"> На рабочих местах исполняет требования, предъявляемые ИСМ АО «СЕВКАЗЭНЕРГО», в том числе:</w:t>
      </w:r>
    </w:p>
    <w:p w:rsidR="0087478B" w:rsidRPr="0087478B" w:rsidRDefault="0087478B" w:rsidP="0087478B">
      <w:pPr>
        <w:keepNext/>
        <w:tabs>
          <w:tab w:val="left" w:pos="851"/>
        </w:tabs>
        <w:ind w:left="142"/>
        <w:jc w:val="both"/>
        <w:outlineLvl w:val="0"/>
        <w:rPr>
          <w:color w:val="auto"/>
          <w:lang w:eastAsia="ru-RU"/>
        </w:rPr>
      </w:pPr>
      <w:r w:rsidRPr="0087478B">
        <w:rPr>
          <w:color w:val="auto"/>
          <w:lang w:eastAsia="ru-RU"/>
        </w:rPr>
        <w:t xml:space="preserve">- по качеству </w:t>
      </w:r>
      <w:r w:rsidR="001B41E2">
        <w:rPr>
          <w:color w:val="auto"/>
          <w:lang w:eastAsia="ru-RU"/>
        </w:rPr>
        <w:t>оказания</w:t>
      </w:r>
      <w:r w:rsidRPr="0087478B">
        <w:rPr>
          <w:color w:val="auto"/>
          <w:lang w:eastAsia="ru-RU"/>
        </w:rPr>
        <w:t xml:space="preserve"> услуг;</w:t>
      </w:r>
    </w:p>
    <w:p w:rsidR="0087478B" w:rsidRPr="0087478B" w:rsidRDefault="0087478B" w:rsidP="0087478B">
      <w:pPr>
        <w:keepNext/>
        <w:tabs>
          <w:tab w:val="left" w:pos="851"/>
        </w:tabs>
        <w:ind w:left="142"/>
        <w:jc w:val="both"/>
        <w:outlineLvl w:val="0"/>
        <w:rPr>
          <w:color w:val="auto"/>
          <w:lang w:eastAsia="ru-RU"/>
        </w:rPr>
      </w:pPr>
      <w:r w:rsidRPr="0087478B">
        <w:rPr>
          <w:color w:val="auto"/>
          <w:lang w:eastAsia="ru-RU"/>
        </w:rPr>
        <w:t>- технике безопасности и охраны здоровья;</w:t>
      </w:r>
    </w:p>
    <w:p w:rsidR="0087478B" w:rsidRPr="0087478B" w:rsidRDefault="0087478B" w:rsidP="0087478B">
      <w:pPr>
        <w:keepNext/>
        <w:tabs>
          <w:tab w:val="left" w:pos="851"/>
        </w:tabs>
        <w:ind w:left="142"/>
        <w:jc w:val="both"/>
        <w:outlineLvl w:val="0"/>
        <w:rPr>
          <w:color w:val="auto"/>
          <w:lang w:eastAsia="ru-RU"/>
        </w:rPr>
      </w:pPr>
      <w:r w:rsidRPr="0087478B">
        <w:rPr>
          <w:color w:val="auto"/>
          <w:lang w:eastAsia="ru-RU"/>
        </w:rPr>
        <w:t>- охране окружающей среды.</w:t>
      </w:r>
    </w:p>
    <w:p w:rsidR="0087478B" w:rsidRPr="0087478B" w:rsidRDefault="00EA2CFD" w:rsidP="0087478B">
      <w:pPr>
        <w:suppressAutoHyphens/>
        <w:ind w:left="142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5</w:t>
      </w:r>
      <w:r w:rsidR="0087478B" w:rsidRPr="0087478B">
        <w:rPr>
          <w:color w:val="auto"/>
          <w:lang w:eastAsia="ru-RU"/>
        </w:rPr>
        <w:t>.1.2</w:t>
      </w:r>
      <w:r w:rsidR="007875E1">
        <w:rPr>
          <w:color w:val="auto"/>
          <w:lang w:eastAsia="ru-RU"/>
        </w:rPr>
        <w:t>.</w:t>
      </w:r>
      <w:r w:rsidR="0087478B" w:rsidRPr="0087478B">
        <w:rPr>
          <w:color w:val="auto"/>
          <w:lang w:eastAsia="ru-RU"/>
        </w:rPr>
        <w:t xml:space="preserve"> </w:t>
      </w:r>
      <w:r w:rsidR="007875E1">
        <w:rPr>
          <w:color w:val="auto"/>
          <w:szCs w:val="22"/>
          <w:lang w:eastAsia="ru-RU"/>
        </w:rPr>
        <w:t>Исполнитель</w:t>
      </w:r>
      <w:r w:rsidR="0087478B" w:rsidRPr="0087478B">
        <w:rPr>
          <w:color w:val="auto"/>
          <w:lang w:eastAsia="ru-RU"/>
        </w:rPr>
        <w:t xml:space="preserve"> должен обеспечить соблюдение требований законодательства Республики Казахстан, требований внутренних документов Заказчика в области охраны окружающей среды, охраны труда, техники безопасности, промышленной безопасности, пожарной безопасности и санитарно-эпидемиологических требований.</w:t>
      </w:r>
    </w:p>
    <w:p w:rsidR="0087478B" w:rsidRPr="0087478B" w:rsidRDefault="00EA2CFD" w:rsidP="00EE4BC2">
      <w:pPr>
        <w:suppressAutoHyphens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 xml:space="preserve">  5</w:t>
      </w:r>
      <w:r w:rsidR="00EE4BC2">
        <w:rPr>
          <w:color w:val="auto"/>
          <w:lang w:eastAsia="ru-RU"/>
        </w:rPr>
        <w:t>.1.</w:t>
      </w:r>
      <w:r>
        <w:rPr>
          <w:color w:val="auto"/>
          <w:lang w:eastAsia="ru-RU"/>
        </w:rPr>
        <w:t>3</w:t>
      </w:r>
      <w:r w:rsidR="007875E1">
        <w:rPr>
          <w:color w:val="auto"/>
          <w:lang w:eastAsia="ru-RU"/>
        </w:rPr>
        <w:t>.</w:t>
      </w:r>
      <w:r w:rsidR="00EE4BC2">
        <w:rPr>
          <w:color w:val="auto"/>
          <w:lang w:eastAsia="ru-RU"/>
        </w:rPr>
        <w:tab/>
        <w:t xml:space="preserve"> </w:t>
      </w:r>
      <w:r w:rsidR="0087478B" w:rsidRPr="0087478B">
        <w:rPr>
          <w:color w:val="auto"/>
          <w:lang w:eastAsia="ru-RU"/>
        </w:rPr>
        <w:t xml:space="preserve">В процессе </w:t>
      </w:r>
      <w:r w:rsidR="001B41E2">
        <w:rPr>
          <w:color w:val="auto"/>
          <w:lang w:eastAsia="ru-RU"/>
        </w:rPr>
        <w:t>оказания</w:t>
      </w:r>
      <w:r w:rsidR="0087478B" w:rsidRPr="0087478B">
        <w:rPr>
          <w:color w:val="auto"/>
          <w:lang w:eastAsia="ru-RU"/>
        </w:rPr>
        <w:t xml:space="preserve"> </w:t>
      </w:r>
      <w:r w:rsidR="00CD184E">
        <w:rPr>
          <w:color w:val="auto"/>
          <w:lang w:eastAsia="ru-RU"/>
        </w:rPr>
        <w:t>услуг</w:t>
      </w:r>
      <w:r w:rsidR="0087478B" w:rsidRPr="0087478B">
        <w:rPr>
          <w:color w:val="auto"/>
          <w:lang w:eastAsia="ru-RU"/>
        </w:rPr>
        <w:t>:</w:t>
      </w:r>
    </w:p>
    <w:p w:rsidR="0087478B" w:rsidRPr="0087478B" w:rsidRDefault="0087478B" w:rsidP="0087478B">
      <w:pPr>
        <w:suppressAutoHyphens/>
        <w:ind w:left="142"/>
        <w:jc w:val="both"/>
        <w:rPr>
          <w:color w:val="auto"/>
          <w:lang w:eastAsia="ru-RU"/>
        </w:rPr>
      </w:pPr>
      <w:r w:rsidRPr="0087478B">
        <w:rPr>
          <w:color w:val="auto"/>
          <w:lang w:eastAsia="ru-RU"/>
        </w:rPr>
        <w:t xml:space="preserve">Выполняет запись в паспортах оборудования, подтверждая их подписью исполнителя и заверяя печатью </w:t>
      </w:r>
      <w:r w:rsidR="007875E1">
        <w:rPr>
          <w:color w:val="auto"/>
          <w:lang w:eastAsia="ru-RU"/>
        </w:rPr>
        <w:t>Исполнителя</w:t>
      </w:r>
      <w:r w:rsidRPr="0087478B">
        <w:rPr>
          <w:color w:val="auto"/>
          <w:lang w:eastAsia="ru-RU"/>
        </w:rPr>
        <w:t>;</w:t>
      </w:r>
    </w:p>
    <w:p w:rsidR="006A1280" w:rsidRDefault="0087478B" w:rsidP="006A1280">
      <w:pPr>
        <w:numPr>
          <w:ilvl w:val="2"/>
          <w:numId w:val="0"/>
        </w:numPr>
        <w:suppressAutoHyphens/>
        <w:ind w:left="142"/>
        <w:jc w:val="both"/>
        <w:rPr>
          <w:color w:val="auto"/>
          <w:lang w:eastAsia="ru-RU"/>
        </w:rPr>
      </w:pPr>
      <w:r w:rsidRPr="0087478B">
        <w:rPr>
          <w:color w:val="auto"/>
          <w:lang w:eastAsia="ru-RU"/>
        </w:rPr>
        <w:t xml:space="preserve">Предоставляет копии разрешительных документов (аттестат в области промышленной безопасности, на право проведения данного вида </w:t>
      </w:r>
      <w:r w:rsidR="009B0AFE">
        <w:rPr>
          <w:color w:val="auto"/>
          <w:lang w:eastAsia="ru-RU"/>
        </w:rPr>
        <w:t>услуг</w:t>
      </w:r>
      <w:r w:rsidRPr="0087478B">
        <w:rPr>
          <w:color w:val="auto"/>
          <w:lang w:eastAsia="ru-RU"/>
        </w:rPr>
        <w:t xml:space="preserve"> и т.п.).</w:t>
      </w:r>
    </w:p>
    <w:p w:rsidR="006A1280" w:rsidRDefault="006A1280" w:rsidP="006A1280">
      <w:pPr>
        <w:numPr>
          <w:ilvl w:val="2"/>
          <w:numId w:val="0"/>
        </w:numPr>
        <w:suppressAutoHyphens/>
        <w:ind w:left="142"/>
        <w:jc w:val="both"/>
      </w:pPr>
    </w:p>
    <w:p w:rsidR="009B0AFE" w:rsidRPr="006A1280" w:rsidRDefault="006A1280" w:rsidP="006A1280">
      <w:pPr>
        <w:numPr>
          <w:ilvl w:val="2"/>
          <w:numId w:val="0"/>
        </w:numPr>
        <w:suppressAutoHyphens/>
        <w:jc w:val="both"/>
        <w:rPr>
          <w:color w:val="auto"/>
          <w:lang w:eastAsia="ru-RU"/>
        </w:rPr>
      </w:pPr>
      <w:r>
        <w:t xml:space="preserve"> </w:t>
      </w:r>
      <w:r w:rsidR="00FA0269">
        <w:t>Главный инженер ПТЭЦ-2</w:t>
      </w:r>
      <w:r w:rsidR="00FA0269">
        <w:tab/>
      </w:r>
      <w:r w:rsidR="00FA0269">
        <w:tab/>
      </w:r>
      <w:r w:rsidR="00FA0269">
        <w:tab/>
      </w:r>
      <w:r w:rsidR="00FA0269">
        <w:tab/>
      </w:r>
      <w:r w:rsidR="00FA0269">
        <w:tab/>
      </w:r>
      <w:r w:rsidR="00FA0269">
        <w:tab/>
      </w:r>
      <w:r w:rsidR="00FA0269">
        <w:tab/>
      </w:r>
      <w:r w:rsidR="00FA0269">
        <w:tab/>
      </w:r>
      <w:r>
        <w:t xml:space="preserve">                   </w:t>
      </w:r>
      <w:proofErr w:type="spellStart"/>
      <w:r>
        <w:t>В.П.</w:t>
      </w:r>
      <w:r w:rsidR="00FA0269">
        <w:t>Ягодин</w:t>
      </w:r>
      <w:proofErr w:type="spellEnd"/>
      <w:r w:rsidR="00A5756D">
        <w:tab/>
      </w:r>
      <w:r w:rsidR="00A5756D">
        <w:tab/>
      </w:r>
      <w:r w:rsidR="00A5756D">
        <w:tab/>
      </w:r>
      <w:r w:rsidR="00A5756D">
        <w:tab/>
      </w:r>
      <w:r w:rsidR="00A5756D">
        <w:tab/>
      </w:r>
      <w:r w:rsidR="00A5756D">
        <w:tab/>
      </w:r>
      <w:r w:rsidR="00A5756D">
        <w:tab/>
      </w:r>
      <w:r w:rsidR="00A5756D">
        <w:tab/>
      </w:r>
      <w:r w:rsidR="00A5756D">
        <w:tab/>
      </w:r>
      <w:r w:rsidR="00A5756D">
        <w:tab/>
      </w:r>
    </w:p>
    <w:p w:rsidR="006A1280" w:rsidRDefault="006A1280" w:rsidP="00C367BD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>
        <w:rPr>
          <w:color w:val="FF0000"/>
          <w:sz w:val="23"/>
          <w:szCs w:val="23"/>
          <w:lang w:eastAsia="ru-RU"/>
        </w:rPr>
        <w:t xml:space="preserve">  </w:t>
      </w:r>
    </w:p>
    <w:p w:rsidR="006A1280" w:rsidRDefault="006A1280" w:rsidP="00C367BD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</w:p>
    <w:p w:rsidR="006A1280" w:rsidRDefault="006A1280" w:rsidP="00C367BD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</w:p>
    <w:p w:rsidR="00A5756D" w:rsidRPr="00397A84" w:rsidRDefault="00A5756D" w:rsidP="00C367BD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 w:rsidRPr="00397A84">
        <w:rPr>
          <w:color w:val="FF0000"/>
          <w:sz w:val="23"/>
          <w:szCs w:val="23"/>
          <w:lang w:eastAsia="ru-RU"/>
        </w:rPr>
        <w:lastRenderedPageBreak/>
        <w:t>Утверждаю:</w:t>
      </w:r>
    </w:p>
    <w:p w:rsidR="00A5756D" w:rsidRPr="00397A84" w:rsidRDefault="00D94C02" w:rsidP="00C367BD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proofErr w:type="spellStart"/>
      <w:r>
        <w:rPr>
          <w:color w:val="FF0000"/>
          <w:sz w:val="23"/>
          <w:szCs w:val="23"/>
          <w:lang w:eastAsia="ru-RU"/>
        </w:rPr>
        <w:t>И.о</w:t>
      </w:r>
      <w:proofErr w:type="spellEnd"/>
      <w:r>
        <w:rPr>
          <w:color w:val="FF0000"/>
          <w:sz w:val="23"/>
          <w:szCs w:val="23"/>
          <w:lang w:eastAsia="ru-RU"/>
        </w:rPr>
        <w:t xml:space="preserve">. </w:t>
      </w:r>
      <w:r w:rsidR="00A5756D" w:rsidRPr="00397A84">
        <w:rPr>
          <w:color w:val="FF0000"/>
          <w:sz w:val="23"/>
          <w:szCs w:val="23"/>
          <w:lang w:eastAsia="ru-RU"/>
        </w:rPr>
        <w:t xml:space="preserve"> </w:t>
      </w:r>
      <w:r w:rsidR="00030CF2">
        <w:rPr>
          <w:color w:val="FF0000"/>
          <w:sz w:val="23"/>
          <w:szCs w:val="23"/>
          <w:lang w:eastAsia="ru-RU"/>
        </w:rPr>
        <w:t>Г</w:t>
      </w:r>
      <w:r w:rsidR="00A5756D" w:rsidRPr="00397A84">
        <w:rPr>
          <w:color w:val="FF0000"/>
          <w:sz w:val="23"/>
          <w:szCs w:val="23"/>
          <w:lang w:eastAsia="ru-RU"/>
        </w:rPr>
        <w:t>енеральн</w:t>
      </w:r>
      <w:r>
        <w:rPr>
          <w:color w:val="FF0000"/>
          <w:sz w:val="23"/>
          <w:szCs w:val="23"/>
          <w:lang w:eastAsia="ru-RU"/>
        </w:rPr>
        <w:t>ого</w:t>
      </w:r>
      <w:r w:rsidR="00A5756D" w:rsidRPr="00397A84">
        <w:rPr>
          <w:color w:val="FF0000"/>
          <w:sz w:val="23"/>
          <w:szCs w:val="23"/>
          <w:lang w:eastAsia="ru-RU"/>
        </w:rPr>
        <w:t xml:space="preserve"> директор</w:t>
      </w:r>
      <w:r>
        <w:rPr>
          <w:color w:val="FF0000"/>
          <w:sz w:val="23"/>
          <w:szCs w:val="23"/>
          <w:lang w:eastAsia="ru-RU"/>
        </w:rPr>
        <w:t>а</w:t>
      </w:r>
      <w:r w:rsidR="00A5756D" w:rsidRPr="00397A84">
        <w:rPr>
          <w:color w:val="FF0000"/>
          <w:sz w:val="23"/>
          <w:szCs w:val="23"/>
          <w:lang w:eastAsia="ru-RU"/>
        </w:rPr>
        <w:t xml:space="preserve"> </w:t>
      </w:r>
    </w:p>
    <w:p w:rsidR="00A5756D" w:rsidRPr="00397A84" w:rsidRDefault="00A5756D" w:rsidP="00C367BD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 w:rsidRPr="00397A84">
        <w:rPr>
          <w:color w:val="FF0000"/>
          <w:sz w:val="23"/>
          <w:szCs w:val="23"/>
          <w:lang w:eastAsia="ru-RU"/>
        </w:rPr>
        <w:t>АО «СЕВКАЗЭНЕРГО»</w:t>
      </w:r>
    </w:p>
    <w:p w:rsidR="00A5756D" w:rsidRPr="00397A84" w:rsidRDefault="00A5756D" w:rsidP="00C367BD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 w:rsidRPr="00397A84">
        <w:rPr>
          <w:color w:val="FF0000"/>
          <w:sz w:val="23"/>
          <w:szCs w:val="23"/>
          <w:lang w:eastAsia="ru-RU"/>
        </w:rPr>
        <w:t>________________________</w:t>
      </w:r>
    </w:p>
    <w:p w:rsidR="00143F9B" w:rsidRDefault="00030CF2" w:rsidP="00C367BD">
      <w:pPr>
        <w:ind w:left="7080" w:firstLine="708"/>
        <w:jc w:val="right"/>
      </w:pPr>
      <w:proofErr w:type="spellStart"/>
      <w:r>
        <w:rPr>
          <w:color w:val="FF0000"/>
          <w:sz w:val="23"/>
          <w:szCs w:val="23"/>
          <w:lang w:eastAsia="ru-RU"/>
        </w:rPr>
        <w:t>И.</w:t>
      </w:r>
      <w:r w:rsidR="00D94C02">
        <w:rPr>
          <w:color w:val="FF0000"/>
          <w:sz w:val="23"/>
          <w:szCs w:val="23"/>
          <w:lang w:eastAsia="ru-RU"/>
        </w:rPr>
        <w:t>А.Малыхин</w:t>
      </w:r>
      <w:proofErr w:type="spellEnd"/>
    </w:p>
    <w:p w:rsidR="00143F9B" w:rsidRDefault="00143F9B"/>
    <w:p w:rsidR="00143F9B" w:rsidRDefault="00143F9B"/>
    <w:p w:rsidR="009223FD" w:rsidRPr="00A32014" w:rsidRDefault="009223FD" w:rsidP="00C367BD">
      <w:pPr>
        <w:ind w:firstLine="708"/>
        <w:jc w:val="center"/>
        <w:rPr>
          <w:b/>
          <w:bCs/>
        </w:rPr>
      </w:pPr>
      <w:r w:rsidRPr="0078353B">
        <w:rPr>
          <w:rStyle w:val="s1"/>
        </w:rPr>
        <w:t>Техническая спецификация закупаемых</w:t>
      </w:r>
      <w:r w:rsidRPr="00BE082A">
        <w:rPr>
          <w:rStyle w:val="s1"/>
          <w:color w:val="auto"/>
        </w:rPr>
        <w:t xml:space="preserve"> </w:t>
      </w:r>
      <w:r w:rsidR="00B82512" w:rsidRPr="00BE082A">
        <w:rPr>
          <w:rStyle w:val="s1"/>
          <w:color w:val="auto"/>
        </w:rPr>
        <w:t>услуг</w:t>
      </w:r>
    </w:p>
    <w:p w:rsidR="009223FD" w:rsidRPr="0078353B" w:rsidRDefault="009223FD" w:rsidP="009223FD">
      <w:pPr>
        <w:ind w:firstLine="397"/>
        <w:jc w:val="center"/>
        <w:textAlignment w:val="baseline"/>
      </w:pPr>
      <w:r w:rsidRPr="0078353B"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8"/>
        <w:gridCol w:w="6203"/>
      </w:tblGrid>
      <w:tr w:rsidR="009223FD" w:rsidRPr="00ED41D2" w:rsidTr="002F4EA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3FD" w:rsidRPr="00ED41D2" w:rsidRDefault="009223FD" w:rsidP="002F4EAF">
            <w:pPr>
              <w:textAlignment w:val="baseline"/>
            </w:pPr>
            <w:r w:rsidRPr="00ED41D2"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3FD" w:rsidRPr="00ED41D2" w:rsidRDefault="009223FD" w:rsidP="002F4EAF"/>
        </w:tc>
      </w:tr>
      <w:tr w:rsidR="009223FD" w:rsidRPr="00ED41D2" w:rsidTr="002F4EA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3FD" w:rsidRPr="00ED41D2" w:rsidRDefault="009223FD" w:rsidP="002F4EAF">
            <w:pPr>
              <w:textAlignment w:val="baseline"/>
            </w:pPr>
            <w:r w:rsidRPr="00ED41D2"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3FD" w:rsidRPr="00143F9B" w:rsidRDefault="00C2135B" w:rsidP="001C3252">
            <w:pPr>
              <w:jc w:val="both"/>
            </w:pPr>
            <w:r w:rsidRPr="00365518">
              <w:t>Обследование и техническое диагностирование турбин, трубопроводов турбин, выработавших парковый ресурс, для определения возможности их дальнейшей эксплуатации</w:t>
            </w:r>
            <w:r w:rsidR="00143F9B">
              <w:t xml:space="preserve"> </w:t>
            </w:r>
            <w:r w:rsidR="001C3252" w:rsidRPr="00365518">
              <w:t>на 2020г</w:t>
            </w:r>
            <w:r w:rsidR="001C3252">
              <w:t>.</w:t>
            </w:r>
          </w:p>
        </w:tc>
      </w:tr>
      <w:tr w:rsidR="009223FD" w:rsidRPr="00ED41D2" w:rsidTr="002F4EA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3FD" w:rsidRPr="00ED41D2" w:rsidRDefault="009223FD" w:rsidP="00B82512">
            <w:pPr>
              <w:textAlignment w:val="baseline"/>
            </w:pPr>
            <w:r w:rsidRPr="00ED41D2"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3FD" w:rsidRPr="00ED41D2" w:rsidRDefault="009223FD" w:rsidP="002F4EAF">
            <w:pPr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</w:tr>
      <w:tr w:rsidR="009223FD" w:rsidRPr="00ED41D2" w:rsidTr="002F4EA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3FD" w:rsidRPr="00ED41D2" w:rsidRDefault="009223FD" w:rsidP="002F4EAF">
            <w:pPr>
              <w:textAlignment w:val="baseline"/>
            </w:pPr>
            <w:r w:rsidRPr="00ED41D2">
              <w:t>Наименование лота: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512" w:rsidRDefault="00B82512" w:rsidP="00A376E8">
            <w:pPr>
              <w:jc w:val="both"/>
            </w:pPr>
            <w:r w:rsidRPr="00B82512">
              <w:t>Обследование и техническое диагностирование турбин, трубопроводов турбин, выработавших парковый ресурс, для определения возможности их дальнейшей эксплуатации на 2020 г.</w:t>
            </w:r>
          </w:p>
          <w:p w:rsidR="00B82512" w:rsidRPr="00ED41D2" w:rsidRDefault="00B82512" w:rsidP="00A376E8">
            <w:pPr>
              <w:jc w:val="both"/>
              <w:rPr>
                <w:color w:val="auto"/>
              </w:rPr>
            </w:pPr>
          </w:p>
        </w:tc>
      </w:tr>
      <w:tr w:rsidR="00A27508" w:rsidRPr="00A27508" w:rsidTr="002F4EA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3FD" w:rsidRPr="00A27508" w:rsidRDefault="009223FD" w:rsidP="002F4EAF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3FD" w:rsidRPr="00A27508" w:rsidRDefault="00C2135B" w:rsidP="002F4EAF">
            <w:pPr>
              <w:rPr>
                <w:color w:val="auto"/>
              </w:rPr>
            </w:pPr>
            <w:r w:rsidRPr="00A27508">
              <w:rPr>
                <w:color w:val="auto"/>
              </w:rPr>
              <w:t xml:space="preserve">Турбина </w:t>
            </w:r>
            <w:proofErr w:type="spellStart"/>
            <w:proofErr w:type="gramStart"/>
            <w:r w:rsidRPr="00A27508">
              <w:rPr>
                <w:color w:val="auto"/>
              </w:rPr>
              <w:t>ст</w:t>
            </w:r>
            <w:proofErr w:type="spellEnd"/>
            <w:proofErr w:type="gramEnd"/>
            <w:r w:rsidRPr="00A27508">
              <w:rPr>
                <w:color w:val="auto"/>
              </w:rPr>
              <w:t xml:space="preserve"> № 6</w:t>
            </w:r>
          </w:p>
          <w:p w:rsidR="00C2135B" w:rsidRPr="00A27508" w:rsidRDefault="00C2135B" w:rsidP="002F4EAF">
            <w:pPr>
              <w:rPr>
                <w:color w:val="auto"/>
              </w:rPr>
            </w:pPr>
            <w:r w:rsidRPr="00A27508">
              <w:rPr>
                <w:color w:val="auto"/>
              </w:rPr>
              <w:t>- Корпус ЦВД;</w:t>
            </w:r>
          </w:p>
          <w:p w:rsidR="00C2135B" w:rsidRPr="00A27508" w:rsidRDefault="00C2135B" w:rsidP="002F4EAF">
            <w:pPr>
              <w:rPr>
                <w:color w:val="auto"/>
              </w:rPr>
            </w:pPr>
            <w:r w:rsidRPr="00A27508">
              <w:rPr>
                <w:color w:val="auto"/>
              </w:rPr>
              <w:t>- Шпильки ЦВД;</w:t>
            </w:r>
          </w:p>
          <w:p w:rsidR="00C2135B" w:rsidRPr="00A27508" w:rsidRDefault="00C2135B" w:rsidP="002F4EAF">
            <w:pPr>
              <w:rPr>
                <w:color w:val="auto"/>
              </w:rPr>
            </w:pPr>
            <w:r w:rsidRPr="00A27508">
              <w:rPr>
                <w:color w:val="auto"/>
              </w:rPr>
              <w:t>- Ротор высокого давления;</w:t>
            </w:r>
          </w:p>
          <w:p w:rsidR="00C2135B" w:rsidRPr="00A27508" w:rsidRDefault="00A27508" w:rsidP="002F4EAF">
            <w:pPr>
              <w:rPr>
                <w:color w:val="auto"/>
              </w:rPr>
            </w:pPr>
            <w:r w:rsidRPr="00A27508">
              <w:rPr>
                <w:color w:val="auto"/>
              </w:rPr>
              <w:t>- Осевой канал;</w:t>
            </w:r>
          </w:p>
          <w:p w:rsidR="00A27508" w:rsidRPr="00A27508" w:rsidRDefault="00A27508" w:rsidP="002F4EAF">
            <w:pPr>
              <w:rPr>
                <w:color w:val="auto"/>
              </w:rPr>
            </w:pPr>
            <w:r w:rsidRPr="00A27508">
              <w:rPr>
                <w:color w:val="auto"/>
              </w:rPr>
              <w:t>- Регулирующие клапана;</w:t>
            </w:r>
          </w:p>
          <w:p w:rsidR="00A27508" w:rsidRPr="00A27508" w:rsidRDefault="00A27508" w:rsidP="002F4EAF">
            <w:pPr>
              <w:rPr>
                <w:color w:val="auto"/>
              </w:rPr>
            </w:pPr>
            <w:r w:rsidRPr="00A27508">
              <w:rPr>
                <w:color w:val="auto"/>
              </w:rPr>
              <w:t>Трансфертный трубопровод-4секции</w:t>
            </w:r>
          </w:p>
          <w:p w:rsidR="00A27508" w:rsidRPr="00A27508" w:rsidRDefault="00A27508" w:rsidP="002F4EAF">
            <w:pPr>
              <w:rPr>
                <w:color w:val="auto"/>
              </w:rPr>
            </w:pPr>
            <w:r w:rsidRPr="00A27508">
              <w:rPr>
                <w:color w:val="auto"/>
              </w:rPr>
              <w:t>- Задвижка 6ППР-1;</w:t>
            </w:r>
          </w:p>
          <w:p w:rsidR="00A27508" w:rsidRPr="00A27508" w:rsidRDefault="00A27508" w:rsidP="002F4EAF">
            <w:pPr>
              <w:rPr>
                <w:color w:val="auto"/>
              </w:rPr>
            </w:pPr>
            <w:r w:rsidRPr="00A27508">
              <w:rPr>
                <w:color w:val="auto"/>
              </w:rPr>
              <w:t>Главный паропровод ТГ-6</w:t>
            </w:r>
          </w:p>
          <w:p w:rsidR="00A27508" w:rsidRPr="00A27508" w:rsidRDefault="00A27508" w:rsidP="002F4EAF">
            <w:pPr>
              <w:rPr>
                <w:color w:val="auto"/>
              </w:rPr>
            </w:pPr>
            <w:r w:rsidRPr="00A27508">
              <w:rPr>
                <w:color w:val="auto"/>
              </w:rPr>
              <w:t>- Задвижки 8ПП-3,6ПТ-1,6ПТ-6,6ПТ-7;</w:t>
            </w:r>
          </w:p>
          <w:p w:rsidR="00A27508" w:rsidRPr="00A27508" w:rsidRDefault="00A27508" w:rsidP="002F4EAF">
            <w:pPr>
              <w:rPr>
                <w:color w:val="auto"/>
              </w:rPr>
            </w:pPr>
            <w:r w:rsidRPr="00A27508">
              <w:rPr>
                <w:color w:val="auto"/>
              </w:rPr>
              <w:t>Главный паропровод ТГ-2</w:t>
            </w:r>
          </w:p>
          <w:p w:rsidR="0061067C" w:rsidRPr="00A27508" w:rsidRDefault="00A27508" w:rsidP="0061067C">
            <w:pPr>
              <w:tabs>
                <w:tab w:val="left" w:pos="2323"/>
              </w:tabs>
              <w:rPr>
                <w:color w:val="auto"/>
              </w:rPr>
            </w:pPr>
            <w:r w:rsidRPr="00A27508">
              <w:rPr>
                <w:color w:val="auto"/>
              </w:rPr>
              <w:t>- Задвижка 2ПП-3;</w:t>
            </w:r>
          </w:p>
          <w:p w:rsidR="00A27508" w:rsidRPr="00A27508" w:rsidRDefault="00A27508" w:rsidP="002F4EAF">
            <w:pPr>
              <w:rPr>
                <w:b/>
                <w:color w:val="auto"/>
              </w:rPr>
            </w:pPr>
            <w:r w:rsidRPr="00A27508">
              <w:rPr>
                <w:color w:val="auto"/>
              </w:rPr>
              <w:t>- Задвижка 3ПТ-3,3ПТ-4,3ПТ-6.</w:t>
            </w:r>
          </w:p>
        </w:tc>
      </w:tr>
      <w:tr w:rsidR="00A27508" w:rsidRPr="00ED41D2" w:rsidTr="002F4EA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508" w:rsidRPr="00A27508" w:rsidRDefault="00A27508" w:rsidP="006778E1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508" w:rsidRPr="002526A9" w:rsidRDefault="00A27508" w:rsidP="006778E1">
            <w:pPr>
              <w:jc w:val="both"/>
              <w:rPr>
                <w:rFonts w:eastAsiaTheme="minorHAnsi"/>
                <w:color w:val="auto"/>
              </w:rPr>
            </w:pPr>
            <w:r>
              <w:t>Выполнение обследования  оборудования ПТЭЦ-2 АО «СЕВКАЗЭНЕРГО» в 2020г.</w:t>
            </w:r>
            <w:r w:rsidR="002B3F00">
              <w:t xml:space="preserve"> согласно</w:t>
            </w:r>
            <w:r>
              <w:t xml:space="preserve"> </w:t>
            </w:r>
            <w:r w:rsidR="00432C4B">
              <w:t>приложени</w:t>
            </w:r>
            <w:r w:rsidR="00833B51">
              <w:t>ю</w:t>
            </w:r>
            <w:r w:rsidR="00432C4B">
              <w:t xml:space="preserve"> №1 «</w:t>
            </w:r>
            <w:r w:rsidR="002526A9">
              <w:rPr>
                <w:rFonts w:eastAsiaTheme="minorHAnsi"/>
                <w:color w:val="auto"/>
              </w:rPr>
              <w:t>Перечень т</w:t>
            </w:r>
            <w:r w:rsidR="00432C4B" w:rsidRPr="00E54D9F">
              <w:rPr>
                <w:rFonts w:eastAsiaTheme="minorHAnsi"/>
                <w:color w:val="auto"/>
              </w:rPr>
              <w:t>урбин, вырабо</w:t>
            </w:r>
            <w:r w:rsidR="002526A9">
              <w:rPr>
                <w:rFonts w:eastAsiaTheme="minorHAnsi"/>
                <w:color w:val="auto"/>
              </w:rPr>
              <w:t>тавших парковый ресурс на 2020г</w:t>
            </w:r>
            <w:r w:rsidR="00432C4B">
              <w:t>»</w:t>
            </w:r>
            <w:r w:rsidR="00833B51">
              <w:t>,</w:t>
            </w:r>
            <w:r w:rsidR="002526A9">
              <w:t xml:space="preserve"> </w:t>
            </w:r>
            <w:r w:rsidR="00833B51">
              <w:t xml:space="preserve">приложению </w:t>
            </w:r>
            <w:r w:rsidR="00432C4B">
              <w:t>№ 2 «Техническое задание» к технической спецификации.</w:t>
            </w:r>
          </w:p>
        </w:tc>
      </w:tr>
      <w:tr w:rsidR="00A27508" w:rsidRPr="00ED41D2" w:rsidTr="002F4EA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508" w:rsidRPr="00A27508" w:rsidRDefault="00A27508" w:rsidP="006778E1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Количество (объем) закупаемых товаров, работ, услуг:</w:t>
            </w:r>
            <w:r w:rsidRPr="00A27508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7508" w:rsidRPr="00ED41D2" w:rsidRDefault="00A27508" w:rsidP="006778E1">
            <w:pPr>
              <w:rPr>
                <w:color w:val="auto"/>
              </w:rPr>
            </w:pPr>
            <w:r w:rsidRPr="00ED41D2">
              <w:rPr>
                <w:color w:val="auto"/>
              </w:rPr>
              <w:t>1</w:t>
            </w:r>
          </w:p>
        </w:tc>
      </w:tr>
      <w:tr w:rsidR="00A27508" w:rsidRPr="00ED41D2" w:rsidTr="002F4EA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508" w:rsidRPr="00A27508" w:rsidRDefault="00A27508" w:rsidP="006778E1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Единица измерения</w:t>
            </w:r>
            <w:r w:rsidRPr="00A27508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508" w:rsidRPr="00ED41D2" w:rsidRDefault="00A27508" w:rsidP="006778E1">
            <w:pPr>
              <w:rPr>
                <w:color w:val="auto"/>
              </w:rPr>
            </w:pPr>
            <w:r>
              <w:rPr>
                <w:color w:val="auto"/>
              </w:rPr>
              <w:t>услуга</w:t>
            </w:r>
          </w:p>
        </w:tc>
      </w:tr>
      <w:tr w:rsidR="00A27508" w:rsidRPr="00ED41D2" w:rsidTr="002F4EA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508" w:rsidRPr="00A27508" w:rsidRDefault="00A27508" w:rsidP="001B41E2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 xml:space="preserve">Место </w:t>
            </w:r>
            <w:r w:rsidR="001B41E2">
              <w:rPr>
                <w:color w:val="auto"/>
              </w:rPr>
              <w:t>оказания услуг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508" w:rsidRPr="00ED41D2" w:rsidRDefault="00A27508" w:rsidP="006778E1">
            <w:pPr>
              <w:rPr>
                <w:color w:val="auto"/>
              </w:rPr>
            </w:pPr>
            <w:r w:rsidRPr="00ED41D2">
              <w:rPr>
                <w:color w:val="auto"/>
              </w:rPr>
              <w:t>г. Петропавловск, ул. Я. Гашека, 28 ПТЭЦ-2</w:t>
            </w:r>
          </w:p>
        </w:tc>
      </w:tr>
      <w:tr w:rsidR="00A27508" w:rsidRPr="00ED41D2" w:rsidTr="002F4EA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508" w:rsidRPr="00A27508" w:rsidRDefault="00A27508" w:rsidP="006778E1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 xml:space="preserve">Срок </w:t>
            </w:r>
            <w:r w:rsidR="001B41E2">
              <w:rPr>
                <w:color w:val="auto"/>
              </w:rPr>
              <w:t>оказания услуг</w:t>
            </w:r>
            <w:r w:rsidRPr="00A27508">
              <w:rPr>
                <w:color w:val="auto"/>
              </w:rPr>
              <w:t>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508" w:rsidRPr="00ED41D2" w:rsidRDefault="00181AEB" w:rsidP="006778E1">
            <w:pPr>
              <w:rPr>
                <w:color w:val="auto"/>
              </w:rPr>
            </w:pPr>
            <w:r>
              <w:rPr>
                <w:color w:val="auto"/>
              </w:rPr>
              <w:t xml:space="preserve">Март </w:t>
            </w:r>
            <w:r w:rsidR="006778E1" w:rsidRPr="00BE082A">
              <w:rPr>
                <w:color w:val="auto"/>
              </w:rPr>
              <w:t xml:space="preserve"> - </w:t>
            </w:r>
            <w:r w:rsidR="00A27508" w:rsidRPr="00ED41D2">
              <w:rPr>
                <w:color w:val="auto"/>
              </w:rPr>
              <w:t>декабрь 20</w:t>
            </w:r>
            <w:r w:rsidR="00A27508">
              <w:rPr>
                <w:color w:val="auto"/>
              </w:rPr>
              <w:t>20</w:t>
            </w:r>
            <w:r w:rsidR="00A27508" w:rsidRPr="00ED41D2">
              <w:rPr>
                <w:color w:val="auto"/>
              </w:rPr>
              <w:t xml:space="preserve"> г.</w:t>
            </w:r>
          </w:p>
        </w:tc>
      </w:tr>
      <w:tr w:rsidR="00A27508" w:rsidRPr="00ED41D2" w:rsidTr="006778E1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508" w:rsidRPr="00A27508" w:rsidRDefault="00A27508" w:rsidP="006778E1">
            <w:pPr>
              <w:rPr>
                <w:color w:val="auto"/>
              </w:rPr>
            </w:pPr>
            <w:r w:rsidRPr="00A27508">
              <w:rPr>
                <w:color w:val="auto"/>
              </w:rPr>
              <w:t xml:space="preserve">Описание и </w:t>
            </w:r>
            <w:proofErr w:type="gramStart"/>
            <w:r w:rsidRPr="00A27508">
              <w:rPr>
                <w:color w:val="auto"/>
              </w:rPr>
              <w:t>требуемые</w:t>
            </w:r>
            <w:proofErr w:type="gramEnd"/>
            <w:r w:rsidRPr="00A27508">
              <w:rPr>
                <w:color w:val="auto"/>
              </w:rPr>
              <w:t xml:space="preserve"> функциональные, технические, качественные и эксплуатационные</w:t>
            </w:r>
          </w:p>
          <w:p w:rsidR="00A27508" w:rsidRPr="00A27508" w:rsidRDefault="00A27508" w:rsidP="0065464E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 xml:space="preserve">характеристики закупаемых </w:t>
            </w:r>
            <w:r w:rsidR="0065464E">
              <w:rPr>
                <w:color w:val="auto"/>
              </w:rPr>
              <w:t>услуг</w:t>
            </w:r>
            <w:r w:rsidRPr="00A27508">
              <w:rPr>
                <w:color w:val="auto"/>
              </w:rPr>
              <w:t>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53BA" w:rsidRPr="006778E1" w:rsidRDefault="00A27508" w:rsidP="00D653BA">
            <w:pPr>
              <w:ind w:firstLine="322"/>
              <w:jc w:val="both"/>
              <w:rPr>
                <w:i/>
                <w:iCs/>
                <w:color w:val="FF0000"/>
              </w:rPr>
            </w:pPr>
            <w:r w:rsidRPr="0065464E">
              <w:t xml:space="preserve">Обследование  оборудования необходимо проводить в соответствии с </w:t>
            </w:r>
            <w:r w:rsidR="00E54D9F" w:rsidRPr="0065464E">
              <w:t>приложениями №1 «</w:t>
            </w:r>
            <w:r w:rsidR="002526A9" w:rsidRPr="0065464E">
              <w:rPr>
                <w:rFonts w:eastAsiaTheme="minorHAnsi"/>
                <w:color w:val="auto"/>
              </w:rPr>
              <w:t>Перечень т</w:t>
            </w:r>
            <w:r w:rsidR="00E54D9F" w:rsidRPr="0065464E">
              <w:rPr>
                <w:rFonts w:eastAsiaTheme="minorHAnsi"/>
                <w:color w:val="auto"/>
              </w:rPr>
              <w:t>урбин, выработавших парковый ресурс на 2020г</w:t>
            </w:r>
            <w:r w:rsidR="00E54D9F" w:rsidRPr="0065464E">
              <w:t>», №2</w:t>
            </w:r>
            <w:r w:rsidR="00432C4B" w:rsidRPr="0065464E">
              <w:t xml:space="preserve"> «Техническое задание»</w:t>
            </w:r>
            <w:r w:rsidR="00E54D9F" w:rsidRPr="0065464E">
              <w:t xml:space="preserve"> к технической спецификации</w:t>
            </w:r>
            <w:r w:rsidRPr="0065464E">
              <w:t xml:space="preserve">.  </w:t>
            </w:r>
            <w:r w:rsidR="00D653BA">
              <w:rPr>
                <w:color w:val="auto"/>
              </w:rPr>
              <w:t>Обслед</w:t>
            </w:r>
            <w:r w:rsidR="00D653BA" w:rsidRPr="00A27508">
              <w:rPr>
                <w:color w:val="auto"/>
              </w:rPr>
              <w:t>овани</w:t>
            </w:r>
            <w:r w:rsidR="00D653BA">
              <w:rPr>
                <w:color w:val="auto"/>
              </w:rPr>
              <w:t>е</w:t>
            </w:r>
            <w:r w:rsidR="00D653BA" w:rsidRPr="00A27508">
              <w:rPr>
                <w:color w:val="auto"/>
              </w:rPr>
              <w:t xml:space="preserve"> оборудования проводятся в течение всего календарного года. </w:t>
            </w:r>
          </w:p>
          <w:p w:rsidR="00D653BA" w:rsidRPr="00A27508" w:rsidRDefault="00D653BA" w:rsidP="00D653BA">
            <w:pPr>
              <w:pStyle w:val="22"/>
              <w:tabs>
                <w:tab w:val="left" w:pos="567"/>
              </w:tabs>
              <w:spacing w:after="0" w:line="240" w:lineRule="auto"/>
              <w:ind w:firstLine="322"/>
              <w:jc w:val="both"/>
            </w:pPr>
            <w:r w:rsidRPr="00A27508">
              <w:t xml:space="preserve">Для </w:t>
            </w:r>
            <w:r>
              <w:t>оказания</w:t>
            </w:r>
            <w:r w:rsidRPr="00A27508">
              <w:t xml:space="preserve"> </w:t>
            </w:r>
            <w:r>
              <w:t>услуг</w:t>
            </w:r>
            <w:r w:rsidRPr="00A27508">
              <w:t xml:space="preserve"> </w:t>
            </w:r>
            <w:r>
              <w:t xml:space="preserve">потенциальный поставщик </w:t>
            </w:r>
            <w:r w:rsidRPr="00A27508">
              <w:t xml:space="preserve">использует собственные приборы, прошедшие своевременную поверку. </w:t>
            </w:r>
          </w:p>
          <w:p w:rsidR="00D653BA" w:rsidRPr="00A27508" w:rsidRDefault="00D653BA" w:rsidP="00D653BA">
            <w:pPr>
              <w:pStyle w:val="22"/>
              <w:tabs>
                <w:tab w:val="left" w:pos="567"/>
              </w:tabs>
              <w:spacing w:after="0" w:line="240" w:lineRule="auto"/>
              <w:ind w:firstLine="322"/>
              <w:jc w:val="both"/>
            </w:pPr>
            <w:r>
              <w:t>Оказывать услуги</w:t>
            </w:r>
            <w:r w:rsidRPr="00A27508">
              <w:t xml:space="preserve"> в строгом соответствии с </w:t>
            </w:r>
            <w:r w:rsidRPr="00A27508">
              <w:lastRenderedPageBreak/>
              <w:t>требованиями правил промышленной безопасности и руководящими указаниями  по обследованию и продлению паркового ресурса оборудования.</w:t>
            </w:r>
          </w:p>
          <w:p w:rsidR="00D653BA" w:rsidRPr="00A27508" w:rsidRDefault="00D653BA" w:rsidP="00B97064">
            <w:pPr>
              <w:pStyle w:val="a4"/>
              <w:ind w:left="39" w:firstLine="425"/>
              <w:jc w:val="both"/>
              <w:rPr>
                <w:b/>
              </w:rPr>
            </w:pPr>
            <w:r w:rsidRPr="00A27508">
              <w:rPr>
                <w:b/>
              </w:rPr>
              <w:t xml:space="preserve">Квалификационные требования к потенциальному поставщику: </w:t>
            </w:r>
          </w:p>
          <w:p w:rsidR="005E673B" w:rsidRPr="00A27508" w:rsidRDefault="005E673B" w:rsidP="005E673B">
            <w:pPr>
              <w:tabs>
                <w:tab w:val="left" w:pos="460"/>
              </w:tabs>
              <w:ind w:firstLine="425"/>
              <w:jc w:val="both"/>
            </w:pPr>
            <w:r>
              <w:t>1.</w:t>
            </w:r>
            <w:r w:rsidRPr="00A27508">
              <w:t>Наличие аттестата в области промышленно</w:t>
            </w:r>
            <w:r>
              <w:t xml:space="preserve">й безопасности </w:t>
            </w:r>
            <w:r w:rsidRPr="00A27508">
              <w:t>на прав</w:t>
            </w:r>
            <w:r>
              <w:t>о оказания данного вида услуг (приложить копию аттестата);</w:t>
            </w:r>
          </w:p>
          <w:p w:rsidR="005E673B" w:rsidRPr="008C064B" w:rsidRDefault="005E673B" w:rsidP="005E673B">
            <w:pPr>
              <w:tabs>
                <w:tab w:val="left" w:pos="460"/>
              </w:tabs>
              <w:ind w:firstLine="425"/>
              <w:jc w:val="both"/>
              <w:rPr>
                <w:color w:val="FF0000"/>
              </w:rPr>
            </w:pPr>
            <w:r w:rsidRPr="008C064B">
              <w:rPr>
                <w:color w:val="FF0000"/>
              </w:rPr>
              <w:t>2. Наличие в штате следующих сертифицированных специалистов, осуществляющих техническое диагностирование (подтвердить сертификатами/удостоверениями):</w:t>
            </w:r>
          </w:p>
          <w:p w:rsidR="005E673B" w:rsidRPr="008C064B" w:rsidRDefault="005E673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2 специалистов 3 уровня по методу УЗК</w:t>
            </w:r>
          </w:p>
          <w:p w:rsidR="005E673B" w:rsidRPr="008C064B" w:rsidRDefault="005E673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2 специалистов 3 уровня по методу ВИК</w:t>
            </w:r>
          </w:p>
          <w:p w:rsidR="005E673B" w:rsidRPr="008C064B" w:rsidRDefault="005E673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8 специалистов 2 уровня по методам ВИК, УЗК</w:t>
            </w:r>
          </w:p>
          <w:p w:rsidR="005E673B" w:rsidRPr="008C064B" w:rsidRDefault="005E673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5 специалистов 2 уровня методов ПВК, МК</w:t>
            </w:r>
          </w:p>
          <w:p w:rsidR="005E673B" w:rsidRDefault="005E673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лаборант металлограф</w:t>
            </w:r>
          </w:p>
          <w:p w:rsidR="005E673B" w:rsidRPr="008C064B" w:rsidRDefault="00537756" w:rsidP="005E673B">
            <w:pPr>
              <w:tabs>
                <w:tab w:val="left" w:pos="460"/>
              </w:tabs>
              <w:ind w:firstLine="425"/>
              <w:jc w:val="both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="005E673B" w:rsidRPr="008C064B">
              <w:rPr>
                <w:color w:val="FF0000"/>
              </w:rPr>
              <w:t xml:space="preserve">. </w:t>
            </w:r>
            <w:r w:rsidR="005E673B">
              <w:rPr>
                <w:color w:val="FF0000"/>
              </w:rPr>
              <w:t>Иметь в наличии</w:t>
            </w:r>
            <w:r w:rsidR="005E673B" w:rsidRPr="008C064B">
              <w:rPr>
                <w:color w:val="FF0000"/>
              </w:rPr>
              <w:t xml:space="preserve"> </w:t>
            </w:r>
            <w:r w:rsidR="005E673B">
              <w:rPr>
                <w:color w:val="FF0000"/>
              </w:rPr>
              <w:t>следующее оборудование на правах собственности (подтвердить паспортами, сертификатами):</w:t>
            </w:r>
          </w:p>
          <w:p w:rsidR="005E673B" w:rsidRPr="008C064B" w:rsidRDefault="005E673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Ультразвуковой дефектоскоп сканер, томограф с антенной решёткой</w:t>
            </w:r>
          </w:p>
          <w:p w:rsidR="005E673B" w:rsidRPr="008C064B" w:rsidRDefault="005E673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Разрывная машина не менее 0 до 1000 К</w:t>
            </w:r>
            <w:proofErr w:type="gramStart"/>
            <w:r w:rsidRPr="008C064B">
              <w:rPr>
                <w:color w:val="FF0000"/>
                <w:lang w:eastAsia="en-US"/>
              </w:rPr>
              <w:t>N</w:t>
            </w:r>
            <w:proofErr w:type="gramEnd"/>
          </w:p>
          <w:p w:rsidR="005E673B" w:rsidRPr="008C064B" w:rsidRDefault="005E673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Маятниковый копёр</w:t>
            </w:r>
          </w:p>
          <w:p w:rsidR="005E673B" w:rsidRPr="008C064B" w:rsidRDefault="005E673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Ультразвуковой дефектоскоп с определением эквивалентной площади дефекта и наличием </w:t>
            </w:r>
            <w:proofErr w:type="spellStart"/>
            <w:r w:rsidRPr="008C064B">
              <w:rPr>
                <w:color w:val="FF0000"/>
                <w:lang w:eastAsia="en-US"/>
              </w:rPr>
              <w:t>вихретокового</w:t>
            </w:r>
            <w:proofErr w:type="spellEnd"/>
            <w:r w:rsidRPr="008C064B">
              <w:rPr>
                <w:color w:val="FF0000"/>
                <w:lang w:eastAsia="en-US"/>
              </w:rPr>
              <w:t xml:space="preserve"> канала</w:t>
            </w:r>
          </w:p>
          <w:p w:rsidR="005E673B" w:rsidRPr="008C064B" w:rsidRDefault="005E673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proofErr w:type="spellStart"/>
            <w:r w:rsidRPr="008C064B">
              <w:rPr>
                <w:color w:val="FF0000"/>
                <w:lang w:eastAsia="en-US"/>
              </w:rPr>
              <w:t>Стилоскоп</w:t>
            </w:r>
            <w:proofErr w:type="spellEnd"/>
            <w:r w:rsidRPr="008C064B">
              <w:rPr>
                <w:color w:val="FF0000"/>
                <w:lang w:eastAsia="en-US"/>
              </w:rPr>
              <w:t xml:space="preserve"> переносной</w:t>
            </w:r>
          </w:p>
          <w:p w:rsidR="005E673B" w:rsidRPr="008C064B" w:rsidRDefault="005E673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Твердомер ультразвуковой </w:t>
            </w:r>
          </w:p>
          <w:p w:rsidR="005E673B" w:rsidRPr="008C064B" w:rsidRDefault="005E673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proofErr w:type="spellStart"/>
            <w:r w:rsidRPr="008C064B">
              <w:rPr>
                <w:color w:val="FF0000"/>
                <w:lang w:eastAsia="en-US"/>
              </w:rPr>
              <w:t>Толщиномер</w:t>
            </w:r>
            <w:proofErr w:type="spellEnd"/>
            <w:r w:rsidRPr="008C064B">
              <w:rPr>
                <w:color w:val="FF0000"/>
                <w:lang w:eastAsia="en-US"/>
              </w:rPr>
              <w:t xml:space="preserve"> ультразвуковой</w:t>
            </w:r>
          </w:p>
          <w:p w:rsidR="005E673B" w:rsidRPr="008C064B" w:rsidRDefault="005E673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Микроскоп металлографический переносной</w:t>
            </w:r>
          </w:p>
          <w:p w:rsidR="005E673B" w:rsidRPr="008C064B" w:rsidRDefault="005E673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Устройство намагничивающее</w:t>
            </w:r>
          </w:p>
          <w:p w:rsidR="005E673B" w:rsidRPr="008C064B" w:rsidRDefault="005E673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Стандартные образцы СО-1, СО-2, СО-3, СО-4</w:t>
            </w:r>
          </w:p>
          <w:p w:rsidR="005E673B" w:rsidRPr="008C064B" w:rsidRDefault="005E673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Стандартные образцы предприятия для </w:t>
            </w:r>
            <w:proofErr w:type="spellStart"/>
            <w:r w:rsidRPr="008C064B">
              <w:rPr>
                <w:color w:val="FF0000"/>
                <w:lang w:eastAsia="en-US"/>
              </w:rPr>
              <w:t>гибов</w:t>
            </w:r>
            <w:proofErr w:type="spellEnd"/>
          </w:p>
          <w:p w:rsidR="005E673B" w:rsidRPr="008C064B" w:rsidRDefault="005E673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Стандартные образцы предприятия для сварных соединений.</w:t>
            </w:r>
          </w:p>
          <w:p w:rsidR="005E673B" w:rsidRPr="008C064B" w:rsidRDefault="005E673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Микрометры с диапазоном 20мм-500мм </w:t>
            </w:r>
          </w:p>
          <w:p w:rsidR="005E673B" w:rsidRPr="008C064B" w:rsidRDefault="005E673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Комплект для визуального контроля</w:t>
            </w:r>
          </w:p>
          <w:p w:rsidR="005E673B" w:rsidRPr="008C064B" w:rsidRDefault="005E673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Образцы шероховатости</w:t>
            </w:r>
          </w:p>
          <w:p w:rsidR="005E673B" w:rsidRDefault="005E673B" w:rsidP="005E673B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Нивелир</w:t>
            </w:r>
          </w:p>
          <w:p w:rsidR="005E673B" w:rsidRPr="005E673B" w:rsidRDefault="00537756" w:rsidP="005E673B">
            <w:pPr>
              <w:tabs>
                <w:tab w:val="left" w:pos="460"/>
              </w:tabs>
              <w:ind w:firstLine="425"/>
              <w:jc w:val="both"/>
              <w:rPr>
                <w:i/>
                <w:iCs/>
                <w:color w:val="FF0000"/>
                <w:highlight w:val="yellow"/>
              </w:rPr>
            </w:pPr>
            <w:r w:rsidRPr="00722957">
              <w:rPr>
                <w:color w:val="FF0000"/>
              </w:rPr>
              <w:t>4</w:t>
            </w:r>
            <w:r w:rsidR="005E673B" w:rsidRPr="00722957">
              <w:rPr>
                <w:color w:val="FF0000"/>
              </w:rPr>
              <w:t>.</w:t>
            </w:r>
            <w:r w:rsidR="005E673B" w:rsidRPr="005E673B">
              <w:rPr>
                <w:color w:val="FF0000"/>
              </w:rPr>
              <w:t>Для участия в закупках услуг потенциальный поставщик должен иметь аккредитованную испытательную лабораторию в соответствии с ГОСТ ИСО/МЭК 17025.</w:t>
            </w:r>
          </w:p>
          <w:p w:rsidR="005E673B" w:rsidRPr="00722957" w:rsidRDefault="00537756" w:rsidP="005E673B">
            <w:pPr>
              <w:tabs>
                <w:tab w:val="left" w:pos="460"/>
              </w:tabs>
              <w:ind w:firstLine="425"/>
              <w:jc w:val="both"/>
              <w:rPr>
                <w:i/>
                <w:iCs/>
                <w:color w:val="FF0000"/>
              </w:rPr>
            </w:pPr>
            <w:r w:rsidRPr="00722957">
              <w:t>5</w:t>
            </w:r>
            <w:r w:rsidR="005E673B" w:rsidRPr="00722957">
              <w:t>.Для</w:t>
            </w:r>
            <w:r w:rsidR="005E673B" w:rsidRPr="00A27508">
              <w:t xml:space="preserve"> участия в закупках </w:t>
            </w:r>
            <w:r w:rsidR="005E673B">
              <w:t xml:space="preserve">услуг </w:t>
            </w:r>
            <w:r w:rsidR="005E673B" w:rsidRPr="00A27508">
              <w:t xml:space="preserve">потенциальный </w:t>
            </w:r>
            <w:r w:rsidR="005E673B">
              <w:t>п</w:t>
            </w:r>
            <w:r w:rsidR="005E673B" w:rsidRPr="00A27508">
              <w:t xml:space="preserve">оставщик должен обладать опытом </w:t>
            </w:r>
            <w:r w:rsidR="005E673B">
              <w:t>оказания</w:t>
            </w:r>
            <w:r w:rsidR="005E673B" w:rsidRPr="00A27508">
              <w:t xml:space="preserve"> аналогичных </w:t>
            </w:r>
            <w:r w:rsidR="005E673B" w:rsidRPr="00510F65">
              <w:t>услуг</w:t>
            </w:r>
            <w:r w:rsidR="005E673B" w:rsidRPr="00A27508">
              <w:t xml:space="preserve"> </w:t>
            </w:r>
            <w:r w:rsidR="005E673B">
              <w:t xml:space="preserve">не менее 2 (двух) лет </w:t>
            </w:r>
            <w:r w:rsidR="005E673B" w:rsidRPr="00A27508">
              <w:t>на опасных производственных объектах.</w:t>
            </w:r>
            <w:r w:rsidR="005E673B">
              <w:t xml:space="preserve"> Для подтверждения приложить копии отзывов организации, где оказывались </w:t>
            </w:r>
            <w:r w:rsidR="005E673B">
              <w:lastRenderedPageBreak/>
              <w:t xml:space="preserve">ранее </w:t>
            </w:r>
            <w:r w:rsidR="005E673B" w:rsidRPr="00722957">
              <w:t>аналогичные услуги.</w:t>
            </w:r>
          </w:p>
          <w:p w:rsidR="00A27508" w:rsidRPr="0065464E" w:rsidRDefault="00537756" w:rsidP="005E673B">
            <w:pPr>
              <w:pStyle w:val="a4"/>
              <w:tabs>
                <w:tab w:val="left" w:pos="35"/>
              </w:tabs>
              <w:ind w:left="35" w:firstLine="425"/>
              <w:jc w:val="both"/>
            </w:pPr>
            <w:proofErr w:type="gramStart"/>
            <w:r w:rsidRPr="00722957">
              <w:t>6</w:t>
            </w:r>
            <w:r w:rsidR="005E673B" w:rsidRPr="00722957">
              <w:t>.Технические</w:t>
            </w:r>
            <w:r w:rsidR="005E673B" w:rsidRPr="00F30E00">
              <w:t xml:space="preserve"> руководители, специалисты и ИТР потенциального Поставщика согласно п.29 приказа Министра здравоохранения и социального развития РК от 25.12.2015г. №1019 «Об утверждении Правил и сроков проведения обучения, инструктирования и проверок знаний по вопросам безопасности и охраны труда работников», прошедшие проверку знаний по безопасности и охране труда, должны иметь сертификат по форме согласно приложению 3 к настоящим Правилам со</w:t>
            </w:r>
            <w:proofErr w:type="gramEnd"/>
            <w:r w:rsidR="005E673B" w:rsidRPr="00F30E00">
              <w:t xml:space="preserve"> сроком действия три года. </w:t>
            </w:r>
            <w:r w:rsidR="005E673B" w:rsidRPr="00A27508">
              <w:t>Потенциальный поставщик прикладывает к технической спецификации копии данных сертификатов</w:t>
            </w:r>
            <w:r w:rsidR="005E673B">
              <w:t>.</w:t>
            </w:r>
          </w:p>
        </w:tc>
      </w:tr>
    </w:tbl>
    <w:p w:rsidR="009223FD" w:rsidRDefault="009223FD" w:rsidP="006778E1"/>
    <w:p w:rsidR="009223FD" w:rsidRDefault="009223FD" w:rsidP="006778E1"/>
    <w:p w:rsidR="0053358C" w:rsidRDefault="0053358C" w:rsidP="006778E1"/>
    <w:p w:rsidR="00A5756D" w:rsidRDefault="00A5756D" w:rsidP="006778E1">
      <w:pPr>
        <w:tabs>
          <w:tab w:val="left" w:pos="7410"/>
        </w:tabs>
        <w:jc w:val="both"/>
        <w:textAlignment w:val="baseline"/>
        <w:rPr>
          <w:b/>
        </w:rPr>
      </w:pPr>
      <w:r>
        <w:rPr>
          <w:b/>
        </w:rPr>
        <w:t xml:space="preserve">Председатель тендерной комиссии </w:t>
      </w:r>
      <w:r>
        <w:rPr>
          <w:b/>
        </w:rPr>
        <w:tab/>
        <w:t xml:space="preserve">            </w:t>
      </w:r>
      <w:r w:rsidR="006A1280">
        <w:rPr>
          <w:b/>
        </w:rPr>
        <w:t xml:space="preserve">       </w:t>
      </w:r>
      <w:r>
        <w:rPr>
          <w:b/>
        </w:rPr>
        <w:t>Малыхин И.А.</w:t>
      </w:r>
    </w:p>
    <w:p w:rsidR="00A5756D" w:rsidRDefault="00A5756D" w:rsidP="006778E1">
      <w:pPr>
        <w:jc w:val="both"/>
        <w:textAlignment w:val="baseline"/>
        <w:rPr>
          <w:b/>
        </w:rPr>
      </w:pPr>
      <w:r>
        <w:rPr>
          <w:b/>
        </w:rPr>
        <w:t xml:space="preserve"> </w:t>
      </w:r>
    </w:p>
    <w:p w:rsidR="009223FD" w:rsidRDefault="009223FD"/>
    <w:p w:rsidR="00A27508" w:rsidRDefault="00A27508" w:rsidP="009223FD">
      <w:pPr>
        <w:rPr>
          <w:sz w:val="16"/>
          <w:szCs w:val="16"/>
        </w:rPr>
      </w:pPr>
    </w:p>
    <w:p w:rsidR="00A27508" w:rsidRDefault="00A27508" w:rsidP="009223FD">
      <w:pPr>
        <w:rPr>
          <w:sz w:val="16"/>
          <w:szCs w:val="16"/>
        </w:rPr>
      </w:pPr>
    </w:p>
    <w:p w:rsidR="009223FD" w:rsidRDefault="009223FD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BF579B" w:rsidRDefault="00BF579B" w:rsidP="009223FD">
      <w:pPr>
        <w:rPr>
          <w:sz w:val="16"/>
          <w:szCs w:val="16"/>
        </w:rPr>
      </w:pPr>
    </w:p>
    <w:p w:rsidR="00BF579B" w:rsidRDefault="00BF579B" w:rsidP="009223FD">
      <w:pPr>
        <w:rPr>
          <w:sz w:val="16"/>
          <w:szCs w:val="16"/>
        </w:rPr>
      </w:pPr>
    </w:p>
    <w:p w:rsidR="00BF579B" w:rsidRDefault="00BF579B" w:rsidP="009223FD">
      <w:pPr>
        <w:rPr>
          <w:sz w:val="16"/>
          <w:szCs w:val="16"/>
        </w:rPr>
      </w:pPr>
    </w:p>
    <w:p w:rsidR="00BF579B" w:rsidRDefault="00BF579B" w:rsidP="009223FD">
      <w:pPr>
        <w:rPr>
          <w:sz w:val="16"/>
          <w:szCs w:val="16"/>
        </w:rPr>
      </w:pPr>
    </w:p>
    <w:p w:rsidR="00BF579B" w:rsidRDefault="00BF579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5E673B" w:rsidRDefault="005E673B" w:rsidP="009223FD">
      <w:pPr>
        <w:rPr>
          <w:sz w:val="16"/>
          <w:szCs w:val="16"/>
        </w:rPr>
      </w:pPr>
    </w:p>
    <w:p w:rsidR="00BF579B" w:rsidRDefault="00BF579B" w:rsidP="009223FD">
      <w:pPr>
        <w:rPr>
          <w:sz w:val="16"/>
          <w:szCs w:val="16"/>
        </w:rPr>
      </w:pPr>
    </w:p>
    <w:p w:rsidR="00BF579B" w:rsidRPr="00AB4B66" w:rsidRDefault="00BF579B" w:rsidP="00BF579B">
      <w:pPr>
        <w:spacing w:line="276" w:lineRule="auto"/>
        <w:jc w:val="right"/>
        <w:rPr>
          <w:rFonts w:eastAsiaTheme="minorHAnsi"/>
          <w:color w:val="auto"/>
        </w:rPr>
      </w:pPr>
      <w:r w:rsidRPr="00AB4B66">
        <w:rPr>
          <w:rFonts w:eastAsiaTheme="minorHAnsi"/>
          <w:color w:val="auto"/>
        </w:rPr>
        <w:t xml:space="preserve">Приложение №1   </w:t>
      </w:r>
    </w:p>
    <w:p w:rsidR="00BF579B" w:rsidRPr="00AB4B66" w:rsidRDefault="00BF579B" w:rsidP="00BF579B">
      <w:pPr>
        <w:spacing w:line="276" w:lineRule="auto"/>
        <w:jc w:val="right"/>
        <w:rPr>
          <w:rFonts w:eastAsiaTheme="minorHAnsi"/>
          <w:color w:val="auto"/>
        </w:rPr>
      </w:pPr>
      <w:r w:rsidRPr="00AB4B66">
        <w:rPr>
          <w:rFonts w:eastAsiaTheme="minorHAnsi"/>
          <w:color w:val="auto"/>
        </w:rPr>
        <w:t>к технической спецификации</w:t>
      </w:r>
    </w:p>
    <w:p w:rsidR="00BF579B" w:rsidRPr="00E54D9F" w:rsidRDefault="00BF579B" w:rsidP="00BF579B">
      <w:pPr>
        <w:spacing w:line="276" w:lineRule="auto"/>
        <w:jc w:val="center"/>
        <w:rPr>
          <w:rFonts w:eastAsiaTheme="minorHAnsi"/>
          <w:color w:val="auto"/>
        </w:rPr>
      </w:pPr>
    </w:p>
    <w:p w:rsidR="00BF579B" w:rsidRPr="00E54D9F" w:rsidRDefault="00BF579B" w:rsidP="00BF579B">
      <w:pPr>
        <w:spacing w:line="276" w:lineRule="auto"/>
        <w:jc w:val="center"/>
        <w:rPr>
          <w:rFonts w:eastAsiaTheme="minorHAnsi"/>
          <w:color w:val="auto"/>
        </w:rPr>
      </w:pPr>
    </w:p>
    <w:p w:rsidR="00BF579B" w:rsidRPr="00E54D9F" w:rsidRDefault="00BF579B" w:rsidP="00BF579B">
      <w:pPr>
        <w:spacing w:line="276" w:lineRule="auto"/>
        <w:jc w:val="center"/>
        <w:rPr>
          <w:rFonts w:eastAsiaTheme="minorHAnsi"/>
          <w:color w:val="auto"/>
        </w:rPr>
      </w:pPr>
    </w:p>
    <w:p w:rsidR="00BF579B" w:rsidRPr="00AB4B66" w:rsidRDefault="00BF579B" w:rsidP="00BF579B">
      <w:pPr>
        <w:spacing w:line="276" w:lineRule="auto"/>
        <w:jc w:val="center"/>
        <w:rPr>
          <w:rFonts w:eastAsiaTheme="minorHAnsi"/>
          <w:b/>
          <w:color w:val="auto"/>
        </w:rPr>
      </w:pPr>
      <w:r w:rsidRPr="00AB4B66">
        <w:rPr>
          <w:rFonts w:eastAsiaTheme="minorHAnsi"/>
          <w:b/>
          <w:color w:val="auto"/>
        </w:rPr>
        <w:t xml:space="preserve">Перечень </w:t>
      </w:r>
    </w:p>
    <w:p w:rsidR="00BF579B" w:rsidRPr="00AB4B66" w:rsidRDefault="00BF579B" w:rsidP="00BF579B">
      <w:pPr>
        <w:spacing w:line="276" w:lineRule="auto"/>
        <w:jc w:val="center"/>
        <w:rPr>
          <w:rFonts w:eastAsiaTheme="minorHAnsi"/>
          <w:b/>
          <w:color w:val="auto"/>
        </w:rPr>
      </w:pPr>
      <w:r w:rsidRPr="00AB4B66">
        <w:rPr>
          <w:rFonts w:eastAsiaTheme="minorHAnsi"/>
          <w:b/>
          <w:color w:val="auto"/>
        </w:rPr>
        <w:t>Турбин, выработавших парковый ресурс на 2020г</w:t>
      </w:r>
    </w:p>
    <w:p w:rsidR="00BF579B" w:rsidRPr="00E54D9F" w:rsidRDefault="00BF579B" w:rsidP="00BF579B">
      <w:pPr>
        <w:spacing w:line="276" w:lineRule="auto"/>
        <w:jc w:val="center"/>
        <w:rPr>
          <w:rFonts w:eastAsiaTheme="minorHAnsi"/>
          <w:color w:val="auto"/>
        </w:rPr>
      </w:pPr>
    </w:p>
    <w:p w:rsidR="00BF579B" w:rsidRPr="00E54D9F" w:rsidRDefault="00BF579B" w:rsidP="00BF579B">
      <w:pPr>
        <w:spacing w:line="276" w:lineRule="auto"/>
        <w:jc w:val="center"/>
        <w:rPr>
          <w:rFonts w:eastAsiaTheme="minorHAnsi"/>
          <w:color w:val="auto"/>
        </w:rPr>
      </w:pPr>
    </w:p>
    <w:tbl>
      <w:tblPr>
        <w:tblStyle w:val="40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5103"/>
      </w:tblGrid>
      <w:tr w:rsidR="00BF579B" w:rsidRPr="00E54D9F" w:rsidTr="007D68D2">
        <w:tc>
          <w:tcPr>
            <w:tcW w:w="675" w:type="dxa"/>
          </w:tcPr>
          <w:p w:rsidR="00BF579B" w:rsidRPr="00E54D9F" w:rsidRDefault="00BF579B" w:rsidP="007D68D2">
            <w:pPr>
              <w:rPr>
                <w:rFonts w:eastAsiaTheme="minorHAnsi"/>
                <w:color w:val="auto"/>
              </w:rPr>
            </w:pPr>
            <w:r w:rsidRPr="00E54D9F">
              <w:rPr>
                <w:rFonts w:eastAsiaTheme="minorHAnsi"/>
                <w:color w:val="auto"/>
              </w:rPr>
              <w:t xml:space="preserve">№ </w:t>
            </w:r>
            <w:proofErr w:type="gramStart"/>
            <w:r w:rsidRPr="00E54D9F">
              <w:rPr>
                <w:rFonts w:eastAsiaTheme="minorHAnsi"/>
                <w:color w:val="auto"/>
              </w:rPr>
              <w:t>п</w:t>
            </w:r>
            <w:proofErr w:type="gramEnd"/>
            <w:r w:rsidRPr="00E54D9F">
              <w:rPr>
                <w:rFonts w:eastAsiaTheme="minorHAnsi"/>
                <w:color w:val="auto"/>
              </w:rPr>
              <w:t>/п</w:t>
            </w:r>
          </w:p>
        </w:tc>
        <w:tc>
          <w:tcPr>
            <w:tcW w:w="4536" w:type="dxa"/>
          </w:tcPr>
          <w:p w:rsidR="00BF579B" w:rsidRPr="00E54D9F" w:rsidRDefault="00BF579B" w:rsidP="007D68D2">
            <w:pPr>
              <w:rPr>
                <w:rFonts w:eastAsiaTheme="minorHAnsi"/>
                <w:color w:val="auto"/>
              </w:rPr>
            </w:pPr>
            <w:r w:rsidRPr="00E54D9F">
              <w:rPr>
                <w:rFonts w:eastAsiaTheme="minorHAnsi"/>
                <w:color w:val="auto"/>
              </w:rPr>
              <w:t>Оборудование</w:t>
            </w:r>
          </w:p>
        </w:tc>
        <w:tc>
          <w:tcPr>
            <w:tcW w:w="5103" w:type="dxa"/>
          </w:tcPr>
          <w:p w:rsidR="00BF579B" w:rsidRPr="00E54D9F" w:rsidRDefault="00BF579B" w:rsidP="007D68D2">
            <w:pPr>
              <w:rPr>
                <w:rFonts w:eastAsiaTheme="minorHAnsi"/>
                <w:color w:val="auto"/>
              </w:rPr>
            </w:pPr>
            <w:r w:rsidRPr="00E54D9F">
              <w:rPr>
                <w:rFonts w:eastAsiaTheme="minorHAnsi"/>
                <w:color w:val="auto"/>
              </w:rPr>
              <w:t>Наименование элемента</w:t>
            </w:r>
          </w:p>
        </w:tc>
      </w:tr>
      <w:tr w:rsidR="00BF579B" w:rsidRPr="00E54D9F" w:rsidTr="007D68D2">
        <w:tc>
          <w:tcPr>
            <w:tcW w:w="675" w:type="dxa"/>
            <w:vMerge w:val="restart"/>
            <w:vAlign w:val="center"/>
          </w:tcPr>
          <w:p w:rsidR="00BF579B" w:rsidRPr="00E54D9F" w:rsidRDefault="00BF579B" w:rsidP="0038239D">
            <w:pPr>
              <w:numPr>
                <w:ilvl w:val="0"/>
                <w:numId w:val="6"/>
              </w:numPr>
              <w:contextualSpacing/>
              <w:rPr>
                <w:rFonts w:eastAsiaTheme="minorHAnsi"/>
                <w:color w:val="auto"/>
              </w:rPr>
            </w:pPr>
          </w:p>
        </w:tc>
        <w:tc>
          <w:tcPr>
            <w:tcW w:w="4536" w:type="dxa"/>
            <w:vMerge w:val="restart"/>
            <w:vAlign w:val="center"/>
          </w:tcPr>
          <w:p w:rsidR="00BF579B" w:rsidRPr="00E54D9F" w:rsidRDefault="00BF579B" w:rsidP="00CE7870">
            <w:pPr>
              <w:jc w:val="left"/>
              <w:rPr>
                <w:rFonts w:eastAsiaTheme="minorHAnsi"/>
                <w:color w:val="auto"/>
              </w:rPr>
            </w:pPr>
            <w:r w:rsidRPr="00E54D9F">
              <w:rPr>
                <w:rFonts w:eastAsiaTheme="minorHAnsi"/>
                <w:color w:val="auto"/>
              </w:rPr>
              <w:t xml:space="preserve">Турбина </w:t>
            </w:r>
            <w:proofErr w:type="spellStart"/>
            <w:proofErr w:type="gramStart"/>
            <w:r w:rsidRPr="00E54D9F">
              <w:rPr>
                <w:rFonts w:eastAsiaTheme="minorHAnsi"/>
                <w:color w:val="auto"/>
              </w:rPr>
              <w:t>ст</w:t>
            </w:r>
            <w:proofErr w:type="spellEnd"/>
            <w:proofErr w:type="gramEnd"/>
            <w:r w:rsidRPr="00E54D9F">
              <w:rPr>
                <w:rFonts w:eastAsiaTheme="minorHAnsi"/>
                <w:color w:val="auto"/>
              </w:rPr>
              <w:t xml:space="preserve"> № 6</w:t>
            </w:r>
          </w:p>
        </w:tc>
        <w:tc>
          <w:tcPr>
            <w:tcW w:w="5103" w:type="dxa"/>
            <w:vAlign w:val="center"/>
          </w:tcPr>
          <w:p w:rsidR="00BF579B" w:rsidRPr="00E54D9F" w:rsidRDefault="00BF579B" w:rsidP="00CE7870">
            <w:pPr>
              <w:jc w:val="left"/>
              <w:rPr>
                <w:rFonts w:eastAsiaTheme="minorHAnsi"/>
                <w:color w:val="auto"/>
              </w:rPr>
            </w:pPr>
            <w:r w:rsidRPr="00E54D9F">
              <w:rPr>
                <w:rFonts w:eastAsiaTheme="minorHAnsi"/>
                <w:color w:val="auto"/>
              </w:rPr>
              <w:t>Корпус ЦВД</w:t>
            </w:r>
          </w:p>
        </w:tc>
      </w:tr>
      <w:tr w:rsidR="00BF579B" w:rsidRPr="00E54D9F" w:rsidTr="007D68D2">
        <w:tc>
          <w:tcPr>
            <w:tcW w:w="675" w:type="dxa"/>
            <w:vMerge/>
            <w:vAlign w:val="center"/>
          </w:tcPr>
          <w:p w:rsidR="00BF579B" w:rsidRPr="00E54D9F" w:rsidRDefault="00BF579B" w:rsidP="0038239D">
            <w:pPr>
              <w:numPr>
                <w:ilvl w:val="0"/>
                <w:numId w:val="6"/>
              </w:numPr>
              <w:contextualSpacing/>
              <w:rPr>
                <w:rFonts w:eastAsiaTheme="minorHAnsi"/>
                <w:color w:val="auto"/>
                <w:lang w:val="en-US"/>
              </w:rPr>
            </w:pPr>
          </w:p>
        </w:tc>
        <w:tc>
          <w:tcPr>
            <w:tcW w:w="4536" w:type="dxa"/>
            <w:vMerge/>
            <w:vAlign w:val="center"/>
          </w:tcPr>
          <w:p w:rsidR="00BF579B" w:rsidRPr="00E54D9F" w:rsidRDefault="00BF579B" w:rsidP="007D68D2">
            <w:pPr>
              <w:rPr>
                <w:rFonts w:eastAsiaTheme="minorHAnsi"/>
                <w:color w:val="auto"/>
              </w:rPr>
            </w:pPr>
          </w:p>
        </w:tc>
        <w:tc>
          <w:tcPr>
            <w:tcW w:w="5103" w:type="dxa"/>
            <w:vAlign w:val="center"/>
          </w:tcPr>
          <w:p w:rsidR="00BF579B" w:rsidRPr="00E54D9F" w:rsidRDefault="00BF579B" w:rsidP="00CE7870">
            <w:pPr>
              <w:jc w:val="left"/>
              <w:rPr>
                <w:rFonts w:eastAsiaTheme="minorHAnsi"/>
                <w:color w:val="auto"/>
              </w:rPr>
            </w:pPr>
            <w:r w:rsidRPr="00E54D9F">
              <w:rPr>
                <w:rFonts w:eastAsiaTheme="minorHAnsi"/>
                <w:color w:val="auto"/>
              </w:rPr>
              <w:t>Шпильки ЦВД</w:t>
            </w:r>
          </w:p>
        </w:tc>
      </w:tr>
      <w:tr w:rsidR="00BF579B" w:rsidRPr="00E54D9F" w:rsidTr="007D68D2">
        <w:tc>
          <w:tcPr>
            <w:tcW w:w="675" w:type="dxa"/>
            <w:vMerge/>
            <w:vAlign w:val="center"/>
          </w:tcPr>
          <w:p w:rsidR="00BF579B" w:rsidRPr="00E54D9F" w:rsidRDefault="00BF579B" w:rsidP="0038239D">
            <w:pPr>
              <w:numPr>
                <w:ilvl w:val="0"/>
                <w:numId w:val="6"/>
              </w:numPr>
              <w:contextualSpacing/>
              <w:rPr>
                <w:rFonts w:eastAsiaTheme="minorHAnsi"/>
                <w:color w:val="auto"/>
              </w:rPr>
            </w:pPr>
          </w:p>
        </w:tc>
        <w:tc>
          <w:tcPr>
            <w:tcW w:w="4536" w:type="dxa"/>
            <w:vMerge/>
            <w:vAlign w:val="center"/>
          </w:tcPr>
          <w:p w:rsidR="00BF579B" w:rsidRPr="00E54D9F" w:rsidRDefault="00BF579B" w:rsidP="007D68D2">
            <w:pPr>
              <w:rPr>
                <w:rFonts w:eastAsiaTheme="minorHAnsi"/>
                <w:color w:val="auto"/>
              </w:rPr>
            </w:pPr>
          </w:p>
        </w:tc>
        <w:tc>
          <w:tcPr>
            <w:tcW w:w="5103" w:type="dxa"/>
            <w:vAlign w:val="center"/>
          </w:tcPr>
          <w:p w:rsidR="00BF579B" w:rsidRPr="00E54D9F" w:rsidRDefault="00BF579B" w:rsidP="00CE7870">
            <w:pPr>
              <w:jc w:val="left"/>
              <w:rPr>
                <w:rFonts w:eastAsiaTheme="minorHAnsi"/>
                <w:color w:val="auto"/>
              </w:rPr>
            </w:pPr>
            <w:r w:rsidRPr="00E54D9F">
              <w:rPr>
                <w:rFonts w:eastAsiaTheme="minorHAnsi"/>
                <w:color w:val="auto"/>
              </w:rPr>
              <w:t>Ротор высокого давления</w:t>
            </w:r>
          </w:p>
        </w:tc>
      </w:tr>
      <w:tr w:rsidR="00BF579B" w:rsidRPr="00E54D9F" w:rsidTr="007D68D2">
        <w:tc>
          <w:tcPr>
            <w:tcW w:w="675" w:type="dxa"/>
            <w:vMerge/>
            <w:vAlign w:val="center"/>
          </w:tcPr>
          <w:p w:rsidR="00BF579B" w:rsidRPr="00E54D9F" w:rsidRDefault="00BF579B" w:rsidP="0038239D">
            <w:pPr>
              <w:numPr>
                <w:ilvl w:val="0"/>
                <w:numId w:val="6"/>
              </w:numPr>
              <w:contextualSpacing/>
              <w:rPr>
                <w:rFonts w:eastAsiaTheme="minorHAnsi"/>
                <w:color w:val="auto"/>
              </w:rPr>
            </w:pPr>
          </w:p>
        </w:tc>
        <w:tc>
          <w:tcPr>
            <w:tcW w:w="4536" w:type="dxa"/>
            <w:vMerge/>
            <w:vAlign w:val="center"/>
          </w:tcPr>
          <w:p w:rsidR="00BF579B" w:rsidRPr="00E54D9F" w:rsidRDefault="00BF579B" w:rsidP="007D68D2">
            <w:pPr>
              <w:rPr>
                <w:rFonts w:eastAsiaTheme="minorHAnsi"/>
                <w:color w:val="auto"/>
              </w:rPr>
            </w:pPr>
          </w:p>
        </w:tc>
        <w:tc>
          <w:tcPr>
            <w:tcW w:w="5103" w:type="dxa"/>
            <w:vAlign w:val="center"/>
          </w:tcPr>
          <w:p w:rsidR="00BF579B" w:rsidRPr="00E54D9F" w:rsidRDefault="00BF579B" w:rsidP="00CE7870">
            <w:pPr>
              <w:jc w:val="left"/>
              <w:rPr>
                <w:rFonts w:eastAsiaTheme="minorHAnsi"/>
                <w:color w:val="auto"/>
              </w:rPr>
            </w:pPr>
            <w:r w:rsidRPr="00E54D9F">
              <w:rPr>
                <w:rFonts w:eastAsiaTheme="minorHAnsi"/>
                <w:color w:val="auto"/>
              </w:rPr>
              <w:t>Осевой канал</w:t>
            </w:r>
          </w:p>
        </w:tc>
      </w:tr>
      <w:tr w:rsidR="00BF579B" w:rsidRPr="00E54D9F" w:rsidTr="007D68D2">
        <w:tc>
          <w:tcPr>
            <w:tcW w:w="675" w:type="dxa"/>
            <w:vMerge/>
            <w:vAlign w:val="center"/>
          </w:tcPr>
          <w:p w:rsidR="00BF579B" w:rsidRPr="00E54D9F" w:rsidRDefault="00BF579B" w:rsidP="0038239D">
            <w:pPr>
              <w:numPr>
                <w:ilvl w:val="0"/>
                <w:numId w:val="6"/>
              </w:numPr>
              <w:contextualSpacing/>
              <w:rPr>
                <w:rFonts w:eastAsiaTheme="minorHAnsi"/>
                <w:color w:val="auto"/>
              </w:rPr>
            </w:pPr>
          </w:p>
        </w:tc>
        <w:tc>
          <w:tcPr>
            <w:tcW w:w="4536" w:type="dxa"/>
            <w:vMerge/>
            <w:vAlign w:val="center"/>
          </w:tcPr>
          <w:p w:rsidR="00BF579B" w:rsidRPr="00E54D9F" w:rsidRDefault="00BF579B" w:rsidP="007D68D2">
            <w:pPr>
              <w:rPr>
                <w:rFonts w:eastAsiaTheme="minorHAnsi"/>
                <w:color w:val="auto"/>
              </w:rPr>
            </w:pPr>
          </w:p>
        </w:tc>
        <w:tc>
          <w:tcPr>
            <w:tcW w:w="5103" w:type="dxa"/>
            <w:vAlign w:val="center"/>
          </w:tcPr>
          <w:p w:rsidR="00BF579B" w:rsidRPr="00E54D9F" w:rsidRDefault="00BF579B" w:rsidP="00CE7870">
            <w:pPr>
              <w:jc w:val="left"/>
              <w:rPr>
                <w:rFonts w:eastAsiaTheme="minorHAnsi"/>
                <w:color w:val="auto"/>
              </w:rPr>
            </w:pPr>
            <w:r w:rsidRPr="00E54D9F">
              <w:rPr>
                <w:rFonts w:eastAsiaTheme="minorHAnsi"/>
                <w:color w:val="auto"/>
              </w:rPr>
              <w:t>Регулирующие клапана</w:t>
            </w:r>
          </w:p>
        </w:tc>
      </w:tr>
      <w:tr w:rsidR="00BF579B" w:rsidRPr="00E54D9F" w:rsidTr="007D68D2">
        <w:tc>
          <w:tcPr>
            <w:tcW w:w="675" w:type="dxa"/>
            <w:vAlign w:val="center"/>
          </w:tcPr>
          <w:p w:rsidR="00BF579B" w:rsidRPr="00E54D9F" w:rsidRDefault="00BF579B" w:rsidP="0038239D">
            <w:pPr>
              <w:numPr>
                <w:ilvl w:val="0"/>
                <w:numId w:val="6"/>
              </w:numPr>
              <w:contextualSpacing/>
              <w:rPr>
                <w:rFonts w:eastAsiaTheme="minorHAnsi"/>
                <w:color w:val="auto"/>
              </w:rPr>
            </w:pPr>
          </w:p>
        </w:tc>
        <w:tc>
          <w:tcPr>
            <w:tcW w:w="4536" w:type="dxa"/>
            <w:vAlign w:val="center"/>
          </w:tcPr>
          <w:p w:rsidR="00BF579B" w:rsidRPr="00E54D9F" w:rsidRDefault="00BF579B" w:rsidP="007D68D2">
            <w:pPr>
              <w:jc w:val="both"/>
              <w:rPr>
                <w:rFonts w:eastAsiaTheme="minorHAnsi"/>
                <w:color w:val="auto"/>
                <w:lang w:val="en-US"/>
              </w:rPr>
            </w:pPr>
            <w:r w:rsidRPr="00E54D9F">
              <w:rPr>
                <w:rFonts w:eastAsiaTheme="minorHAnsi"/>
                <w:color w:val="auto"/>
              </w:rPr>
              <w:t xml:space="preserve">Трансфертный трубопровод-4секции </w:t>
            </w:r>
          </w:p>
        </w:tc>
        <w:tc>
          <w:tcPr>
            <w:tcW w:w="5103" w:type="dxa"/>
            <w:vAlign w:val="center"/>
          </w:tcPr>
          <w:p w:rsidR="00BF579B" w:rsidRPr="00E54D9F" w:rsidRDefault="00BF579B" w:rsidP="00CE7870">
            <w:pPr>
              <w:jc w:val="left"/>
              <w:rPr>
                <w:rFonts w:eastAsiaTheme="minorHAnsi"/>
                <w:color w:val="auto"/>
                <w:lang w:val="en-US"/>
              </w:rPr>
            </w:pPr>
            <w:r w:rsidRPr="00E54D9F">
              <w:rPr>
                <w:rFonts w:eastAsiaTheme="minorHAnsi"/>
                <w:color w:val="auto"/>
              </w:rPr>
              <w:t>Задвижка 6ППР-1</w:t>
            </w:r>
          </w:p>
        </w:tc>
      </w:tr>
      <w:tr w:rsidR="00BF579B" w:rsidRPr="00E54D9F" w:rsidTr="007D68D2">
        <w:tc>
          <w:tcPr>
            <w:tcW w:w="675" w:type="dxa"/>
            <w:vAlign w:val="center"/>
          </w:tcPr>
          <w:p w:rsidR="00BF579B" w:rsidRPr="00E54D9F" w:rsidRDefault="00BF579B" w:rsidP="0038239D">
            <w:pPr>
              <w:numPr>
                <w:ilvl w:val="0"/>
                <w:numId w:val="6"/>
              </w:numPr>
              <w:contextualSpacing/>
              <w:rPr>
                <w:rFonts w:eastAsiaTheme="minorHAnsi"/>
                <w:color w:val="auto"/>
              </w:rPr>
            </w:pPr>
          </w:p>
        </w:tc>
        <w:tc>
          <w:tcPr>
            <w:tcW w:w="4536" w:type="dxa"/>
            <w:vAlign w:val="center"/>
          </w:tcPr>
          <w:p w:rsidR="00BF579B" w:rsidRPr="00E54D9F" w:rsidRDefault="00BF579B" w:rsidP="007D68D2">
            <w:pPr>
              <w:jc w:val="both"/>
              <w:rPr>
                <w:rFonts w:eastAsiaTheme="minorHAnsi"/>
                <w:color w:val="auto"/>
                <w:lang w:val="en-US"/>
              </w:rPr>
            </w:pPr>
            <w:r w:rsidRPr="00E54D9F">
              <w:rPr>
                <w:rFonts w:eastAsiaTheme="minorHAnsi"/>
                <w:color w:val="auto"/>
              </w:rPr>
              <w:t>Главный паропровод ТГ-6</w:t>
            </w:r>
          </w:p>
        </w:tc>
        <w:tc>
          <w:tcPr>
            <w:tcW w:w="5103" w:type="dxa"/>
            <w:vAlign w:val="center"/>
          </w:tcPr>
          <w:p w:rsidR="00BF579B" w:rsidRPr="00E54D9F" w:rsidRDefault="00BF579B" w:rsidP="007D68D2">
            <w:pPr>
              <w:jc w:val="both"/>
              <w:rPr>
                <w:rFonts w:eastAsiaTheme="minorHAnsi"/>
                <w:color w:val="auto"/>
              </w:rPr>
            </w:pPr>
            <w:r w:rsidRPr="00E54D9F">
              <w:rPr>
                <w:rFonts w:eastAsiaTheme="minorHAnsi"/>
                <w:color w:val="auto"/>
              </w:rPr>
              <w:t>Задвижки 8ПП-3,6ПТ-1,6ПТ-6,6ПТ-7</w:t>
            </w:r>
          </w:p>
        </w:tc>
      </w:tr>
      <w:tr w:rsidR="00BF579B" w:rsidRPr="00E54D9F" w:rsidTr="007D68D2">
        <w:tc>
          <w:tcPr>
            <w:tcW w:w="675" w:type="dxa"/>
            <w:vAlign w:val="center"/>
          </w:tcPr>
          <w:p w:rsidR="00BF579B" w:rsidRPr="00E54D9F" w:rsidRDefault="00BF579B" w:rsidP="0038239D">
            <w:pPr>
              <w:numPr>
                <w:ilvl w:val="0"/>
                <w:numId w:val="6"/>
              </w:numPr>
              <w:contextualSpacing/>
              <w:rPr>
                <w:rFonts w:eastAsiaTheme="minorHAnsi"/>
                <w:color w:val="auto"/>
              </w:rPr>
            </w:pPr>
          </w:p>
        </w:tc>
        <w:tc>
          <w:tcPr>
            <w:tcW w:w="4536" w:type="dxa"/>
            <w:vAlign w:val="center"/>
          </w:tcPr>
          <w:p w:rsidR="00BF579B" w:rsidRPr="00E54D9F" w:rsidRDefault="00BF579B" w:rsidP="007D68D2">
            <w:pPr>
              <w:jc w:val="both"/>
              <w:rPr>
                <w:rFonts w:eastAsiaTheme="minorHAnsi"/>
                <w:color w:val="auto"/>
                <w:lang w:val="en-US"/>
              </w:rPr>
            </w:pPr>
            <w:r w:rsidRPr="00E54D9F">
              <w:rPr>
                <w:rFonts w:eastAsiaTheme="minorHAnsi"/>
                <w:color w:val="auto"/>
              </w:rPr>
              <w:t>Главный паропровод ТГ-2</w:t>
            </w:r>
          </w:p>
        </w:tc>
        <w:tc>
          <w:tcPr>
            <w:tcW w:w="5103" w:type="dxa"/>
            <w:vAlign w:val="center"/>
          </w:tcPr>
          <w:p w:rsidR="00BF579B" w:rsidRPr="00E54D9F" w:rsidRDefault="00BF579B" w:rsidP="007D68D2">
            <w:pPr>
              <w:jc w:val="both"/>
              <w:rPr>
                <w:rFonts w:eastAsiaTheme="minorHAnsi"/>
                <w:color w:val="auto"/>
                <w:lang w:val="en-US"/>
              </w:rPr>
            </w:pPr>
            <w:r w:rsidRPr="00E54D9F">
              <w:rPr>
                <w:rFonts w:eastAsiaTheme="minorHAnsi"/>
                <w:color w:val="auto"/>
              </w:rPr>
              <w:t>Задвижка 2ПП-3</w:t>
            </w:r>
          </w:p>
        </w:tc>
      </w:tr>
      <w:tr w:rsidR="00BF579B" w:rsidRPr="00E54D9F" w:rsidTr="007D68D2">
        <w:tc>
          <w:tcPr>
            <w:tcW w:w="675" w:type="dxa"/>
            <w:vAlign w:val="center"/>
          </w:tcPr>
          <w:p w:rsidR="00BF579B" w:rsidRPr="00E54D9F" w:rsidRDefault="00BF579B" w:rsidP="0038239D">
            <w:pPr>
              <w:numPr>
                <w:ilvl w:val="0"/>
                <w:numId w:val="6"/>
              </w:numPr>
              <w:contextualSpacing/>
              <w:rPr>
                <w:rFonts w:eastAsiaTheme="minorHAnsi"/>
                <w:color w:val="auto"/>
              </w:rPr>
            </w:pPr>
          </w:p>
        </w:tc>
        <w:tc>
          <w:tcPr>
            <w:tcW w:w="4536" w:type="dxa"/>
            <w:vAlign w:val="center"/>
          </w:tcPr>
          <w:p w:rsidR="00BF579B" w:rsidRPr="00E54D9F" w:rsidRDefault="00BF579B" w:rsidP="007D68D2">
            <w:pPr>
              <w:jc w:val="both"/>
              <w:rPr>
                <w:rFonts w:eastAsiaTheme="minorHAnsi"/>
                <w:color w:val="auto"/>
                <w:lang w:val="en-US"/>
              </w:rPr>
            </w:pPr>
            <w:r w:rsidRPr="00E54D9F">
              <w:rPr>
                <w:rFonts w:eastAsiaTheme="minorHAnsi"/>
                <w:color w:val="auto"/>
              </w:rPr>
              <w:t xml:space="preserve">Главный паропровод ТГ-3 </w:t>
            </w:r>
          </w:p>
        </w:tc>
        <w:tc>
          <w:tcPr>
            <w:tcW w:w="5103" w:type="dxa"/>
            <w:vAlign w:val="center"/>
          </w:tcPr>
          <w:p w:rsidR="00BF579B" w:rsidRPr="00E54D9F" w:rsidRDefault="00BF579B" w:rsidP="007D68D2">
            <w:pPr>
              <w:jc w:val="both"/>
              <w:rPr>
                <w:rFonts w:eastAsiaTheme="minorHAnsi"/>
                <w:color w:val="auto"/>
              </w:rPr>
            </w:pPr>
            <w:r w:rsidRPr="00E54D9F">
              <w:rPr>
                <w:rFonts w:eastAsiaTheme="minorHAnsi"/>
                <w:color w:val="auto"/>
              </w:rPr>
              <w:t>Задвижка 3ПТ-3,3ПТ-4,3ПТ-6</w:t>
            </w:r>
          </w:p>
        </w:tc>
      </w:tr>
    </w:tbl>
    <w:p w:rsidR="00BF579B" w:rsidRPr="00E54D9F" w:rsidRDefault="00BF579B" w:rsidP="00BF579B">
      <w:pPr>
        <w:spacing w:line="276" w:lineRule="auto"/>
        <w:jc w:val="center"/>
        <w:rPr>
          <w:rFonts w:asciiTheme="minorHAnsi" w:eastAsiaTheme="minorHAnsi" w:hAnsiTheme="minorHAnsi" w:cstheme="minorBidi"/>
          <w:color w:val="auto"/>
        </w:rPr>
      </w:pPr>
    </w:p>
    <w:p w:rsidR="00BF579B" w:rsidRPr="00E54D9F" w:rsidRDefault="00BF579B" w:rsidP="00BF579B">
      <w:pPr>
        <w:spacing w:line="276" w:lineRule="auto"/>
        <w:jc w:val="center"/>
        <w:rPr>
          <w:rFonts w:asciiTheme="minorHAnsi" w:eastAsiaTheme="minorHAnsi" w:hAnsiTheme="minorHAnsi" w:cstheme="minorBidi"/>
          <w:color w:val="auto"/>
        </w:rPr>
      </w:pPr>
    </w:p>
    <w:p w:rsidR="00BF579B" w:rsidRPr="00E54D9F" w:rsidRDefault="00BF579B" w:rsidP="00BF579B">
      <w:pPr>
        <w:spacing w:line="276" w:lineRule="auto"/>
        <w:jc w:val="center"/>
        <w:rPr>
          <w:rFonts w:asciiTheme="minorHAnsi" w:eastAsiaTheme="minorHAnsi" w:hAnsiTheme="minorHAnsi" w:cstheme="minorBidi"/>
          <w:color w:val="auto"/>
        </w:rPr>
      </w:pPr>
    </w:p>
    <w:p w:rsidR="00BF579B" w:rsidRDefault="00BF579B" w:rsidP="00BF579B">
      <w:pPr>
        <w:rPr>
          <w:sz w:val="16"/>
          <w:szCs w:val="16"/>
        </w:rPr>
      </w:pPr>
      <w:r w:rsidRPr="00E54D9F">
        <w:rPr>
          <w:rFonts w:eastAsiaTheme="minorHAnsi"/>
          <w:color w:val="auto"/>
        </w:rPr>
        <w:t xml:space="preserve"> </w:t>
      </w:r>
      <w:r w:rsidRPr="00E54D9F">
        <w:rPr>
          <w:rFonts w:eastAsiaTheme="minorHAnsi"/>
          <w:color w:val="auto"/>
        </w:rPr>
        <w:tab/>
      </w:r>
      <w:r w:rsidRPr="00E54D9F">
        <w:rPr>
          <w:rFonts w:eastAsiaTheme="minorHAnsi"/>
          <w:color w:val="auto"/>
        </w:rPr>
        <w:tab/>
      </w:r>
      <w:r w:rsidRPr="00E54D9F">
        <w:rPr>
          <w:rFonts w:eastAsiaTheme="minorHAnsi"/>
          <w:color w:val="auto"/>
        </w:rPr>
        <w:tab/>
      </w:r>
      <w:r w:rsidRPr="00E54D9F">
        <w:rPr>
          <w:rFonts w:eastAsiaTheme="minorHAnsi"/>
          <w:color w:val="auto"/>
        </w:rPr>
        <w:tab/>
        <w:t xml:space="preserve">   </w:t>
      </w:r>
      <w:r w:rsidR="005E0154">
        <w:rPr>
          <w:rFonts w:eastAsiaTheme="minorHAnsi"/>
          <w:color w:val="auto"/>
        </w:rPr>
        <w:t xml:space="preserve">                            </w:t>
      </w:r>
    </w:p>
    <w:p w:rsidR="00BF579B" w:rsidRDefault="00BF579B" w:rsidP="00BF579B">
      <w:pPr>
        <w:rPr>
          <w:sz w:val="16"/>
          <w:szCs w:val="16"/>
        </w:rPr>
      </w:pPr>
    </w:p>
    <w:p w:rsidR="001F4806" w:rsidRDefault="001F4806" w:rsidP="001F4806">
      <w:r>
        <w:t>Главный инженер ПТЭЦ-2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A1280">
        <w:t xml:space="preserve">                  </w:t>
      </w:r>
      <w:r>
        <w:t>Ягодин В.П.</w:t>
      </w:r>
    </w:p>
    <w:p w:rsidR="00BF579B" w:rsidRDefault="00BF579B" w:rsidP="00BF579B">
      <w:pPr>
        <w:rPr>
          <w:sz w:val="16"/>
          <w:szCs w:val="16"/>
        </w:rPr>
      </w:pPr>
    </w:p>
    <w:p w:rsidR="00BF579B" w:rsidRDefault="00BF579B" w:rsidP="00BF579B">
      <w:pPr>
        <w:rPr>
          <w:sz w:val="16"/>
          <w:szCs w:val="16"/>
        </w:rPr>
      </w:pPr>
    </w:p>
    <w:p w:rsidR="00BF579B" w:rsidRDefault="00BF579B" w:rsidP="00BF579B">
      <w:pPr>
        <w:rPr>
          <w:sz w:val="16"/>
          <w:szCs w:val="16"/>
        </w:rPr>
      </w:pPr>
    </w:p>
    <w:p w:rsidR="00BF579B" w:rsidRDefault="00BF579B" w:rsidP="00BF579B">
      <w:pPr>
        <w:rPr>
          <w:sz w:val="16"/>
          <w:szCs w:val="16"/>
        </w:rPr>
      </w:pPr>
    </w:p>
    <w:p w:rsidR="00BF579B" w:rsidRDefault="00BF579B" w:rsidP="00BF579B">
      <w:pPr>
        <w:rPr>
          <w:sz w:val="16"/>
          <w:szCs w:val="16"/>
        </w:rPr>
      </w:pPr>
    </w:p>
    <w:p w:rsidR="00BF579B" w:rsidRDefault="00BF579B" w:rsidP="00BF579B">
      <w:pPr>
        <w:rPr>
          <w:sz w:val="16"/>
          <w:szCs w:val="16"/>
        </w:rPr>
      </w:pPr>
    </w:p>
    <w:p w:rsidR="00BF579B" w:rsidRDefault="00BF579B" w:rsidP="00BF579B">
      <w:pPr>
        <w:rPr>
          <w:sz w:val="16"/>
          <w:szCs w:val="16"/>
        </w:rPr>
      </w:pPr>
    </w:p>
    <w:p w:rsidR="00BF579B" w:rsidRDefault="00BF579B" w:rsidP="00BF579B">
      <w:pPr>
        <w:rPr>
          <w:sz w:val="16"/>
          <w:szCs w:val="16"/>
        </w:rPr>
      </w:pPr>
    </w:p>
    <w:p w:rsidR="00BF579B" w:rsidRDefault="00BF579B" w:rsidP="00BF579B">
      <w:pPr>
        <w:rPr>
          <w:sz w:val="16"/>
          <w:szCs w:val="16"/>
        </w:rPr>
      </w:pPr>
    </w:p>
    <w:p w:rsidR="00BF579B" w:rsidRDefault="00BF579B" w:rsidP="00BF579B">
      <w:pPr>
        <w:rPr>
          <w:sz w:val="16"/>
          <w:szCs w:val="16"/>
        </w:rPr>
      </w:pPr>
    </w:p>
    <w:p w:rsidR="00BF579B" w:rsidRDefault="00BF579B" w:rsidP="00BF579B">
      <w:pPr>
        <w:rPr>
          <w:sz w:val="16"/>
          <w:szCs w:val="16"/>
        </w:rPr>
      </w:pPr>
    </w:p>
    <w:p w:rsidR="00BF579B" w:rsidRDefault="00BF579B" w:rsidP="00BF579B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E54D9F" w:rsidRPr="00E54D9F" w:rsidRDefault="00E54D9F" w:rsidP="00E54D9F">
      <w:pPr>
        <w:spacing w:line="276" w:lineRule="auto"/>
        <w:jc w:val="center"/>
        <w:rPr>
          <w:rFonts w:eastAsiaTheme="minorHAnsi"/>
          <w:color w:val="auto"/>
        </w:rPr>
      </w:pPr>
    </w:p>
    <w:p w:rsidR="00E54D9F" w:rsidRPr="00E54D9F" w:rsidRDefault="00E54D9F" w:rsidP="00E54D9F">
      <w:pPr>
        <w:spacing w:line="276" w:lineRule="auto"/>
        <w:jc w:val="center"/>
        <w:rPr>
          <w:rFonts w:asciiTheme="minorHAnsi" w:eastAsiaTheme="minorHAnsi" w:hAnsiTheme="minorHAnsi" w:cstheme="minorBidi"/>
          <w:color w:val="auto"/>
        </w:rPr>
      </w:pPr>
    </w:p>
    <w:p w:rsidR="00143F9B" w:rsidRDefault="00143F9B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143F9B" w:rsidRDefault="00143F9B" w:rsidP="009223FD">
      <w:pPr>
        <w:rPr>
          <w:sz w:val="16"/>
          <w:szCs w:val="16"/>
        </w:rPr>
      </w:pPr>
    </w:p>
    <w:p w:rsidR="00E54D9F" w:rsidRDefault="00E54D9F" w:rsidP="009223FD">
      <w:pPr>
        <w:rPr>
          <w:sz w:val="16"/>
          <w:szCs w:val="16"/>
        </w:rPr>
      </w:pPr>
    </w:p>
    <w:p w:rsidR="00E54D9F" w:rsidRDefault="00E54D9F" w:rsidP="009223FD">
      <w:pPr>
        <w:rPr>
          <w:sz w:val="16"/>
          <w:szCs w:val="16"/>
        </w:rPr>
      </w:pPr>
    </w:p>
    <w:p w:rsidR="00E54D9F" w:rsidRDefault="00E54D9F" w:rsidP="009223FD">
      <w:pPr>
        <w:rPr>
          <w:sz w:val="16"/>
          <w:szCs w:val="16"/>
        </w:rPr>
      </w:pPr>
    </w:p>
    <w:p w:rsidR="00E54D9F" w:rsidRDefault="00E54D9F" w:rsidP="009223FD">
      <w:pPr>
        <w:rPr>
          <w:sz w:val="16"/>
          <w:szCs w:val="16"/>
        </w:rPr>
      </w:pPr>
    </w:p>
    <w:p w:rsidR="00E54D9F" w:rsidRDefault="00E54D9F" w:rsidP="009223FD">
      <w:pPr>
        <w:rPr>
          <w:sz w:val="16"/>
          <w:szCs w:val="16"/>
        </w:rPr>
      </w:pPr>
    </w:p>
    <w:p w:rsidR="00E54D9F" w:rsidRDefault="00E54D9F" w:rsidP="009223FD">
      <w:pPr>
        <w:rPr>
          <w:sz w:val="16"/>
          <w:szCs w:val="16"/>
        </w:rPr>
      </w:pPr>
    </w:p>
    <w:p w:rsidR="00E54D9F" w:rsidRDefault="00E54D9F" w:rsidP="009223FD">
      <w:pPr>
        <w:rPr>
          <w:sz w:val="16"/>
          <w:szCs w:val="16"/>
        </w:rPr>
      </w:pPr>
    </w:p>
    <w:p w:rsidR="001E1352" w:rsidRPr="00AB4B66" w:rsidRDefault="001E1352" w:rsidP="001E1352">
      <w:pPr>
        <w:pStyle w:val="ab"/>
        <w:spacing w:before="120"/>
      </w:pPr>
      <w:r w:rsidRPr="001F4806">
        <w:rPr>
          <w:sz w:val="16"/>
          <w:szCs w:val="16"/>
        </w:rPr>
        <w:tab/>
      </w:r>
      <w:r w:rsidRPr="001F4806">
        <w:rPr>
          <w:sz w:val="16"/>
          <w:szCs w:val="16"/>
        </w:rPr>
        <w:tab/>
      </w:r>
      <w:r w:rsidRPr="001F4806">
        <w:rPr>
          <w:sz w:val="16"/>
          <w:szCs w:val="16"/>
        </w:rPr>
        <w:tab/>
      </w:r>
      <w:r w:rsidRPr="001F4806">
        <w:rPr>
          <w:sz w:val="16"/>
          <w:szCs w:val="16"/>
        </w:rPr>
        <w:tab/>
      </w:r>
      <w:r w:rsidRPr="001F4806">
        <w:rPr>
          <w:sz w:val="16"/>
          <w:szCs w:val="16"/>
        </w:rPr>
        <w:tab/>
      </w:r>
      <w:r w:rsidRPr="001F4806">
        <w:rPr>
          <w:sz w:val="16"/>
          <w:szCs w:val="16"/>
        </w:rPr>
        <w:tab/>
      </w:r>
      <w:r w:rsidRPr="001F4806">
        <w:rPr>
          <w:sz w:val="16"/>
          <w:szCs w:val="16"/>
        </w:rPr>
        <w:tab/>
      </w:r>
      <w:r w:rsidRPr="001F4806">
        <w:rPr>
          <w:sz w:val="16"/>
          <w:szCs w:val="16"/>
        </w:rPr>
        <w:tab/>
      </w:r>
      <w:r w:rsidRPr="00AB4B66">
        <w:t xml:space="preserve">         </w:t>
      </w:r>
      <w:r>
        <w:t xml:space="preserve">                    </w:t>
      </w:r>
      <w:r w:rsidRPr="00AB4B66">
        <w:t xml:space="preserve">Приложение №2 </w:t>
      </w:r>
    </w:p>
    <w:p w:rsidR="001E1352" w:rsidRPr="00686A71" w:rsidRDefault="001E1352" w:rsidP="001E1352">
      <w:pPr>
        <w:rPr>
          <w:color w:val="FF0000"/>
          <w:sz w:val="28"/>
          <w:szCs w:val="28"/>
          <w:highlight w:val="yellow"/>
        </w:rPr>
      </w:pPr>
      <w:r w:rsidRPr="00AB4B66">
        <w:t xml:space="preserve">        </w:t>
      </w:r>
      <w:r w:rsidRPr="00686A71">
        <w:tab/>
      </w:r>
      <w:r w:rsidRPr="00686A71">
        <w:tab/>
      </w:r>
      <w:r w:rsidRPr="00686A71">
        <w:tab/>
      </w:r>
      <w:r w:rsidRPr="00686A71">
        <w:tab/>
      </w:r>
      <w:r w:rsidRPr="00686A71">
        <w:tab/>
      </w:r>
      <w:r w:rsidRPr="00686A71">
        <w:tab/>
      </w:r>
      <w:r w:rsidRPr="00686A71">
        <w:tab/>
      </w:r>
      <w:r w:rsidRPr="00686A71">
        <w:tab/>
      </w:r>
      <w:r w:rsidRPr="00686A71">
        <w:tab/>
      </w:r>
      <w:r w:rsidRPr="00AB4B66">
        <w:t xml:space="preserve"> к технической спецификации</w:t>
      </w:r>
    </w:p>
    <w:p w:rsidR="001E1352" w:rsidRPr="00686A71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686A71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686A71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686A71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686A71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686A71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686A71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686A71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686A71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686A71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686A71" w:rsidRDefault="001E1352" w:rsidP="009223FD">
      <w:pPr>
        <w:rPr>
          <w:color w:val="FF0000"/>
          <w:sz w:val="28"/>
          <w:szCs w:val="28"/>
          <w:highlight w:val="yellow"/>
        </w:rPr>
      </w:pPr>
    </w:p>
    <w:p w:rsidR="00537756" w:rsidRDefault="00537756" w:rsidP="00537756">
      <w:pPr>
        <w:pStyle w:val="af0"/>
        <w:rPr>
          <w:rFonts w:ascii="Times New Roman" w:hAnsi="Times New Roman"/>
        </w:rPr>
      </w:pPr>
      <w:r>
        <w:rPr>
          <w:rFonts w:ascii="Times New Roman" w:hAnsi="Times New Roman"/>
        </w:rPr>
        <w:t>Техническое задание</w:t>
      </w:r>
    </w:p>
    <w:p w:rsidR="001E1352" w:rsidRPr="00686A71" w:rsidRDefault="001E1352" w:rsidP="009223FD">
      <w:pPr>
        <w:rPr>
          <w:color w:val="FF0000"/>
          <w:sz w:val="28"/>
          <w:szCs w:val="28"/>
          <w:highlight w:val="yellow"/>
        </w:rPr>
      </w:pPr>
      <w:r w:rsidRPr="0087478B">
        <w:rPr>
          <w:rFonts w:ascii="Arial" w:hAnsi="Arial"/>
          <w:noProof/>
          <w:color w:val="auto"/>
          <w:lang w:eastAsia="ru-RU"/>
        </w:rPr>
        <mc:AlternateContent>
          <mc:Choice Requires="wps">
            <w:drawing>
              <wp:anchor distT="4294967294" distB="4294967294" distL="114300" distR="114300" simplePos="0" relativeHeight="251728896" behindDoc="0" locked="1" layoutInCell="0" allowOverlap="0" wp14:anchorId="7CC5441D" wp14:editId="36D30518">
                <wp:simplePos x="0" y="0"/>
                <wp:positionH relativeFrom="column">
                  <wp:posOffset>382270</wp:posOffset>
                </wp:positionH>
                <wp:positionV relativeFrom="margin">
                  <wp:posOffset>3729355</wp:posOffset>
                </wp:positionV>
                <wp:extent cx="5741670" cy="0"/>
                <wp:effectExtent l="0" t="19050" r="1143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D25E3B4" id="Прямая соединительная линия 1" o:spid="_x0000_s1026" style="position:absolute;z-index:2517288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margin;mso-width-percent:0;mso-height-percent:0;mso-width-relative:page;mso-height-relative:page" from="30.1pt,293.65pt" to="482.2pt,2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e1nTgIAAFkEAAAOAAAAZHJzL2Uyb0RvYy54bWysVM2O0zAQviPxDlbu3SS72e5utOkKNS2X&#10;BVba5QFc22ksHNuy3aYVQgLOSH0EXoEDSCst8AzpGzF2f6BwQYgcnLFn5ss334xzebVoBJozY7mS&#10;RZQeJRFikijK5bSIXt6Ne+cRsg5LioWSrIiWzEZXg8ePLluds2NVK0GZQQAibd7qIqqd03kcW1Kz&#10;BtsjpZkEZ6VMgx1szTSmBreA3oj4OEn6casM1UYRZi2clhtnNAj4VcWIe1FVljkkigi4ubCasE78&#10;Gg8ucT41WNecbGngf2DRYC7ho3uoEjuMZob/AdVwYpRVlTsiqolVVXHCQg1QTZr8Vs1tjTULtYA4&#10;Vu9lsv8Pljyf3xjEKfQuQhI30KLu4/rtetV97T6tV2j9rvvefek+d/fdt+5+/R7sh/UHsL2ze9ge&#10;r1DqlWy1zQFwKG+M14Is5K2+VuSVRVINayynLFR0t9TwmZARH6T4jdXAZ9I+UxRi8MypIOuiMo2H&#10;BMHQInRvue8eWzhE4PD0LEv7Z9BksvPFON8lamPdU6Ya5I0iElx6YXGO59fWAXUI3YX4Y6nGXIgw&#10;HEKitohO0rPTJGRYJTj1Xh9nzXQyFAbNsZ+v8HghAO0gzKiZpAGtZpiOtrbDXGxsiBfS40EtwGdr&#10;bQbo9UVyMTofnWe97Lg/6mVJWfaejIdZrz8GTuVJORyW6RtPLc3ymlPKpGe3G+Y0+7th2V6rzRju&#10;x3mvQ3yIHkoEsrt3IB2a6fu3mYSJossb49XwfYX5DcHbu+YvyK/7EPXzjzD4AQAA//8DAFBLAwQU&#10;AAYACAAAACEAmIXB/d4AAAAKAQAADwAAAGRycy9kb3ducmV2LnhtbEyPwU7DMAyG70i8Q2Qkbixh&#10;jDBK0wkm4DhpZdKuWeO11RqnSrK2e3uChARH259+f3++mmzHBvShdaTgfiaAIVXOtFQr2H193C2B&#10;hajJ6M4RKrhggFVxfZXrzLiRtjiUsWYphEKmFTQx9hnnoWrQ6jBzPVK6HZ23OqbR19x4PaZw2/G5&#10;EJJb3VL60Oge1w1Wp/JsFbx/jv1mM7RHeZpKsZdmvX3zF6Vub6bXF2ARp/gHw49+UociOR3cmUxg&#10;nQIp5olU8Lh8egCWgGe5WAA7/G54kfP/FYpvAAAA//8DAFBLAQItABQABgAIAAAAIQC2gziS/gAA&#10;AOEBAAATAAAAAAAAAAAAAAAAAAAAAABbQ29udGVudF9UeXBlc10ueG1sUEsBAi0AFAAGAAgAAAAh&#10;ADj9If/WAAAAlAEAAAsAAAAAAAAAAAAAAAAALwEAAF9yZWxzLy5yZWxzUEsBAi0AFAAGAAgAAAAh&#10;AOKJ7WdOAgAAWQQAAA4AAAAAAAAAAAAAAAAALgIAAGRycy9lMm9Eb2MueG1sUEsBAi0AFAAGAAgA&#10;AAAhAJiFwf3eAAAACgEAAA8AAAAAAAAAAAAAAAAAqAQAAGRycy9kb3ducmV2LnhtbFBLBQYAAAAA&#10;BAAEAPMAAACzBQAAAAA=&#10;" o:allowincell="f" o:allowoverlap="f" strokeweight="2.5pt">
                <w10:wrap anchory="margin"/>
                <w10:anchorlock/>
              </v:line>
            </w:pict>
          </mc:Fallback>
        </mc:AlternateContent>
      </w:r>
    </w:p>
    <w:p w:rsidR="001E1352" w:rsidRDefault="001E1352" w:rsidP="001E1352">
      <w:pPr>
        <w:pStyle w:val="ab"/>
        <w:jc w:val="center"/>
        <w:rPr>
          <w:rStyle w:val="ae"/>
          <w:rFonts w:ascii="Times New Roman" w:hAnsi="Times New Roman"/>
          <w:color w:val="0070C0"/>
          <w:sz w:val="28"/>
          <w:szCs w:val="28"/>
        </w:rPr>
      </w:pPr>
      <w:r>
        <w:rPr>
          <w:b/>
          <w:sz w:val="28"/>
          <w:szCs w:val="28"/>
        </w:rPr>
        <w:t>Обследование и техническое диагностирование турбин, трубопроводов турбин, выработавших парковый ресурс, для определения возможности их дальнейшей эксплуатации на 2020г.</w:t>
      </w:r>
    </w:p>
    <w:p w:rsidR="001E1352" w:rsidRPr="001E1352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1E1352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1E1352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1E1352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1E1352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1E1352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Default="001E1352" w:rsidP="009223FD">
      <w:pPr>
        <w:rPr>
          <w:color w:val="FF0000"/>
          <w:sz w:val="28"/>
          <w:szCs w:val="28"/>
          <w:highlight w:val="yellow"/>
        </w:rPr>
      </w:pPr>
    </w:p>
    <w:p w:rsidR="002D620C" w:rsidRPr="001E1352" w:rsidRDefault="002D620C" w:rsidP="009223FD">
      <w:pPr>
        <w:rPr>
          <w:color w:val="FF0000"/>
          <w:sz w:val="28"/>
          <w:szCs w:val="28"/>
          <w:highlight w:val="yellow"/>
        </w:rPr>
      </w:pPr>
    </w:p>
    <w:p w:rsidR="001E1352" w:rsidRPr="001E1352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1E1352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1E1352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1E1352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1E1352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1E1352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1E1352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1E1352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1E1352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1E1352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1E1352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1E1352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Pr="001E1352" w:rsidRDefault="001E1352" w:rsidP="009223FD">
      <w:pPr>
        <w:rPr>
          <w:color w:val="FF0000"/>
          <w:sz w:val="28"/>
          <w:szCs w:val="28"/>
          <w:highlight w:val="yellow"/>
        </w:rPr>
      </w:pPr>
    </w:p>
    <w:p w:rsidR="001E1352" w:rsidRDefault="001E1352" w:rsidP="001E1352">
      <w:pPr>
        <w:pStyle w:val="af"/>
        <w:rPr>
          <w:rFonts w:ascii="Times New Roman" w:hAnsi="Times New Roman"/>
        </w:rPr>
      </w:pPr>
      <w:r w:rsidRPr="001E1352">
        <w:rPr>
          <w:color w:val="FF0000"/>
          <w:sz w:val="28"/>
          <w:szCs w:val="28"/>
        </w:rPr>
        <w:tab/>
      </w:r>
      <w:r w:rsidRPr="001E1352">
        <w:rPr>
          <w:color w:val="FF0000"/>
          <w:sz w:val="28"/>
          <w:szCs w:val="28"/>
        </w:rPr>
        <w:tab/>
      </w:r>
      <w:r w:rsidRPr="001E1352">
        <w:rPr>
          <w:color w:val="FF0000"/>
          <w:sz w:val="28"/>
          <w:szCs w:val="28"/>
        </w:rPr>
        <w:tab/>
      </w:r>
      <w:r w:rsidRPr="001E1352">
        <w:rPr>
          <w:color w:val="FF0000"/>
          <w:sz w:val="28"/>
          <w:szCs w:val="28"/>
        </w:rPr>
        <w:tab/>
      </w:r>
      <w:r w:rsidRPr="001E1352">
        <w:rPr>
          <w:color w:val="FF0000"/>
          <w:sz w:val="28"/>
          <w:szCs w:val="28"/>
        </w:rPr>
        <w:tab/>
      </w:r>
    </w:p>
    <w:p w:rsidR="001E1352" w:rsidRDefault="001E1352" w:rsidP="001E1352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АО «СЕВКАЗЭНЕРГО»</w:t>
      </w:r>
    </w:p>
    <w:p w:rsidR="00E54D9F" w:rsidRDefault="00E54D9F" w:rsidP="009223FD">
      <w:pPr>
        <w:rPr>
          <w:sz w:val="16"/>
          <w:szCs w:val="16"/>
        </w:rPr>
      </w:pPr>
    </w:p>
    <w:p w:rsidR="002D620C" w:rsidRDefault="002D620C" w:rsidP="009223FD">
      <w:pPr>
        <w:rPr>
          <w:sz w:val="16"/>
          <w:szCs w:val="16"/>
        </w:rPr>
      </w:pPr>
    </w:p>
    <w:p w:rsidR="00432C4B" w:rsidRPr="007875E1" w:rsidRDefault="00885FE1" w:rsidP="007875E1">
      <w:pPr>
        <w:tabs>
          <w:tab w:val="left" w:pos="5954"/>
        </w:tabs>
        <w:contextualSpacing/>
        <w:rPr>
          <w:b/>
          <w:bCs/>
          <w:color w:val="auto"/>
          <w:kern w:val="32"/>
          <w:lang w:eastAsia="ru-RU"/>
        </w:rPr>
      </w:pPr>
      <w:r w:rsidRPr="007875E1">
        <w:rPr>
          <w:b/>
          <w:bCs/>
          <w:color w:val="auto"/>
          <w:kern w:val="32"/>
          <w:lang w:eastAsia="ru-RU"/>
        </w:rPr>
        <w:lastRenderedPageBreak/>
        <w:t xml:space="preserve">1 </w:t>
      </w:r>
      <w:r w:rsidR="00432C4B" w:rsidRPr="007875E1">
        <w:rPr>
          <w:b/>
          <w:bCs/>
          <w:color w:val="auto"/>
          <w:kern w:val="32"/>
          <w:lang w:eastAsia="ru-RU"/>
        </w:rPr>
        <w:t>Сведения об объекте</w:t>
      </w:r>
    </w:p>
    <w:p w:rsidR="00432C4B" w:rsidRPr="007875E1" w:rsidRDefault="00432C4B" w:rsidP="0038239D">
      <w:pPr>
        <w:numPr>
          <w:ilvl w:val="1"/>
          <w:numId w:val="7"/>
        </w:numPr>
        <w:suppressAutoHyphens/>
        <w:spacing w:before="60"/>
        <w:ind w:left="284" w:hanging="284"/>
        <w:jc w:val="both"/>
        <w:rPr>
          <w:color w:val="auto"/>
          <w:lang w:eastAsia="ru-RU"/>
        </w:rPr>
      </w:pPr>
      <w:r w:rsidRPr="007875E1">
        <w:rPr>
          <w:color w:val="auto"/>
          <w:lang w:eastAsia="ru-RU"/>
        </w:rPr>
        <w:t>Турбины, трубопроводы пара и горячей воды  турбин АО «СЕВКАЗЭНЕРГО»  Петропавловской ТЭЦ-2.</w:t>
      </w:r>
    </w:p>
    <w:p w:rsidR="00432C4B" w:rsidRPr="007875E1" w:rsidRDefault="001B41E2" w:rsidP="001B41E2">
      <w:pPr>
        <w:keepNext/>
        <w:tabs>
          <w:tab w:val="left" w:pos="851"/>
        </w:tabs>
        <w:spacing w:before="120"/>
        <w:jc w:val="both"/>
        <w:outlineLvl w:val="0"/>
        <w:rPr>
          <w:b/>
          <w:bCs/>
          <w:kern w:val="32"/>
        </w:rPr>
      </w:pPr>
      <w:r w:rsidRPr="007875E1">
        <w:rPr>
          <w:b/>
          <w:bCs/>
          <w:kern w:val="32"/>
        </w:rPr>
        <w:t>2.</w:t>
      </w:r>
      <w:r w:rsidR="00432C4B" w:rsidRPr="007875E1">
        <w:rPr>
          <w:b/>
          <w:bCs/>
          <w:kern w:val="32"/>
        </w:rPr>
        <w:t xml:space="preserve">Основания для </w:t>
      </w:r>
      <w:r w:rsidRPr="007875E1">
        <w:rPr>
          <w:b/>
          <w:bCs/>
          <w:kern w:val="32"/>
        </w:rPr>
        <w:t>оказания</w:t>
      </w:r>
      <w:r w:rsidR="00432C4B" w:rsidRPr="007875E1">
        <w:rPr>
          <w:b/>
          <w:bCs/>
          <w:kern w:val="32"/>
        </w:rPr>
        <w:t xml:space="preserve"> </w:t>
      </w:r>
      <w:r w:rsidR="00BE082A" w:rsidRPr="007875E1">
        <w:rPr>
          <w:b/>
          <w:bCs/>
          <w:kern w:val="32"/>
        </w:rPr>
        <w:t>услуг</w:t>
      </w:r>
      <w:r w:rsidR="00432C4B" w:rsidRPr="007875E1">
        <w:rPr>
          <w:b/>
          <w:bCs/>
          <w:kern w:val="32"/>
        </w:rPr>
        <w:t>. Цель</w:t>
      </w:r>
    </w:p>
    <w:p w:rsidR="00432C4B" w:rsidRPr="007875E1" w:rsidRDefault="00432C4B" w:rsidP="00432C4B">
      <w:pPr>
        <w:contextualSpacing/>
        <w:jc w:val="both"/>
        <w:rPr>
          <w:color w:val="auto"/>
          <w:lang w:eastAsia="ru-RU"/>
        </w:rPr>
      </w:pPr>
      <w:r w:rsidRPr="007875E1">
        <w:rPr>
          <w:color w:val="auto"/>
          <w:lang w:eastAsia="ru-RU"/>
        </w:rPr>
        <w:t xml:space="preserve">Проведение обследования и технического диагностирования турбин, трубопроводов турбин, выработавших парковый ресурс на 2020г, для определения возможности их дальнейшей эксплуатации. Перечень </w:t>
      </w:r>
      <w:r w:rsidR="001B41E2" w:rsidRPr="007875E1">
        <w:rPr>
          <w:color w:val="auto"/>
          <w:lang w:eastAsia="ru-RU"/>
        </w:rPr>
        <w:t>оказываемых</w:t>
      </w:r>
      <w:r w:rsidRPr="007875E1">
        <w:rPr>
          <w:color w:val="auto"/>
          <w:lang w:eastAsia="ru-RU"/>
        </w:rPr>
        <w:t xml:space="preserve"> </w:t>
      </w:r>
      <w:r w:rsidR="00C6100C" w:rsidRPr="007875E1">
        <w:rPr>
          <w:color w:val="auto"/>
          <w:lang w:eastAsia="ru-RU"/>
        </w:rPr>
        <w:t>услуг</w:t>
      </w:r>
      <w:r w:rsidRPr="007875E1">
        <w:rPr>
          <w:color w:val="auto"/>
          <w:lang w:eastAsia="ru-RU"/>
        </w:rPr>
        <w:t xml:space="preserve">. </w:t>
      </w:r>
    </w:p>
    <w:p w:rsidR="00432C4B" w:rsidRPr="007875E1" w:rsidRDefault="000A3D4E" w:rsidP="000A3D4E">
      <w:pPr>
        <w:suppressAutoHyphens/>
        <w:jc w:val="both"/>
        <w:rPr>
          <w:color w:val="auto"/>
          <w:lang w:eastAsia="ru-RU"/>
        </w:rPr>
      </w:pPr>
      <w:r w:rsidRPr="007875E1">
        <w:rPr>
          <w:color w:val="auto"/>
          <w:lang w:eastAsia="ru-RU"/>
        </w:rPr>
        <w:t>2.1</w:t>
      </w:r>
      <w:r w:rsidR="007875E1">
        <w:rPr>
          <w:color w:val="auto"/>
          <w:lang w:eastAsia="ru-RU"/>
        </w:rPr>
        <w:t>.</w:t>
      </w:r>
      <w:r w:rsidR="00432C4B" w:rsidRPr="007875E1">
        <w:rPr>
          <w:color w:val="auto"/>
          <w:lang w:eastAsia="ru-RU"/>
        </w:rPr>
        <w:t xml:space="preserve">Перечень </w:t>
      </w:r>
      <w:r w:rsidR="00BE082A" w:rsidRPr="007875E1">
        <w:rPr>
          <w:color w:val="auto"/>
          <w:lang w:eastAsia="ru-RU"/>
        </w:rPr>
        <w:t>услуг</w:t>
      </w:r>
      <w:r w:rsidR="00432C4B" w:rsidRPr="007875E1">
        <w:rPr>
          <w:color w:val="auto"/>
          <w:lang w:eastAsia="ru-RU"/>
        </w:rPr>
        <w:t>:</w:t>
      </w:r>
    </w:p>
    <w:tbl>
      <w:tblPr>
        <w:tblStyle w:val="7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5103"/>
      </w:tblGrid>
      <w:tr w:rsidR="00432C4B" w:rsidRPr="007875E1" w:rsidTr="00AE6844">
        <w:tc>
          <w:tcPr>
            <w:tcW w:w="567" w:type="dxa"/>
          </w:tcPr>
          <w:p w:rsidR="00432C4B" w:rsidRPr="007875E1" w:rsidRDefault="00432C4B" w:rsidP="002526A9">
            <w:pPr>
              <w:ind w:left="34"/>
              <w:rPr>
                <w:color w:val="auto"/>
              </w:rPr>
            </w:pPr>
            <w:r w:rsidRPr="007875E1">
              <w:rPr>
                <w:color w:val="auto"/>
              </w:rPr>
              <w:t xml:space="preserve">№ </w:t>
            </w:r>
            <w:proofErr w:type="gramStart"/>
            <w:r w:rsidRPr="007875E1">
              <w:rPr>
                <w:color w:val="auto"/>
              </w:rPr>
              <w:t>п</w:t>
            </w:r>
            <w:proofErr w:type="gramEnd"/>
            <w:r w:rsidRPr="007875E1">
              <w:rPr>
                <w:color w:val="auto"/>
              </w:rPr>
              <w:t>/п</w:t>
            </w:r>
          </w:p>
        </w:tc>
        <w:tc>
          <w:tcPr>
            <w:tcW w:w="4536" w:type="dxa"/>
          </w:tcPr>
          <w:p w:rsidR="00432C4B" w:rsidRPr="007875E1" w:rsidRDefault="00432C4B" w:rsidP="002526A9">
            <w:pPr>
              <w:ind w:left="567"/>
              <w:rPr>
                <w:color w:val="auto"/>
              </w:rPr>
            </w:pPr>
            <w:r w:rsidRPr="007875E1">
              <w:rPr>
                <w:color w:val="auto"/>
              </w:rPr>
              <w:t>Оборудование</w:t>
            </w:r>
          </w:p>
        </w:tc>
        <w:tc>
          <w:tcPr>
            <w:tcW w:w="5103" w:type="dxa"/>
          </w:tcPr>
          <w:p w:rsidR="00432C4B" w:rsidRPr="007875E1" w:rsidRDefault="00432C4B" w:rsidP="002526A9">
            <w:pPr>
              <w:ind w:left="567"/>
              <w:rPr>
                <w:color w:val="auto"/>
              </w:rPr>
            </w:pPr>
            <w:r w:rsidRPr="007875E1">
              <w:rPr>
                <w:color w:val="auto"/>
              </w:rPr>
              <w:t>Наименование элемента</w:t>
            </w:r>
          </w:p>
        </w:tc>
      </w:tr>
      <w:tr w:rsidR="00432C4B" w:rsidRPr="007875E1" w:rsidTr="00AE6844">
        <w:tc>
          <w:tcPr>
            <w:tcW w:w="567" w:type="dxa"/>
            <w:vMerge w:val="restart"/>
            <w:vAlign w:val="center"/>
          </w:tcPr>
          <w:p w:rsidR="00432C4B" w:rsidRPr="007875E1" w:rsidRDefault="00F91788" w:rsidP="00F91788">
            <w:pPr>
              <w:contextualSpacing/>
              <w:rPr>
                <w:color w:val="auto"/>
              </w:rPr>
            </w:pPr>
            <w:r w:rsidRPr="007875E1">
              <w:rPr>
                <w:color w:val="auto"/>
              </w:rPr>
              <w:t>1.</w:t>
            </w:r>
          </w:p>
        </w:tc>
        <w:tc>
          <w:tcPr>
            <w:tcW w:w="4536" w:type="dxa"/>
            <w:vMerge w:val="restart"/>
            <w:vAlign w:val="center"/>
          </w:tcPr>
          <w:p w:rsidR="00432C4B" w:rsidRPr="007875E1" w:rsidRDefault="00432C4B" w:rsidP="002526A9">
            <w:pPr>
              <w:ind w:left="34"/>
              <w:rPr>
                <w:color w:val="auto"/>
              </w:rPr>
            </w:pPr>
            <w:r w:rsidRPr="007875E1">
              <w:rPr>
                <w:color w:val="auto"/>
              </w:rPr>
              <w:t xml:space="preserve">Турбина </w:t>
            </w:r>
            <w:proofErr w:type="spellStart"/>
            <w:proofErr w:type="gramStart"/>
            <w:r w:rsidRPr="007875E1">
              <w:rPr>
                <w:color w:val="auto"/>
              </w:rPr>
              <w:t>ст</w:t>
            </w:r>
            <w:proofErr w:type="spellEnd"/>
            <w:proofErr w:type="gramEnd"/>
            <w:r w:rsidRPr="007875E1">
              <w:rPr>
                <w:color w:val="auto"/>
              </w:rPr>
              <w:t xml:space="preserve"> № 6</w:t>
            </w:r>
          </w:p>
        </w:tc>
        <w:tc>
          <w:tcPr>
            <w:tcW w:w="5103" w:type="dxa"/>
            <w:vAlign w:val="center"/>
          </w:tcPr>
          <w:p w:rsidR="00432C4B" w:rsidRPr="007875E1" w:rsidRDefault="00432C4B" w:rsidP="002526A9">
            <w:pPr>
              <w:ind w:left="567"/>
              <w:rPr>
                <w:color w:val="auto"/>
              </w:rPr>
            </w:pPr>
            <w:r w:rsidRPr="007875E1">
              <w:rPr>
                <w:color w:val="auto"/>
              </w:rPr>
              <w:t>Корпус ЦВД</w:t>
            </w:r>
          </w:p>
        </w:tc>
      </w:tr>
      <w:tr w:rsidR="00432C4B" w:rsidRPr="007875E1" w:rsidTr="00AE6844">
        <w:tc>
          <w:tcPr>
            <w:tcW w:w="567" w:type="dxa"/>
            <w:vMerge/>
            <w:vAlign w:val="center"/>
          </w:tcPr>
          <w:p w:rsidR="00432C4B" w:rsidRPr="007875E1" w:rsidRDefault="00432C4B" w:rsidP="0038239D">
            <w:pPr>
              <w:numPr>
                <w:ilvl w:val="0"/>
                <w:numId w:val="6"/>
              </w:numPr>
              <w:contextualSpacing/>
              <w:rPr>
                <w:color w:val="auto"/>
                <w:lang w:val="en-US"/>
              </w:rPr>
            </w:pPr>
          </w:p>
        </w:tc>
        <w:tc>
          <w:tcPr>
            <w:tcW w:w="4536" w:type="dxa"/>
            <w:vMerge/>
            <w:vAlign w:val="center"/>
          </w:tcPr>
          <w:p w:rsidR="00432C4B" w:rsidRPr="007875E1" w:rsidRDefault="00432C4B" w:rsidP="0038239D">
            <w:pPr>
              <w:numPr>
                <w:ilvl w:val="0"/>
                <w:numId w:val="4"/>
              </w:numPr>
              <w:tabs>
                <w:tab w:val="num" w:pos="360"/>
              </w:tabs>
              <w:ind w:left="0" w:firstLine="34"/>
              <w:rPr>
                <w:color w:val="auto"/>
              </w:rPr>
            </w:pPr>
          </w:p>
        </w:tc>
        <w:tc>
          <w:tcPr>
            <w:tcW w:w="5103" w:type="dxa"/>
            <w:vAlign w:val="center"/>
          </w:tcPr>
          <w:p w:rsidR="00432C4B" w:rsidRPr="007875E1" w:rsidRDefault="00432C4B" w:rsidP="002526A9">
            <w:pPr>
              <w:ind w:left="567"/>
              <w:rPr>
                <w:color w:val="auto"/>
              </w:rPr>
            </w:pPr>
            <w:r w:rsidRPr="007875E1">
              <w:rPr>
                <w:color w:val="auto"/>
              </w:rPr>
              <w:t>Шпильки ЦВД</w:t>
            </w:r>
          </w:p>
        </w:tc>
      </w:tr>
      <w:tr w:rsidR="00432C4B" w:rsidRPr="007875E1" w:rsidTr="00AE6844">
        <w:tc>
          <w:tcPr>
            <w:tcW w:w="567" w:type="dxa"/>
            <w:vMerge/>
            <w:vAlign w:val="center"/>
          </w:tcPr>
          <w:p w:rsidR="00432C4B" w:rsidRPr="007875E1" w:rsidRDefault="00432C4B" w:rsidP="0038239D">
            <w:pPr>
              <w:numPr>
                <w:ilvl w:val="0"/>
                <w:numId w:val="6"/>
              </w:numPr>
              <w:contextualSpacing/>
              <w:rPr>
                <w:color w:val="auto"/>
              </w:rPr>
            </w:pPr>
          </w:p>
        </w:tc>
        <w:tc>
          <w:tcPr>
            <w:tcW w:w="4536" w:type="dxa"/>
            <w:vMerge/>
            <w:vAlign w:val="center"/>
          </w:tcPr>
          <w:p w:rsidR="00432C4B" w:rsidRPr="007875E1" w:rsidRDefault="00432C4B" w:rsidP="0038239D">
            <w:pPr>
              <w:numPr>
                <w:ilvl w:val="0"/>
                <w:numId w:val="4"/>
              </w:numPr>
              <w:tabs>
                <w:tab w:val="num" w:pos="360"/>
              </w:tabs>
              <w:ind w:left="0" w:firstLine="34"/>
              <w:rPr>
                <w:color w:val="auto"/>
              </w:rPr>
            </w:pPr>
          </w:p>
        </w:tc>
        <w:tc>
          <w:tcPr>
            <w:tcW w:w="5103" w:type="dxa"/>
            <w:vAlign w:val="center"/>
          </w:tcPr>
          <w:p w:rsidR="00432C4B" w:rsidRPr="007875E1" w:rsidRDefault="00432C4B" w:rsidP="002526A9">
            <w:pPr>
              <w:ind w:left="567"/>
              <w:rPr>
                <w:color w:val="auto"/>
              </w:rPr>
            </w:pPr>
            <w:r w:rsidRPr="007875E1">
              <w:rPr>
                <w:color w:val="auto"/>
              </w:rPr>
              <w:t>Ротор высокого давления</w:t>
            </w:r>
          </w:p>
        </w:tc>
      </w:tr>
      <w:tr w:rsidR="00432C4B" w:rsidRPr="007875E1" w:rsidTr="00AE6844">
        <w:tc>
          <w:tcPr>
            <w:tcW w:w="567" w:type="dxa"/>
            <w:vMerge/>
            <w:vAlign w:val="center"/>
          </w:tcPr>
          <w:p w:rsidR="00432C4B" w:rsidRPr="007875E1" w:rsidRDefault="00432C4B" w:rsidP="0038239D">
            <w:pPr>
              <w:numPr>
                <w:ilvl w:val="0"/>
                <w:numId w:val="6"/>
              </w:numPr>
              <w:contextualSpacing/>
              <w:rPr>
                <w:color w:val="auto"/>
              </w:rPr>
            </w:pPr>
          </w:p>
        </w:tc>
        <w:tc>
          <w:tcPr>
            <w:tcW w:w="4536" w:type="dxa"/>
            <w:vMerge/>
            <w:vAlign w:val="center"/>
          </w:tcPr>
          <w:p w:rsidR="00432C4B" w:rsidRPr="007875E1" w:rsidRDefault="00432C4B" w:rsidP="0038239D">
            <w:pPr>
              <w:numPr>
                <w:ilvl w:val="0"/>
                <w:numId w:val="4"/>
              </w:numPr>
              <w:tabs>
                <w:tab w:val="num" w:pos="360"/>
              </w:tabs>
              <w:ind w:left="0" w:firstLine="34"/>
              <w:rPr>
                <w:color w:val="auto"/>
              </w:rPr>
            </w:pPr>
          </w:p>
        </w:tc>
        <w:tc>
          <w:tcPr>
            <w:tcW w:w="5103" w:type="dxa"/>
            <w:vAlign w:val="center"/>
          </w:tcPr>
          <w:p w:rsidR="00432C4B" w:rsidRPr="007875E1" w:rsidRDefault="00432C4B" w:rsidP="002526A9">
            <w:pPr>
              <w:ind w:left="567"/>
              <w:rPr>
                <w:color w:val="auto"/>
              </w:rPr>
            </w:pPr>
            <w:r w:rsidRPr="007875E1">
              <w:rPr>
                <w:color w:val="auto"/>
              </w:rPr>
              <w:t>Осевой канал</w:t>
            </w:r>
          </w:p>
        </w:tc>
      </w:tr>
      <w:tr w:rsidR="00432C4B" w:rsidRPr="007875E1" w:rsidTr="00AE6844">
        <w:tc>
          <w:tcPr>
            <w:tcW w:w="567" w:type="dxa"/>
            <w:vMerge/>
            <w:vAlign w:val="center"/>
          </w:tcPr>
          <w:p w:rsidR="00432C4B" w:rsidRPr="007875E1" w:rsidRDefault="00432C4B" w:rsidP="0038239D">
            <w:pPr>
              <w:numPr>
                <w:ilvl w:val="0"/>
                <w:numId w:val="6"/>
              </w:numPr>
              <w:contextualSpacing/>
              <w:rPr>
                <w:color w:val="auto"/>
              </w:rPr>
            </w:pPr>
          </w:p>
        </w:tc>
        <w:tc>
          <w:tcPr>
            <w:tcW w:w="4536" w:type="dxa"/>
            <w:vMerge/>
            <w:vAlign w:val="center"/>
          </w:tcPr>
          <w:p w:rsidR="00432C4B" w:rsidRPr="007875E1" w:rsidRDefault="00432C4B" w:rsidP="0038239D">
            <w:pPr>
              <w:numPr>
                <w:ilvl w:val="0"/>
                <w:numId w:val="4"/>
              </w:numPr>
              <w:tabs>
                <w:tab w:val="num" w:pos="360"/>
              </w:tabs>
              <w:ind w:left="0" w:firstLine="34"/>
              <w:rPr>
                <w:color w:val="auto"/>
              </w:rPr>
            </w:pPr>
          </w:p>
        </w:tc>
        <w:tc>
          <w:tcPr>
            <w:tcW w:w="5103" w:type="dxa"/>
            <w:vAlign w:val="center"/>
          </w:tcPr>
          <w:p w:rsidR="00432C4B" w:rsidRPr="007875E1" w:rsidRDefault="00432C4B" w:rsidP="002526A9">
            <w:pPr>
              <w:ind w:left="567"/>
              <w:rPr>
                <w:color w:val="auto"/>
              </w:rPr>
            </w:pPr>
            <w:r w:rsidRPr="007875E1">
              <w:rPr>
                <w:color w:val="auto"/>
              </w:rPr>
              <w:t>Регулирующие клапана</w:t>
            </w:r>
          </w:p>
        </w:tc>
      </w:tr>
      <w:tr w:rsidR="00432C4B" w:rsidRPr="007875E1" w:rsidTr="00AE6844">
        <w:tc>
          <w:tcPr>
            <w:tcW w:w="567" w:type="dxa"/>
            <w:vAlign w:val="center"/>
          </w:tcPr>
          <w:p w:rsidR="00432C4B" w:rsidRPr="007875E1" w:rsidRDefault="00F91788" w:rsidP="00F91788">
            <w:pPr>
              <w:contextualSpacing/>
              <w:rPr>
                <w:color w:val="auto"/>
              </w:rPr>
            </w:pPr>
            <w:r w:rsidRPr="007875E1">
              <w:rPr>
                <w:color w:val="auto"/>
              </w:rPr>
              <w:t>2.</w:t>
            </w:r>
          </w:p>
        </w:tc>
        <w:tc>
          <w:tcPr>
            <w:tcW w:w="4536" w:type="dxa"/>
            <w:vAlign w:val="center"/>
          </w:tcPr>
          <w:p w:rsidR="00432C4B" w:rsidRPr="007875E1" w:rsidRDefault="00432C4B" w:rsidP="002526A9">
            <w:pPr>
              <w:ind w:left="34"/>
              <w:rPr>
                <w:color w:val="auto"/>
                <w:lang w:val="en-US"/>
              </w:rPr>
            </w:pPr>
            <w:r w:rsidRPr="007875E1">
              <w:rPr>
                <w:color w:val="auto"/>
              </w:rPr>
              <w:t xml:space="preserve">Трансфертный трубопровод-4секции </w:t>
            </w:r>
          </w:p>
        </w:tc>
        <w:tc>
          <w:tcPr>
            <w:tcW w:w="5103" w:type="dxa"/>
            <w:vAlign w:val="center"/>
          </w:tcPr>
          <w:p w:rsidR="00432C4B" w:rsidRPr="007875E1" w:rsidRDefault="00432C4B" w:rsidP="002526A9">
            <w:pPr>
              <w:ind w:left="567"/>
              <w:rPr>
                <w:color w:val="auto"/>
                <w:lang w:val="en-US"/>
              </w:rPr>
            </w:pPr>
            <w:r w:rsidRPr="007875E1">
              <w:rPr>
                <w:color w:val="auto"/>
              </w:rPr>
              <w:t>Задвижка 6ППР-1</w:t>
            </w:r>
          </w:p>
        </w:tc>
      </w:tr>
      <w:tr w:rsidR="00432C4B" w:rsidRPr="007875E1" w:rsidTr="00AE6844">
        <w:tc>
          <w:tcPr>
            <w:tcW w:w="567" w:type="dxa"/>
            <w:vAlign w:val="center"/>
          </w:tcPr>
          <w:p w:rsidR="00432C4B" w:rsidRPr="007875E1" w:rsidRDefault="00F91788" w:rsidP="00F91788">
            <w:pPr>
              <w:contextualSpacing/>
              <w:rPr>
                <w:color w:val="auto"/>
              </w:rPr>
            </w:pPr>
            <w:r w:rsidRPr="007875E1">
              <w:rPr>
                <w:color w:val="auto"/>
              </w:rPr>
              <w:t>3.</w:t>
            </w:r>
          </w:p>
        </w:tc>
        <w:tc>
          <w:tcPr>
            <w:tcW w:w="4536" w:type="dxa"/>
            <w:vAlign w:val="center"/>
          </w:tcPr>
          <w:p w:rsidR="00432C4B" w:rsidRPr="007875E1" w:rsidRDefault="00432C4B" w:rsidP="002526A9">
            <w:pPr>
              <w:ind w:left="34"/>
              <w:rPr>
                <w:color w:val="auto"/>
                <w:lang w:val="en-US"/>
              </w:rPr>
            </w:pPr>
            <w:r w:rsidRPr="007875E1">
              <w:rPr>
                <w:color w:val="auto"/>
              </w:rPr>
              <w:t>Главный паропровод ТГ-6</w:t>
            </w:r>
          </w:p>
        </w:tc>
        <w:tc>
          <w:tcPr>
            <w:tcW w:w="5103" w:type="dxa"/>
            <w:vAlign w:val="center"/>
          </w:tcPr>
          <w:p w:rsidR="00432C4B" w:rsidRPr="007875E1" w:rsidRDefault="00432C4B" w:rsidP="002526A9">
            <w:pPr>
              <w:ind w:left="567"/>
              <w:rPr>
                <w:color w:val="auto"/>
              </w:rPr>
            </w:pPr>
            <w:r w:rsidRPr="007875E1">
              <w:rPr>
                <w:color w:val="auto"/>
              </w:rPr>
              <w:t>Задвижки 8ПП-3,6ПТ-1,6ПТ-6,6ПТ-7</w:t>
            </w:r>
          </w:p>
        </w:tc>
      </w:tr>
      <w:tr w:rsidR="00432C4B" w:rsidRPr="007875E1" w:rsidTr="00AE6844">
        <w:tc>
          <w:tcPr>
            <w:tcW w:w="567" w:type="dxa"/>
            <w:vAlign w:val="center"/>
          </w:tcPr>
          <w:p w:rsidR="00432C4B" w:rsidRPr="007875E1" w:rsidRDefault="00F91788" w:rsidP="00F91788">
            <w:pPr>
              <w:contextualSpacing/>
              <w:rPr>
                <w:color w:val="auto"/>
              </w:rPr>
            </w:pPr>
            <w:r w:rsidRPr="007875E1">
              <w:rPr>
                <w:color w:val="auto"/>
              </w:rPr>
              <w:t>4.</w:t>
            </w:r>
          </w:p>
        </w:tc>
        <w:tc>
          <w:tcPr>
            <w:tcW w:w="4536" w:type="dxa"/>
            <w:vAlign w:val="center"/>
          </w:tcPr>
          <w:p w:rsidR="00432C4B" w:rsidRPr="007875E1" w:rsidRDefault="00432C4B" w:rsidP="002526A9">
            <w:pPr>
              <w:ind w:left="34"/>
              <w:rPr>
                <w:color w:val="auto"/>
                <w:lang w:val="en-US"/>
              </w:rPr>
            </w:pPr>
            <w:r w:rsidRPr="007875E1">
              <w:rPr>
                <w:color w:val="auto"/>
              </w:rPr>
              <w:t>Главный паропровод ТГ-2</w:t>
            </w:r>
          </w:p>
        </w:tc>
        <w:tc>
          <w:tcPr>
            <w:tcW w:w="5103" w:type="dxa"/>
            <w:vAlign w:val="center"/>
          </w:tcPr>
          <w:p w:rsidR="00432C4B" w:rsidRPr="007875E1" w:rsidRDefault="00432C4B" w:rsidP="00AA0B5C">
            <w:pPr>
              <w:ind w:left="567"/>
              <w:rPr>
                <w:color w:val="auto"/>
                <w:highlight w:val="yellow"/>
                <w:lang w:val="en-US"/>
              </w:rPr>
            </w:pPr>
            <w:r w:rsidRPr="007875E1">
              <w:rPr>
                <w:color w:val="auto"/>
              </w:rPr>
              <w:t>Задвижка 2ПП-3</w:t>
            </w:r>
          </w:p>
        </w:tc>
      </w:tr>
      <w:tr w:rsidR="00432C4B" w:rsidRPr="007875E1" w:rsidTr="00AE6844">
        <w:tc>
          <w:tcPr>
            <w:tcW w:w="567" w:type="dxa"/>
            <w:vAlign w:val="center"/>
          </w:tcPr>
          <w:p w:rsidR="00432C4B" w:rsidRPr="007875E1" w:rsidRDefault="00F91788" w:rsidP="00F91788">
            <w:pPr>
              <w:contextualSpacing/>
              <w:rPr>
                <w:color w:val="auto"/>
              </w:rPr>
            </w:pPr>
            <w:r w:rsidRPr="007875E1">
              <w:rPr>
                <w:color w:val="auto"/>
              </w:rPr>
              <w:t>5.</w:t>
            </w:r>
          </w:p>
        </w:tc>
        <w:tc>
          <w:tcPr>
            <w:tcW w:w="4536" w:type="dxa"/>
            <w:vAlign w:val="center"/>
          </w:tcPr>
          <w:p w:rsidR="00432C4B" w:rsidRPr="007875E1" w:rsidRDefault="00432C4B" w:rsidP="002526A9">
            <w:pPr>
              <w:ind w:left="34"/>
              <w:rPr>
                <w:color w:val="auto"/>
                <w:lang w:val="en-US"/>
              </w:rPr>
            </w:pPr>
            <w:r w:rsidRPr="007875E1">
              <w:rPr>
                <w:color w:val="auto"/>
              </w:rPr>
              <w:t xml:space="preserve">Главный паропровод ТГ-3 </w:t>
            </w:r>
          </w:p>
        </w:tc>
        <w:tc>
          <w:tcPr>
            <w:tcW w:w="5103" w:type="dxa"/>
            <w:vAlign w:val="center"/>
          </w:tcPr>
          <w:p w:rsidR="00432C4B" w:rsidRPr="007875E1" w:rsidRDefault="00432C4B" w:rsidP="00AA0B5C">
            <w:pPr>
              <w:ind w:left="567"/>
              <w:rPr>
                <w:color w:val="auto"/>
                <w:highlight w:val="yellow"/>
              </w:rPr>
            </w:pPr>
            <w:r w:rsidRPr="007875E1">
              <w:rPr>
                <w:color w:val="auto"/>
              </w:rPr>
              <w:t>Задвижка 3ПТ-3,3ПТ-4,3ПТ-6</w:t>
            </w:r>
            <w:r w:rsidR="002526A9" w:rsidRPr="007875E1">
              <w:rPr>
                <w:color w:val="auto"/>
              </w:rPr>
              <w:t xml:space="preserve"> </w:t>
            </w:r>
          </w:p>
        </w:tc>
      </w:tr>
    </w:tbl>
    <w:p w:rsidR="00432C4B" w:rsidRPr="007875E1" w:rsidRDefault="000A3D4E" w:rsidP="00432C4B">
      <w:pPr>
        <w:numPr>
          <w:ilvl w:val="1"/>
          <w:numId w:val="0"/>
        </w:numPr>
        <w:contextualSpacing/>
        <w:jc w:val="both"/>
        <w:rPr>
          <w:color w:val="auto"/>
          <w:lang w:eastAsia="ru-RU"/>
        </w:rPr>
      </w:pPr>
      <w:r w:rsidRPr="007875E1">
        <w:rPr>
          <w:color w:val="auto"/>
          <w:lang w:eastAsia="ru-RU"/>
        </w:rPr>
        <w:t>2.2.</w:t>
      </w:r>
      <w:r w:rsidR="00432C4B" w:rsidRPr="007875E1">
        <w:rPr>
          <w:color w:val="auto"/>
          <w:lang w:eastAsia="ru-RU"/>
        </w:rPr>
        <w:t xml:space="preserve">Все оборудование и материалы, в том числе сопутствующие, которые необходимы для успешной реализации проекта, предоставляет </w:t>
      </w:r>
      <w:r w:rsidR="007875E1">
        <w:rPr>
          <w:color w:val="auto"/>
          <w:szCs w:val="22"/>
          <w:lang w:eastAsia="ru-RU"/>
        </w:rPr>
        <w:t>Исполнитель</w:t>
      </w:r>
      <w:r w:rsidR="00432C4B" w:rsidRPr="007875E1">
        <w:rPr>
          <w:color w:val="auto"/>
          <w:lang w:eastAsia="ru-RU"/>
        </w:rPr>
        <w:t xml:space="preserve">. </w:t>
      </w:r>
      <w:proofErr w:type="gramStart"/>
      <w:r w:rsidR="00432C4B" w:rsidRPr="007875E1">
        <w:rPr>
          <w:color w:val="auto"/>
          <w:lang w:eastAsia="ru-RU"/>
        </w:rPr>
        <w:t>Заказчик может предъявлять повышенные требования к качеству и безопасности выполняемых работ по сравнению с установленными законодательством.</w:t>
      </w:r>
      <w:proofErr w:type="gramEnd"/>
    </w:p>
    <w:p w:rsidR="00432C4B" w:rsidRPr="007875E1" w:rsidRDefault="001B41E2" w:rsidP="001B41E2">
      <w:pPr>
        <w:keepNext/>
        <w:tabs>
          <w:tab w:val="left" w:pos="851"/>
        </w:tabs>
        <w:spacing w:before="120"/>
        <w:jc w:val="both"/>
        <w:outlineLvl w:val="0"/>
        <w:rPr>
          <w:b/>
          <w:bCs/>
          <w:kern w:val="32"/>
        </w:rPr>
      </w:pPr>
      <w:r w:rsidRPr="007875E1">
        <w:rPr>
          <w:b/>
          <w:bCs/>
          <w:kern w:val="32"/>
        </w:rPr>
        <w:t>3.</w:t>
      </w:r>
      <w:r w:rsidR="00432C4B" w:rsidRPr="007875E1">
        <w:rPr>
          <w:b/>
          <w:bCs/>
          <w:kern w:val="32"/>
        </w:rPr>
        <w:t>Требования к Заказчику</w:t>
      </w:r>
    </w:p>
    <w:p w:rsidR="00432C4B" w:rsidRPr="007875E1" w:rsidRDefault="00F91788" w:rsidP="00F91788">
      <w:pPr>
        <w:suppressAutoHyphens/>
        <w:spacing w:before="60"/>
        <w:jc w:val="both"/>
        <w:rPr>
          <w:color w:val="auto"/>
          <w:lang w:eastAsia="ru-RU"/>
        </w:rPr>
      </w:pPr>
      <w:r w:rsidRPr="007875E1">
        <w:rPr>
          <w:color w:val="auto"/>
          <w:lang w:eastAsia="ru-RU"/>
        </w:rPr>
        <w:t xml:space="preserve"> 3.1.</w:t>
      </w:r>
      <w:r w:rsidR="00432C4B" w:rsidRPr="007875E1">
        <w:rPr>
          <w:color w:val="auto"/>
          <w:lang w:eastAsia="ru-RU"/>
        </w:rPr>
        <w:t xml:space="preserve">Согласование вопросов, возникающих по ходу </w:t>
      </w:r>
      <w:r w:rsidR="001B41E2" w:rsidRPr="007875E1">
        <w:rPr>
          <w:color w:val="auto"/>
          <w:lang w:eastAsia="ru-RU"/>
        </w:rPr>
        <w:t>оказания</w:t>
      </w:r>
      <w:r w:rsidR="00432C4B" w:rsidRPr="007875E1">
        <w:rPr>
          <w:color w:val="auto"/>
          <w:lang w:eastAsia="ru-RU"/>
        </w:rPr>
        <w:t xml:space="preserve"> </w:t>
      </w:r>
      <w:r w:rsidR="009B0AFE" w:rsidRPr="007875E1">
        <w:rPr>
          <w:color w:val="auto"/>
          <w:lang w:eastAsia="ru-RU"/>
        </w:rPr>
        <w:t>услуг</w:t>
      </w:r>
      <w:r w:rsidR="00432C4B" w:rsidRPr="007875E1">
        <w:rPr>
          <w:color w:val="auto"/>
          <w:lang w:eastAsia="ru-RU"/>
        </w:rPr>
        <w:t>.</w:t>
      </w:r>
    </w:p>
    <w:p w:rsidR="00432C4B" w:rsidRPr="007875E1" w:rsidRDefault="00F91788" w:rsidP="00F91788">
      <w:pPr>
        <w:suppressAutoHyphens/>
        <w:spacing w:before="60"/>
        <w:jc w:val="both"/>
        <w:rPr>
          <w:color w:val="auto"/>
          <w:lang w:eastAsia="ru-RU"/>
        </w:rPr>
      </w:pPr>
      <w:r w:rsidRPr="007875E1">
        <w:rPr>
          <w:color w:val="auto"/>
          <w:lang w:eastAsia="ru-RU"/>
        </w:rPr>
        <w:t xml:space="preserve"> 3.2.</w:t>
      </w:r>
      <w:r w:rsidR="00432C4B" w:rsidRPr="007875E1">
        <w:rPr>
          <w:color w:val="auto"/>
          <w:lang w:eastAsia="ru-RU"/>
        </w:rPr>
        <w:t xml:space="preserve">Проведение оперативного контроля качества </w:t>
      </w:r>
      <w:r w:rsidR="000A3D4E" w:rsidRPr="007875E1">
        <w:rPr>
          <w:color w:val="auto"/>
          <w:lang w:eastAsia="ru-RU"/>
        </w:rPr>
        <w:t>оказываемых</w:t>
      </w:r>
      <w:r w:rsidR="001B41E2" w:rsidRPr="007875E1">
        <w:rPr>
          <w:color w:val="auto"/>
          <w:lang w:eastAsia="ru-RU"/>
        </w:rPr>
        <w:t xml:space="preserve"> </w:t>
      </w:r>
      <w:r w:rsidR="009B0AFE" w:rsidRPr="007875E1">
        <w:rPr>
          <w:color w:val="auto"/>
          <w:lang w:eastAsia="ru-RU"/>
        </w:rPr>
        <w:t>услуг</w:t>
      </w:r>
      <w:r w:rsidR="00432C4B" w:rsidRPr="007875E1">
        <w:rPr>
          <w:color w:val="auto"/>
          <w:lang w:eastAsia="ru-RU"/>
        </w:rPr>
        <w:t>, контроль соответствия контролируемого объекта требованиям НТД.</w:t>
      </w:r>
    </w:p>
    <w:p w:rsidR="00432C4B" w:rsidRPr="007875E1" w:rsidRDefault="007875E1" w:rsidP="00370AA0">
      <w:pPr>
        <w:jc w:val="both"/>
        <w:rPr>
          <w:color w:val="auto"/>
          <w:lang w:eastAsia="ru-RU"/>
        </w:rPr>
      </w:pPr>
      <w:r>
        <w:rPr>
          <w:b/>
          <w:color w:val="auto"/>
          <w:lang w:eastAsia="ru-RU"/>
        </w:rPr>
        <w:t>4</w:t>
      </w:r>
      <w:r w:rsidR="000A3D4E" w:rsidRPr="007875E1">
        <w:rPr>
          <w:b/>
          <w:color w:val="auto"/>
          <w:lang w:eastAsia="ru-RU"/>
        </w:rPr>
        <w:t>.</w:t>
      </w:r>
      <w:r w:rsidR="00432C4B" w:rsidRPr="007875E1">
        <w:rPr>
          <w:b/>
          <w:bCs/>
          <w:color w:val="auto"/>
          <w:kern w:val="32"/>
          <w:lang w:eastAsia="ru-RU"/>
        </w:rPr>
        <w:t xml:space="preserve">Требования к </w:t>
      </w:r>
      <w:r>
        <w:rPr>
          <w:b/>
          <w:bCs/>
          <w:color w:val="auto"/>
          <w:kern w:val="32"/>
          <w:lang w:eastAsia="ru-RU"/>
        </w:rPr>
        <w:t>Исполнителю</w:t>
      </w:r>
    </w:p>
    <w:p w:rsidR="00432C4B" w:rsidRPr="007875E1" w:rsidRDefault="007875E1" w:rsidP="007A478D">
      <w:pPr>
        <w:pStyle w:val="2"/>
        <w:numPr>
          <w:ilvl w:val="0"/>
          <w:numId w:val="0"/>
        </w:numPr>
        <w:suppressAutoHyphens/>
        <w:outlineLvl w:val="1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4</w:t>
      </w:r>
      <w:r w:rsidR="000A3D4E" w:rsidRPr="007875E1">
        <w:rPr>
          <w:rFonts w:ascii="Times New Roman" w:hAnsi="Times New Roman"/>
          <w:b/>
          <w:szCs w:val="24"/>
        </w:rPr>
        <w:t>.</w:t>
      </w:r>
      <w:r w:rsidR="00F91788" w:rsidRPr="007875E1">
        <w:rPr>
          <w:rFonts w:ascii="Times New Roman" w:hAnsi="Times New Roman"/>
          <w:b/>
          <w:szCs w:val="24"/>
        </w:rPr>
        <w:t xml:space="preserve">1 </w:t>
      </w:r>
      <w:r w:rsidR="00432C4B" w:rsidRPr="007875E1">
        <w:rPr>
          <w:rFonts w:ascii="Times New Roman" w:hAnsi="Times New Roman"/>
          <w:b/>
          <w:szCs w:val="24"/>
        </w:rPr>
        <w:t>Общие требования</w:t>
      </w:r>
    </w:p>
    <w:p w:rsidR="00432C4B" w:rsidRPr="007875E1" w:rsidRDefault="007875E1" w:rsidP="00432C4B">
      <w:pPr>
        <w:jc w:val="both"/>
        <w:rPr>
          <w:color w:val="auto"/>
          <w:lang w:eastAsia="ru-RU"/>
        </w:rPr>
      </w:pPr>
      <w:r>
        <w:rPr>
          <w:color w:val="auto"/>
          <w:szCs w:val="22"/>
          <w:lang w:eastAsia="ru-RU"/>
        </w:rPr>
        <w:t>Исполнитель</w:t>
      </w:r>
      <w:r w:rsidR="00432C4B" w:rsidRPr="007875E1">
        <w:rPr>
          <w:color w:val="auto"/>
          <w:lang w:eastAsia="ru-RU"/>
        </w:rPr>
        <w:t>:</w:t>
      </w:r>
    </w:p>
    <w:p w:rsidR="00432C4B" w:rsidRPr="007875E1" w:rsidRDefault="00432C4B" w:rsidP="00432C4B">
      <w:pPr>
        <w:jc w:val="both"/>
        <w:rPr>
          <w:color w:val="auto"/>
          <w:lang w:eastAsia="ru-RU"/>
        </w:rPr>
      </w:pPr>
      <w:r w:rsidRPr="007875E1">
        <w:rPr>
          <w:color w:val="auto"/>
          <w:lang w:eastAsia="ru-RU"/>
        </w:rPr>
        <w:t xml:space="preserve">Самостоятельно определяет исполнителей, обеспечивает безопасные условия труда своего персонала при </w:t>
      </w:r>
      <w:r w:rsidR="00370AA0" w:rsidRPr="007875E1">
        <w:rPr>
          <w:color w:val="auto"/>
          <w:lang w:eastAsia="ru-RU"/>
        </w:rPr>
        <w:t>оказании услуг</w:t>
      </w:r>
      <w:r w:rsidRPr="007875E1">
        <w:rPr>
          <w:color w:val="auto"/>
          <w:lang w:eastAsia="ru-RU"/>
        </w:rPr>
        <w:t>,  в соответствии с требованиями «</w:t>
      </w:r>
      <w:r w:rsidRPr="007875E1">
        <w:rPr>
          <w:bCs/>
          <w:color w:val="auto"/>
          <w:lang w:eastAsia="ru-RU"/>
        </w:rPr>
        <w:t xml:space="preserve">Правил техники безопасности при эксплуатации тепломеханического оборудования </w:t>
      </w:r>
      <w:r w:rsidRPr="007875E1">
        <w:rPr>
          <w:color w:val="auto"/>
          <w:lang w:eastAsia="ru-RU"/>
        </w:rPr>
        <w:t xml:space="preserve">электростанций и тепловых сетей» </w:t>
      </w:r>
    </w:p>
    <w:p w:rsidR="00432C4B" w:rsidRPr="007875E1" w:rsidRDefault="007875E1" w:rsidP="00432C4B">
      <w:pPr>
        <w:keepNext/>
        <w:tabs>
          <w:tab w:val="left" w:pos="851"/>
        </w:tabs>
        <w:jc w:val="both"/>
        <w:outlineLvl w:val="0"/>
        <w:rPr>
          <w:color w:val="auto"/>
          <w:lang w:eastAsia="ru-RU"/>
        </w:rPr>
      </w:pPr>
      <w:r>
        <w:rPr>
          <w:color w:val="auto"/>
          <w:lang w:eastAsia="ru-RU"/>
        </w:rPr>
        <w:t>4</w:t>
      </w:r>
      <w:r w:rsidR="00885FE1" w:rsidRPr="007875E1">
        <w:rPr>
          <w:color w:val="auto"/>
          <w:lang w:eastAsia="ru-RU"/>
        </w:rPr>
        <w:t>.1.1.</w:t>
      </w:r>
      <w:r w:rsidR="00432C4B" w:rsidRPr="007875E1">
        <w:rPr>
          <w:color w:val="auto"/>
          <w:lang w:eastAsia="ru-RU"/>
        </w:rPr>
        <w:t>На рабочих местах исполняет требования, предъявляемые ИСМ АО «СЕВКАЗЭНЕРГО», в том числе:</w:t>
      </w:r>
    </w:p>
    <w:p w:rsidR="00432C4B" w:rsidRPr="007875E1" w:rsidRDefault="00432C4B" w:rsidP="00432C4B">
      <w:pPr>
        <w:keepNext/>
        <w:tabs>
          <w:tab w:val="left" w:pos="851"/>
        </w:tabs>
        <w:jc w:val="both"/>
        <w:outlineLvl w:val="0"/>
        <w:rPr>
          <w:color w:val="auto"/>
          <w:lang w:eastAsia="ru-RU"/>
        </w:rPr>
      </w:pPr>
      <w:r w:rsidRPr="007875E1">
        <w:rPr>
          <w:color w:val="auto"/>
          <w:lang w:eastAsia="ru-RU"/>
        </w:rPr>
        <w:t xml:space="preserve">- по качеству </w:t>
      </w:r>
      <w:r w:rsidR="00370AA0" w:rsidRPr="007875E1">
        <w:rPr>
          <w:color w:val="auto"/>
          <w:lang w:eastAsia="ru-RU"/>
        </w:rPr>
        <w:t xml:space="preserve">оказания </w:t>
      </w:r>
      <w:r w:rsidRPr="007875E1">
        <w:rPr>
          <w:color w:val="auto"/>
          <w:lang w:eastAsia="ru-RU"/>
        </w:rPr>
        <w:t>услуг;</w:t>
      </w:r>
    </w:p>
    <w:p w:rsidR="00432C4B" w:rsidRPr="007875E1" w:rsidRDefault="00432C4B" w:rsidP="00432C4B">
      <w:pPr>
        <w:keepNext/>
        <w:tabs>
          <w:tab w:val="left" w:pos="851"/>
        </w:tabs>
        <w:jc w:val="both"/>
        <w:outlineLvl w:val="0"/>
        <w:rPr>
          <w:color w:val="auto"/>
          <w:lang w:eastAsia="ru-RU"/>
        </w:rPr>
      </w:pPr>
      <w:r w:rsidRPr="007875E1">
        <w:rPr>
          <w:color w:val="auto"/>
          <w:lang w:eastAsia="ru-RU"/>
        </w:rPr>
        <w:t>- технике безопасности и охраны здоровья;</w:t>
      </w:r>
    </w:p>
    <w:p w:rsidR="00432C4B" w:rsidRPr="007875E1" w:rsidRDefault="00432C4B" w:rsidP="00432C4B">
      <w:pPr>
        <w:keepNext/>
        <w:tabs>
          <w:tab w:val="left" w:pos="851"/>
        </w:tabs>
        <w:jc w:val="both"/>
        <w:outlineLvl w:val="0"/>
        <w:rPr>
          <w:color w:val="auto"/>
          <w:lang w:eastAsia="ru-RU"/>
        </w:rPr>
      </w:pPr>
      <w:r w:rsidRPr="007875E1">
        <w:rPr>
          <w:color w:val="auto"/>
          <w:lang w:eastAsia="ru-RU"/>
        </w:rPr>
        <w:t>- охране окружающей среды.</w:t>
      </w:r>
    </w:p>
    <w:p w:rsidR="00432C4B" w:rsidRPr="007875E1" w:rsidRDefault="007875E1" w:rsidP="00432C4B">
      <w:pPr>
        <w:suppressAutoHyphens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4</w:t>
      </w:r>
      <w:r w:rsidR="00885FE1" w:rsidRPr="007875E1">
        <w:rPr>
          <w:color w:val="auto"/>
          <w:lang w:eastAsia="ru-RU"/>
        </w:rPr>
        <w:t>.1.2.</w:t>
      </w:r>
      <w:r w:rsidRPr="007875E1">
        <w:rPr>
          <w:color w:val="auto"/>
          <w:szCs w:val="22"/>
          <w:lang w:eastAsia="ru-RU"/>
        </w:rPr>
        <w:t xml:space="preserve"> </w:t>
      </w:r>
      <w:r>
        <w:rPr>
          <w:color w:val="auto"/>
          <w:szCs w:val="22"/>
          <w:lang w:eastAsia="ru-RU"/>
        </w:rPr>
        <w:t>Исполнитель</w:t>
      </w:r>
      <w:r w:rsidR="00432C4B" w:rsidRPr="007875E1">
        <w:rPr>
          <w:color w:val="auto"/>
          <w:lang w:eastAsia="ru-RU"/>
        </w:rPr>
        <w:t xml:space="preserve"> должен обеспечить соблюдение требований законодательства Республики Казахстан, требований внутренних документов Заказчика в области охраны окружающей среды, охраны труда, техники безопасности, промышленной безопасности, пожарной безопасности и санитарно-эпидемиологических требований.</w:t>
      </w:r>
    </w:p>
    <w:p w:rsidR="00432C4B" w:rsidRPr="007875E1" w:rsidRDefault="007875E1" w:rsidP="00F91788">
      <w:pPr>
        <w:pStyle w:val="3"/>
        <w:numPr>
          <w:ilvl w:val="0"/>
          <w:numId w:val="0"/>
        </w:numPr>
        <w:suppressAutoHyphens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</w:t>
      </w:r>
      <w:r w:rsidR="00885FE1" w:rsidRPr="007875E1">
        <w:rPr>
          <w:rFonts w:ascii="Times New Roman" w:hAnsi="Times New Roman"/>
          <w:szCs w:val="24"/>
        </w:rPr>
        <w:t>.1.3.</w:t>
      </w:r>
      <w:r w:rsidR="00432C4B" w:rsidRPr="007875E1">
        <w:rPr>
          <w:rFonts w:ascii="Times New Roman" w:hAnsi="Times New Roman"/>
          <w:szCs w:val="24"/>
        </w:rPr>
        <w:t>В процессе</w:t>
      </w:r>
      <w:r w:rsidR="00370AA0" w:rsidRPr="007875E1">
        <w:rPr>
          <w:rFonts w:ascii="Times New Roman" w:hAnsi="Times New Roman"/>
          <w:szCs w:val="24"/>
        </w:rPr>
        <w:t xml:space="preserve"> оказания</w:t>
      </w:r>
      <w:r w:rsidR="00432C4B" w:rsidRPr="007875E1">
        <w:rPr>
          <w:rFonts w:ascii="Times New Roman" w:hAnsi="Times New Roman"/>
          <w:szCs w:val="24"/>
        </w:rPr>
        <w:t xml:space="preserve"> </w:t>
      </w:r>
      <w:r w:rsidR="009B0AFE" w:rsidRPr="007875E1">
        <w:rPr>
          <w:rFonts w:ascii="Times New Roman" w:hAnsi="Times New Roman"/>
          <w:szCs w:val="24"/>
        </w:rPr>
        <w:t>услуг</w:t>
      </w:r>
      <w:r w:rsidR="00432C4B" w:rsidRPr="007875E1">
        <w:rPr>
          <w:rFonts w:ascii="Times New Roman" w:hAnsi="Times New Roman"/>
          <w:szCs w:val="24"/>
        </w:rPr>
        <w:t>:</w:t>
      </w:r>
      <w:r w:rsidR="002526A9" w:rsidRPr="007875E1">
        <w:rPr>
          <w:rFonts w:ascii="Times New Roman" w:hAnsi="Times New Roman"/>
          <w:szCs w:val="24"/>
        </w:rPr>
        <w:t xml:space="preserve"> </w:t>
      </w:r>
    </w:p>
    <w:p w:rsidR="00432C4B" w:rsidRPr="007875E1" w:rsidRDefault="00432C4B" w:rsidP="00432C4B">
      <w:pPr>
        <w:suppressAutoHyphens/>
        <w:jc w:val="both"/>
        <w:rPr>
          <w:color w:val="auto"/>
          <w:lang w:eastAsia="ru-RU"/>
        </w:rPr>
      </w:pPr>
      <w:r w:rsidRPr="007875E1">
        <w:rPr>
          <w:color w:val="auto"/>
          <w:lang w:eastAsia="ru-RU"/>
        </w:rPr>
        <w:t xml:space="preserve">Выполняет запись в паспортах оборудования, подтверждая их подписью исполнителя и заверяя печатью </w:t>
      </w:r>
      <w:r w:rsidR="007875E1">
        <w:rPr>
          <w:color w:val="auto"/>
          <w:lang w:eastAsia="ru-RU"/>
        </w:rPr>
        <w:t>Исполнителя</w:t>
      </w:r>
      <w:r w:rsidRPr="007875E1">
        <w:rPr>
          <w:color w:val="auto"/>
          <w:lang w:eastAsia="ru-RU"/>
        </w:rPr>
        <w:t>;</w:t>
      </w:r>
    </w:p>
    <w:p w:rsidR="00432C4B" w:rsidRPr="007875E1" w:rsidRDefault="00432C4B" w:rsidP="008C69EF">
      <w:pPr>
        <w:suppressAutoHyphens/>
        <w:jc w:val="both"/>
        <w:rPr>
          <w:color w:val="auto"/>
          <w:lang w:eastAsia="ru-RU"/>
        </w:rPr>
      </w:pPr>
      <w:r w:rsidRPr="007875E1">
        <w:rPr>
          <w:color w:val="auto"/>
          <w:lang w:eastAsia="ru-RU"/>
        </w:rPr>
        <w:t xml:space="preserve">Предоставляет копии разрешительных документов (аттестат в области промышленной безопасности, на право проведения данного вида </w:t>
      </w:r>
      <w:r w:rsidR="009B0AFE" w:rsidRPr="007875E1">
        <w:rPr>
          <w:color w:val="auto"/>
          <w:lang w:eastAsia="ru-RU"/>
        </w:rPr>
        <w:t>услуг</w:t>
      </w:r>
      <w:r w:rsidRPr="007875E1">
        <w:rPr>
          <w:color w:val="auto"/>
          <w:lang w:eastAsia="ru-RU"/>
        </w:rPr>
        <w:t xml:space="preserve"> и т.п.).</w:t>
      </w:r>
    </w:p>
    <w:p w:rsidR="00432C4B" w:rsidRPr="00432C4B" w:rsidRDefault="00432C4B" w:rsidP="00432C4B">
      <w:pPr>
        <w:rPr>
          <w:color w:val="auto"/>
          <w:lang w:eastAsia="ru-RU"/>
        </w:rPr>
      </w:pPr>
    </w:p>
    <w:p w:rsidR="001F4806" w:rsidRDefault="001F4806" w:rsidP="001F4806"/>
    <w:p w:rsidR="001F4806" w:rsidRDefault="001F4806" w:rsidP="001F4806">
      <w:r>
        <w:t>Главный инженер ПТЭЦ-2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A1280">
        <w:t xml:space="preserve">                 </w:t>
      </w:r>
      <w:r>
        <w:t>Ягодин В.П.</w:t>
      </w:r>
    </w:p>
    <w:p w:rsidR="00E54D9F" w:rsidRDefault="00E54D9F" w:rsidP="009223FD">
      <w:pPr>
        <w:rPr>
          <w:sz w:val="16"/>
          <w:szCs w:val="16"/>
        </w:rPr>
      </w:pPr>
    </w:p>
    <w:p w:rsidR="006E254D" w:rsidRDefault="006A1280" w:rsidP="00585488">
      <w:pPr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</w:p>
    <w:p w:rsidR="00A5756D" w:rsidRPr="00E830CA" w:rsidRDefault="006E254D" w:rsidP="00087870">
      <w:pPr>
        <w:tabs>
          <w:tab w:val="left" w:pos="2700"/>
        </w:tabs>
        <w:ind w:right="-1"/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6A1280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</w:t>
      </w:r>
      <w:r w:rsidR="00A5756D" w:rsidRPr="00397A84">
        <w:rPr>
          <w:color w:val="FF0000"/>
          <w:sz w:val="23"/>
          <w:szCs w:val="23"/>
          <w:lang w:eastAsia="ru-RU"/>
        </w:rPr>
        <w:t>Утверждаю:</w:t>
      </w:r>
    </w:p>
    <w:p w:rsidR="00A5756D" w:rsidRPr="00397A84" w:rsidRDefault="006A1280" w:rsidP="00087870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>
        <w:rPr>
          <w:color w:val="FF0000"/>
          <w:sz w:val="23"/>
          <w:szCs w:val="23"/>
          <w:lang w:eastAsia="ru-RU"/>
        </w:rPr>
        <w:t xml:space="preserve">   </w:t>
      </w:r>
      <w:r w:rsidR="00A5756D" w:rsidRPr="00397A84">
        <w:rPr>
          <w:color w:val="FF0000"/>
          <w:sz w:val="23"/>
          <w:szCs w:val="23"/>
          <w:lang w:eastAsia="ru-RU"/>
        </w:rPr>
        <w:t xml:space="preserve"> </w:t>
      </w:r>
      <w:proofErr w:type="spellStart"/>
      <w:r w:rsidR="00D94C02">
        <w:rPr>
          <w:color w:val="FF0000"/>
          <w:sz w:val="23"/>
          <w:szCs w:val="23"/>
          <w:lang w:eastAsia="ru-RU"/>
        </w:rPr>
        <w:t>И.о</w:t>
      </w:r>
      <w:proofErr w:type="gramStart"/>
      <w:r w:rsidR="00D94C02">
        <w:rPr>
          <w:color w:val="FF0000"/>
          <w:sz w:val="23"/>
          <w:szCs w:val="23"/>
          <w:lang w:eastAsia="ru-RU"/>
        </w:rPr>
        <w:t>.</w:t>
      </w:r>
      <w:r w:rsidR="00E54D9F">
        <w:rPr>
          <w:color w:val="FF0000"/>
          <w:sz w:val="23"/>
          <w:szCs w:val="23"/>
          <w:lang w:eastAsia="ru-RU"/>
        </w:rPr>
        <w:t>Г</w:t>
      </w:r>
      <w:proofErr w:type="gramEnd"/>
      <w:r w:rsidR="00A5756D" w:rsidRPr="00397A84">
        <w:rPr>
          <w:color w:val="FF0000"/>
          <w:sz w:val="23"/>
          <w:szCs w:val="23"/>
          <w:lang w:eastAsia="ru-RU"/>
        </w:rPr>
        <w:t>енеральн</w:t>
      </w:r>
      <w:r w:rsidR="00D94C02">
        <w:rPr>
          <w:color w:val="FF0000"/>
          <w:sz w:val="23"/>
          <w:szCs w:val="23"/>
          <w:lang w:eastAsia="ru-RU"/>
        </w:rPr>
        <w:t>ого</w:t>
      </w:r>
      <w:proofErr w:type="spellEnd"/>
      <w:r w:rsidR="00A5756D" w:rsidRPr="00397A84">
        <w:rPr>
          <w:color w:val="FF0000"/>
          <w:sz w:val="23"/>
          <w:szCs w:val="23"/>
          <w:lang w:eastAsia="ru-RU"/>
        </w:rPr>
        <w:t xml:space="preserve"> директор</w:t>
      </w:r>
      <w:r w:rsidR="00D94C02">
        <w:rPr>
          <w:color w:val="FF0000"/>
          <w:sz w:val="23"/>
          <w:szCs w:val="23"/>
          <w:lang w:eastAsia="ru-RU"/>
        </w:rPr>
        <w:t>а</w:t>
      </w:r>
      <w:r w:rsidR="00A5756D" w:rsidRPr="00397A84">
        <w:rPr>
          <w:color w:val="FF0000"/>
          <w:sz w:val="23"/>
          <w:szCs w:val="23"/>
          <w:lang w:eastAsia="ru-RU"/>
        </w:rPr>
        <w:t xml:space="preserve"> </w:t>
      </w:r>
    </w:p>
    <w:p w:rsidR="00A5756D" w:rsidRPr="00397A84" w:rsidRDefault="00A5756D" w:rsidP="00087870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 w:rsidRPr="00397A84">
        <w:rPr>
          <w:color w:val="FF0000"/>
          <w:sz w:val="23"/>
          <w:szCs w:val="23"/>
          <w:lang w:eastAsia="ru-RU"/>
        </w:rPr>
        <w:t>АО «СЕВКАЗЭНЕРГО»</w:t>
      </w:r>
    </w:p>
    <w:p w:rsidR="00A5756D" w:rsidRPr="00397A84" w:rsidRDefault="00A5756D" w:rsidP="00087870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 w:rsidRPr="00397A84">
        <w:rPr>
          <w:color w:val="FF0000"/>
          <w:sz w:val="23"/>
          <w:szCs w:val="23"/>
          <w:lang w:eastAsia="ru-RU"/>
        </w:rPr>
        <w:t>________________________</w:t>
      </w:r>
    </w:p>
    <w:p w:rsidR="00A5756D" w:rsidRDefault="00E54D9F" w:rsidP="00087870">
      <w:pPr>
        <w:ind w:left="7080" w:firstLine="708"/>
        <w:jc w:val="right"/>
      </w:pPr>
      <w:proofErr w:type="spellStart"/>
      <w:r>
        <w:rPr>
          <w:color w:val="FF0000"/>
          <w:sz w:val="23"/>
          <w:szCs w:val="23"/>
          <w:lang w:eastAsia="ru-RU"/>
        </w:rPr>
        <w:t>И.</w:t>
      </w:r>
      <w:r w:rsidR="00D94C02">
        <w:rPr>
          <w:color w:val="FF0000"/>
          <w:sz w:val="23"/>
          <w:szCs w:val="23"/>
          <w:lang w:eastAsia="ru-RU"/>
        </w:rPr>
        <w:t>А.Малыхин</w:t>
      </w:r>
      <w:proofErr w:type="spellEnd"/>
    </w:p>
    <w:p w:rsidR="00A5756D" w:rsidRDefault="00A5756D" w:rsidP="00A5756D"/>
    <w:p w:rsidR="00051A3D" w:rsidRDefault="00051A3D" w:rsidP="00A27508">
      <w:pPr>
        <w:jc w:val="center"/>
        <w:rPr>
          <w:rStyle w:val="s1"/>
        </w:rPr>
      </w:pPr>
    </w:p>
    <w:p w:rsidR="00A27508" w:rsidRPr="00A32014" w:rsidRDefault="00A27508" w:rsidP="00A27508">
      <w:pPr>
        <w:jc w:val="center"/>
        <w:rPr>
          <w:b/>
          <w:bCs/>
        </w:rPr>
      </w:pPr>
      <w:r w:rsidRPr="0078353B">
        <w:rPr>
          <w:rStyle w:val="s1"/>
        </w:rPr>
        <w:t xml:space="preserve">Техническая спецификация закупаемых </w:t>
      </w:r>
      <w:r w:rsidR="00BE082A">
        <w:rPr>
          <w:rStyle w:val="s1"/>
        </w:rPr>
        <w:t>услуг</w:t>
      </w:r>
    </w:p>
    <w:p w:rsidR="00A27508" w:rsidRPr="0078353B" w:rsidRDefault="00A27508" w:rsidP="00A27508">
      <w:pPr>
        <w:ind w:firstLine="397"/>
        <w:jc w:val="center"/>
        <w:textAlignment w:val="baseline"/>
      </w:pPr>
      <w:r w:rsidRPr="0078353B"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8"/>
        <w:gridCol w:w="6203"/>
      </w:tblGrid>
      <w:tr w:rsidR="00A27508" w:rsidRPr="00ED41D2" w:rsidTr="002F4EA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508" w:rsidRPr="00ED41D2" w:rsidRDefault="00A27508" w:rsidP="002F4EAF">
            <w:pPr>
              <w:textAlignment w:val="baseline"/>
            </w:pPr>
            <w:r w:rsidRPr="00ED41D2"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508" w:rsidRPr="00ED41D2" w:rsidRDefault="00A27508" w:rsidP="002F4EAF"/>
        </w:tc>
      </w:tr>
      <w:tr w:rsidR="00A27508" w:rsidRPr="00ED41D2" w:rsidTr="002F4EA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508" w:rsidRPr="00ED41D2" w:rsidRDefault="00A27508" w:rsidP="002F4EAF">
            <w:pPr>
              <w:textAlignment w:val="baseline"/>
            </w:pPr>
            <w:r w:rsidRPr="00ED41D2"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508" w:rsidRPr="00365518" w:rsidRDefault="00A27508" w:rsidP="00143F9B">
            <w:pPr>
              <w:jc w:val="both"/>
            </w:pPr>
            <w:r w:rsidRPr="00365518">
              <w:t>Обследование и техническое диагностирование сосудов выработавших парковый ресурс, для определения возможности их дальнейшей эксплуатации</w:t>
            </w:r>
            <w:r w:rsidR="00D653BA">
              <w:t xml:space="preserve"> </w:t>
            </w:r>
            <w:r w:rsidR="00D653BA" w:rsidRPr="00365518">
              <w:t>на  2020г</w:t>
            </w:r>
            <w:r w:rsidRPr="00365518">
              <w:t xml:space="preserve">. </w:t>
            </w:r>
          </w:p>
          <w:p w:rsidR="00A27508" w:rsidRPr="00ED41D2" w:rsidRDefault="00A27508" w:rsidP="002F4EAF">
            <w:pPr>
              <w:rPr>
                <w:color w:val="auto"/>
              </w:rPr>
            </w:pPr>
          </w:p>
        </w:tc>
      </w:tr>
      <w:tr w:rsidR="00A27508" w:rsidRPr="00ED41D2" w:rsidTr="002F4EA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508" w:rsidRPr="00ED41D2" w:rsidRDefault="00A27508" w:rsidP="002F4EAF">
            <w:pPr>
              <w:textAlignment w:val="baseline"/>
            </w:pPr>
            <w:r w:rsidRPr="00ED41D2"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508" w:rsidRPr="00ED41D2" w:rsidRDefault="00A27508" w:rsidP="002F4EAF">
            <w:pPr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  <w:tr w:rsidR="00A27508" w:rsidRPr="00ED41D2" w:rsidTr="002F4EA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508" w:rsidRPr="00ED41D2" w:rsidRDefault="00A27508" w:rsidP="002F4EAF">
            <w:pPr>
              <w:textAlignment w:val="baseline"/>
            </w:pPr>
            <w:r w:rsidRPr="00ED41D2">
              <w:t>Наименование лота: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508" w:rsidRPr="00ED41D2" w:rsidRDefault="00A27508" w:rsidP="00D653BA">
            <w:pPr>
              <w:jc w:val="both"/>
              <w:rPr>
                <w:color w:val="auto"/>
              </w:rPr>
            </w:pPr>
            <w:r w:rsidRPr="00365518">
              <w:t>Обследование и техническое диагностирование сосудов выработавших парковый ресурс, для определения возможности их дальнейшей эксплуатации</w:t>
            </w:r>
            <w:r w:rsidR="00D653BA" w:rsidRPr="00365518">
              <w:t xml:space="preserve"> на  2020г</w:t>
            </w:r>
            <w:r w:rsidRPr="00365518">
              <w:t>.</w:t>
            </w:r>
          </w:p>
        </w:tc>
      </w:tr>
      <w:tr w:rsidR="00A27508" w:rsidRPr="00A27508" w:rsidTr="002F4EA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508" w:rsidRPr="00A27508" w:rsidRDefault="00A27508" w:rsidP="002F4EAF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508" w:rsidRDefault="0045041D" w:rsidP="00087870">
            <w:r>
              <w:t xml:space="preserve">- </w:t>
            </w:r>
            <w:r w:rsidRPr="00D7038D">
              <w:t>Деаэраторный бак №1А</w:t>
            </w:r>
            <w:r>
              <w:t>;</w:t>
            </w:r>
          </w:p>
          <w:p w:rsidR="0045041D" w:rsidRDefault="0045041D" w:rsidP="00087870">
            <w:r>
              <w:t xml:space="preserve">- </w:t>
            </w:r>
            <w:r w:rsidRPr="00D7038D">
              <w:t>Деаэраторный бак №2</w:t>
            </w:r>
            <w:r>
              <w:t>;</w:t>
            </w:r>
          </w:p>
          <w:p w:rsidR="0045041D" w:rsidRDefault="0045041D" w:rsidP="00087870">
            <w:r>
              <w:t xml:space="preserve">- </w:t>
            </w:r>
            <w:r w:rsidRPr="00D7038D">
              <w:t>Деаэраторный бак №9</w:t>
            </w:r>
            <w:r>
              <w:t>;</w:t>
            </w:r>
          </w:p>
          <w:p w:rsidR="0045041D" w:rsidRDefault="0045041D" w:rsidP="00087870">
            <w:r>
              <w:t xml:space="preserve">- </w:t>
            </w:r>
            <w:r w:rsidRPr="00D7038D">
              <w:t>Деаэраторный бак №5А</w:t>
            </w:r>
            <w:r>
              <w:t>;</w:t>
            </w:r>
          </w:p>
          <w:p w:rsidR="0045041D" w:rsidRDefault="0045041D" w:rsidP="00087870">
            <w:r>
              <w:t xml:space="preserve">- </w:t>
            </w:r>
            <w:r w:rsidRPr="00D7038D">
              <w:t>Деаэраторный бак №6</w:t>
            </w:r>
            <w:r>
              <w:t>;</w:t>
            </w:r>
          </w:p>
          <w:p w:rsidR="0045041D" w:rsidRDefault="0045041D" w:rsidP="00087870">
            <w:r>
              <w:t xml:space="preserve">- </w:t>
            </w:r>
            <w:r w:rsidRPr="00D7038D">
              <w:t>Деаэраторный бак №7</w:t>
            </w:r>
            <w:r>
              <w:t>;</w:t>
            </w:r>
          </w:p>
          <w:p w:rsidR="0045041D" w:rsidRDefault="0045041D" w:rsidP="00087870">
            <w:r>
              <w:t xml:space="preserve">- </w:t>
            </w:r>
            <w:r w:rsidRPr="00D7038D">
              <w:t>Деаэраторный бак №11</w:t>
            </w:r>
            <w:r>
              <w:t>;</w:t>
            </w:r>
          </w:p>
          <w:p w:rsidR="0045041D" w:rsidRDefault="0045041D" w:rsidP="00087870">
            <w:r>
              <w:t xml:space="preserve">- </w:t>
            </w:r>
            <w:r w:rsidR="00F66A8A">
              <w:t>Расширитель непрерывной продувки котлов</w:t>
            </w:r>
            <w:r w:rsidRPr="00D7038D">
              <w:t xml:space="preserve"> </w:t>
            </w:r>
            <w:proofErr w:type="spellStart"/>
            <w:proofErr w:type="gramStart"/>
            <w:r w:rsidR="00F66A8A">
              <w:t>ст</w:t>
            </w:r>
            <w:proofErr w:type="spellEnd"/>
            <w:proofErr w:type="gramEnd"/>
            <w:r w:rsidR="00F66A8A">
              <w:t xml:space="preserve"> № </w:t>
            </w:r>
            <w:r w:rsidRPr="00D7038D">
              <w:t>1-3</w:t>
            </w:r>
            <w:r w:rsidR="00F66A8A">
              <w:t>,</w:t>
            </w:r>
            <w:r w:rsidRPr="00D7038D">
              <w:t xml:space="preserve"> 1ступени</w:t>
            </w:r>
            <w:r>
              <w:t>;</w:t>
            </w:r>
          </w:p>
          <w:p w:rsidR="0045041D" w:rsidRDefault="0045041D" w:rsidP="00087870">
            <w:r>
              <w:t xml:space="preserve">- </w:t>
            </w:r>
            <w:r w:rsidR="00F66A8A">
              <w:t>Расширитель непрерывной продувки</w:t>
            </w:r>
            <w:r w:rsidRPr="00D7038D">
              <w:t xml:space="preserve"> </w:t>
            </w:r>
            <w:proofErr w:type="spellStart"/>
            <w:proofErr w:type="gramStart"/>
            <w:r w:rsidR="00F66A8A">
              <w:t>ст</w:t>
            </w:r>
            <w:proofErr w:type="spellEnd"/>
            <w:proofErr w:type="gramEnd"/>
            <w:r w:rsidR="00F66A8A">
              <w:t xml:space="preserve"> № </w:t>
            </w:r>
            <w:r w:rsidRPr="00D7038D">
              <w:t>1-3</w:t>
            </w:r>
            <w:r w:rsidR="00F66A8A">
              <w:t>,</w:t>
            </w:r>
            <w:r w:rsidRPr="00D7038D">
              <w:t xml:space="preserve"> </w:t>
            </w:r>
            <w:r w:rsidRPr="0045041D">
              <w:t>2</w:t>
            </w:r>
            <w:r w:rsidRPr="00D7038D">
              <w:t>ступени</w:t>
            </w:r>
            <w:r>
              <w:t>;</w:t>
            </w:r>
          </w:p>
          <w:p w:rsidR="0045041D" w:rsidRDefault="0045041D" w:rsidP="00087870">
            <w:r>
              <w:t xml:space="preserve">- </w:t>
            </w:r>
            <w:r w:rsidR="00F66A8A">
              <w:t>Расширитель непрерывной продувки</w:t>
            </w:r>
            <w:r w:rsidR="00F66A8A" w:rsidRPr="00D7038D">
              <w:t xml:space="preserve"> </w:t>
            </w:r>
            <w:proofErr w:type="spellStart"/>
            <w:proofErr w:type="gramStart"/>
            <w:r w:rsidR="00F66A8A">
              <w:t>ст</w:t>
            </w:r>
            <w:proofErr w:type="spellEnd"/>
            <w:proofErr w:type="gramEnd"/>
            <w:r w:rsidR="00F66A8A">
              <w:t xml:space="preserve"> № </w:t>
            </w:r>
            <w:r w:rsidRPr="00D7038D">
              <w:t xml:space="preserve"> 4-5 1ступени</w:t>
            </w:r>
            <w:r>
              <w:t>;</w:t>
            </w:r>
          </w:p>
          <w:p w:rsidR="0045041D" w:rsidRDefault="0045041D" w:rsidP="00087870">
            <w:r>
              <w:t xml:space="preserve">- </w:t>
            </w:r>
            <w:r w:rsidRPr="00D7038D">
              <w:t>П</w:t>
            </w:r>
            <w:r w:rsidR="00F66A8A">
              <w:t xml:space="preserve">одогреватель высокого давления </w:t>
            </w:r>
            <w:proofErr w:type="spellStart"/>
            <w:proofErr w:type="gramStart"/>
            <w:r w:rsidR="00F66A8A">
              <w:t>ст</w:t>
            </w:r>
            <w:proofErr w:type="spellEnd"/>
            <w:proofErr w:type="gramEnd"/>
            <w:r w:rsidR="00F66A8A">
              <w:t xml:space="preserve"> № </w:t>
            </w:r>
            <w:r w:rsidRPr="00D7038D">
              <w:t>6 ТА-6</w:t>
            </w:r>
            <w:r>
              <w:t>;</w:t>
            </w:r>
          </w:p>
          <w:p w:rsidR="0045041D" w:rsidRDefault="0045041D" w:rsidP="00087870">
            <w:r>
              <w:t xml:space="preserve">- </w:t>
            </w:r>
            <w:r w:rsidR="00F66A8A" w:rsidRPr="00D7038D">
              <w:t>П</w:t>
            </w:r>
            <w:r w:rsidR="00F66A8A">
              <w:t xml:space="preserve">одогреватель высокого давления </w:t>
            </w:r>
            <w:proofErr w:type="spellStart"/>
            <w:proofErr w:type="gramStart"/>
            <w:r w:rsidR="00F66A8A">
              <w:t>ст</w:t>
            </w:r>
            <w:proofErr w:type="spellEnd"/>
            <w:proofErr w:type="gramEnd"/>
            <w:r w:rsidR="00F66A8A">
              <w:t xml:space="preserve"> № </w:t>
            </w:r>
            <w:r w:rsidRPr="00D7038D">
              <w:t>7 ТА-6</w:t>
            </w:r>
            <w:r>
              <w:t>;</w:t>
            </w:r>
          </w:p>
          <w:p w:rsidR="0045041D" w:rsidRDefault="0045041D" w:rsidP="00087870">
            <w:r>
              <w:t xml:space="preserve">- </w:t>
            </w:r>
            <w:r w:rsidR="00F66A8A" w:rsidRPr="00D7038D">
              <w:t>П</w:t>
            </w:r>
            <w:r w:rsidR="00F66A8A">
              <w:t xml:space="preserve">одогреватель низкого давления </w:t>
            </w:r>
            <w:proofErr w:type="spellStart"/>
            <w:proofErr w:type="gramStart"/>
            <w:r w:rsidR="00F66A8A">
              <w:t>ст</w:t>
            </w:r>
            <w:proofErr w:type="spellEnd"/>
            <w:proofErr w:type="gramEnd"/>
            <w:r w:rsidR="00F66A8A">
              <w:t xml:space="preserve"> № </w:t>
            </w:r>
            <w:r w:rsidRPr="00D7038D">
              <w:t>4 ТА-3</w:t>
            </w:r>
            <w:r>
              <w:t>;</w:t>
            </w:r>
          </w:p>
          <w:p w:rsidR="0045041D" w:rsidRDefault="0045041D" w:rsidP="00087870">
            <w:r>
              <w:t xml:space="preserve">- </w:t>
            </w:r>
            <w:r w:rsidR="00F66A8A" w:rsidRPr="00D7038D">
              <w:t>П</w:t>
            </w:r>
            <w:r w:rsidR="00F66A8A">
              <w:t xml:space="preserve">одогреватель низкого давления </w:t>
            </w:r>
            <w:proofErr w:type="spellStart"/>
            <w:proofErr w:type="gramStart"/>
            <w:r w:rsidR="00F66A8A">
              <w:t>ст</w:t>
            </w:r>
            <w:proofErr w:type="spellEnd"/>
            <w:proofErr w:type="gramEnd"/>
            <w:r w:rsidR="00F66A8A">
              <w:t xml:space="preserve"> № </w:t>
            </w:r>
            <w:r w:rsidRPr="00D7038D">
              <w:t>4 ТА-6</w:t>
            </w:r>
            <w:r>
              <w:t>;</w:t>
            </w:r>
          </w:p>
          <w:p w:rsidR="0045041D" w:rsidRDefault="0045041D" w:rsidP="00087870">
            <w:r>
              <w:t xml:space="preserve">- </w:t>
            </w:r>
            <w:r w:rsidR="00F66A8A" w:rsidRPr="00D7038D">
              <w:t>П</w:t>
            </w:r>
            <w:r w:rsidR="00F66A8A">
              <w:t xml:space="preserve">одогреватель низкого давления </w:t>
            </w:r>
            <w:proofErr w:type="spellStart"/>
            <w:proofErr w:type="gramStart"/>
            <w:r w:rsidR="00F66A8A">
              <w:t>ст</w:t>
            </w:r>
            <w:proofErr w:type="spellEnd"/>
            <w:proofErr w:type="gramEnd"/>
            <w:r w:rsidR="00F66A8A">
              <w:t xml:space="preserve"> № </w:t>
            </w:r>
            <w:r w:rsidRPr="00D7038D">
              <w:t>5 ТА-6</w:t>
            </w:r>
            <w:r>
              <w:t>;</w:t>
            </w:r>
          </w:p>
          <w:p w:rsidR="0045041D" w:rsidRDefault="0045041D" w:rsidP="00087870">
            <w:r>
              <w:t xml:space="preserve">- </w:t>
            </w:r>
            <w:r w:rsidR="00F66A8A" w:rsidRPr="00D7038D">
              <w:t>П</w:t>
            </w:r>
            <w:r w:rsidR="00F66A8A">
              <w:t xml:space="preserve">одогреватель низкого давления </w:t>
            </w:r>
            <w:proofErr w:type="spellStart"/>
            <w:proofErr w:type="gramStart"/>
            <w:r w:rsidR="00F66A8A">
              <w:t>ст</w:t>
            </w:r>
            <w:proofErr w:type="spellEnd"/>
            <w:proofErr w:type="gramEnd"/>
            <w:r w:rsidR="00F66A8A">
              <w:t xml:space="preserve"> № </w:t>
            </w:r>
            <w:r w:rsidRPr="00D7038D">
              <w:t>5 ТА-7</w:t>
            </w:r>
            <w:r>
              <w:t>;</w:t>
            </w:r>
          </w:p>
          <w:p w:rsidR="0045041D" w:rsidRDefault="0045041D" w:rsidP="00087870">
            <w:r>
              <w:t xml:space="preserve">- </w:t>
            </w:r>
            <w:r w:rsidR="00F66A8A">
              <w:t xml:space="preserve">Пиковый бойлер  </w:t>
            </w:r>
            <w:proofErr w:type="spellStart"/>
            <w:proofErr w:type="gramStart"/>
            <w:r w:rsidR="00F66A8A">
              <w:t>ст</w:t>
            </w:r>
            <w:proofErr w:type="spellEnd"/>
            <w:proofErr w:type="gramEnd"/>
            <w:r w:rsidR="00F66A8A">
              <w:t xml:space="preserve"> № </w:t>
            </w:r>
            <w:r w:rsidRPr="00D7038D">
              <w:t>1 ТА-2</w:t>
            </w:r>
            <w:r>
              <w:t>;</w:t>
            </w:r>
          </w:p>
          <w:p w:rsidR="0045041D" w:rsidRDefault="0045041D" w:rsidP="00087870">
            <w:r>
              <w:t xml:space="preserve">- </w:t>
            </w:r>
            <w:r w:rsidR="00F66A8A">
              <w:t xml:space="preserve">Пиковый бойлер  </w:t>
            </w:r>
            <w:proofErr w:type="spellStart"/>
            <w:proofErr w:type="gramStart"/>
            <w:r w:rsidR="00F66A8A">
              <w:t>ст</w:t>
            </w:r>
            <w:proofErr w:type="spellEnd"/>
            <w:proofErr w:type="gramEnd"/>
            <w:r w:rsidR="00F66A8A">
              <w:t xml:space="preserve"> № </w:t>
            </w:r>
            <w:r w:rsidRPr="00D7038D">
              <w:t>1-ТА-7</w:t>
            </w:r>
            <w:r>
              <w:t>;</w:t>
            </w:r>
          </w:p>
          <w:p w:rsidR="0045041D" w:rsidRDefault="0045041D" w:rsidP="00087870">
            <w:r>
              <w:t xml:space="preserve">- </w:t>
            </w:r>
            <w:r w:rsidR="00F66A8A">
              <w:t xml:space="preserve">Основной бойлер  </w:t>
            </w:r>
            <w:proofErr w:type="spellStart"/>
            <w:proofErr w:type="gramStart"/>
            <w:r w:rsidR="00F66A8A">
              <w:t>ст</w:t>
            </w:r>
            <w:proofErr w:type="spellEnd"/>
            <w:proofErr w:type="gramEnd"/>
            <w:r w:rsidR="00F66A8A">
              <w:t xml:space="preserve"> № </w:t>
            </w:r>
            <w:r w:rsidRPr="00D7038D">
              <w:t>1 ТА-6</w:t>
            </w:r>
            <w:r>
              <w:t>;</w:t>
            </w:r>
          </w:p>
          <w:p w:rsidR="0045041D" w:rsidRDefault="0045041D" w:rsidP="00087870">
            <w:r>
              <w:t xml:space="preserve">- </w:t>
            </w:r>
            <w:r w:rsidR="00F66A8A">
              <w:t xml:space="preserve">Основной бойлер  </w:t>
            </w:r>
            <w:proofErr w:type="spellStart"/>
            <w:proofErr w:type="gramStart"/>
            <w:r w:rsidR="00F66A8A">
              <w:t>ст</w:t>
            </w:r>
            <w:proofErr w:type="spellEnd"/>
            <w:proofErr w:type="gramEnd"/>
            <w:r w:rsidR="00F66A8A">
              <w:t xml:space="preserve"> № </w:t>
            </w:r>
            <w:r w:rsidRPr="00D7038D">
              <w:t>2 ТА-6</w:t>
            </w:r>
            <w:r>
              <w:t>;</w:t>
            </w:r>
          </w:p>
          <w:p w:rsidR="0045041D" w:rsidRDefault="0045041D" w:rsidP="00087870">
            <w:r>
              <w:t>-</w:t>
            </w:r>
            <w:r w:rsidRPr="00D7038D">
              <w:t xml:space="preserve"> </w:t>
            </w:r>
            <w:r w:rsidR="00F66A8A">
              <w:t xml:space="preserve">Основной бойлер  </w:t>
            </w:r>
            <w:proofErr w:type="spellStart"/>
            <w:proofErr w:type="gramStart"/>
            <w:r w:rsidR="00F66A8A">
              <w:t>ст</w:t>
            </w:r>
            <w:proofErr w:type="spellEnd"/>
            <w:proofErr w:type="gramEnd"/>
            <w:r w:rsidR="00F66A8A">
              <w:t xml:space="preserve"> № </w:t>
            </w:r>
            <w:r w:rsidRPr="00D7038D">
              <w:t>3 ТА-6</w:t>
            </w:r>
            <w:r>
              <w:t>;</w:t>
            </w:r>
          </w:p>
          <w:p w:rsidR="0045041D" w:rsidRDefault="0045041D" w:rsidP="00087870">
            <w:r>
              <w:t xml:space="preserve">- </w:t>
            </w:r>
            <w:r w:rsidR="00F66A8A">
              <w:t xml:space="preserve">Основной бойлер  </w:t>
            </w:r>
            <w:proofErr w:type="spellStart"/>
            <w:proofErr w:type="gramStart"/>
            <w:r w:rsidR="00F66A8A">
              <w:t>ст</w:t>
            </w:r>
            <w:proofErr w:type="spellEnd"/>
            <w:proofErr w:type="gramEnd"/>
            <w:r w:rsidR="00F66A8A">
              <w:t xml:space="preserve"> № </w:t>
            </w:r>
            <w:r w:rsidRPr="00D7038D">
              <w:t>2 ТА-7</w:t>
            </w:r>
            <w:r>
              <w:t>;</w:t>
            </w:r>
          </w:p>
          <w:p w:rsidR="0045041D" w:rsidRDefault="0045041D" w:rsidP="00087870">
            <w:r>
              <w:t xml:space="preserve">- </w:t>
            </w:r>
            <w:r w:rsidRPr="00D7038D">
              <w:t>Шайбовый дозатор</w:t>
            </w:r>
            <w:r>
              <w:t>;</w:t>
            </w:r>
          </w:p>
          <w:p w:rsidR="0045041D" w:rsidRDefault="0045041D" w:rsidP="00087870">
            <w:r>
              <w:t xml:space="preserve">- </w:t>
            </w:r>
            <w:r w:rsidRPr="00D7038D">
              <w:t>Шайбовый дозатор</w:t>
            </w:r>
            <w:r>
              <w:t>;</w:t>
            </w:r>
          </w:p>
          <w:p w:rsidR="0045041D" w:rsidRDefault="0045041D" w:rsidP="00087870">
            <w:r>
              <w:t xml:space="preserve">- </w:t>
            </w:r>
            <w:r w:rsidRPr="00D7038D">
              <w:t>Ресивер водородный</w:t>
            </w:r>
            <w:r>
              <w:t>;</w:t>
            </w:r>
          </w:p>
          <w:p w:rsidR="0045041D" w:rsidRDefault="0045041D" w:rsidP="00087870">
            <w:r>
              <w:t>-</w:t>
            </w:r>
            <w:r w:rsidRPr="00D7038D">
              <w:t xml:space="preserve"> Ресивер водородный</w:t>
            </w:r>
            <w:r>
              <w:t>;</w:t>
            </w:r>
          </w:p>
          <w:p w:rsidR="00F66A8A" w:rsidRDefault="00F66A8A" w:rsidP="00087870">
            <w:r>
              <w:t>-</w:t>
            </w:r>
            <w:r w:rsidRPr="00D7038D">
              <w:t xml:space="preserve"> Ресивер водородный</w:t>
            </w:r>
            <w:r>
              <w:t>;</w:t>
            </w:r>
          </w:p>
          <w:p w:rsidR="00F66A8A" w:rsidRPr="00D7038D" w:rsidRDefault="0045041D" w:rsidP="00087870">
            <w:r>
              <w:t>-</w:t>
            </w:r>
            <w:r w:rsidR="00F66A8A" w:rsidRPr="00D7038D">
              <w:t xml:space="preserve"> Подогреватель сырой воды -1 (ХВО-2)</w:t>
            </w:r>
          </w:p>
          <w:p w:rsidR="0045041D" w:rsidRDefault="00F66A8A" w:rsidP="00087870">
            <w:r w:rsidRPr="00D7038D">
              <w:t xml:space="preserve"> (ПСВ-200У-13-16)</w:t>
            </w:r>
            <w:r>
              <w:t>;</w:t>
            </w:r>
          </w:p>
          <w:p w:rsidR="00F66A8A" w:rsidRPr="00D7038D" w:rsidRDefault="00F66A8A" w:rsidP="00087870">
            <w:r>
              <w:t>-</w:t>
            </w:r>
            <w:r w:rsidRPr="00D7038D">
              <w:t xml:space="preserve"> Подогреватель сырой воды -3 (УОЗЗС)</w:t>
            </w:r>
          </w:p>
          <w:p w:rsidR="00F66A8A" w:rsidRDefault="00F66A8A" w:rsidP="00087870">
            <w:r w:rsidRPr="00D7038D">
              <w:t>(ПСВ-200-7-15)</w:t>
            </w:r>
            <w:r>
              <w:t>;</w:t>
            </w:r>
          </w:p>
          <w:p w:rsidR="00F66A8A" w:rsidRDefault="00F66A8A" w:rsidP="00087870">
            <w:r>
              <w:t>-</w:t>
            </w:r>
            <w:r w:rsidRPr="00D7038D">
              <w:t xml:space="preserve"> Баллон № 1 БКО воздуха</w:t>
            </w:r>
            <w:r>
              <w:t>;</w:t>
            </w:r>
          </w:p>
          <w:p w:rsidR="00F66A8A" w:rsidRDefault="00F66A8A" w:rsidP="00087870">
            <w:r>
              <w:lastRenderedPageBreak/>
              <w:t xml:space="preserve">- </w:t>
            </w:r>
            <w:r w:rsidRPr="00D7038D">
              <w:t>Баллон № 2 БКО воздуха</w:t>
            </w:r>
            <w:r>
              <w:t>;</w:t>
            </w:r>
          </w:p>
          <w:p w:rsidR="00F66A8A" w:rsidRDefault="00F66A8A" w:rsidP="00087870">
            <w:r>
              <w:t xml:space="preserve">- </w:t>
            </w:r>
            <w:r w:rsidRPr="00D7038D">
              <w:t>Баллон № 3 БКО воздуха</w:t>
            </w:r>
            <w:r>
              <w:t>;</w:t>
            </w:r>
          </w:p>
          <w:p w:rsidR="00F66A8A" w:rsidRDefault="00F66A8A" w:rsidP="00087870">
            <w:r>
              <w:t>-</w:t>
            </w:r>
            <w:r w:rsidRPr="00D7038D">
              <w:t xml:space="preserve"> Баллон № 4 БКО воздуха</w:t>
            </w:r>
            <w:r>
              <w:t>;</w:t>
            </w:r>
          </w:p>
          <w:p w:rsidR="00F66A8A" w:rsidRDefault="00F66A8A" w:rsidP="00087870">
            <w:r>
              <w:t>-</w:t>
            </w:r>
            <w:r w:rsidRPr="00D7038D">
              <w:t xml:space="preserve"> Фильтр № 1 БКО воздуха</w:t>
            </w:r>
            <w:r>
              <w:t>;</w:t>
            </w:r>
          </w:p>
          <w:p w:rsidR="00F66A8A" w:rsidRDefault="00F66A8A" w:rsidP="00087870">
            <w:r>
              <w:t>-</w:t>
            </w:r>
            <w:r w:rsidRPr="00D7038D">
              <w:t xml:space="preserve"> Фильтр № 2 БКО воздуха</w:t>
            </w:r>
            <w:r>
              <w:t>;</w:t>
            </w:r>
          </w:p>
          <w:p w:rsidR="00F66A8A" w:rsidRDefault="00F66A8A" w:rsidP="00087870">
            <w:r>
              <w:t>-</w:t>
            </w:r>
            <w:r w:rsidRPr="00D7038D">
              <w:t xml:space="preserve"> </w:t>
            </w:r>
            <w:proofErr w:type="spellStart"/>
            <w:r w:rsidRPr="00D7038D">
              <w:t>Влагоотделитель</w:t>
            </w:r>
            <w:proofErr w:type="spellEnd"/>
            <w:r w:rsidRPr="00D7038D">
              <w:t xml:space="preserve"> А</w:t>
            </w:r>
            <w:proofErr w:type="gramStart"/>
            <w:r w:rsidRPr="00D7038D">
              <w:t>1</w:t>
            </w:r>
            <w:proofErr w:type="gramEnd"/>
            <w:r>
              <w:t>;</w:t>
            </w:r>
          </w:p>
          <w:p w:rsidR="00F66A8A" w:rsidRDefault="00F66A8A" w:rsidP="00087870">
            <w:r>
              <w:t>-</w:t>
            </w:r>
            <w:r w:rsidRPr="00D7038D">
              <w:t xml:space="preserve"> </w:t>
            </w:r>
            <w:proofErr w:type="spellStart"/>
            <w:r w:rsidRPr="00D7038D">
              <w:t>Влагоотделитель</w:t>
            </w:r>
            <w:proofErr w:type="spellEnd"/>
            <w:r w:rsidRPr="00D7038D">
              <w:t xml:space="preserve"> А</w:t>
            </w:r>
            <w:proofErr w:type="gramStart"/>
            <w:r w:rsidRPr="00D7038D">
              <w:t>2</w:t>
            </w:r>
            <w:proofErr w:type="gramEnd"/>
            <w:r>
              <w:t>;</w:t>
            </w:r>
          </w:p>
          <w:p w:rsidR="00F66A8A" w:rsidRPr="00A27508" w:rsidRDefault="00F66A8A" w:rsidP="00087870">
            <w:pPr>
              <w:rPr>
                <w:b/>
                <w:color w:val="auto"/>
              </w:rPr>
            </w:pPr>
            <w:r>
              <w:t>-</w:t>
            </w:r>
            <w:r w:rsidRPr="00D7038D">
              <w:t xml:space="preserve"> </w:t>
            </w:r>
            <w:proofErr w:type="spellStart"/>
            <w:r w:rsidRPr="00D7038D">
              <w:t>Влагоотделитель</w:t>
            </w:r>
            <w:proofErr w:type="spellEnd"/>
            <w:r w:rsidRPr="00D7038D">
              <w:t xml:space="preserve"> А3</w:t>
            </w:r>
            <w:r>
              <w:t>.</w:t>
            </w:r>
          </w:p>
        </w:tc>
      </w:tr>
      <w:tr w:rsidR="00A27508" w:rsidRPr="00ED41D2" w:rsidTr="002F4EA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508" w:rsidRPr="00A27508" w:rsidRDefault="00A27508" w:rsidP="002F4EAF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lastRenderedPageBreak/>
              <w:t>Дополнительное описание лота: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508" w:rsidRPr="008D6E68" w:rsidRDefault="00A27508" w:rsidP="00087870">
            <w:pPr>
              <w:rPr>
                <w:color w:val="auto"/>
                <w:sz w:val="22"/>
                <w:szCs w:val="22"/>
                <w:lang w:eastAsia="ru-RU"/>
              </w:rPr>
            </w:pPr>
            <w:r w:rsidRPr="006E254D">
              <w:t xml:space="preserve">Выполнение обследования  оборудования ПТЭЦ-2 АО «СЕВКАЗЭНЕРГО» в 2020г. согласно </w:t>
            </w:r>
            <w:r w:rsidR="00E54D9F" w:rsidRPr="006E254D">
              <w:t>приложениям №1 «</w:t>
            </w:r>
            <w:r w:rsidR="00E830CA" w:rsidRPr="006E254D">
              <w:rPr>
                <w:color w:val="auto"/>
                <w:lang w:eastAsia="ru-RU"/>
              </w:rPr>
              <w:t>Список</w:t>
            </w:r>
            <w:r w:rsidR="00087870">
              <w:rPr>
                <w:color w:val="auto"/>
                <w:lang w:eastAsia="ru-RU"/>
              </w:rPr>
              <w:t xml:space="preserve"> </w:t>
            </w:r>
            <w:r w:rsidR="00E830CA" w:rsidRPr="006E254D">
              <w:rPr>
                <w:color w:val="auto"/>
                <w:lang w:eastAsia="ru-RU"/>
              </w:rPr>
              <w:t>сосудов, работающих под давлением АО «СЕВКАЗЭНЕРГО»</w:t>
            </w:r>
            <w:r w:rsidR="00087870">
              <w:rPr>
                <w:color w:val="auto"/>
                <w:lang w:eastAsia="ru-RU"/>
              </w:rPr>
              <w:t xml:space="preserve"> </w:t>
            </w:r>
            <w:r w:rsidR="00E830CA" w:rsidRPr="006E254D">
              <w:rPr>
                <w:color w:val="auto"/>
                <w:lang w:eastAsia="ru-RU"/>
              </w:rPr>
              <w:t>подлежащих  техническому диагностированию в 2020г</w:t>
            </w:r>
            <w:r w:rsidR="00E54D9F" w:rsidRPr="006E254D">
              <w:t>», №2 «Техническое задание»</w:t>
            </w:r>
            <w:r w:rsidR="008D6E68" w:rsidRPr="006E254D">
              <w:t xml:space="preserve"> к технической спецификации</w:t>
            </w:r>
            <w:r w:rsidR="008D6E68">
              <w:t>.</w:t>
            </w:r>
            <w:r w:rsidR="00931225">
              <w:t xml:space="preserve"> </w:t>
            </w:r>
          </w:p>
        </w:tc>
      </w:tr>
      <w:tr w:rsidR="00A27508" w:rsidRPr="00ED41D2" w:rsidTr="002F4EA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508" w:rsidRPr="00A27508" w:rsidRDefault="00A27508" w:rsidP="002F4EAF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Количество (объем) закупаемых товаров, работ, услуг:</w:t>
            </w:r>
            <w:r w:rsidRPr="00A27508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7508" w:rsidRPr="00ED41D2" w:rsidRDefault="00A27508" w:rsidP="00087870">
            <w:pPr>
              <w:rPr>
                <w:color w:val="auto"/>
              </w:rPr>
            </w:pPr>
            <w:r w:rsidRPr="00ED41D2">
              <w:rPr>
                <w:color w:val="auto"/>
              </w:rPr>
              <w:t>1</w:t>
            </w:r>
          </w:p>
        </w:tc>
      </w:tr>
      <w:tr w:rsidR="00A27508" w:rsidRPr="00ED41D2" w:rsidTr="002F4EA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508" w:rsidRPr="00A27508" w:rsidRDefault="00A27508" w:rsidP="002F4EAF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Единица измерения</w:t>
            </w:r>
            <w:r w:rsidRPr="00A27508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508" w:rsidRPr="00ED41D2" w:rsidRDefault="00A27508" w:rsidP="00087870">
            <w:pPr>
              <w:rPr>
                <w:color w:val="auto"/>
              </w:rPr>
            </w:pPr>
            <w:r>
              <w:rPr>
                <w:color w:val="auto"/>
              </w:rPr>
              <w:t>услуга</w:t>
            </w:r>
          </w:p>
        </w:tc>
      </w:tr>
      <w:tr w:rsidR="00A27508" w:rsidRPr="00ED41D2" w:rsidTr="002F4EA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508" w:rsidRPr="00A27508" w:rsidRDefault="00A27508" w:rsidP="00370AA0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 xml:space="preserve">Место </w:t>
            </w:r>
            <w:r w:rsidR="00370AA0">
              <w:rPr>
                <w:color w:val="auto"/>
              </w:rPr>
              <w:t>оказания услуг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508" w:rsidRPr="00ED41D2" w:rsidRDefault="00A27508" w:rsidP="00087870">
            <w:pPr>
              <w:rPr>
                <w:color w:val="auto"/>
              </w:rPr>
            </w:pPr>
            <w:r w:rsidRPr="00ED41D2">
              <w:rPr>
                <w:color w:val="auto"/>
              </w:rPr>
              <w:t>г. Петропавловск, ул. Я. Гашека, 28 ПТЭЦ-2</w:t>
            </w:r>
          </w:p>
        </w:tc>
      </w:tr>
      <w:tr w:rsidR="00A27508" w:rsidRPr="00ED41D2" w:rsidTr="002F4EA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508" w:rsidRPr="00A27508" w:rsidRDefault="00370AA0" w:rsidP="00370AA0">
            <w:pPr>
              <w:textAlignment w:val="baseline"/>
              <w:rPr>
                <w:color w:val="auto"/>
              </w:rPr>
            </w:pPr>
            <w:r>
              <w:rPr>
                <w:color w:val="auto"/>
              </w:rPr>
              <w:t>Срок оказания услуг</w:t>
            </w:r>
            <w:r w:rsidR="00A27508" w:rsidRPr="00A27508">
              <w:rPr>
                <w:color w:val="auto"/>
              </w:rPr>
              <w:t>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508" w:rsidRPr="00ED41D2" w:rsidRDefault="00181AEB" w:rsidP="00087870">
            <w:pPr>
              <w:rPr>
                <w:color w:val="auto"/>
              </w:rPr>
            </w:pPr>
            <w:r>
              <w:rPr>
                <w:color w:val="auto"/>
              </w:rPr>
              <w:t xml:space="preserve">Март </w:t>
            </w:r>
            <w:proofErr w:type="gramStart"/>
            <w:r w:rsidR="00A27508" w:rsidRPr="00ED41D2">
              <w:rPr>
                <w:color w:val="auto"/>
              </w:rPr>
              <w:t>-д</w:t>
            </w:r>
            <w:proofErr w:type="gramEnd"/>
            <w:r w:rsidR="00A27508" w:rsidRPr="00ED41D2">
              <w:rPr>
                <w:color w:val="auto"/>
              </w:rPr>
              <w:t>екабрь 20</w:t>
            </w:r>
            <w:r w:rsidR="00A27508">
              <w:rPr>
                <w:color w:val="auto"/>
              </w:rPr>
              <w:t>20</w:t>
            </w:r>
            <w:r w:rsidR="00A27508" w:rsidRPr="00ED41D2">
              <w:rPr>
                <w:color w:val="auto"/>
              </w:rPr>
              <w:t xml:space="preserve"> г.</w:t>
            </w:r>
          </w:p>
        </w:tc>
      </w:tr>
      <w:tr w:rsidR="00A27508" w:rsidRPr="00ED41D2" w:rsidTr="002F4EA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508" w:rsidRPr="00A27508" w:rsidRDefault="00A27508" w:rsidP="002F4EAF">
            <w:pPr>
              <w:rPr>
                <w:color w:val="auto"/>
              </w:rPr>
            </w:pPr>
            <w:r w:rsidRPr="00A27508">
              <w:rPr>
                <w:color w:val="auto"/>
              </w:rPr>
              <w:t xml:space="preserve">Описание и </w:t>
            </w:r>
            <w:proofErr w:type="gramStart"/>
            <w:r w:rsidRPr="00A27508">
              <w:rPr>
                <w:color w:val="auto"/>
              </w:rPr>
              <w:t>требуемые</w:t>
            </w:r>
            <w:proofErr w:type="gramEnd"/>
            <w:r w:rsidRPr="00A27508">
              <w:rPr>
                <w:color w:val="auto"/>
              </w:rPr>
              <w:t xml:space="preserve"> функциональные, технические, качественные и эксплуатационные</w:t>
            </w:r>
          </w:p>
          <w:p w:rsidR="00A27508" w:rsidRPr="00A27508" w:rsidRDefault="00A27508" w:rsidP="007875E1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характеристики закупаемых</w:t>
            </w:r>
            <w:r w:rsidR="007875E1">
              <w:rPr>
                <w:color w:val="auto"/>
              </w:rPr>
              <w:t xml:space="preserve"> услуг</w:t>
            </w:r>
            <w:r w:rsidRPr="00A27508">
              <w:rPr>
                <w:color w:val="auto"/>
              </w:rPr>
              <w:t>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53BA" w:rsidRPr="006778E1" w:rsidRDefault="00A27508" w:rsidP="00087870">
            <w:pPr>
              <w:ind w:firstLine="322"/>
              <w:jc w:val="both"/>
              <w:rPr>
                <w:i/>
                <w:iCs/>
                <w:color w:val="FF0000"/>
              </w:rPr>
            </w:pPr>
            <w:r w:rsidRPr="00D653BA">
              <w:t xml:space="preserve">Обследование  оборудования необходимо проводить в соответствии </w:t>
            </w:r>
            <w:r w:rsidR="008D6E68" w:rsidRPr="00D653BA">
              <w:t>приложениям №1 «</w:t>
            </w:r>
            <w:r w:rsidR="008D6E68" w:rsidRPr="00D653BA">
              <w:rPr>
                <w:color w:val="auto"/>
                <w:lang w:eastAsia="ru-RU"/>
              </w:rPr>
              <w:t>Список</w:t>
            </w:r>
            <w:r w:rsidR="007B484E" w:rsidRPr="00D653BA">
              <w:rPr>
                <w:color w:val="auto"/>
                <w:lang w:eastAsia="ru-RU"/>
              </w:rPr>
              <w:t xml:space="preserve"> </w:t>
            </w:r>
            <w:r w:rsidR="008D6E68" w:rsidRPr="00D653BA">
              <w:rPr>
                <w:color w:val="auto"/>
                <w:lang w:eastAsia="ru-RU"/>
              </w:rPr>
              <w:t>сосудов, работающих под давлением АО «СЕВКАЗЭНЕРГО»</w:t>
            </w:r>
            <w:r w:rsidR="007B484E" w:rsidRPr="00D653BA">
              <w:rPr>
                <w:color w:val="auto"/>
                <w:lang w:eastAsia="ru-RU"/>
              </w:rPr>
              <w:t xml:space="preserve"> </w:t>
            </w:r>
            <w:r w:rsidR="008D6E68" w:rsidRPr="00D653BA">
              <w:rPr>
                <w:color w:val="auto"/>
                <w:lang w:eastAsia="ru-RU"/>
              </w:rPr>
              <w:t>подлежащих  техническому диагностированию в 2020г</w:t>
            </w:r>
            <w:r w:rsidR="008D6E68" w:rsidRPr="00D653BA">
              <w:t xml:space="preserve">», </w:t>
            </w:r>
            <w:r w:rsidR="008D6E68">
              <w:t>№2 «</w:t>
            </w:r>
            <w:r w:rsidR="008D6E68" w:rsidRPr="00E54D9F">
              <w:t>Техническое задание</w:t>
            </w:r>
            <w:r w:rsidR="008D6E68">
              <w:t>» к технической спецификации</w:t>
            </w:r>
            <w:r>
              <w:t xml:space="preserve">.  </w:t>
            </w:r>
            <w:r w:rsidR="00D653BA">
              <w:rPr>
                <w:color w:val="auto"/>
              </w:rPr>
              <w:t>Обслед</w:t>
            </w:r>
            <w:r w:rsidR="00D653BA" w:rsidRPr="00A27508">
              <w:rPr>
                <w:color w:val="auto"/>
              </w:rPr>
              <w:t>овани</w:t>
            </w:r>
            <w:r w:rsidR="00D653BA">
              <w:rPr>
                <w:color w:val="auto"/>
              </w:rPr>
              <w:t>е</w:t>
            </w:r>
            <w:r w:rsidR="00D653BA" w:rsidRPr="00A27508">
              <w:rPr>
                <w:color w:val="auto"/>
              </w:rPr>
              <w:t xml:space="preserve"> оборудования проводятся в течение всего календарного года. </w:t>
            </w:r>
          </w:p>
          <w:p w:rsidR="00D653BA" w:rsidRPr="00A27508" w:rsidRDefault="00D653BA" w:rsidP="00087870">
            <w:pPr>
              <w:pStyle w:val="22"/>
              <w:tabs>
                <w:tab w:val="left" w:pos="567"/>
              </w:tabs>
              <w:spacing w:after="0" w:line="240" w:lineRule="auto"/>
              <w:ind w:firstLine="322"/>
              <w:jc w:val="both"/>
            </w:pPr>
            <w:r w:rsidRPr="00A27508">
              <w:t xml:space="preserve">Для </w:t>
            </w:r>
            <w:r>
              <w:t>оказания</w:t>
            </w:r>
            <w:r w:rsidRPr="00A27508">
              <w:t xml:space="preserve"> </w:t>
            </w:r>
            <w:r>
              <w:t>услуг</w:t>
            </w:r>
            <w:r w:rsidRPr="00A27508">
              <w:t xml:space="preserve"> </w:t>
            </w:r>
            <w:r>
              <w:t xml:space="preserve">потенциальный поставщик </w:t>
            </w:r>
            <w:r w:rsidRPr="00A27508">
              <w:t xml:space="preserve">использует собственные приборы, прошедшие своевременную поверку. </w:t>
            </w:r>
          </w:p>
          <w:p w:rsidR="00D653BA" w:rsidRPr="00A27508" w:rsidRDefault="00D653BA" w:rsidP="00087870">
            <w:pPr>
              <w:pStyle w:val="22"/>
              <w:tabs>
                <w:tab w:val="left" w:pos="567"/>
              </w:tabs>
              <w:spacing w:after="0" w:line="240" w:lineRule="auto"/>
              <w:ind w:firstLine="322"/>
              <w:jc w:val="both"/>
            </w:pPr>
            <w:r>
              <w:t>Оказывать услуги</w:t>
            </w:r>
            <w:r w:rsidRPr="00A27508">
              <w:t xml:space="preserve"> в строгом соответствии с требованиями правил промышленной безопасности и руководящими указаниями  по обследованию и продлению паркового ресурса оборудования.</w:t>
            </w:r>
          </w:p>
          <w:p w:rsidR="00D653BA" w:rsidRPr="00A27508" w:rsidRDefault="00D653BA" w:rsidP="00087870">
            <w:pPr>
              <w:pStyle w:val="a4"/>
              <w:ind w:left="39" w:firstLine="425"/>
              <w:jc w:val="both"/>
              <w:rPr>
                <w:b/>
              </w:rPr>
            </w:pPr>
            <w:r w:rsidRPr="00A27508">
              <w:rPr>
                <w:b/>
              </w:rPr>
              <w:t xml:space="preserve">Квалификационные требования к потенциальному поставщику: </w:t>
            </w:r>
          </w:p>
          <w:p w:rsidR="0092610A" w:rsidRPr="00A27508" w:rsidRDefault="0092610A" w:rsidP="0092610A">
            <w:pPr>
              <w:tabs>
                <w:tab w:val="left" w:pos="460"/>
              </w:tabs>
              <w:ind w:firstLine="425"/>
              <w:jc w:val="both"/>
            </w:pPr>
            <w:r>
              <w:t>1.</w:t>
            </w:r>
            <w:r w:rsidRPr="00A27508">
              <w:t>Наличие аттестата в области промышленной безопасности  на прав</w:t>
            </w:r>
            <w:r>
              <w:t>о оказания данного вида услуг (приложить копию аттестата);</w:t>
            </w:r>
          </w:p>
          <w:p w:rsidR="0092610A" w:rsidRPr="008C064B" w:rsidRDefault="0092610A" w:rsidP="0092610A">
            <w:pPr>
              <w:tabs>
                <w:tab w:val="left" w:pos="460"/>
              </w:tabs>
              <w:ind w:firstLine="425"/>
              <w:jc w:val="both"/>
              <w:rPr>
                <w:color w:val="FF0000"/>
              </w:rPr>
            </w:pPr>
            <w:r w:rsidRPr="008C064B">
              <w:rPr>
                <w:color w:val="FF0000"/>
              </w:rPr>
              <w:t>2. Наличие в штате следующих сертифицированных специалистов, осуществляющих техническое диагностирование (подтвердить сертификатами/удостоверениями):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2 специалистов 3 уровня по методу УЗК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2 специалистов 3 уровня по методу ВИК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8 специалистов 2 уровня по методам ВИК, УЗК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5 специалистов 2 уровня методов ПВК, МК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5 специалистов по обследованию сосудов, работающих под давлением</w:t>
            </w:r>
          </w:p>
          <w:p w:rsidR="0092610A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лаборант металлограф</w:t>
            </w:r>
          </w:p>
          <w:p w:rsidR="0092610A" w:rsidRPr="008C064B" w:rsidRDefault="003A0605" w:rsidP="0092610A">
            <w:pPr>
              <w:tabs>
                <w:tab w:val="left" w:pos="460"/>
              </w:tabs>
              <w:ind w:firstLine="425"/>
              <w:jc w:val="both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="0092610A" w:rsidRPr="008C064B">
              <w:rPr>
                <w:color w:val="FF0000"/>
              </w:rPr>
              <w:t xml:space="preserve">. </w:t>
            </w:r>
            <w:r w:rsidR="0092610A">
              <w:rPr>
                <w:color w:val="FF0000"/>
              </w:rPr>
              <w:t>Иметь в наличии</w:t>
            </w:r>
            <w:r w:rsidR="0092610A" w:rsidRPr="008C064B">
              <w:rPr>
                <w:color w:val="FF0000"/>
              </w:rPr>
              <w:t xml:space="preserve"> </w:t>
            </w:r>
            <w:r w:rsidR="0092610A">
              <w:rPr>
                <w:color w:val="FF0000"/>
              </w:rPr>
              <w:t xml:space="preserve">следующее оборудование на правах собственности (подтвердить паспортами, </w:t>
            </w:r>
            <w:r w:rsidR="0092610A">
              <w:rPr>
                <w:color w:val="FF0000"/>
              </w:rPr>
              <w:lastRenderedPageBreak/>
              <w:t>сертификатами):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Ультразвуковой дефектоскоп сканер, томограф с антенной решёткой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Разрывная машина не менее 0 до 1000 К</w:t>
            </w:r>
            <w:proofErr w:type="gramStart"/>
            <w:r w:rsidRPr="008C064B">
              <w:rPr>
                <w:color w:val="FF0000"/>
                <w:lang w:eastAsia="en-US"/>
              </w:rPr>
              <w:t>N</w:t>
            </w:r>
            <w:proofErr w:type="gramEnd"/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Маятниковый копёр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Ультразвуковой дефектоскоп с определением эквивалентной площади дефекта и наличием </w:t>
            </w:r>
            <w:proofErr w:type="spellStart"/>
            <w:r w:rsidRPr="008C064B">
              <w:rPr>
                <w:color w:val="FF0000"/>
                <w:lang w:eastAsia="en-US"/>
              </w:rPr>
              <w:t>вихретокового</w:t>
            </w:r>
            <w:proofErr w:type="spellEnd"/>
            <w:r w:rsidRPr="008C064B">
              <w:rPr>
                <w:color w:val="FF0000"/>
                <w:lang w:eastAsia="en-US"/>
              </w:rPr>
              <w:t xml:space="preserve"> канала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proofErr w:type="spellStart"/>
            <w:r w:rsidRPr="008C064B">
              <w:rPr>
                <w:color w:val="FF0000"/>
                <w:lang w:eastAsia="en-US"/>
              </w:rPr>
              <w:t>Стилоскоп</w:t>
            </w:r>
            <w:proofErr w:type="spellEnd"/>
            <w:r w:rsidRPr="008C064B">
              <w:rPr>
                <w:color w:val="FF0000"/>
                <w:lang w:eastAsia="en-US"/>
              </w:rPr>
              <w:t xml:space="preserve"> переносной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Твердомер ультразвуковой 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proofErr w:type="spellStart"/>
            <w:r w:rsidRPr="008C064B">
              <w:rPr>
                <w:color w:val="FF0000"/>
                <w:lang w:eastAsia="en-US"/>
              </w:rPr>
              <w:t>Толщиномер</w:t>
            </w:r>
            <w:proofErr w:type="spellEnd"/>
            <w:r w:rsidRPr="008C064B">
              <w:rPr>
                <w:color w:val="FF0000"/>
                <w:lang w:eastAsia="en-US"/>
              </w:rPr>
              <w:t xml:space="preserve"> ультразвуковой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Микроскоп металлографический переносной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Устройство намагничивающее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Стандартные образцы СО-1, СО-2, СО-3, СО-4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Стандартные образцы предприятия для </w:t>
            </w:r>
            <w:proofErr w:type="spellStart"/>
            <w:r w:rsidRPr="008C064B">
              <w:rPr>
                <w:color w:val="FF0000"/>
                <w:lang w:eastAsia="en-US"/>
              </w:rPr>
              <w:t>гибов</w:t>
            </w:r>
            <w:proofErr w:type="spellEnd"/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Стандартные образцы предприятия для сварных соединений.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Микрометры с диапазоном 20мм-500мм 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Комплект для визуального контроля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Образцы шероховатости</w:t>
            </w:r>
          </w:p>
          <w:p w:rsidR="0092610A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Нивелир</w:t>
            </w:r>
          </w:p>
          <w:p w:rsidR="0092610A" w:rsidRPr="00722957" w:rsidRDefault="003A0605" w:rsidP="0092610A">
            <w:pPr>
              <w:tabs>
                <w:tab w:val="left" w:pos="460"/>
              </w:tabs>
              <w:ind w:firstLine="425"/>
              <w:jc w:val="both"/>
              <w:rPr>
                <w:i/>
                <w:iCs/>
                <w:color w:val="FF0000"/>
              </w:rPr>
            </w:pPr>
            <w:r w:rsidRPr="00722957">
              <w:rPr>
                <w:color w:val="FF0000"/>
              </w:rPr>
              <w:t>4</w:t>
            </w:r>
            <w:r w:rsidR="0092610A" w:rsidRPr="00722957">
              <w:rPr>
                <w:color w:val="FF0000"/>
              </w:rPr>
              <w:t>.Для</w:t>
            </w:r>
            <w:r w:rsidR="0092610A" w:rsidRPr="005E673B">
              <w:rPr>
                <w:color w:val="FF0000"/>
              </w:rPr>
              <w:t xml:space="preserve"> участия в закупках услуг потенциальный поставщик должен иметь аккредитованную испытательную лабораторию в соответствии с ГОСТ </w:t>
            </w:r>
            <w:r w:rsidR="0092610A" w:rsidRPr="00722957">
              <w:rPr>
                <w:color w:val="FF0000"/>
              </w:rPr>
              <w:t>ИСО/МЭК 17025.</w:t>
            </w:r>
          </w:p>
          <w:p w:rsidR="0092610A" w:rsidRPr="00DF57A0" w:rsidRDefault="003A0605" w:rsidP="0092610A">
            <w:pPr>
              <w:tabs>
                <w:tab w:val="left" w:pos="460"/>
              </w:tabs>
              <w:ind w:firstLine="425"/>
              <w:jc w:val="both"/>
              <w:rPr>
                <w:i/>
                <w:iCs/>
                <w:color w:val="FF0000"/>
                <w:highlight w:val="yellow"/>
              </w:rPr>
            </w:pPr>
            <w:r w:rsidRPr="00722957">
              <w:t>5</w:t>
            </w:r>
            <w:r w:rsidR="0092610A" w:rsidRPr="00722957">
              <w:t>.Для</w:t>
            </w:r>
            <w:r w:rsidR="0092610A" w:rsidRPr="00A27508">
              <w:t xml:space="preserve"> участия в закупках </w:t>
            </w:r>
            <w:r w:rsidR="0092610A">
              <w:t xml:space="preserve">услуг </w:t>
            </w:r>
            <w:r w:rsidR="0092610A" w:rsidRPr="00A27508">
              <w:t xml:space="preserve">потенциальный </w:t>
            </w:r>
            <w:r w:rsidR="0092610A">
              <w:t>п</w:t>
            </w:r>
            <w:r w:rsidR="0092610A" w:rsidRPr="00A27508">
              <w:t xml:space="preserve">оставщик должен обладать опытом </w:t>
            </w:r>
            <w:r w:rsidR="0092610A">
              <w:t>оказания</w:t>
            </w:r>
            <w:r w:rsidR="0092610A" w:rsidRPr="00A27508">
              <w:t xml:space="preserve"> аналогичных </w:t>
            </w:r>
            <w:r w:rsidR="0092610A" w:rsidRPr="00510F65">
              <w:t>услуг</w:t>
            </w:r>
            <w:r w:rsidR="0092610A" w:rsidRPr="00A27508">
              <w:t xml:space="preserve"> </w:t>
            </w:r>
            <w:r w:rsidR="0092610A">
              <w:t xml:space="preserve">не менее 2 (двух) лет </w:t>
            </w:r>
            <w:r w:rsidR="0092610A" w:rsidRPr="00A27508">
              <w:t>на опасных производственных объектах.</w:t>
            </w:r>
            <w:r w:rsidR="0092610A">
              <w:t xml:space="preserve"> Для подтверждения приложить копии отзывов организации, где оказывались ранее аналогичные услуги.</w:t>
            </w:r>
          </w:p>
          <w:p w:rsidR="00A27508" w:rsidRPr="00F66A8A" w:rsidRDefault="003A0605" w:rsidP="0092610A">
            <w:pPr>
              <w:ind w:firstLine="464"/>
              <w:jc w:val="both"/>
            </w:pPr>
            <w:proofErr w:type="gramStart"/>
            <w:r w:rsidRPr="00722957">
              <w:t>6</w:t>
            </w:r>
            <w:r w:rsidR="0092610A" w:rsidRPr="00722957">
              <w:t>.Технические</w:t>
            </w:r>
            <w:r w:rsidR="0092610A" w:rsidRPr="00F30E00">
              <w:t xml:space="preserve"> руководители, специалисты и ИТР потенциального Поставщика согласно п.29 приказа Министра здравоохранения и социального развития РК от 25.12.2015г. №1019 «Об утверждении Правил и сроков проведения обучения, инструктирования и проверок знаний по вопросам безопасности и охраны труда работников», прошедшие проверку знаний по безопасности и охране труда, должны иметь сертификат по форме согласно приложению 3 к настоящим Правилам со</w:t>
            </w:r>
            <w:proofErr w:type="gramEnd"/>
            <w:r w:rsidR="0092610A" w:rsidRPr="00F30E00">
              <w:t xml:space="preserve"> сроком действия три года. </w:t>
            </w:r>
            <w:r w:rsidR="0092610A" w:rsidRPr="00A27508">
              <w:t>Потенциальный поставщик прикладывает к технической спецификации копии данных сертификатов</w:t>
            </w:r>
            <w:r w:rsidR="0092610A">
              <w:t>.</w:t>
            </w:r>
          </w:p>
        </w:tc>
      </w:tr>
    </w:tbl>
    <w:p w:rsidR="00A27508" w:rsidRDefault="00A27508" w:rsidP="00A27508"/>
    <w:p w:rsidR="00F66A8A" w:rsidRDefault="00F66A8A" w:rsidP="00A27508"/>
    <w:p w:rsidR="00CE7870" w:rsidRDefault="00CE7870" w:rsidP="00A27508"/>
    <w:p w:rsidR="00051A3D" w:rsidRDefault="00051A3D" w:rsidP="00051A3D">
      <w:pPr>
        <w:tabs>
          <w:tab w:val="left" w:pos="7410"/>
        </w:tabs>
        <w:jc w:val="both"/>
        <w:textAlignment w:val="baseline"/>
        <w:rPr>
          <w:b/>
        </w:rPr>
      </w:pPr>
      <w:r>
        <w:rPr>
          <w:b/>
        </w:rPr>
        <w:t xml:space="preserve">Председатель тендерной комиссии </w:t>
      </w:r>
      <w:r>
        <w:rPr>
          <w:b/>
        </w:rPr>
        <w:tab/>
        <w:t xml:space="preserve">            Малыхин И.А.</w:t>
      </w:r>
    </w:p>
    <w:p w:rsidR="00051A3D" w:rsidRDefault="00051A3D" w:rsidP="00051A3D">
      <w:pPr>
        <w:jc w:val="both"/>
        <w:textAlignment w:val="baseline"/>
        <w:rPr>
          <w:b/>
        </w:rPr>
      </w:pPr>
      <w:r>
        <w:rPr>
          <w:b/>
        </w:rPr>
        <w:t xml:space="preserve"> </w:t>
      </w:r>
    </w:p>
    <w:p w:rsidR="00E54D9F" w:rsidRDefault="00E54D9F" w:rsidP="00051A3D">
      <w:pPr>
        <w:jc w:val="both"/>
        <w:textAlignment w:val="baseline"/>
        <w:rPr>
          <w:b/>
        </w:rPr>
      </w:pPr>
    </w:p>
    <w:p w:rsidR="00E54D9F" w:rsidRDefault="00E54D9F" w:rsidP="00051A3D">
      <w:pPr>
        <w:jc w:val="both"/>
        <w:textAlignment w:val="baseline"/>
        <w:rPr>
          <w:b/>
        </w:rPr>
      </w:pPr>
    </w:p>
    <w:p w:rsidR="00051A3D" w:rsidRDefault="00051A3D" w:rsidP="00051A3D"/>
    <w:p w:rsidR="00E830CA" w:rsidRDefault="00E830CA" w:rsidP="00E830CA">
      <w:pPr>
        <w:spacing w:after="200" w:line="276" w:lineRule="auto"/>
        <w:rPr>
          <w:sz w:val="16"/>
          <w:szCs w:val="16"/>
        </w:rPr>
      </w:pPr>
    </w:p>
    <w:p w:rsidR="00E830CA" w:rsidRDefault="00E830CA" w:rsidP="00E830CA">
      <w:pPr>
        <w:spacing w:after="200" w:line="276" w:lineRule="auto"/>
        <w:rPr>
          <w:sz w:val="16"/>
          <w:szCs w:val="16"/>
        </w:rPr>
      </w:pPr>
    </w:p>
    <w:p w:rsidR="00370AA0" w:rsidRPr="00370AA0" w:rsidRDefault="00E830CA" w:rsidP="00CE7870">
      <w:pPr>
        <w:spacing w:line="276" w:lineRule="auto"/>
        <w:ind w:firstLine="709"/>
        <w:jc w:val="right"/>
        <w:rPr>
          <w:color w:val="auto"/>
          <w:sz w:val="22"/>
          <w:szCs w:val="22"/>
          <w:lang w:eastAsia="ru-RU"/>
        </w:rPr>
      </w:pPr>
      <w:r w:rsidRPr="00370AA0">
        <w:rPr>
          <w:color w:val="auto"/>
          <w:sz w:val="22"/>
          <w:szCs w:val="22"/>
          <w:lang w:eastAsia="ru-RU"/>
        </w:rPr>
        <w:t xml:space="preserve">Приложение №1    </w:t>
      </w:r>
    </w:p>
    <w:p w:rsidR="00E830CA" w:rsidRPr="00370AA0" w:rsidRDefault="00E830CA" w:rsidP="00CE7870">
      <w:pPr>
        <w:spacing w:line="276" w:lineRule="auto"/>
        <w:ind w:firstLine="709"/>
        <w:jc w:val="right"/>
        <w:rPr>
          <w:b/>
          <w:color w:val="auto"/>
          <w:sz w:val="22"/>
          <w:szCs w:val="22"/>
          <w:lang w:eastAsia="ru-RU"/>
        </w:rPr>
      </w:pPr>
      <w:r w:rsidRPr="00370AA0">
        <w:rPr>
          <w:color w:val="auto"/>
          <w:sz w:val="22"/>
          <w:szCs w:val="22"/>
          <w:lang w:eastAsia="ru-RU"/>
        </w:rPr>
        <w:t>к технической спецификации</w:t>
      </w:r>
    </w:p>
    <w:p w:rsidR="00370AA0" w:rsidRDefault="00370AA0" w:rsidP="00E830CA">
      <w:pPr>
        <w:spacing w:line="276" w:lineRule="auto"/>
        <w:jc w:val="center"/>
        <w:rPr>
          <w:color w:val="auto"/>
          <w:sz w:val="22"/>
          <w:szCs w:val="22"/>
          <w:lang w:eastAsia="ru-RU"/>
        </w:rPr>
      </w:pPr>
    </w:p>
    <w:p w:rsidR="00E830CA" w:rsidRPr="00370AA0" w:rsidRDefault="00E830CA" w:rsidP="00E830CA">
      <w:pPr>
        <w:spacing w:line="276" w:lineRule="auto"/>
        <w:jc w:val="center"/>
        <w:rPr>
          <w:b/>
          <w:color w:val="auto"/>
          <w:sz w:val="22"/>
          <w:szCs w:val="22"/>
          <w:lang w:eastAsia="ru-RU"/>
        </w:rPr>
      </w:pPr>
      <w:r w:rsidRPr="00370AA0">
        <w:rPr>
          <w:b/>
          <w:color w:val="auto"/>
          <w:sz w:val="22"/>
          <w:szCs w:val="22"/>
          <w:lang w:eastAsia="ru-RU"/>
        </w:rPr>
        <w:t>Список</w:t>
      </w:r>
    </w:p>
    <w:p w:rsidR="00E830CA" w:rsidRPr="00370AA0" w:rsidRDefault="00E830CA" w:rsidP="00E830CA">
      <w:pPr>
        <w:spacing w:line="276" w:lineRule="auto"/>
        <w:jc w:val="center"/>
        <w:rPr>
          <w:b/>
          <w:color w:val="auto"/>
          <w:sz w:val="22"/>
          <w:szCs w:val="22"/>
          <w:lang w:eastAsia="ru-RU"/>
        </w:rPr>
      </w:pPr>
      <w:r w:rsidRPr="00370AA0">
        <w:rPr>
          <w:b/>
          <w:color w:val="auto"/>
          <w:sz w:val="22"/>
          <w:szCs w:val="22"/>
          <w:lang w:eastAsia="ru-RU"/>
        </w:rPr>
        <w:t>сосудов, работающих под давлением АО «СЕВКАЗЭНЕРГО»</w:t>
      </w:r>
    </w:p>
    <w:p w:rsidR="00E830CA" w:rsidRPr="00370AA0" w:rsidRDefault="00E830CA" w:rsidP="00E830CA">
      <w:pPr>
        <w:spacing w:line="276" w:lineRule="auto"/>
        <w:jc w:val="center"/>
        <w:rPr>
          <w:b/>
          <w:color w:val="auto"/>
          <w:sz w:val="22"/>
          <w:szCs w:val="22"/>
          <w:lang w:eastAsia="ru-RU"/>
        </w:rPr>
      </w:pPr>
      <w:r w:rsidRPr="00370AA0">
        <w:rPr>
          <w:b/>
          <w:color w:val="auto"/>
          <w:sz w:val="22"/>
          <w:szCs w:val="22"/>
          <w:lang w:eastAsia="ru-RU"/>
        </w:rPr>
        <w:t>подлежащих  техническому диагностированию в 2020г</w:t>
      </w:r>
      <w:r w:rsidR="00723B59">
        <w:rPr>
          <w:b/>
          <w:color w:val="auto"/>
          <w:sz w:val="22"/>
          <w:szCs w:val="22"/>
          <w:lang w:eastAsia="ru-RU"/>
        </w:rPr>
        <w:t>.</w:t>
      </w:r>
    </w:p>
    <w:p w:rsidR="00E830CA" w:rsidRPr="00E830CA" w:rsidRDefault="00E830CA" w:rsidP="00E830CA">
      <w:pPr>
        <w:jc w:val="center"/>
        <w:rPr>
          <w:b/>
          <w:color w:val="auto"/>
          <w:lang w:eastAsia="ru-RU"/>
        </w:rPr>
      </w:pPr>
    </w:p>
    <w:tbl>
      <w:tblPr>
        <w:tblStyle w:val="8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7088"/>
        <w:gridCol w:w="2410"/>
      </w:tblGrid>
      <w:tr w:rsidR="006A1280" w:rsidRPr="00E830CA" w:rsidTr="006A1280">
        <w:tc>
          <w:tcPr>
            <w:tcW w:w="675" w:type="dxa"/>
            <w:tcBorders>
              <w:bottom w:val="single" w:sz="4" w:space="0" w:color="auto"/>
            </w:tcBorders>
          </w:tcPr>
          <w:p w:rsidR="006A1280" w:rsidRPr="00E830CA" w:rsidRDefault="006A1280" w:rsidP="00E830CA">
            <w:pPr>
              <w:jc w:val="center"/>
              <w:rPr>
                <w:b/>
                <w:color w:val="auto"/>
              </w:rPr>
            </w:pPr>
            <w:r w:rsidRPr="00E830CA">
              <w:rPr>
                <w:b/>
                <w:color w:val="auto"/>
              </w:rPr>
              <w:t>№ п\</w:t>
            </w:r>
            <w:proofErr w:type="gramStart"/>
            <w:r w:rsidRPr="00E830CA">
              <w:rPr>
                <w:b/>
                <w:color w:val="auto"/>
              </w:rPr>
              <w:t>п</w:t>
            </w:r>
            <w:proofErr w:type="gramEnd"/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6A1280" w:rsidRPr="00E830CA" w:rsidRDefault="006A1280" w:rsidP="00E830CA">
            <w:pPr>
              <w:jc w:val="center"/>
              <w:rPr>
                <w:b/>
                <w:color w:val="auto"/>
              </w:rPr>
            </w:pPr>
            <w:r w:rsidRPr="00E830CA">
              <w:rPr>
                <w:b/>
                <w:color w:val="auto"/>
              </w:rPr>
              <w:t>Наименование объекта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A1280" w:rsidRPr="00E830CA" w:rsidRDefault="006A1280" w:rsidP="00E830CA">
            <w:pPr>
              <w:jc w:val="center"/>
              <w:rPr>
                <w:b/>
                <w:color w:val="auto"/>
              </w:rPr>
            </w:pPr>
            <w:r w:rsidRPr="00E830CA">
              <w:rPr>
                <w:b/>
                <w:color w:val="auto"/>
              </w:rPr>
              <w:t>Рег.</w:t>
            </w:r>
            <w:r>
              <w:rPr>
                <w:b/>
                <w:color w:val="auto"/>
              </w:rPr>
              <w:t xml:space="preserve"> </w:t>
            </w:r>
            <w:r w:rsidRPr="00E830CA">
              <w:rPr>
                <w:b/>
                <w:color w:val="auto"/>
              </w:rPr>
              <w:t>№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Деаэраторный бак №1А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465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Деаэраторный бак №2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С-32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Деаэраторный бак №9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С-89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Деаэраторный бак №5А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С-368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b/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Деаэраторный бак №6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С-44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b/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Деаэраторный бак №7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С-47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jc w:val="both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Деаэраторный бак №11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С-527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jc w:val="both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РНПК 1-3 1ступени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524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jc w:val="both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 xml:space="preserve">РНПК 1-3 </w:t>
            </w:r>
            <w:r w:rsidRPr="00E830CA">
              <w:rPr>
                <w:color w:val="auto"/>
                <w:sz w:val="22"/>
                <w:szCs w:val="22"/>
                <w:lang w:val="en-US"/>
              </w:rPr>
              <w:t>2</w:t>
            </w:r>
            <w:r w:rsidRPr="00E830CA">
              <w:rPr>
                <w:color w:val="auto"/>
                <w:sz w:val="22"/>
                <w:szCs w:val="22"/>
              </w:rPr>
              <w:t>ступени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830CA">
              <w:rPr>
                <w:color w:val="auto"/>
                <w:sz w:val="22"/>
                <w:szCs w:val="22"/>
                <w:lang w:val="en-US"/>
              </w:rPr>
              <w:t>525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jc w:val="both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РНПК 4-5 1ступени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С-77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ПВД-6 ТА-6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830CA">
              <w:rPr>
                <w:color w:val="auto"/>
                <w:sz w:val="22"/>
                <w:szCs w:val="22"/>
                <w:lang w:val="en-US"/>
              </w:rPr>
              <w:t>C-87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jc w:val="both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ПВД-7 ТА-6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830CA">
              <w:rPr>
                <w:color w:val="auto"/>
                <w:sz w:val="22"/>
                <w:szCs w:val="22"/>
                <w:lang w:val="en-US"/>
              </w:rPr>
              <w:t>C-86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ПНД-4 ТА-3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С-468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ПНД -4 ТА-6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С-146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jc w:val="both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ПНД-5 ТА-6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481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jc w:val="both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ПНД-5 ТА-7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С-482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ПБ-1 ТА-2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С-365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ПБ-1-ТА-7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С-585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ОБ-1 ТА-6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С-149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ОБ-2 ТА-6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С-148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ОБ-3 ТА-6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С-225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ОБ-2 ТА-7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С-238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Шайбовый дозатор (140 кг/см</w:t>
            </w:r>
            <w:proofErr w:type="gramStart"/>
            <w:r w:rsidRPr="00E830CA">
              <w:rPr>
                <w:color w:val="auto"/>
                <w:sz w:val="22"/>
                <w:szCs w:val="22"/>
                <w:vertAlign w:val="superscript"/>
              </w:rPr>
              <w:t>2</w:t>
            </w:r>
            <w:proofErr w:type="gramEnd"/>
            <w:r w:rsidRPr="00E830CA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85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Шайбовый дозатор (140 кг/см</w:t>
            </w:r>
            <w:proofErr w:type="gramStart"/>
            <w:r w:rsidRPr="00E830CA">
              <w:rPr>
                <w:color w:val="auto"/>
                <w:sz w:val="22"/>
                <w:szCs w:val="22"/>
                <w:vertAlign w:val="superscript"/>
              </w:rPr>
              <w:t>2</w:t>
            </w:r>
            <w:proofErr w:type="gramEnd"/>
            <w:r w:rsidRPr="00E830CA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554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Ресивер водородный (</w:t>
            </w:r>
            <w:proofErr w:type="gramStart"/>
            <w:r w:rsidRPr="00E830CA">
              <w:rPr>
                <w:color w:val="auto"/>
                <w:sz w:val="22"/>
                <w:szCs w:val="22"/>
              </w:rPr>
              <w:t>Р</w:t>
            </w:r>
            <w:proofErr w:type="gramEnd"/>
            <w:r w:rsidRPr="00E830CA">
              <w:rPr>
                <w:color w:val="auto"/>
                <w:sz w:val="22"/>
                <w:szCs w:val="22"/>
              </w:rPr>
              <w:t>=10 кг/см</w:t>
            </w:r>
            <w:r w:rsidRPr="00E830CA">
              <w:rPr>
                <w:color w:val="auto"/>
                <w:sz w:val="22"/>
                <w:szCs w:val="22"/>
                <w:vertAlign w:val="superscript"/>
              </w:rPr>
              <w:t>2</w:t>
            </w:r>
            <w:r w:rsidRPr="00E830CA">
              <w:rPr>
                <w:color w:val="auto"/>
                <w:sz w:val="22"/>
                <w:szCs w:val="22"/>
              </w:rPr>
              <w:t xml:space="preserve">) 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543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Ресивер водородный (</w:t>
            </w:r>
            <w:proofErr w:type="gramStart"/>
            <w:r w:rsidRPr="00E830CA">
              <w:rPr>
                <w:color w:val="auto"/>
                <w:sz w:val="22"/>
                <w:szCs w:val="22"/>
              </w:rPr>
              <w:t>Р</w:t>
            </w:r>
            <w:proofErr w:type="gramEnd"/>
            <w:r w:rsidRPr="00E830CA">
              <w:rPr>
                <w:color w:val="auto"/>
                <w:sz w:val="22"/>
                <w:szCs w:val="22"/>
              </w:rPr>
              <w:t>=10 кг/см</w:t>
            </w:r>
            <w:r w:rsidRPr="00E830CA">
              <w:rPr>
                <w:color w:val="auto"/>
                <w:sz w:val="22"/>
                <w:szCs w:val="22"/>
                <w:vertAlign w:val="superscript"/>
              </w:rPr>
              <w:t>2</w:t>
            </w:r>
            <w:r w:rsidRPr="00E830CA">
              <w:rPr>
                <w:color w:val="auto"/>
                <w:sz w:val="22"/>
                <w:szCs w:val="22"/>
              </w:rPr>
              <w:t xml:space="preserve">) 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544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Ресивер водородный (</w:t>
            </w:r>
            <w:proofErr w:type="gramStart"/>
            <w:r w:rsidRPr="00E830CA">
              <w:rPr>
                <w:color w:val="auto"/>
                <w:sz w:val="22"/>
                <w:szCs w:val="22"/>
              </w:rPr>
              <w:t>Р</w:t>
            </w:r>
            <w:proofErr w:type="gramEnd"/>
            <w:r w:rsidRPr="00E830CA">
              <w:rPr>
                <w:color w:val="auto"/>
                <w:sz w:val="22"/>
                <w:szCs w:val="22"/>
              </w:rPr>
              <w:t>=10 кг/см</w:t>
            </w:r>
            <w:r w:rsidRPr="00E830CA">
              <w:rPr>
                <w:color w:val="auto"/>
                <w:sz w:val="22"/>
                <w:szCs w:val="22"/>
                <w:vertAlign w:val="superscript"/>
              </w:rPr>
              <w:t>2</w:t>
            </w:r>
            <w:r w:rsidRPr="00E830CA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545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Подогреватель сырой воды -1 (ХВО-2)</w:t>
            </w:r>
          </w:p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 xml:space="preserve"> (ПСВ-200У-13-16)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478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Подогреватель сырой воды -3 (УОЗЗС)</w:t>
            </w:r>
          </w:p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(ПСВ-200-7-15)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301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Баллон № 1 БКО воздуха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2513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Баллон № 2 БКО воздуха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2514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Баллон № 3 БКО воздуха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2515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Баллон № 4 БКО воздуха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2516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Фильтр № 1 БКО воздуха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2518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Фильтр № 2 БКО воздуха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2517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proofErr w:type="spellStart"/>
            <w:r w:rsidRPr="00E830CA">
              <w:rPr>
                <w:color w:val="auto"/>
                <w:sz w:val="22"/>
                <w:szCs w:val="22"/>
              </w:rPr>
              <w:t>Влагоотделитель</w:t>
            </w:r>
            <w:proofErr w:type="spellEnd"/>
            <w:r w:rsidRPr="00E830CA">
              <w:rPr>
                <w:color w:val="auto"/>
                <w:sz w:val="22"/>
                <w:szCs w:val="22"/>
              </w:rPr>
              <w:t xml:space="preserve"> А</w:t>
            </w:r>
            <w:proofErr w:type="gramStart"/>
            <w:r w:rsidRPr="00E830CA">
              <w:rPr>
                <w:color w:val="auto"/>
                <w:sz w:val="22"/>
                <w:szCs w:val="22"/>
              </w:rPr>
              <w:t>1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2511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proofErr w:type="spellStart"/>
            <w:r w:rsidRPr="00E830CA">
              <w:rPr>
                <w:color w:val="auto"/>
                <w:sz w:val="22"/>
                <w:szCs w:val="22"/>
              </w:rPr>
              <w:t>Влагоотделитель</w:t>
            </w:r>
            <w:proofErr w:type="spellEnd"/>
            <w:r w:rsidRPr="00E830CA">
              <w:rPr>
                <w:color w:val="auto"/>
                <w:sz w:val="22"/>
                <w:szCs w:val="22"/>
              </w:rPr>
              <w:t xml:space="preserve"> А</w:t>
            </w:r>
            <w:proofErr w:type="gramStart"/>
            <w:r w:rsidRPr="00E830CA">
              <w:rPr>
                <w:color w:val="auto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2510</w:t>
            </w:r>
          </w:p>
        </w:tc>
      </w:tr>
      <w:tr w:rsidR="006A1280" w:rsidRPr="00E830CA" w:rsidTr="006A1280">
        <w:tc>
          <w:tcPr>
            <w:tcW w:w="675" w:type="dxa"/>
            <w:shd w:val="clear" w:color="auto" w:fill="auto"/>
          </w:tcPr>
          <w:p w:rsidR="006A1280" w:rsidRPr="00E830CA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</w:rPr>
            </w:pPr>
          </w:p>
        </w:tc>
        <w:tc>
          <w:tcPr>
            <w:tcW w:w="7088" w:type="dxa"/>
            <w:shd w:val="clear" w:color="auto" w:fill="auto"/>
          </w:tcPr>
          <w:p w:rsidR="006A1280" w:rsidRPr="00E830CA" w:rsidRDefault="006A1280" w:rsidP="00E830CA">
            <w:pPr>
              <w:rPr>
                <w:color w:val="auto"/>
                <w:sz w:val="22"/>
                <w:szCs w:val="22"/>
              </w:rPr>
            </w:pPr>
            <w:proofErr w:type="spellStart"/>
            <w:r w:rsidRPr="00E830CA">
              <w:rPr>
                <w:color w:val="auto"/>
                <w:sz w:val="22"/>
                <w:szCs w:val="22"/>
              </w:rPr>
              <w:t>Влагоотделитель</w:t>
            </w:r>
            <w:proofErr w:type="spellEnd"/>
            <w:r w:rsidRPr="00E830CA">
              <w:rPr>
                <w:color w:val="auto"/>
                <w:sz w:val="22"/>
                <w:szCs w:val="22"/>
              </w:rPr>
              <w:t xml:space="preserve"> А3</w:t>
            </w:r>
          </w:p>
        </w:tc>
        <w:tc>
          <w:tcPr>
            <w:tcW w:w="2410" w:type="dxa"/>
            <w:shd w:val="clear" w:color="auto" w:fill="auto"/>
          </w:tcPr>
          <w:p w:rsidR="006A1280" w:rsidRPr="00E830CA" w:rsidRDefault="006A1280" w:rsidP="00E830CA">
            <w:pPr>
              <w:jc w:val="center"/>
              <w:rPr>
                <w:color w:val="auto"/>
                <w:sz w:val="22"/>
                <w:szCs w:val="22"/>
              </w:rPr>
            </w:pPr>
            <w:r w:rsidRPr="00E830CA">
              <w:rPr>
                <w:color w:val="auto"/>
                <w:sz w:val="22"/>
                <w:szCs w:val="22"/>
              </w:rPr>
              <w:t>2509</w:t>
            </w:r>
          </w:p>
        </w:tc>
      </w:tr>
    </w:tbl>
    <w:p w:rsidR="001F4806" w:rsidRDefault="00E830CA" w:rsidP="001F4806">
      <w:r w:rsidRPr="00E830CA">
        <w:rPr>
          <w:color w:val="auto"/>
          <w:sz w:val="22"/>
          <w:szCs w:val="22"/>
          <w:lang w:eastAsia="ru-RU"/>
        </w:rPr>
        <w:br w:type="textWrapping" w:clear="all"/>
      </w:r>
      <w:r w:rsidRPr="00E830CA">
        <w:rPr>
          <w:color w:val="auto"/>
          <w:sz w:val="22"/>
          <w:szCs w:val="22"/>
          <w:lang w:eastAsia="ru-RU"/>
        </w:rPr>
        <w:br w:type="textWrapping" w:clear="all"/>
      </w:r>
      <w:r w:rsidR="001F4806">
        <w:t>Главный инженер ПТЭЦ-2</w:t>
      </w:r>
      <w:r w:rsidR="001F4806">
        <w:tab/>
      </w:r>
      <w:r w:rsidR="001F4806">
        <w:tab/>
      </w:r>
      <w:r w:rsidR="001F4806">
        <w:tab/>
      </w:r>
      <w:r w:rsidR="001F4806">
        <w:tab/>
      </w:r>
      <w:r w:rsidR="001F4806">
        <w:tab/>
      </w:r>
      <w:r w:rsidR="001F4806">
        <w:tab/>
      </w:r>
      <w:r w:rsidR="001F4806">
        <w:tab/>
      </w:r>
      <w:r w:rsidR="001F4806">
        <w:tab/>
        <w:t>Ягодин В.П.</w:t>
      </w:r>
    </w:p>
    <w:p w:rsidR="00E830CA" w:rsidRPr="001F4806" w:rsidRDefault="00E830CA" w:rsidP="00E830CA">
      <w:pPr>
        <w:spacing w:after="200" w:line="276" w:lineRule="auto"/>
        <w:jc w:val="both"/>
        <w:rPr>
          <w:color w:val="auto"/>
          <w:sz w:val="22"/>
          <w:szCs w:val="22"/>
          <w:lang w:eastAsia="ru-RU"/>
        </w:rPr>
      </w:pPr>
    </w:p>
    <w:p w:rsidR="00E830CA" w:rsidRPr="00E830CA" w:rsidRDefault="00E830CA" w:rsidP="00E830CA">
      <w:pPr>
        <w:spacing w:after="200" w:line="276" w:lineRule="auto"/>
        <w:jc w:val="both"/>
        <w:rPr>
          <w:color w:val="auto"/>
          <w:sz w:val="22"/>
          <w:szCs w:val="22"/>
          <w:lang w:eastAsia="ru-RU"/>
        </w:rPr>
      </w:pPr>
      <w:r w:rsidRPr="00E830CA">
        <w:rPr>
          <w:color w:val="auto"/>
          <w:sz w:val="22"/>
          <w:szCs w:val="22"/>
          <w:lang w:eastAsia="ru-RU"/>
        </w:rPr>
        <w:lastRenderedPageBreak/>
        <w:tab/>
      </w:r>
      <w:r w:rsidRPr="00E830CA">
        <w:rPr>
          <w:color w:val="auto"/>
          <w:sz w:val="22"/>
          <w:szCs w:val="22"/>
          <w:lang w:eastAsia="ru-RU"/>
        </w:rPr>
        <w:tab/>
      </w:r>
      <w:r w:rsidRPr="00E830CA">
        <w:rPr>
          <w:color w:val="auto"/>
          <w:sz w:val="22"/>
          <w:szCs w:val="22"/>
          <w:lang w:eastAsia="ru-RU"/>
        </w:rPr>
        <w:tab/>
      </w:r>
      <w:r w:rsidRPr="00E830CA">
        <w:rPr>
          <w:color w:val="auto"/>
          <w:sz w:val="22"/>
          <w:szCs w:val="22"/>
          <w:lang w:eastAsia="ru-RU"/>
        </w:rPr>
        <w:tab/>
      </w:r>
    </w:p>
    <w:p w:rsidR="00051A3D" w:rsidRDefault="00051A3D" w:rsidP="002F4EAF">
      <w:pPr>
        <w:jc w:val="center"/>
        <w:rPr>
          <w:sz w:val="16"/>
          <w:szCs w:val="16"/>
        </w:rPr>
      </w:pPr>
    </w:p>
    <w:p w:rsidR="00051A3D" w:rsidRDefault="00051A3D" w:rsidP="002F4EAF">
      <w:pPr>
        <w:jc w:val="center"/>
        <w:rPr>
          <w:sz w:val="16"/>
          <w:szCs w:val="16"/>
        </w:rPr>
      </w:pPr>
    </w:p>
    <w:p w:rsidR="001B7A7F" w:rsidRDefault="001B7A7F" w:rsidP="001B7A7F">
      <w:pPr>
        <w:pStyle w:val="ab"/>
        <w:tabs>
          <w:tab w:val="left" w:pos="5954"/>
        </w:tabs>
      </w:pPr>
      <w:r w:rsidRPr="001206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1" layoutInCell="0" allowOverlap="0" wp14:anchorId="3BC308E9" wp14:editId="4439A7B0">
                <wp:simplePos x="0" y="0"/>
                <wp:positionH relativeFrom="column">
                  <wp:align>center</wp:align>
                </wp:positionH>
                <wp:positionV relativeFrom="margin">
                  <wp:posOffset>3390900</wp:posOffset>
                </wp:positionV>
                <wp:extent cx="6120130" cy="335280"/>
                <wp:effectExtent l="0" t="0" r="0" b="762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2957" w:rsidRPr="0012065D" w:rsidRDefault="00722957" w:rsidP="001B7A7F">
                            <w:pPr>
                              <w:pStyle w:val="af0"/>
                              <w:rPr>
                                <w:rFonts w:ascii="Times New Roman" w:hAnsi="Times New Roman"/>
                              </w:rPr>
                            </w:pPr>
                            <w:r w:rsidRPr="0012065D">
                              <w:rPr>
                                <w:rFonts w:ascii="Times New Roman" w:hAnsi="Times New Roman"/>
                              </w:rPr>
                              <w:t>Техническое задание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30" style="position:absolute;margin-left:0;margin-top:267pt;width:481.9pt;height:26.4pt;z-index:2516889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el/pAIAABAFAAAOAAAAZHJzL2Uyb0RvYy54bWysVM2O0zAQviPxDpbv3SRt2m2iTVf7QxHS&#10;AistPIBrO41FYgfbbbogJCSuSDwCD8EF8bPPkL4RY2dTusABIXJwZuyZ8Tcz3/joeFOVaM21EUpm&#10;ODoIMeKSKibkMsPPn80HU4yMJZKRUkme4Wtu8PHs/r2jpk75UBWqZFwjCCJN2tQZLqyt0yAwtOAV&#10;MQeq5hIOc6UrYkHVy4Bp0kD0qgyGYTgJGqVZrRXlxsDueXeIZz5+nnNqn+a54RaVGQZs1q/arwu3&#10;BrMjki41qQtBb2GQf0BRESHh0l2oc2IJWmnxW6hKUK2Myu0BVVWg8lxQ7nOAbKLwl2yuClJznwsU&#10;x9S7Mpn/F5Y+WV9qJFiGRxFGklTQo/bj9u32Q/utvdm+az+1N+3X7fv2e/u5/YLACCrW1CYFx6v6&#10;UrucTX2h6AuDpDoriFzyE61VU3DCAKe3D+44OMWAK1o0jxWD+8jKKl+8Ta4rFxDKgja+R9e7HvGN&#10;RRQ2JxEUagStpHA2Go2HU9/EgKS9d62NfchVhZyQYQ0c8NHJ+sJYQA+mvYlHr0rB5qIsvaKXi7NS&#10;ozUBvsz95xIGF7NvVkpnLJVz6467HQAJd7gzB9f3/3USDePwdJgM5pPp4SCex+NBchhOB2GUnCaT&#10;ME7i8/kbBzCK00IwxuWFkLznYhT/Xa9vp6JjkWcjajKcjIdjn/sd9GY/ydB/f0qyEhZGsxRVhqc7&#10;I5K6xj6QDNImqSWi7OTgLnxfMqhB//dV8TRwne8YZDeLjWde3HNqodg18EIraBt0GJ4VEAqlX2HU&#10;wIhm2LxcEc0xKh9J4Jab517QvbDoBSIpuGbYYtSJZ7ab+1WtxbKAyJEvjVQnwL9ceGo4bnYoALlT&#10;YOx8DrdPhJvrfd1b/XzIZj8AAAD//wMAUEsDBBQABgAIAAAAIQCZjA7M3AAAAAgBAAAPAAAAZHJz&#10;L2Rvd25yZXYueG1sTI9LT8MwEITvSPwHa5G4UacUojTEqRAP9UwA9bpNljjgRxQ7reHXs5zKbXdn&#10;NPtNtUnWiANNYfBOwXKRgSDX+m5wvYK31+erAkSI6Do03pGCbwqwqc/PKiw7f3QvdGhiLzjEhRIV&#10;6BjHUsrQarIYFn4kx9qHnyxGXqdedhMeOdwaeZ1lubQ4OP6gcaQHTe1XM1sF2+Xj0/gpfxrcmkjz&#10;u06t2SWlLi/S/R2ISCmezPCHz+hQM9Pez64LwijgIlHB7eqGB5bX+Yqb7PlS5AXIupL/C9S/AAAA&#10;//8DAFBLAQItABQABgAIAAAAIQC2gziS/gAAAOEBAAATAAAAAAAAAAAAAAAAAAAAAABbQ29udGVu&#10;dF9UeXBlc10ueG1sUEsBAi0AFAAGAAgAAAAhADj9If/WAAAAlAEAAAsAAAAAAAAAAAAAAAAALwEA&#10;AF9yZWxzLy5yZWxzUEsBAi0AFAAGAAgAAAAhAMnp6X+kAgAAEAUAAA4AAAAAAAAAAAAAAAAALgIA&#10;AGRycy9lMm9Eb2MueG1sUEsBAi0AFAAGAAgAAAAhAJmMDszcAAAACAEAAA8AAAAAAAAAAAAAAAAA&#10;/gQAAGRycy9kb3ducmV2LnhtbFBLBQYAAAAABAAEAPMAAAAHBgAAAAA=&#10;" o:allowincell="f" o:allowoverlap="f" stroked="f">
                <v:textbox inset="0,0,0,0">
                  <w:txbxContent>
                    <w:p w:rsidR="00722957" w:rsidRPr="0012065D" w:rsidRDefault="00722957" w:rsidP="001B7A7F">
                      <w:pPr>
                        <w:pStyle w:val="af0"/>
                        <w:rPr>
                          <w:rFonts w:ascii="Times New Roman" w:hAnsi="Times New Roman"/>
                        </w:rPr>
                      </w:pPr>
                      <w:r w:rsidRPr="0012065D">
                        <w:rPr>
                          <w:rFonts w:ascii="Times New Roman" w:hAnsi="Times New Roman"/>
                        </w:rPr>
                        <w:t>Техническое задание</w:t>
                      </w:r>
                    </w:p>
                  </w:txbxContent>
                </v:textbox>
                <w10:wrap anchory="margin"/>
                <w10:anchorlock/>
              </v:rect>
            </w:pict>
          </mc:Fallback>
        </mc:AlternateContent>
      </w:r>
      <w:r w:rsidRPr="001206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1" layoutInCell="0" allowOverlap="0" wp14:anchorId="72E2EAFE" wp14:editId="065E0D3C">
                <wp:simplePos x="0" y="0"/>
                <wp:positionH relativeFrom="column">
                  <wp:align>center</wp:align>
                </wp:positionH>
                <wp:positionV relativeFrom="margin">
                  <wp:posOffset>4079240</wp:posOffset>
                </wp:positionV>
                <wp:extent cx="6120130" cy="590550"/>
                <wp:effectExtent l="0" t="0" r="0" b="0"/>
                <wp:wrapNone/>
                <wp:docPr id="32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2957" w:rsidRPr="007D096D" w:rsidRDefault="00722957" w:rsidP="001B7A7F">
                            <w:pPr>
                              <w:pStyle w:val="ab"/>
                              <w:jc w:val="center"/>
                              <w:rPr>
                                <w:rStyle w:val="ae"/>
                                <w:b/>
                                <w:caps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7D096D">
                              <w:rPr>
                                <w:b/>
                                <w:sz w:val="28"/>
                                <w:szCs w:val="28"/>
                              </w:rPr>
                              <w:t>Обследование и техническое диагностирование сосудов выработавших парковый ресурс, для определения возможности их дальнейшей эксплуатации на  2020г</w:t>
                            </w:r>
                          </w:p>
                          <w:p w:rsidR="00722957" w:rsidRPr="0057397B" w:rsidRDefault="00722957" w:rsidP="001B7A7F">
                            <w:pPr>
                              <w:pStyle w:val="ab"/>
                              <w:jc w:val="center"/>
                              <w:rPr>
                                <w:rStyle w:val="ae"/>
                                <w:b/>
                                <w:caps/>
                                <w:color w:val="0070C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0;margin-top:321.2pt;width:481.9pt;height:46.5pt;z-index:25168793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elplwIAAA4FAAAOAAAAZHJzL2Uyb0RvYy54bWysVM1u1DAQviPxDpbv2/w02W6iZqv+sAip&#10;/EiFB/AmzsbCsY3t3aRUHLjzCrwDBw7ceIXtGzF2NttSQEKIHJyxPf48M983Pj7pW442VBsmRYGj&#10;gxAjKkpZMbEq8JvXi8kMI2OJqAiXghb4mhp8Mn/86LhTOY1lI3lFNQIQYfJOFbixVuVBYMqGtsQc&#10;SEUFbNZSt8TCVK+CSpMO0FsexGE4DTqpK6VlSY2B1YthE889fl3T0r6sa0Mt4gWG2KwftR+Xbgzm&#10;xyRfaaIaVu7CIP8QRUuYgEv3UBfEErTW7BeolpVaGlnbg1K2gaxrVlKfA2QThQ+yuWqIoj4XKI5R&#10;+zKZ/wdbvti80ohVBT6MMRKkBY62n7dftl+337ffbj/efkKxr1KnTA7OVwrcbX8me2DbZ2zUpSzf&#10;GiTkeUPEip5qLbuGkgqijFx9g3tHHS8mNw5k2T2XFdxG1lZ6oL7WrSshFAUBOrB1vWeI9haVsDiN&#10;oEyHsFXCXpqFaeqDC0g+nlba2KdUtsgZBdagAI9ONpfGumhIPrq4y4zkrFowzv1Er5bnXKMNAbUs&#10;/OcTeODGhXMW0h0bEIcVCBLucHsuXM/+TRbFSXgWZ5PFdHY0SRZJOsmOwtkkjLKzbBomWXKx+OAC&#10;jJK8YVVFxSUTdFRilPwd07ueGDTktYi6AmdpnA4U/THJ0H+/S7JlFhqTs7bAs70TyR2xT0Tl28YS&#10;xgc7+Dl8X2Wowfj3VfEycMwPGrD9sve6S93tThVLWV2DLrQE2oBheFTAaKR+j1EHDVpg825NNMWI&#10;PxOgLdfNo6FHYzkaRJRwtMAWo8E8t0PXr5VmqwaQB/UKeQr6q5mXxl0UO9VC0/kcdg+E6+r7c+91&#10;94zNfwAAAP//AwBQSwMEFAAGAAgAAAAhAH0ftJPfAAAACAEAAA8AAABkcnMvZG93bnJldi54bWxM&#10;j8tOwzAQRfdI/IM1SGwQdUhDCiFOBS3dwaIPde3GQxIRj6PYadK/Z1jBcnRH556bLyfbijP2vnGk&#10;4GEWgUAqnWmoUnDYb+6fQPigyejWESq4oIdlcX2V68y4kbZ43oVKMIR8phXUIXSZlL6s0Wo/cx0S&#10;Z1+utzrw2VfS9HpkuG1lHEWptLohbqh1h6say+/dYBWk634Yt7S6Wx/eP/RnV8XHt8tRqdub6fUF&#10;RMAp/D3Drz6rQ8FOJzeQ8aJVwEMCk5I4AcHxczrnJScFi/ljArLI5f8BxQ8AAAD//wMAUEsBAi0A&#10;FAAGAAgAAAAhALaDOJL+AAAA4QEAABMAAAAAAAAAAAAAAAAAAAAAAFtDb250ZW50X1R5cGVzXS54&#10;bWxQSwECLQAUAAYACAAAACEAOP0h/9YAAACUAQAACwAAAAAAAAAAAAAAAAAvAQAAX3JlbHMvLnJl&#10;bHNQSwECLQAUAAYACAAAACEA+mXpaZcCAAAOBQAADgAAAAAAAAAAAAAAAAAuAgAAZHJzL2Uyb0Rv&#10;Yy54bWxQSwECLQAUAAYACAAAACEAfR+0k98AAAAIAQAADwAAAAAAAAAAAAAAAADxBAAAZHJzL2Rv&#10;d25yZXYueG1sUEsFBgAAAAAEAAQA8wAAAP0FAAAAAA==&#10;" o:allowincell="f" o:allowoverlap="f" stroked="f">
                <v:textbox inset="0,0,0,0">
                  <w:txbxContent>
                    <w:p w:rsidR="00722957" w:rsidRPr="007D096D" w:rsidRDefault="00722957" w:rsidP="001B7A7F">
                      <w:pPr>
                        <w:pStyle w:val="ab"/>
                        <w:jc w:val="center"/>
                        <w:rPr>
                          <w:rStyle w:val="ae"/>
                          <w:b/>
                          <w:caps/>
                          <w:color w:val="0070C0"/>
                          <w:sz w:val="28"/>
                          <w:szCs w:val="28"/>
                        </w:rPr>
                      </w:pPr>
                      <w:r w:rsidRPr="007D096D">
                        <w:rPr>
                          <w:b/>
                          <w:sz w:val="28"/>
                          <w:szCs w:val="28"/>
                        </w:rPr>
                        <w:t>Обследование и техническое диагностирование сосудов выработавших парковый ресурс, для определения возможности их дальнейшей эксплуатации на  2020г</w:t>
                      </w:r>
                    </w:p>
                    <w:p w:rsidR="00722957" w:rsidRPr="0057397B" w:rsidRDefault="00722957" w:rsidP="001B7A7F">
                      <w:pPr>
                        <w:pStyle w:val="ab"/>
                        <w:jc w:val="center"/>
                        <w:rPr>
                          <w:rStyle w:val="ae"/>
                          <w:b/>
                          <w:caps/>
                          <w:color w:val="0070C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Pr="0012065D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86912" behindDoc="0" locked="1" layoutInCell="0" allowOverlap="0" wp14:anchorId="612E6D1E" wp14:editId="4D1D0C30">
                <wp:simplePos x="0" y="0"/>
                <wp:positionH relativeFrom="column">
                  <wp:align>center</wp:align>
                </wp:positionH>
                <wp:positionV relativeFrom="margin">
                  <wp:posOffset>3816349</wp:posOffset>
                </wp:positionV>
                <wp:extent cx="5741670" cy="0"/>
                <wp:effectExtent l="0" t="19050" r="30480" b="19050"/>
                <wp:wrapNone/>
                <wp:docPr id="33" name="Прямая соединительная 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C02C3F3" id="Прямая соединительная линия 33" o:spid="_x0000_s1026" style="position:absolute;z-index:251686912;visibility:visible;mso-wrap-style:square;mso-width-percent:0;mso-height-percent:0;mso-wrap-distance-left:9pt;mso-wrap-distance-top:-6e-5mm;mso-wrap-distance-right:9pt;mso-wrap-distance-bottom:-6e-5mm;mso-position-horizontal:center;mso-position-horizontal-relative:text;mso-position-vertical:absolute;mso-position-vertical-relative:margin;mso-width-percent:0;mso-height-percent:0;mso-width-relative:page;mso-height-relative:page" from="0,300.5pt" to="452.1pt,3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l/VTwIAAFsEAAAOAAAAZHJzL2Uyb0RvYy54bWysVM1uEzEQviPxDtbe091Ntmm76qZC2YRL&#10;gUotD+DY3qyF17ZsN5sIIQFnpDwCr8ABpEoFnmHzRoydH7VwQYgcnLFn5vM334z3/GLZCLRgxnIl&#10;iyg9SiLEJFGUy3kRvb6Z9k4jZB2WFAslWRGtmI0uRk+fnLc6Z31VK0GZQQAibd7qIqqd03kcW1Kz&#10;BtsjpZkEZ6VMgx1szTymBreA3oi4nyTDuFWGaqMIsxZOy60zGgX8qmLEvaoqyxwSRQTcXFhNWGd+&#10;jUfnOJ8brGtOdjTwP7BoMJdw6QGqxA6jW8P/gGo4Mcqqyh0R1cSqqjhhoQaoJk1+q+a6xpqFWkAc&#10;qw8y2f8HS14urgzitIgGgwhJ3ECPus+b95t19737slmjzYfuZ/et+9rddT+6u81HsO83n8D2zu5+&#10;d7xGkA5attrmADmWV8arQZbyWl8q8sYiqcY1lnMWarpZabgn9RnxoxS/sRoYzdoXikIMvnUqCLus&#10;TOMhQTK0DP1bHfrHlg4RODw+ydLhCbSZ7H0xzveJ2lj3nKkGeaOIBJdeWpzjxaV1ngjO9yH+WKop&#10;FyKMh5CoBX3Sk+MkZFglOPVeH2fNfDYWBi2wn7DwC2WB52GYUbeSBrSaYTrZ2Q5zsbXhdiE9HtQC&#10;fHbWdoTeniVnk9PJadbL+sNJL0vKsvdsOs56wylwKgfleFym7zy1NMtrTimTnt1+nNPs78Zl97C2&#10;g3gY6IMO8WP0IBiQ3f8H0qGZvn/bSZgpuroy+ybDBIfg3WvzT+ThHuyH34TRLwAAAP//AwBQSwME&#10;FAAGAAgAAAAhAM2t2d3bAAAACAEAAA8AAABkcnMvZG93bnJldi54bWxMj0FLw0AQhe9C/8MyBW92&#10;t0WCxmyKFvVYaBS8brPTJDQ7G3a3SfrvHUHQ28y8x5vvFdvZ9WLEEDtPGtYrBQKp9rajRsPnx9vd&#10;A4iYDFnTe0INV4ywLRc3hcmtn+iAY5UawSEUc6OhTWnIpYx1i87ElR+QWDv54EziNTTSBjNxuOvl&#10;RqlMOtMRf2jNgLsW63N1cRpe36dhvx+7U3aeK/WV2d3hJVy1vl3Oz08gEs7pzww/+IwOJTMd/YVs&#10;FL0GLpI0ZGrNA8uP6n4D4vh7kWUh/xcovwEAAP//AwBQSwECLQAUAAYACAAAACEAtoM4kv4AAADh&#10;AQAAEwAAAAAAAAAAAAAAAAAAAAAAW0NvbnRlbnRfVHlwZXNdLnhtbFBLAQItABQABgAIAAAAIQA4&#10;/SH/1gAAAJQBAAALAAAAAAAAAAAAAAAAAC8BAABfcmVscy8ucmVsc1BLAQItABQABgAIAAAAIQDv&#10;Fl/VTwIAAFsEAAAOAAAAAAAAAAAAAAAAAC4CAABkcnMvZTJvRG9jLnhtbFBLAQItABQABgAIAAAA&#10;IQDNrdnd2wAAAAgBAAAPAAAAAAAAAAAAAAAAAKkEAABkcnMvZG93bnJldi54bWxQSwUGAAAAAAQA&#10;BADzAAAAsQUAAAAA&#10;" o:allowincell="f" o:allowoverlap="f" strokeweight="2.5pt">
                <w10:wrap anchory="margin"/>
                <w10:anchorlock/>
              </v:line>
            </w:pict>
          </mc:Fallback>
        </mc:AlternateContent>
      </w:r>
      <w:r w:rsidRPr="001206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1" layoutInCell="0" allowOverlap="0" wp14:anchorId="6E6963AD" wp14:editId="5C21E6AC">
                <wp:simplePos x="0" y="0"/>
                <wp:positionH relativeFrom="column">
                  <wp:align>center</wp:align>
                </wp:positionH>
                <wp:positionV relativeFrom="margin">
                  <wp:align>bottom</wp:align>
                </wp:positionV>
                <wp:extent cx="6120130" cy="350520"/>
                <wp:effectExtent l="0" t="0" r="13970" b="1143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2957" w:rsidRPr="0012065D" w:rsidRDefault="00722957" w:rsidP="001B7A7F">
                            <w:pPr>
                              <w:pStyle w:val="af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АО</w:t>
                            </w:r>
                            <w:r w:rsidRPr="0012065D">
                              <w:rPr>
                                <w:rFonts w:ascii="Times New Roman" w:hAnsi="Times New Roman"/>
                              </w:rPr>
                              <w:t xml:space="preserve"> «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СЕВКАЗЭНЕРГО</w:t>
                            </w:r>
                            <w:r w:rsidRPr="0012065D">
                              <w:rPr>
                                <w:rFonts w:ascii="Times New Roman" w:hAnsi="Times New Roman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32" style="position:absolute;margin-left:0;margin-top:0;width:481.9pt;height:27.6pt;z-index:2516858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85m1QIAALoFAAAOAAAAZHJzL2Uyb0RvYy54bWysVN1u0zAUvkfiHSzfZ0natGuipdPWNghp&#10;wKTBA7iJ01gkdrDdpgMhIXGLxCPwENwgfvYM6Rtx7LTdut0gwBfWsX3+vnM+n5PTdVWiFZWKCR5j&#10;/8jDiPJUZIwvYvzqZeKMMFKa8IyUgtMYX1OFT8ePH500dUR7ohBlRiUCJ1xFTR3jQus6cl2VFrQi&#10;6kjUlMNjLmRFNBzlws0kacB7Vbo9zxu6jZBZLUVKlYLbafeIx9Z/ntNUv8hzRTUqYwy5abtLu8/N&#10;7o5PSLSQpC5Yuk2D/EUWFWEcgu5dTYkmaCnZA1cVS6VQItdHqahckecspRYDoPG9e2iuClJTiwWK&#10;o+p9mdT/c5s+X11KxLIY9wOMOKmgR+2XzYfN5/Zne7P52H5tb9ofm0/tr/Zb+x2BElSsqVUEhlf1&#10;pTSYVX0h0tcKcTEpCF/QMylFU1CSQZ6+0XcPDMxBgSmaN89EBvHIUgtbvHUuK+MQyoLWtkfX+x7R&#10;tUYpXA59KFQfWpnCW3/gDXq2iS6Jdta1VPoJFRUyQowlcMB6J6sLpU02JNqpmGBcJKwsLQ9KfnAB&#10;it0NxAZT82aysG19F3rhbDQbBU7QG86cwJtOnbNkEjjDxD8eTPvTyWTqvzdx/SAqWJZRbsLsKOYH&#10;f9bCLdk7cuxJpkTJMuPOpKTkYj4pJVoRoHhil605vNyquYdp2CIAlnuQ/F7gnfdCJxmOjp0gCQZO&#10;eOyNHM8Pz8OhF4TBNDmEdME4/XdIqIlxOOgNbJfuJH0Pm2fXQ2wkqpiGIVKyKsajvRKJDAVnPLOt&#10;1YSVnXynFCb921JAu3eNtoQ1HO24rtfztf0jwx375yK7BgZLAQQDLsIABKEQ8i1GDQyTGKs3SyIp&#10;RuVTDr/ATJ6dIHfCfCcQnoJpjDVGnTjR3YRa1pItCvDsd6Wpz+CnJMyS2PyiLovt/4IBYbFsh5mZ&#10;QHfPVut25I5/AwAA//8DAFBLAwQUAAYACAAAACEAiu1YddwAAAAEAQAADwAAAGRycy9kb3ducmV2&#10;LnhtbEyPQUvDQBCF74L/YZmCF2k3RlramE0RoTdBmvagt212mo3Nzobston+ekcv9vJgeMN738vX&#10;o2vFBfvQeFLwMEtAIFXeNFQr2O820yWIEDUZ3XpCBV8YYF3c3uQ6M36gLV7KWAsOoZBpBTbGLpMy&#10;VBadDjPfIbF39L3Tkc++lqbXA4e7VqZJspBON8QNVnf4YrE6lWenYPP23iB9y+39ajn4zyr9KO1r&#10;p9TdZHx+AhFxjP/P8IvP6FAw08GfyQTRKuAh8U/ZWy0eecZBwXyegixyeQ1f/AAAAP//AwBQSwEC&#10;LQAUAAYACAAAACEAtoM4kv4AAADhAQAAEwAAAAAAAAAAAAAAAAAAAAAAW0NvbnRlbnRfVHlwZXNd&#10;LnhtbFBLAQItABQABgAIAAAAIQA4/SH/1gAAAJQBAAALAAAAAAAAAAAAAAAAAC8BAABfcmVscy8u&#10;cmVsc1BLAQItABQABgAIAAAAIQDJX85m1QIAALoFAAAOAAAAAAAAAAAAAAAAAC4CAABkcnMvZTJv&#10;RG9jLnhtbFBLAQItABQABgAIAAAAIQCK7Vh13AAAAAQBAAAPAAAAAAAAAAAAAAAAAC8FAABkcnMv&#10;ZG93bnJldi54bWxQSwUGAAAAAAQABADzAAAAOAYAAAAA&#10;" o:allowincell="f" o:allowoverlap="f" filled="f" stroked="f">
                <v:textbox style="mso-fit-shape-to-text:t" inset="0,0,0,0">
                  <w:txbxContent>
                    <w:p w:rsidR="00722957" w:rsidRPr="0012065D" w:rsidRDefault="00722957" w:rsidP="001B7A7F">
                      <w:pPr>
                        <w:pStyle w:val="af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АО</w:t>
                      </w:r>
                      <w:r w:rsidRPr="0012065D">
                        <w:rPr>
                          <w:rFonts w:ascii="Times New Roman" w:hAnsi="Times New Roman"/>
                        </w:rPr>
                        <w:t xml:space="preserve"> «</w:t>
                      </w:r>
                      <w:r>
                        <w:rPr>
                          <w:rFonts w:ascii="Times New Roman" w:hAnsi="Times New Roman"/>
                        </w:rPr>
                        <w:t>СЕВКАЗЭНЕРГО</w:t>
                      </w:r>
                      <w:r w:rsidRPr="0012065D">
                        <w:rPr>
                          <w:rFonts w:ascii="Times New Roman" w:hAnsi="Times New Roman"/>
                        </w:rPr>
                        <w:t>»</w:t>
                      </w:r>
                    </w:p>
                  </w:txbxContent>
                </v:textbox>
                <w10:wrap anchory="margin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1" layoutInCell="0" allowOverlap="0" wp14:anchorId="1B9B3405" wp14:editId="2C276DFF">
                <wp:simplePos x="0" y="0"/>
                <wp:positionH relativeFrom="column">
                  <wp:posOffset>3994785</wp:posOffset>
                </wp:positionH>
                <wp:positionV relativeFrom="margin">
                  <wp:posOffset>11430</wp:posOffset>
                </wp:positionV>
                <wp:extent cx="2291715" cy="2496185"/>
                <wp:effectExtent l="0" t="0" r="0" b="0"/>
                <wp:wrapNone/>
                <wp:docPr id="35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1715" cy="2496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2957" w:rsidRPr="00370AA0" w:rsidRDefault="00722957" w:rsidP="00370AA0">
                            <w:pPr>
                              <w:pStyle w:val="ab"/>
                              <w:spacing w:before="240"/>
                              <w:jc w:val="right"/>
                            </w:pPr>
                            <w:r w:rsidRPr="00370AA0">
                              <w:t xml:space="preserve">Приложение №2 </w:t>
                            </w:r>
                          </w:p>
                          <w:p w:rsidR="00722957" w:rsidRPr="00F91788" w:rsidRDefault="00722957" w:rsidP="00370AA0">
                            <w:pPr>
                              <w:pStyle w:val="ab"/>
                              <w:spacing w:before="240"/>
                              <w:jc w:val="right"/>
                            </w:pPr>
                            <w:r w:rsidRPr="00370AA0">
                              <w:t>к технической спецификации</w:t>
                            </w:r>
                          </w:p>
                          <w:p w:rsidR="00722957" w:rsidRPr="0012065D" w:rsidRDefault="00722957" w:rsidP="001B7A7F">
                            <w:pPr>
                              <w:pStyle w:val="ab"/>
                              <w:spacing w:before="120"/>
                              <w:jc w:val="right"/>
                            </w:pPr>
                          </w:p>
                          <w:p w:rsidR="00722957" w:rsidRDefault="00722957" w:rsidP="001B7A7F">
                            <w:pPr>
                              <w:pStyle w:val="ab"/>
                              <w:spacing w:before="240"/>
                              <w:jc w:val="right"/>
                            </w:pPr>
                          </w:p>
                          <w:p w:rsidR="00722957" w:rsidRDefault="00722957" w:rsidP="001B7A7F">
                            <w:pPr>
                              <w:pStyle w:val="ab"/>
                              <w:spacing w:before="120"/>
                              <w:jc w:val="right"/>
                            </w:pPr>
                          </w:p>
                          <w:p w:rsidR="00722957" w:rsidRPr="001052AD" w:rsidRDefault="00722957" w:rsidP="001B7A7F">
                            <w:pPr>
                              <w:pStyle w:val="ab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14.55pt;margin-top:.9pt;width:180.45pt;height:196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tRpmAIAAA8FAAAOAAAAZHJzL2Uyb0RvYy54bWysVElu2zAU3RfoHQjuHQ2RBwmWgwx1USAd&#10;gLQHoEXKIkqRKklbSoMuuu8VeocuuuiuV3Bu1E/KcpIOQFFUC+qT/P/96X3OT7paoC3ThiuZ4+go&#10;xIjJQlEu1zl+83o5mmFkLJGUCCVZjq+ZwSeLx4/mbZOxWFVKUKYRgEiTtU2OK2ubLAhMUbGamCPV&#10;MAmXpdI1sbDV64Bq0gJ6LYI4DCdBqzRttCqYMXB60V/ihccvS1bYl2VpmEUixxCb9av268qtwWJO&#10;srUmTcWLfRjkH6KoCZfg9AB1QSxBG81/gap5oZVRpT0qVB2osuQF8zlANlH4UzZXFWmYzwWKY5pD&#10;mcz/gy1ebF9pxGmOj8cYSVJDj3afd192X3ffd99uP95+QvGxq1LbmAyUrxpQt92Z6qDbPmPTXKri&#10;rUFSnVdErtmp1qqtGKEQZeQsg3umPY5xIKv2uaLgjWys8kBdqWtXQigKAnTo1vWhQ6yzqIDDOE6j&#10;aQSRFnAXJ+kkmo29D5IN5o029ilTNXJCjjVQwMOT7aWxLhySDSrOm1GC0yUXwm/0enUuNNoSoMvS&#10;f3v0B2pCOmWpnFmP2J9AlODD3bl4fftv0ihOwrM4HS0ns+koWSbjUToNZ6MwSs/SSZikycXygwsw&#10;SrKKU8rkJZdsoGKU/F2r90PRk8iTEbU5TsfxuO/RH5MM/fe7JGtuYTIFr3M8OyiRzHX2iaSQNsks&#10;4aKXg4fh+ypDDYa/r4rngWt9TwLbrTpPvKnz7jiyUvQaiKEVtA26D68KCJXS7zFqYUJzbN5tiGYY&#10;iWcSyOXGeRD0IKwGgcgCTHNsMerFc9uP/abRfF0Bck9fqU6BgCX31LiLYk9bmDqfw/6FcGN9f++1&#10;7t6xxQ8AAAD//wMAUEsDBBQABgAIAAAAIQBj4+3D3gAAAAkBAAAPAAAAZHJzL2Rvd25yZXYueG1s&#10;TI/BTsMwEETvSPyDtUhcEHUaUIXTOBW0cINDS9WzG2+TiHgdxU6T/j3LiR5XbzT7Jl9NrhVn7EPj&#10;ScN8loBAKr1tqNKw//54fAERoiFrWk+o4YIBVsXtTW4y60fa4nkXK8ElFDKjoY6xy6QMZY3OhJnv&#10;kJidfO9M5LOvpO3NyOWulWmSLKQzDfGH2nS4rrH82Q1Ow2LTD+OW1g+b/fun+eqq9PB2OWh9fze9&#10;LkFEnOJ/GP70WR0Kdjr6gWwQLXekas5RBryAuVIJbztqeFLPCmSRy+sFxS8AAAD//wMAUEsBAi0A&#10;FAAGAAgAAAAhALaDOJL+AAAA4QEAABMAAAAAAAAAAAAAAAAAAAAAAFtDb250ZW50X1R5cGVzXS54&#10;bWxQSwECLQAUAAYACAAAACEAOP0h/9YAAACUAQAACwAAAAAAAAAAAAAAAAAvAQAAX3JlbHMvLnJl&#10;bHNQSwECLQAUAAYACAAAACEAgrbUaZgCAAAPBQAADgAAAAAAAAAAAAAAAAAuAgAAZHJzL2Uyb0Rv&#10;Yy54bWxQSwECLQAUAAYACAAAACEAY+Ptw94AAAAJAQAADwAAAAAAAAAAAAAAAADyBAAAZHJzL2Rv&#10;d25yZXYueG1sUEsFBgAAAAAEAAQA8wAAAP0FAAAAAA==&#10;" o:allowincell="f" o:allowoverlap="f" stroked="f">
                <v:textbox inset="0,0,0,0">
                  <w:txbxContent>
                    <w:p w:rsidR="00722957" w:rsidRPr="00370AA0" w:rsidRDefault="00722957" w:rsidP="00370AA0">
                      <w:pPr>
                        <w:pStyle w:val="ab"/>
                        <w:spacing w:before="240"/>
                        <w:jc w:val="right"/>
                      </w:pPr>
                      <w:r w:rsidRPr="00370AA0">
                        <w:t xml:space="preserve">Приложение №2 </w:t>
                      </w:r>
                    </w:p>
                    <w:p w:rsidR="00722957" w:rsidRPr="00F91788" w:rsidRDefault="00722957" w:rsidP="00370AA0">
                      <w:pPr>
                        <w:pStyle w:val="ab"/>
                        <w:spacing w:before="240"/>
                        <w:jc w:val="right"/>
                      </w:pPr>
                      <w:r w:rsidRPr="00370AA0">
                        <w:t>к технической спецификации</w:t>
                      </w:r>
                    </w:p>
                    <w:p w:rsidR="00722957" w:rsidRPr="0012065D" w:rsidRDefault="00722957" w:rsidP="001B7A7F">
                      <w:pPr>
                        <w:pStyle w:val="ab"/>
                        <w:spacing w:before="120"/>
                        <w:jc w:val="right"/>
                      </w:pPr>
                    </w:p>
                    <w:p w:rsidR="00722957" w:rsidRDefault="00722957" w:rsidP="001B7A7F">
                      <w:pPr>
                        <w:pStyle w:val="ab"/>
                        <w:spacing w:before="240"/>
                        <w:jc w:val="right"/>
                      </w:pPr>
                    </w:p>
                    <w:p w:rsidR="00722957" w:rsidRDefault="00722957" w:rsidP="001B7A7F">
                      <w:pPr>
                        <w:pStyle w:val="ab"/>
                        <w:spacing w:before="120"/>
                        <w:jc w:val="right"/>
                      </w:pPr>
                    </w:p>
                    <w:p w:rsidR="00722957" w:rsidRPr="001052AD" w:rsidRDefault="00722957" w:rsidP="001B7A7F">
                      <w:pPr>
                        <w:pStyle w:val="ab"/>
                        <w:jc w:val="right"/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Pr="00862429">
        <w:br w:type="page"/>
      </w:r>
    </w:p>
    <w:p w:rsidR="001B7A7F" w:rsidRPr="00B85A02" w:rsidRDefault="001B7A7F" w:rsidP="0038239D">
      <w:pPr>
        <w:pStyle w:val="1"/>
        <w:numPr>
          <w:ilvl w:val="0"/>
          <w:numId w:val="18"/>
        </w:numPr>
        <w:spacing w:after="60"/>
        <w:rPr>
          <w:rFonts w:ascii="Times New Roman" w:hAnsi="Times New Roman"/>
          <w:szCs w:val="24"/>
        </w:rPr>
      </w:pPr>
      <w:r w:rsidRPr="00B85A02">
        <w:rPr>
          <w:szCs w:val="24"/>
        </w:rPr>
        <w:lastRenderedPageBreak/>
        <w:t xml:space="preserve"> </w:t>
      </w:r>
      <w:r w:rsidR="00370AA0">
        <w:rPr>
          <w:szCs w:val="24"/>
        </w:rPr>
        <w:t>.</w:t>
      </w:r>
      <w:r w:rsidRPr="00B85A02">
        <w:rPr>
          <w:rFonts w:ascii="Times New Roman" w:hAnsi="Times New Roman"/>
          <w:szCs w:val="24"/>
        </w:rPr>
        <w:t>Сведения об объекте</w:t>
      </w:r>
    </w:p>
    <w:p w:rsidR="001B7A7F" w:rsidRPr="006E254D" w:rsidRDefault="001B7A7F" w:rsidP="00B85A02">
      <w:pPr>
        <w:pStyle w:val="2"/>
        <w:rPr>
          <w:rFonts w:ascii="Times New Roman" w:hAnsi="Times New Roman"/>
        </w:rPr>
      </w:pPr>
      <w:r w:rsidRPr="006E254D">
        <w:rPr>
          <w:rFonts w:ascii="Times New Roman" w:hAnsi="Times New Roman"/>
        </w:rPr>
        <w:t>Сосуды, работающие под давлением АО «СЕВК</w:t>
      </w:r>
      <w:r w:rsidR="006E254D">
        <w:rPr>
          <w:rFonts w:ascii="Times New Roman" w:hAnsi="Times New Roman"/>
        </w:rPr>
        <w:t xml:space="preserve">АЗЭНЕРГО»  </w:t>
      </w:r>
      <w:proofErr w:type="gramStart"/>
      <w:r w:rsidR="006E254D">
        <w:rPr>
          <w:rFonts w:ascii="Times New Roman" w:hAnsi="Times New Roman"/>
        </w:rPr>
        <w:t>Петропавловской</w:t>
      </w:r>
      <w:proofErr w:type="gramEnd"/>
      <w:r w:rsidR="006E254D">
        <w:rPr>
          <w:rFonts w:ascii="Times New Roman" w:hAnsi="Times New Roman"/>
        </w:rPr>
        <w:t xml:space="preserve"> ТЭЦ-2</w:t>
      </w:r>
      <w:r w:rsidRPr="006E254D">
        <w:rPr>
          <w:rFonts w:ascii="Times New Roman" w:hAnsi="Times New Roman"/>
        </w:rPr>
        <w:t>.</w:t>
      </w:r>
      <w:r w:rsidR="00931225" w:rsidRPr="006E254D">
        <w:rPr>
          <w:rFonts w:ascii="Times New Roman" w:hAnsi="Times New Roman"/>
        </w:rPr>
        <w:t xml:space="preserve"> </w:t>
      </w:r>
    </w:p>
    <w:p w:rsidR="001B7A7F" w:rsidRPr="009E73A1" w:rsidRDefault="00B85A02" w:rsidP="00B85A02">
      <w:pPr>
        <w:pStyle w:val="1"/>
        <w:numPr>
          <w:ilvl w:val="0"/>
          <w:numId w:val="0"/>
        </w:numPr>
        <w:spacing w:after="60"/>
        <w:rPr>
          <w:rFonts w:ascii="Times New Roman" w:hAnsi="Times New Roman"/>
          <w:szCs w:val="24"/>
        </w:rPr>
      </w:pPr>
      <w:bookmarkStart w:id="6" w:name="_Toc440807838"/>
      <w:r>
        <w:rPr>
          <w:rFonts w:ascii="Times New Roman" w:hAnsi="Times New Roman"/>
          <w:szCs w:val="24"/>
        </w:rPr>
        <w:t>2.</w:t>
      </w:r>
      <w:r w:rsidR="001B7A7F" w:rsidRPr="009E73A1">
        <w:rPr>
          <w:rFonts w:ascii="Times New Roman" w:hAnsi="Times New Roman"/>
          <w:szCs w:val="24"/>
        </w:rPr>
        <w:t>Используемые термины и сокращения</w:t>
      </w:r>
      <w:bookmarkEnd w:id="6"/>
    </w:p>
    <w:p w:rsidR="001B7A7F" w:rsidRPr="009E73A1" w:rsidRDefault="001B7A7F" w:rsidP="001B7A7F">
      <w:pPr>
        <w:pStyle w:val="Commk"/>
        <w:ind w:left="284" w:hanging="284"/>
        <w:rPr>
          <w:rFonts w:ascii="Times New Roman" w:hAnsi="Times New Roman"/>
          <w:i w:val="0"/>
          <w:color w:val="auto"/>
          <w:sz w:val="24"/>
          <w:szCs w:val="24"/>
        </w:rPr>
      </w:pPr>
      <w:r w:rsidRPr="009E73A1">
        <w:rPr>
          <w:rFonts w:ascii="Times New Roman" w:hAnsi="Times New Roman"/>
          <w:i w:val="0"/>
          <w:color w:val="auto"/>
          <w:sz w:val="24"/>
          <w:szCs w:val="24"/>
        </w:rPr>
        <w:t>БКО – блок комплексной очистки;</w:t>
      </w:r>
    </w:p>
    <w:p w:rsidR="001B7A7F" w:rsidRPr="009E73A1" w:rsidRDefault="001B7A7F" w:rsidP="001B7A7F">
      <w:pPr>
        <w:pStyle w:val="Commk"/>
        <w:ind w:left="284" w:hanging="284"/>
        <w:rPr>
          <w:rFonts w:ascii="Times New Roman" w:hAnsi="Times New Roman"/>
          <w:i w:val="0"/>
          <w:color w:val="auto"/>
          <w:sz w:val="24"/>
          <w:szCs w:val="24"/>
        </w:rPr>
      </w:pPr>
      <w:r w:rsidRPr="009E73A1">
        <w:rPr>
          <w:rFonts w:ascii="Times New Roman" w:hAnsi="Times New Roman"/>
          <w:i w:val="0"/>
          <w:color w:val="auto"/>
          <w:sz w:val="24"/>
          <w:szCs w:val="24"/>
        </w:rPr>
        <w:t>ПВД – подогреватель высокого давления;</w:t>
      </w:r>
    </w:p>
    <w:p w:rsidR="001B7A7F" w:rsidRPr="009E73A1" w:rsidRDefault="001B7A7F" w:rsidP="001B7A7F">
      <w:pPr>
        <w:pStyle w:val="Commk"/>
        <w:ind w:left="284" w:hanging="284"/>
        <w:rPr>
          <w:rFonts w:ascii="Times New Roman" w:hAnsi="Times New Roman"/>
          <w:i w:val="0"/>
          <w:color w:val="auto"/>
          <w:sz w:val="24"/>
          <w:szCs w:val="24"/>
        </w:rPr>
      </w:pPr>
      <w:r w:rsidRPr="009E73A1">
        <w:rPr>
          <w:rFonts w:ascii="Times New Roman" w:hAnsi="Times New Roman"/>
          <w:i w:val="0"/>
          <w:color w:val="auto"/>
          <w:sz w:val="24"/>
          <w:szCs w:val="24"/>
        </w:rPr>
        <w:t>РНПК – расширитель непрерывной продувки котлов;</w:t>
      </w:r>
    </w:p>
    <w:p w:rsidR="001B7A7F" w:rsidRPr="009E73A1" w:rsidRDefault="001B7A7F" w:rsidP="001B7A7F">
      <w:pPr>
        <w:pStyle w:val="Commk"/>
        <w:ind w:left="284" w:hanging="284"/>
        <w:rPr>
          <w:rFonts w:ascii="Times New Roman" w:hAnsi="Times New Roman"/>
          <w:i w:val="0"/>
          <w:color w:val="auto"/>
          <w:sz w:val="24"/>
          <w:szCs w:val="24"/>
        </w:rPr>
      </w:pPr>
      <w:r w:rsidRPr="009E73A1">
        <w:rPr>
          <w:rFonts w:ascii="Times New Roman" w:hAnsi="Times New Roman"/>
          <w:i w:val="0"/>
          <w:color w:val="auto"/>
          <w:sz w:val="24"/>
          <w:szCs w:val="24"/>
        </w:rPr>
        <w:t xml:space="preserve">ПНД – подогреватель низкого давления; </w:t>
      </w:r>
    </w:p>
    <w:p w:rsidR="001B7A7F" w:rsidRPr="009E73A1" w:rsidRDefault="001B7A7F" w:rsidP="001B7A7F">
      <w:pPr>
        <w:pStyle w:val="Commk"/>
        <w:ind w:left="284" w:hanging="284"/>
        <w:rPr>
          <w:rFonts w:ascii="Times New Roman" w:hAnsi="Times New Roman"/>
          <w:i w:val="0"/>
          <w:color w:val="auto"/>
          <w:sz w:val="24"/>
          <w:szCs w:val="24"/>
        </w:rPr>
      </w:pPr>
      <w:r w:rsidRPr="009E73A1">
        <w:rPr>
          <w:rFonts w:ascii="Times New Roman" w:hAnsi="Times New Roman"/>
          <w:i w:val="0"/>
          <w:color w:val="auto"/>
          <w:sz w:val="24"/>
          <w:szCs w:val="24"/>
        </w:rPr>
        <w:t>ПБ – пиковый бойлер;</w:t>
      </w:r>
    </w:p>
    <w:p w:rsidR="001B7A7F" w:rsidRPr="009E73A1" w:rsidRDefault="001B7A7F" w:rsidP="001B7A7F">
      <w:pPr>
        <w:pStyle w:val="Commk"/>
        <w:ind w:left="284" w:hanging="284"/>
        <w:rPr>
          <w:rFonts w:ascii="Times New Roman" w:hAnsi="Times New Roman"/>
          <w:i w:val="0"/>
          <w:color w:val="auto"/>
          <w:sz w:val="24"/>
          <w:szCs w:val="24"/>
        </w:rPr>
      </w:pPr>
      <w:r w:rsidRPr="009E73A1">
        <w:rPr>
          <w:rFonts w:ascii="Times New Roman" w:hAnsi="Times New Roman"/>
          <w:i w:val="0"/>
          <w:color w:val="auto"/>
          <w:sz w:val="24"/>
          <w:szCs w:val="24"/>
        </w:rPr>
        <w:t>ОБ – основной бойлер;</w:t>
      </w:r>
    </w:p>
    <w:p w:rsidR="001B7A7F" w:rsidRPr="009E73A1" w:rsidRDefault="001B7A7F" w:rsidP="001B7A7F">
      <w:pPr>
        <w:pStyle w:val="Commk"/>
        <w:ind w:left="284" w:hanging="284"/>
        <w:rPr>
          <w:rFonts w:ascii="Times New Roman" w:hAnsi="Times New Roman"/>
          <w:i w:val="0"/>
          <w:color w:val="auto"/>
          <w:sz w:val="24"/>
          <w:szCs w:val="24"/>
        </w:rPr>
      </w:pPr>
      <w:r w:rsidRPr="009E73A1">
        <w:rPr>
          <w:rFonts w:ascii="Times New Roman" w:hAnsi="Times New Roman"/>
          <w:i w:val="0"/>
          <w:color w:val="auto"/>
          <w:sz w:val="24"/>
          <w:szCs w:val="24"/>
        </w:rPr>
        <w:t>ПСВ – подогреватель сетевой вертикальный</w:t>
      </w:r>
    </w:p>
    <w:p w:rsidR="001B7A7F" w:rsidRPr="009E73A1" w:rsidRDefault="00B85A02" w:rsidP="00CE7870">
      <w:pPr>
        <w:pStyle w:val="1"/>
        <w:numPr>
          <w:ilvl w:val="0"/>
          <w:numId w:val="0"/>
        </w:numPr>
        <w:spacing w:after="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</w:t>
      </w:r>
      <w:r w:rsidR="001B7A7F" w:rsidRPr="009E73A1">
        <w:rPr>
          <w:rFonts w:ascii="Times New Roman" w:hAnsi="Times New Roman"/>
          <w:szCs w:val="24"/>
        </w:rPr>
        <w:t xml:space="preserve">Основания для </w:t>
      </w:r>
      <w:r w:rsidR="00370AA0">
        <w:rPr>
          <w:rFonts w:ascii="Times New Roman" w:hAnsi="Times New Roman"/>
          <w:szCs w:val="24"/>
        </w:rPr>
        <w:t>оказания</w:t>
      </w:r>
      <w:r w:rsidR="001B7A7F" w:rsidRPr="009E73A1">
        <w:rPr>
          <w:rFonts w:ascii="Times New Roman" w:hAnsi="Times New Roman"/>
          <w:szCs w:val="24"/>
        </w:rPr>
        <w:t xml:space="preserve"> </w:t>
      </w:r>
      <w:r w:rsidR="00C6100C">
        <w:rPr>
          <w:rFonts w:ascii="Times New Roman" w:hAnsi="Times New Roman"/>
          <w:szCs w:val="24"/>
        </w:rPr>
        <w:t>услуг</w:t>
      </w:r>
      <w:r w:rsidR="001B7A7F" w:rsidRPr="009E73A1">
        <w:rPr>
          <w:rFonts w:ascii="Times New Roman" w:hAnsi="Times New Roman"/>
          <w:szCs w:val="24"/>
        </w:rPr>
        <w:t>. Цель</w:t>
      </w:r>
    </w:p>
    <w:p w:rsidR="001B7A7F" w:rsidRPr="009E73A1" w:rsidRDefault="001B7A7F" w:rsidP="001B7A7F">
      <w:pPr>
        <w:pStyle w:val="ab"/>
        <w:jc w:val="both"/>
        <w:rPr>
          <w:i/>
        </w:rPr>
      </w:pPr>
      <w:r w:rsidRPr="009E73A1">
        <w:t xml:space="preserve">Проведение </w:t>
      </w:r>
      <w:r>
        <w:t>о</w:t>
      </w:r>
      <w:r w:rsidRPr="007D096D">
        <w:t>бследовани</w:t>
      </w:r>
      <w:r>
        <w:t>я</w:t>
      </w:r>
      <w:r w:rsidRPr="007D096D">
        <w:t xml:space="preserve"> и техническо</w:t>
      </w:r>
      <w:r>
        <w:t>го</w:t>
      </w:r>
      <w:r w:rsidRPr="007D096D">
        <w:t xml:space="preserve"> диагностировани</w:t>
      </w:r>
      <w:r>
        <w:t>я</w:t>
      </w:r>
      <w:r w:rsidRPr="007D096D">
        <w:t xml:space="preserve"> сосудов</w:t>
      </w:r>
      <w:r>
        <w:t>,</w:t>
      </w:r>
      <w:r w:rsidRPr="007D096D">
        <w:t xml:space="preserve"> </w:t>
      </w:r>
      <w:r w:rsidRPr="009E73A1">
        <w:t xml:space="preserve"> работающих под давлением</w:t>
      </w:r>
      <w:r w:rsidRPr="007D096D">
        <w:t xml:space="preserve"> выработавших парковый ресурс</w:t>
      </w:r>
      <w:r>
        <w:t xml:space="preserve"> </w:t>
      </w:r>
      <w:r w:rsidRPr="007D096D">
        <w:t>на 2020г, для определения возможн</w:t>
      </w:r>
      <w:r>
        <w:t>ости их дальнейшей эксплуатации.</w:t>
      </w:r>
    </w:p>
    <w:p w:rsidR="001B7A7F" w:rsidRPr="009E73A1" w:rsidRDefault="00B85A02" w:rsidP="00CE7870">
      <w:pPr>
        <w:pStyle w:val="1"/>
        <w:numPr>
          <w:ilvl w:val="0"/>
          <w:numId w:val="0"/>
        </w:numPr>
        <w:spacing w:after="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</w:t>
      </w:r>
      <w:r w:rsidR="001B7A7F" w:rsidRPr="009E73A1">
        <w:rPr>
          <w:rFonts w:ascii="Times New Roman" w:hAnsi="Times New Roman"/>
          <w:szCs w:val="24"/>
        </w:rPr>
        <w:t xml:space="preserve">Перечень </w:t>
      </w:r>
      <w:r w:rsidR="00370AA0">
        <w:rPr>
          <w:rFonts w:ascii="Times New Roman" w:hAnsi="Times New Roman"/>
          <w:szCs w:val="24"/>
        </w:rPr>
        <w:t>оказываемых</w:t>
      </w:r>
      <w:r w:rsidR="001B7A7F" w:rsidRPr="009E73A1">
        <w:rPr>
          <w:rFonts w:ascii="Times New Roman" w:hAnsi="Times New Roman"/>
          <w:szCs w:val="24"/>
        </w:rPr>
        <w:t xml:space="preserve"> </w:t>
      </w:r>
      <w:r w:rsidR="00BE082A">
        <w:rPr>
          <w:rFonts w:ascii="Times New Roman" w:hAnsi="Times New Roman"/>
          <w:szCs w:val="24"/>
        </w:rPr>
        <w:t>услуг</w:t>
      </w:r>
      <w:r w:rsidR="001B7A7F" w:rsidRPr="009E73A1">
        <w:rPr>
          <w:rFonts w:ascii="Times New Roman" w:hAnsi="Times New Roman"/>
          <w:szCs w:val="24"/>
        </w:rPr>
        <w:t xml:space="preserve">. Требования к их </w:t>
      </w:r>
      <w:r w:rsidR="00CE7870">
        <w:rPr>
          <w:rFonts w:ascii="Times New Roman" w:hAnsi="Times New Roman"/>
          <w:szCs w:val="24"/>
        </w:rPr>
        <w:t>оказани</w:t>
      </w:r>
      <w:r w:rsidR="001B7A7F" w:rsidRPr="009E73A1">
        <w:rPr>
          <w:rFonts w:ascii="Times New Roman" w:hAnsi="Times New Roman"/>
          <w:szCs w:val="24"/>
        </w:rPr>
        <w:t>ю</w:t>
      </w:r>
    </w:p>
    <w:p w:rsidR="001B7A7F" w:rsidRPr="00B85A02" w:rsidRDefault="00B85A02" w:rsidP="00CE7870">
      <w:pPr>
        <w:pStyle w:val="2"/>
        <w:numPr>
          <w:ilvl w:val="0"/>
          <w:numId w:val="0"/>
        </w:numPr>
        <w:suppressAutoHyphens/>
        <w:spacing w:before="60"/>
        <w:contextualSpacing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4.1</w:t>
      </w:r>
      <w:r w:rsidR="00723B59">
        <w:rPr>
          <w:rFonts w:ascii="Times New Roman" w:hAnsi="Times New Roman"/>
          <w:szCs w:val="24"/>
        </w:rPr>
        <w:t>.</w:t>
      </w:r>
      <w:r w:rsidR="001B7A7F" w:rsidRPr="00B85A02">
        <w:rPr>
          <w:rFonts w:ascii="Times New Roman" w:hAnsi="Times New Roman"/>
          <w:szCs w:val="24"/>
        </w:rPr>
        <w:t xml:space="preserve">Перечень </w:t>
      </w:r>
      <w:r w:rsidR="00C6100C">
        <w:rPr>
          <w:rFonts w:ascii="Times New Roman" w:hAnsi="Times New Roman"/>
          <w:szCs w:val="24"/>
        </w:rPr>
        <w:t>услуг</w:t>
      </w:r>
      <w:r w:rsidR="001B7A7F" w:rsidRPr="00B85A02">
        <w:rPr>
          <w:rFonts w:ascii="Times New Roman" w:hAnsi="Times New Roman"/>
          <w:szCs w:val="24"/>
        </w:rPr>
        <w:t xml:space="preserve"> и основные особенности их </w:t>
      </w:r>
      <w:r w:rsidR="00CE7870">
        <w:rPr>
          <w:rFonts w:ascii="Times New Roman" w:hAnsi="Times New Roman"/>
          <w:szCs w:val="24"/>
        </w:rPr>
        <w:t>оказанию</w:t>
      </w:r>
      <w:r w:rsidR="001B7A7F" w:rsidRPr="00B85A02">
        <w:rPr>
          <w:rFonts w:ascii="Times New Roman" w:hAnsi="Times New Roman"/>
          <w:szCs w:val="24"/>
        </w:rPr>
        <w:t>:</w:t>
      </w:r>
    </w:p>
    <w:p w:rsidR="001B7A7F" w:rsidRPr="009E73A1" w:rsidRDefault="001B7A7F" w:rsidP="001B7A7F">
      <w:pPr>
        <w:pStyle w:val="2"/>
        <w:numPr>
          <w:ilvl w:val="0"/>
          <w:numId w:val="0"/>
        </w:numPr>
        <w:suppressAutoHyphens/>
        <w:spacing w:before="60"/>
        <w:ind w:left="284"/>
        <w:contextualSpacing w:val="0"/>
        <w:rPr>
          <w:rFonts w:ascii="Times New Roman" w:hAnsi="Times New Roman"/>
          <w:szCs w:val="24"/>
        </w:rPr>
      </w:pPr>
    </w:p>
    <w:tbl>
      <w:tblPr>
        <w:tblStyle w:val="a9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663"/>
        <w:gridCol w:w="2693"/>
      </w:tblGrid>
      <w:tr w:rsidR="006A1280" w:rsidRPr="009E73A1" w:rsidTr="006A1280">
        <w:tc>
          <w:tcPr>
            <w:tcW w:w="567" w:type="dxa"/>
            <w:tcBorders>
              <w:bottom w:val="single" w:sz="4" w:space="0" w:color="auto"/>
            </w:tcBorders>
          </w:tcPr>
          <w:p w:rsidR="006A1280" w:rsidRPr="009E73A1" w:rsidRDefault="006A1280" w:rsidP="001B7A7F">
            <w:pPr>
              <w:jc w:val="center"/>
            </w:pPr>
            <w:r w:rsidRPr="00D901F9">
              <w:rPr>
                <w:b/>
              </w:rPr>
              <w:t>№ п\</w:t>
            </w:r>
            <w:proofErr w:type="gramStart"/>
            <w:r w:rsidRPr="00D901F9">
              <w:rPr>
                <w:b/>
              </w:rPr>
              <w:t>п</w:t>
            </w:r>
            <w:proofErr w:type="gramEnd"/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6A1280" w:rsidRPr="009E73A1" w:rsidRDefault="006A1280" w:rsidP="001B7A7F">
            <w:pPr>
              <w:ind w:firstLine="34"/>
              <w:jc w:val="center"/>
            </w:pPr>
            <w:r w:rsidRPr="00D901F9">
              <w:rPr>
                <w:b/>
              </w:rPr>
              <w:t>Наименование объекта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A1280" w:rsidRPr="009E73A1" w:rsidRDefault="006A1280" w:rsidP="001B7A7F">
            <w:pPr>
              <w:ind w:firstLine="34"/>
              <w:jc w:val="center"/>
            </w:pPr>
            <w:r w:rsidRPr="00D901F9">
              <w:rPr>
                <w:b/>
              </w:rPr>
              <w:t>Рег.</w:t>
            </w:r>
            <w:r>
              <w:rPr>
                <w:b/>
              </w:rPr>
              <w:t xml:space="preserve"> </w:t>
            </w:r>
            <w:r w:rsidRPr="00D901F9">
              <w:rPr>
                <w:b/>
              </w:rPr>
              <w:t>№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1.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</w:pPr>
            <w:r w:rsidRPr="00D7038D">
              <w:t>Деаэраторный бак №1А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</w:pPr>
            <w:r w:rsidRPr="00D7038D">
              <w:t>465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Default="006A1280" w:rsidP="00B85A02">
            <w:pPr>
              <w:jc w:val="center"/>
            </w:pPr>
          </w:p>
          <w:p w:rsidR="006A1280" w:rsidRPr="009E73A1" w:rsidRDefault="006A1280" w:rsidP="00B85A02">
            <w:pPr>
              <w:jc w:val="center"/>
            </w:pPr>
            <w:r>
              <w:t>2.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</w:pPr>
            <w:r w:rsidRPr="00D7038D">
              <w:t>Деаэраторный бак №2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</w:pPr>
            <w:r w:rsidRPr="00D7038D">
              <w:t>С-32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3.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</w:pPr>
            <w:r w:rsidRPr="00D7038D">
              <w:t>Деаэраторный бак №9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</w:pPr>
            <w:r w:rsidRPr="00D7038D">
              <w:t>С-89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4.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</w:pPr>
            <w:r w:rsidRPr="00D7038D">
              <w:t>Деаэраторный бак №5А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</w:pPr>
            <w:r w:rsidRPr="00D7038D">
              <w:t>С-368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5.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</w:pPr>
            <w:r w:rsidRPr="00D7038D">
              <w:t>Деаэраторный бак №6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</w:pPr>
            <w:r w:rsidRPr="00D7038D">
              <w:t>С-44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6.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</w:pPr>
            <w:r w:rsidRPr="00D7038D">
              <w:t>Деаэраторный бак №7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</w:pPr>
            <w:r w:rsidRPr="00D7038D">
              <w:t>С-47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7.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  <w:rPr>
                <w:b/>
              </w:rPr>
            </w:pPr>
            <w:r w:rsidRPr="00D7038D">
              <w:t>Деаэраторный бак №11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  <w:rPr>
                <w:b/>
              </w:rPr>
            </w:pPr>
            <w:r w:rsidRPr="00D7038D">
              <w:t>С-527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8.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  <w:rPr>
                <w:b/>
              </w:rPr>
            </w:pPr>
            <w:r w:rsidRPr="00D7038D">
              <w:t>РНПК 1-3 1ступени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  <w:rPr>
                <w:b/>
              </w:rPr>
            </w:pPr>
            <w:r w:rsidRPr="00D7038D">
              <w:t>524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9.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  <w:rPr>
                <w:b/>
              </w:rPr>
            </w:pPr>
            <w:r w:rsidRPr="00D7038D">
              <w:t xml:space="preserve">РНПК 1-3 </w:t>
            </w:r>
            <w:r w:rsidRPr="00D7038D">
              <w:rPr>
                <w:lang w:val="en-US"/>
              </w:rPr>
              <w:t>2</w:t>
            </w:r>
            <w:r w:rsidRPr="00D7038D">
              <w:t>ступени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  <w:rPr>
                <w:b/>
              </w:rPr>
            </w:pPr>
            <w:r w:rsidRPr="00D7038D">
              <w:rPr>
                <w:lang w:val="en-US"/>
              </w:rPr>
              <w:t>525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10.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</w:pPr>
            <w:r w:rsidRPr="00D7038D">
              <w:t>РНПК 4-5 1ступени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</w:pPr>
            <w:r w:rsidRPr="00D7038D">
              <w:t>С-77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11.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</w:pPr>
            <w:r w:rsidRPr="00D7038D">
              <w:t>ПВД-6 ТА-6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</w:pPr>
            <w:r w:rsidRPr="00D7038D">
              <w:rPr>
                <w:lang w:val="en-US"/>
              </w:rPr>
              <w:t>C-87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12.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</w:pPr>
            <w:r w:rsidRPr="00D7038D">
              <w:t>ПВД-7 ТА-6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</w:pPr>
            <w:r w:rsidRPr="00D7038D">
              <w:rPr>
                <w:lang w:val="en-US"/>
              </w:rPr>
              <w:t>C-86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13.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</w:pPr>
            <w:r w:rsidRPr="00D7038D">
              <w:t>ПНД-4 ТА-3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  <w:rPr>
                <w:lang w:val="en-US"/>
              </w:rPr>
            </w:pPr>
            <w:r w:rsidRPr="00D7038D">
              <w:t>С-468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14.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</w:pPr>
            <w:r w:rsidRPr="00D7038D">
              <w:t>ПНД -4 ТА-6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</w:pPr>
            <w:r w:rsidRPr="00D7038D">
              <w:t>С-146</w:t>
            </w:r>
          </w:p>
        </w:tc>
      </w:tr>
      <w:tr w:rsidR="006A1280" w:rsidRPr="009E73A1" w:rsidTr="006A1280">
        <w:tc>
          <w:tcPr>
            <w:tcW w:w="567" w:type="dxa"/>
            <w:shd w:val="clear" w:color="auto" w:fill="FFFFFF" w:themeFill="background1"/>
          </w:tcPr>
          <w:p w:rsidR="006A1280" w:rsidRPr="009E73A1" w:rsidRDefault="006A1280" w:rsidP="00B85A02">
            <w:pPr>
              <w:jc w:val="center"/>
            </w:pPr>
            <w:r>
              <w:t>15.</w:t>
            </w:r>
          </w:p>
        </w:tc>
        <w:tc>
          <w:tcPr>
            <w:tcW w:w="6663" w:type="dxa"/>
            <w:shd w:val="clear" w:color="auto" w:fill="FFFFFF" w:themeFill="background1"/>
          </w:tcPr>
          <w:p w:rsidR="006A1280" w:rsidRPr="009E73A1" w:rsidRDefault="006A1280" w:rsidP="001B7A7F">
            <w:pPr>
              <w:ind w:firstLine="34"/>
            </w:pPr>
            <w:r w:rsidRPr="00D7038D">
              <w:t>ПНД-5 ТА-6</w:t>
            </w:r>
          </w:p>
        </w:tc>
        <w:tc>
          <w:tcPr>
            <w:tcW w:w="2693" w:type="dxa"/>
            <w:shd w:val="clear" w:color="auto" w:fill="FFFFFF" w:themeFill="background1"/>
          </w:tcPr>
          <w:p w:rsidR="006A1280" w:rsidRPr="009E73A1" w:rsidRDefault="006A1280" w:rsidP="001B7A7F">
            <w:pPr>
              <w:jc w:val="center"/>
            </w:pPr>
            <w:r w:rsidRPr="00D7038D">
              <w:t>481</w:t>
            </w:r>
          </w:p>
        </w:tc>
      </w:tr>
      <w:tr w:rsidR="006A1280" w:rsidRPr="009E73A1" w:rsidTr="006A1280">
        <w:tc>
          <w:tcPr>
            <w:tcW w:w="567" w:type="dxa"/>
            <w:shd w:val="clear" w:color="auto" w:fill="FFFFFF" w:themeFill="background1"/>
          </w:tcPr>
          <w:p w:rsidR="006A1280" w:rsidRPr="009E73A1" w:rsidRDefault="006A1280" w:rsidP="00B85A02">
            <w:pPr>
              <w:jc w:val="center"/>
            </w:pPr>
            <w:r>
              <w:t>16.</w:t>
            </w:r>
          </w:p>
        </w:tc>
        <w:tc>
          <w:tcPr>
            <w:tcW w:w="6663" w:type="dxa"/>
            <w:shd w:val="clear" w:color="auto" w:fill="FFFFFF" w:themeFill="background1"/>
          </w:tcPr>
          <w:p w:rsidR="006A1280" w:rsidRPr="009E73A1" w:rsidRDefault="006A1280" w:rsidP="001B7A7F">
            <w:pPr>
              <w:ind w:firstLine="34"/>
            </w:pPr>
            <w:r w:rsidRPr="00D7038D">
              <w:t>ПНД-5 ТА-7</w:t>
            </w:r>
          </w:p>
        </w:tc>
        <w:tc>
          <w:tcPr>
            <w:tcW w:w="2693" w:type="dxa"/>
            <w:shd w:val="clear" w:color="auto" w:fill="FFFFFF" w:themeFill="background1"/>
          </w:tcPr>
          <w:p w:rsidR="006A1280" w:rsidRPr="009E73A1" w:rsidRDefault="006A1280" w:rsidP="001B7A7F">
            <w:pPr>
              <w:jc w:val="center"/>
            </w:pPr>
            <w:r w:rsidRPr="00D7038D">
              <w:t>С-482</w:t>
            </w:r>
          </w:p>
        </w:tc>
      </w:tr>
      <w:tr w:rsidR="006A1280" w:rsidRPr="009E73A1" w:rsidTr="006A1280">
        <w:tc>
          <w:tcPr>
            <w:tcW w:w="567" w:type="dxa"/>
            <w:shd w:val="clear" w:color="auto" w:fill="FFFFFF" w:themeFill="background1"/>
          </w:tcPr>
          <w:p w:rsidR="006A1280" w:rsidRPr="009E73A1" w:rsidRDefault="006A1280" w:rsidP="00B85A02">
            <w:pPr>
              <w:jc w:val="center"/>
            </w:pPr>
            <w:r>
              <w:t>17.</w:t>
            </w:r>
          </w:p>
        </w:tc>
        <w:tc>
          <w:tcPr>
            <w:tcW w:w="6663" w:type="dxa"/>
            <w:shd w:val="clear" w:color="auto" w:fill="FFFFFF" w:themeFill="background1"/>
          </w:tcPr>
          <w:p w:rsidR="006A1280" w:rsidRPr="009E73A1" w:rsidRDefault="006A1280" w:rsidP="001B7A7F">
            <w:pPr>
              <w:ind w:firstLine="34"/>
            </w:pPr>
            <w:r w:rsidRPr="00D7038D">
              <w:t>ПБ-1 ТА-2</w:t>
            </w:r>
          </w:p>
        </w:tc>
        <w:tc>
          <w:tcPr>
            <w:tcW w:w="2693" w:type="dxa"/>
            <w:shd w:val="clear" w:color="auto" w:fill="FFFFFF" w:themeFill="background1"/>
          </w:tcPr>
          <w:p w:rsidR="006A1280" w:rsidRPr="009E73A1" w:rsidRDefault="006A1280" w:rsidP="001B7A7F">
            <w:pPr>
              <w:jc w:val="center"/>
            </w:pPr>
            <w:r w:rsidRPr="00D7038D">
              <w:t>С-365</w:t>
            </w:r>
          </w:p>
        </w:tc>
      </w:tr>
      <w:tr w:rsidR="006A1280" w:rsidRPr="009E73A1" w:rsidTr="006A1280">
        <w:tc>
          <w:tcPr>
            <w:tcW w:w="567" w:type="dxa"/>
            <w:shd w:val="clear" w:color="auto" w:fill="FFFFFF" w:themeFill="background1"/>
          </w:tcPr>
          <w:p w:rsidR="006A1280" w:rsidRPr="009E73A1" w:rsidRDefault="006A1280" w:rsidP="00B85A02">
            <w:pPr>
              <w:jc w:val="center"/>
            </w:pPr>
            <w:r>
              <w:t>18.</w:t>
            </w:r>
          </w:p>
        </w:tc>
        <w:tc>
          <w:tcPr>
            <w:tcW w:w="6663" w:type="dxa"/>
            <w:shd w:val="clear" w:color="auto" w:fill="FFFFFF" w:themeFill="background1"/>
          </w:tcPr>
          <w:p w:rsidR="006A1280" w:rsidRPr="009E73A1" w:rsidRDefault="006A1280" w:rsidP="001B7A7F">
            <w:pPr>
              <w:ind w:firstLine="34"/>
              <w:rPr>
                <w:lang w:val="en-US"/>
              </w:rPr>
            </w:pPr>
            <w:r w:rsidRPr="00D7038D">
              <w:t>ПБ-1-ТА-7</w:t>
            </w:r>
          </w:p>
        </w:tc>
        <w:tc>
          <w:tcPr>
            <w:tcW w:w="2693" w:type="dxa"/>
            <w:shd w:val="clear" w:color="auto" w:fill="FFFFFF" w:themeFill="background1"/>
          </w:tcPr>
          <w:p w:rsidR="006A1280" w:rsidRPr="009E73A1" w:rsidRDefault="006A1280" w:rsidP="001B7A7F">
            <w:pPr>
              <w:jc w:val="center"/>
            </w:pPr>
            <w:r w:rsidRPr="00D7038D">
              <w:t>С-585</w:t>
            </w:r>
          </w:p>
        </w:tc>
      </w:tr>
      <w:tr w:rsidR="006A1280" w:rsidRPr="009E73A1" w:rsidTr="006A1280">
        <w:tc>
          <w:tcPr>
            <w:tcW w:w="567" w:type="dxa"/>
            <w:shd w:val="clear" w:color="auto" w:fill="FFFFFF" w:themeFill="background1"/>
          </w:tcPr>
          <w:p w:rsidR="006A1280" w:rsidRPr="009E73A1" w:rsidRDefault="006A1280" w:rsidP="00B85A02">
            <w:pPr>
              <w:jc w:val="center"/>
            </w:pPr>
            <w:r>
              <w:t>19.</w:t>
            </w:r>
          </w:p>
        </w:tc>
        <w:tc>
          <w:tcPr>
            <w:tcW w:w="6663" w:type="dxa"/>
            <w:shd w:val="clear" w:color="auto" w:fill="FFFFFF" w:themeFill="background1"/>
          </w:tcPr>
          <w:p w:rsidR="006A1280" w:rsidRPr="009E73A1" w:rsidRDefault="006A1280" w:rsidP="001B7A7F">
            <w:pPr>
              <w:ind w:firstLine="34"/>
              <w:rPr>
                <w:lang w:val="en-US"/>
              </w:rPr>
            </w:pPr>
            <w:r w:rsidRPr="00D7038D">
              <w:t>ОБ-1 ТА-6</w:t>
            </w:r>
          </w:p>
        </w:tc>
        <w:tc>
          <w:tcPr>
            <w:tcW w:w="2693" w:type="dxa"/>
            <w:shd w:val="clear" w:color="auto" w:fill="FFFFFF" w:themeFill="background1"/>
          </w:tcPr>
          <w:p w:rsidR="006A1280" w:rsidRPr="009E73A1" w:rsidRDefault="006A1280" w:rsidP="001B7A7F">
            <w:pPr>
              <w:jc w:val="center"/>
              <w:rPr>
                <w:lang w:val="en-US"/>
              </w:rPr>
            </w:pPr>
            <w:r w:rsidRPr="00D7038D">
              <w:t>С-149</w:t>
            </w:r>
          </w:p>
        </w:tc>
      </w:tr>
      <w:tr w:rsidR="006A1280" w:rsidRPr="009E73A1" w:rsidTr="006A1280">
        <w:tc>
          <w:tcPr>
            <w:tcW w:w="567" w:type="dxa"/>
            <w:shd w:val="clear" w:color="auto" w:fill="FFFFFF" w:themeFill="background1"/>
          </w:tcPr>
          <w:p w:rsidR="006A1280" w:rsidRPr="009E73A1" w:rsidRDefault="006A1280" w:rsidP="00B85A02">
            <w:pPr>
              <w:jc w:val="center"/>
            </w:pPr>
            <w:r>
              <w:t>20.</w:t>
            </w:r>
          </w:p>
        </w:tc>
        <w:tc>
          <w:tcPr>
            <w:tcW w:w="6663" w:type="dxa"/>
            <w:shd w:val="clear" w:color="auto" w:fill="FFFFFF" w:themeFill="background1"/>
          </w:tcPr>
          <w:p w:rsidR="006A1280" w:rsidRPr="009E73A1" w:rsidRDefault="006A1280" w:rsidP="001B7A7F">
            <w:pPr>
              <w:ind w:firstLine="34"/>
              <w:rPr>
                <w:lang w:val="en-US"/>
              </w:rPr>
            </w:pPr>
            <w:r w:rsidRPr="00D7038D">
              <w:t>ОБ-2 ТА-6</w:t>
            </w:r>
          </w:p>
        </w:tc>
        <w:tc>
          <w:tcPr>
            <w:tcW w:w="2693" w:type="dxa"/>
            <w:shd w:val="clear" w:color="auto" w:fill="FFFFFF" w:themeFill="background1"/>
          </w:tcPr>
          <w:p w:rsidR="006A1280" w:rsidRPr="009E73A1" w:rsidRDefault="006A1280" w:rsidP="001B7A7F">
            <w:pPr>
              <w:jc w:val="center"/>
              <w:rPr>
                <w:lang w:val="en-US"/>
              </w:rPr>
            </w:pPr>
            <w:r w:rsidRPr="00D7038D">
              <w:t>С-148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21.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  <w:rPr>
                <w:lang w:val="en-US"/>
              </w:rPr>
            </w:pPr>
            <w:r w:rsidRPr="00D7038D">
              <w:t>ОБ-3 ТА-6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  <w:rPr>
                <w:lang w:val="en-US"/>
              </w:rPr>
            </w:pPr>
            <w:r w:rsidRPr="00D7038D">
              <w:t>С-225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22.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</w:pPr>
            <w:r w:rsidRPr="00D7038D">
              <w:t>ОБ-2 ТА-7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  <w:rPr>
                <w:lang w:val="en-US"/>
              </w:rPr>
            </w:pPr>
            <w:r w:rsidRPr="00D7038D">
              <w:t>С-238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23.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</w:pPr>
            <w:r w:rsidRPr="00D7038D">
              <w:t>Шайбовый дозатор (140 кг/см</w:t>
            </w:r>
            <w:proofErr w:type="gramStart"/>
            <w:r w:rsidRPr="00D7038D">
              <w:rPr>
                <w:vertAlign w:val="superscript"/>
              </w:rPr>
              <w:t>2</w:t>
            </w:r>
            <w:proofErr w:type="gramEnd"/>
            <w:r w:rsidRPr="00D7038D">
              <w:t>)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  <w:rPr>
                <w:lang w:val="en-US"/>
              </w:rPr>
            </w:pPr>
            <w:r w:rsidRPr="00D7038D">
              <w:t>85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24.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  <w:rPr>
                <w:lang w:val="en-US"/>
              </w:rPr>
            </w:pPr>
            <w:r w:rsidRPr="00D7038D">
              <w:t>Шайбовый дозатор (140 кг/см</w:t>
            </w:r>
            <w:proofErr w:type="gramStart"/>
            <w:r w:rsidRPr="00D7038D">
              <w:rPr>
                <w:vertAlign w:val="superscript"/>
              </w:rPr>
              <w:t>2</w:t>
            </w:r>
            <w:proofErr w:type="gramEnd"/>
            <w:r w:rsidRPr="00D7038D">
              <w:t>)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  <w:rPr>
                <w:lang w:val="en-US"/>
              </w:rPr>
            </w:pPr>
            <w:r w:rsidRPr="00D7038D">
              <w:t>554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25.</w:t>
            </w:r>
          </w:p>
        </w:tc>
        <w:tc>
          <w:tcPr>
            <w:tcW w:w="6663" w:type="dxa"/>
          </w:tcPr>
          <w:p w:rsidR="006A1280" w:rsidRPr="007D096D" w:rsidRDefault="006A1280" w:rsidP="001B7A7F">
            <w:pPr>
              <w:ind w:firstLine="34"/>
            </w:pPr>
            <w:r w:rsidRPr="00D7038D">
              <w:t>Ресивер водородный (</w:t>
            </w:r>
            <w:proofErr w:type="gramStart"/>
            <w:r w:rsidRPr="00D7038D">
              <w:t>Р</w:t>
            </w:r>
            <w:proofErr w:type="gramEnd"/>
            <w:r w:rsidRPr="00D7038D">
              <w:t>=10 кг/см</w:t>
            </w:r>
            <w:r w:rsidRPr="00D7038D">
              <w:rPr>
                <w:vertAlign w:val="superscript"/>
              </w:rPr>
              <w:t>2</w:t>
            </w:r>
            <w:r w:rsidRPr="00D7038D">
              <w:t xml:space="preserve">) 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  <w:rPr>
                <w:lang w:val="en-US"/>
              </w:rPr>
            </w:pPr>
            <w:r w:rsidRPr="00D7038D">
              <w:t>543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26.</w:t>
            </w:r>
          </w:p>
        </w:tc>
        <w:tc>
          <w:tcPr>
            <w:tcW w:w="6663" w:type="dxa"/>
          </w:tcPr>
          <w:p w:rsidR="006A1280" w:rsidRPr="007D096D" w:rsidRDefault="006A1280" w:rsidP="001B7A7F">
            <w:pPr>
              <w:ind w:firstLine="34"/>
            </w:pPr>
            <w:r w:rsidRPr="00D7038D">
              <w:t>Ресивер водородный (</w:t>
            </w:r>
            <w:proofErr w:type="gramStart"/>
            <w:r w:rsidRPr="00D7038D">
              <w:t>Р</w:t>
            </w:r>
            <w:proofErr w:type="gramEnd"/>
            <w:r w:rsidRPr="00D7038D">
              <w:t>=10 кг/см</w:t>
            </w:r>
            <w:r w:rsidRPr="00D7038D">
              <w:rPr>
                <w:vertAlign w:val="superscript"/>
              </w:rPr>
              <w:t>2</w:t>
            </w:r>
            <w:r w:rsidRPr="00D7038D">
              <w:t xml:space="preserve">) 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  <w:rPr>
                <w:lang w:val="en-US"/>
              </w:rPr>
            </w:pPr>
            <w:r w:rsidRPr="00D7038D">
              <w:t>544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27.</w:t>
            </w:r>
          </w:p>
        </w:tc>
        <w:tc>
          <w:tcPr>
            <w:tcW w:w="6663" w:type="dxa"/>
          </w:tcPr>
          <w:p w:rsidR="006A1280" w:rsidRPr="007D096D" w:rsidRDefault="006A1280" w:rsidP="001B7A7F">
            <w:pPr>
              <w:ind w:firstLine="34"/>
            </w:pPr>
            <w:r w:rsidRPr="00D7038D">
              <w:t>Ресивер водородный (</w:t>
            </w:r>
            <w:proofErr w:type="gramStart"/>
            <w:r w:rsidRPr="00D7038D">
              <w:t>Р</w:t>
            </w:r>
            <w:proofErr w:type="gramEnd"/>
            <w:r w:rsidRPr="00D7038D">
              <w:t>=10 кг/см</w:t>
            </w:r>
            <w:r w:rsidRPr="00D7038D">
              <w:rPr>
                <w:vertAlign w:val="superscript"/>
              </w:rPr>
              <w:t>2</w:t>
            </w:r>
            <w:r w:rsidRPr="00D7038D">
              <w:t>)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  <w:rPr>
                <w:lang w:val="en-US"/>
              </w:rPr>
            </w:pPr>
            <w:r w:rsidRPr="00D7038D">
              <w:t>545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28.</w:t>
            </w:r>
          </w:p>
        </w:tc>
        <w:tc>
          <w:tcPr>
            <w:tcW w:w="6663" w:type="dxa"/>
          </w:tcPr>
          <w:p w:rsidR="006A1280" w:rsidRPr="00D7038D" w:rsidRDefault="006A1280" w:rsidP="001B7A7F">
            <w:pPr>
              <w:ind w:left="34" w:hanging="34"/>
            </w:pPr>
            <w:r w:rsidRPr="00D7038D">
              <w:t>Подогреватель сырой воды -1 (ХВО-2)</w:t>
            </w:r>
          </w:p>
          <w:p w:rsidR="006A1280" w:rsidRDefault="006A1280" w:rsidP="001B7A7F">
            <w:pPr>
              <w:ind w:firstLine="34"/>
            </w:pPr>
            <w:r w:rsidRPr="00D7038D">
              <w:lastRenderedPageBreak/>
              <w:t>(ПСВ-200У-13-16)</w:t>
            </w:r>
          </w:p>
          <w:p w:rsidR="006A1280" w:rsidRPr="00B85A02" w:rsidRDefault="006A1280" w:rsidP="001B7A7F">
            <w:pPr>
              <w:ind w:firstLine="34"/>
            </w:pP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  <w:rPr>
                <w:lang w:val="en-US"/>
              </w:rPr>
            </w:pPr>
            <w:r w:rsidRPr="00D7038D">
              <w:lastRenderedPageBreak/>
              <w:t>478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lastRenderedPageBreak/>
              <w:t>29.</w:t>
            </w:r>
          </w:p>
        </w:tc>
        <w:tc>
          <w:tcPr>
            <w:tcW w:w="6663" w:type="dxa"/>
          </w:tcPr>
          <w:p w:rsidR="006A1280" w:rsidRPr="00D7038D" w:rsidRDefault="006A1280" w:rsidP="001B7A7F">
            <w:pPr>
              <w:ind w:left="34"/>
            </w:pPr>
            <w:r w:rsidRPr="00D7038D">
              <w:t>Подогреватель сырой воды -3 (УОЗЗС)</w:t>
            </w:r>
          </w:p>
          <w:p w:rsidR="006A1280" w:rsidRPr="009E73A1" w:rsidRDefault="006A1280" w:rsidP="001B7A7F">
            <w:pPr>
              <w:ind w:firstLine="34"/>
            </w:pPr>
            <w:r w:rsidRPr="00D7038D">
              <w:t>(ПСВ-200-7-15)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</w:pPr>
            <w:r w:rsidRPr="00D7038D">
              <w:t>301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30.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</w:pPr>
            <w:r w:rsidRPr="00D7038D">
              <w:t>Баллон № 1 БКО воздуха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</w:pPr>
            <w:r w:rsidRPr="00D7038D">
              <w:t>2513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31.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</w:pPr>
            <w:r w:rsidRPr="00D7038D">
              <w:t>Баллон № 2 БКО воздуха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</w:pPr>
            <w:r w:rsidRPr="00D7038D">
              <w:t>2514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32.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</w:pPr>
            <w:r w:rsidRPr="00D7038D">
              <w:t>Баллон № 3 БКО воздуха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</w:pPr>
            <w:r w:rsidRPr="00D7038D">
              <w:t>2515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33.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</w:pPr>
            <w:r w:rsidRPr="00D7038D">
              <w:t>Баллон № 4 БКО воздуха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</w:pPr>
            <w:r w:rsidRPr="00D7038D">
              <w:t>2516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34.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</w:pPr>
            <w:r w:rsidRPr="00D7038D">
              <w:t>Фильтр № 1 БКО воздуха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</w:pPr>
            <w:r w:rsidRPr="00D7038D">
              <w:t>2518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35.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</w:pPr>
            <w:r w:rsidRPr="00D7038D">
              <w:t>Фильтр № 2 БКО воздуха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  <w:rPr>
                <w:lang w:val="en-US"/>
              </w:rPr>
            </w:pPr>
            <w:r w:rsidRPr="00D7038D">
              <w:t>2517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36.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</w:pPr>
            <w:proofErr w:type="spellStart"/>
            <w:r w:rsidRPr="00D7038D">
              <w:t>Влагоотделитель</w:t>
            </w:r>
            <w:proofErr w:type="spellEnd"/>
            <w:r w:rsidRPr="00D7038D">
              <w:t xml:space="preserve"> А</w:t>
            </w:r>
            <w:proofErr w:type="gramStart"/>
            <w:r w:rsidRPr="00D7038D">
              <w:t>1</w:t>
            </w:r>
            <w:proofErr w:type="gramEnd"/>
          </w:p>
        </w:tc>
        <w:tc>
          <w:tcPr>
            <w:tcW w:w="2693" w:type="dxa"/>
          </w:tcPr>
          <w:p w:rsidR="006A1280" w:rsidRPr="009E73A1" w:rsidRDefault="006A1280" w:rsidP="001B7A7F">
            <w:pPr>
              <w:jc w:val="center"/>
            </w:pPr>
            <w:r w:rsidRPr="00D7038D">
              <w:t>2511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37.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</w:pPr>
            <w:proofErr w:type="spellStart"/>
            <w:r w:rsidRPr="00D7038D">
              <w:t>Влагоотделитель</w:t>
            </w:r>
            <w:proofErr w:type="spellEnd"/>
            <w:r w:rsidRPr="00D7038D">
              <w:t xml:space="preserve"> А</w:t>
            </w:r>
            <w:proofErr w:type="gramStart"/>
            <w:r w:rsidRPr="00D7038D">
              <w:t>2</w:t>
            </w:r>
            <w:proofErr w:type="gramEnd"/>
          </w:p>
        </w:tc>
        <w:tc>
          <w:tcPr>
            <w:tcW w:w="2693" w:type="dxa"/>
          </w:tcPr>
          <w:p w:rsidR="006A1280" w:rsidRPr="009E73A1" w:rsidRDefault="006A1280" w:rsidP="001B7A7F">
            <w:pPr>
              <w:ind w:firstLine="34"/>
              <w:jc w:val="center"/>
            </w:pPr>
            <w:r w:rsidRPr="00D7038D">
              <w:t>2510</w:t>
            </w:r>
          </w:p>
        </w:tc>
      </w:tr>
      <w:tr w:rsidR="006A1280" w:rsidRPr="009E73A1" w:rsidTr="006A1280">
        <w:tc>
          <w:tcPr>
            <w:tcW w:w="567" w:type="dxa"/>
          </w:tcPr>
          <w:p w:rsidR="006A1280" w:rsidRPr="009E73A1" w:rsidRDefault="006A1280" w:rsidP="00B85A02">
            <w:pPr>
              <w:jc w:val="center"/>
            </w:pPr>
            <w:r>
              <w:t>38.</w:t>
            </w:r>
          </w:p>
        </w:tc>
        <w:tc>
          <w:tcPr>
            <w:tcW w:w="6663" w:type="dxa"/>
          </w:tcPr>
          <w:p w:rsidR="006A1280" w:rsidRPr="009E73A1" w:rsidRDefault="006A1280" w:rsidP="001B7A7F">
            <w:pPr>
              <w:ind w:firstLine="34"/>
            </w:pPr>
            <w:proofErr w:type="spellStart"/>
            <w:r w:rsidRPr="00D7038D">
              <w:t>Влагоотделитель</w:t>
            </w:r>
            <w:proofErr w:type="spellEnd"/>
            <w:r w:rsidRPr="00D7038D">
              <w:t xml:space="preserve"> А3</w:t>
            </w:r>
          </w:p>
        </w:tc>
        <w:tc>
          <w:tcPr>
            <w:tcW w:w="2693" w:type="dxa"/>
          </w:tcPr>
          <w:p w:rsidR="006A1280" w:rsidRPr="009E73A1" w:rsidRDefault="006A1280" w:rsidP="001B7A7F">
            <w:pPr>
              <w:ind w:firstLine="34"/>
              <w:jc w:val="center"/>
            </w:pPr>
            <w:r w:rsidRPr="00D7038D">
              <w:t>2509</w:t>
            </w:r>
          </w:p>
        </w:tc>
      </w:tr>
    </w:tbl>
    <w:p w:rsidR="001B7A7F" w:rsidRPr="000744D4" w:rsidRDefault="000744D4" w:rsidP="000744D4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4.2</w:t>
      </w:r>
      <w:r w:rsidR="00723B59">
        <w:rPr>
          <w:rFonts w:ascii="Times New Roman" w:hAnsi="Times New Roman"/>
          <w:szCs w:val="24"/>
        </w:rPr>
        <w:t>.</w:t>
      </w:r>
      <w:r w:rsidR="001B7A7F" w:rsidRPr="000744D4">
        <w:rPr>
          <w:rFonts w:ascii="Times New Roman" w:hAnsi="Times New Roman"/>
          <w:szCs w:val="24"/>
        </w:rPr>
        <w:t>Все оборудование и материалы, в том числе сопутствующие, которые необходимы для успешной реализации проекта, предоставляет</w:t>
      </w:r>
      <w:r w:rsidR="00723B59">
        <w:rPr>
          <w:rFonts w:ascii="Times New Roman" w:hAnsi="Times New Roman"/>
          <w:szCs w:val="24"/>
        </w:rPr>
        <w:t xml:space="preserve"> Исполнитель</w:t>
      </w:r>
      <w:r w:rsidR="001B7A7F" w:rsidRPr="000744D4">
        <w:rPr>
          <w:rFonts w:ascii="Times New Roman" w:hAnsi="Times New Roman"/>
          <w:szCs w:val="24"/>
        </w:rPr>
        <w:t xml:space="preserve">. </w:t>
      </w:r>
      <w:proofErr w:type="gramStart"/>
      <w:r w:rsidR="001B7A7F" w:rsidRPr="000744D4">
        <w:rPr>
          <w:rFonts w:ascii="Times New Roman" w:hAnsi="Times New Roman"/>
          <w:szCs w:val="24"/>
        </w:rPr>
        <w:t xml:space="preserve">Заказчик может предъявлять повышенные требования к качеству и безопасности </w:t>
      </w:r>
      <w:r w:rsidR="00370AA0">
        <w:rPr>
          <w:rFonts w:ascii="Times New Roman" w:hAnsi="Times New Roman"/>
          <w:szCs w:val="24"/>
        </w:rPr>
        <w:t>оказываемых</w:t>
      </w:r>
      <w:r w:rsidR="001B7A7F" w:rsidRPr="000744D4">
        <w:rPr>
          <w:rFonts w:ascii="Times New Roman" w:hAnsi="Times New Roman"/>
          <w:szCs w:val="24"/>
        </w:rPr>
        <w:t xml:space="preserve"> </w:t>
      </w:r>
      <w:r w:rsidR="00723B59">
        <w:rPr>
          <w:rFonts w:ascii="Times New Roman" w:hAnsi="Times New Roman"/>
          <w:szCs w:val="24"/>
        </w:rPr>
        <w:t>услуг</w:t>
      </w:r>
      <w:r w:rsidR="001B7A7F" w:rsidRPr="000744D4">
        <w:rPr>
          <w:rFonts w:ascii="Times New Roman" w:hAnsi="Times New Roman"/>
          <w:szCs w:val="24"/>
        </w:rPr>
        <w:t xml:space="preserve"> по сравнению с установленными законодательством.</w:t>
      </w:r>
      <w:proofErr w:type="gramEnd"/>
    </w:p>
    <w:p w:rsidR="001B7A7F" w:rsidRPr="000744D4" w:rsidRDefault="00CE7870" w:rsidP="00723B59">
      <w:pPr>
        <w:pStyle w:val="1"/>
        <w:numPr>
          <w:ilvl w:val="0"/>
          <w:numId w:val="0"/>
        </w:numPr>
        <w:spacing w:after="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</w:t>
      </w:r>
      <w:r w:rsidR="00723B59">
        <w:rPr>
          <w:rFonts w:ascii="Times New Roman" w:hAnsi="Times New Roman"/>
          <w:szCs w:val="24"/>
        </w:rPr>
        <w:t>5.</w:t>
      </w:r>
      <w:r w:rsidR="001B7A7F" w:rsidRPr="000744D4">
        <w:rPr>
          <w:rFonts w:ascii="Times New Roman" w:hAnsi="Times New Roman"/>
          <w:szCs w:val="24"/>
        </w:rPr>
        <w:t>Требования к Заказчику</w:t>
      </w:r>
    </w:p>
    <w:p w:rsidR="001B7A7F" w:rsidRPr="009E73A1" w:rsidRDefault="00723B59" w:rsidP="00723B59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5.1.</w:t>
      </w:r>
      <w:r w:rsidR="001B7A7F" w:rsidRPr="009E73A1">
        <w:rPr>
          <w:rFonts w:ascii="Times New Roman" w:hAnsi="Times New Roman"/>
          <w:szCs w:val="24"/>
        </w:rPr>
        <w:t>Согласование вопросов, возн</w:t>
      </w:r>
      <w:r w:rsidR="00370AA0">
        <w:rPr>
          <w:rFonts w:ascii="Times New Roman" w:hAnsi="Times New Roman"/>
          <w:szCs w:val="24"/>
        </w:rPr>
        <w:t>икающих по ходу оказания</w:t>
      </w:r>
      <w:r w:rsidR="0010758E">
        <w:rPr>
          <w:rFonts w:ascii="Times New Roman" w:hAnsi="Times New Roman"/>
          <w:szCs w:val="24"/>
        </w:rPr>
        <w:t xml:space="preserve"> услуг</w:t>
      </w:r>
      <w:r w:rsidR="001B7A7F" w:rsidRPr="009E73A1">
        <w:rPr>
          <w:rFonts w:ascii="Times New Roman" w:hAnsi="Times New Roman"/>
          <w:szCs w:val="24"/>
        </w:rPr>
        <w:t>.</w:t>
      </w:r>
    </w:p>
    <w:p w:rsidR="001B7A7F" w:rsidRPr="009E73A1" w:rsidRDefault="00723B59" w:rsidP="00723B59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5.2.</w:t>
      </w:r>
      <w:r w:rsidR="001B7A7F" w:rsidRPr="009E73A1">
        <w:rPr>
          <w:rFonts w:ascii="Times New Roman" w:hAnsi="Times New Roman"/>
          <w:szCs w:val="24"/>
        </w:rPr>
        <w:t>Проведение оперативного кон</w:t>
      </w:r>
      <w:r w:rsidR="0010758E">
        <w:rPr>
          <w:rFonts w:ascii="Times New Roman" w:hAnsi="Times New Roman"/>
          <w:szCs w:val="24"/>
        </w:rPr>
        <w:t xml:space="preserve">троля качества </w:t>
      </w:r>
      <w:r w:rsidR="00370AA0">
        <w:rPr>
          <w:rFonts w:ascii="Times New Roman" w:hAnsi="Times New Roman"/>
          <w:szCs w:val="24"/>
        </w:rPr>
        <w:t>оказываемых</w:t>
      </w:r>
      <w:r w:rsidR="0010758E">
        <w:rPr>
          <w:rFonts w:ascii="Times New Roman" w:hAnsi="Times New Roman"/>
          <w:szCs w:val="24"/>
        </w:rPr>
        <w:t xml:space="preserve"> услуг</w:t>
      </w:r>
      <w:r w:rsidR="001B7A7F" w:rsidRPr="009E73A1">
        <w:rPr>
          <w:rFonts w:ascii="Times New Roman" w:hAnsi="Times New Roman"/>
          <w:szCs w:val="24"/>
        </w:rPr>
        <w:t>, контроль соответствия ремонтируемого объекта требованиям НТД.</w:t>
      </w:r>
    </w:p>
    <w:p w:rsidR="001B7A7F" w:rsidRPr="009E73A1" w:rsidRDefault="00CE7870" w:rsidP="00723B59">
      <w:pPr>
        <w:pStyle w:val="1"/>
        <w:numPr>
          <w:ilvl w:val="0"/>
          <w:numId w:val="0"/>
        </w:numPr>
        <w:spacing w:after="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</w:t>
      </w:r>
      <w:r w:rsidR="00723B59">
        <w:rPr>
          <w:rFonts w:ascii="Times New Roman" w:hAnsi="Times New Roman"/>
          <w:szCs w:val="24"/>
        </w:rPr>
        <w:t>6.</w:t>
      </w:r>
      <w:r w:rsidR="001B7A7F" w:rsidRPr="009E73A1">
        <w:rPr>
          <w:rFonts w:ascii="Times New Roman" w:hAnsi="Times New Roman"/>
          <w:szCs w:val="24"/>
        </w:rPr>
        <w:t xml:space="preserve">Требования к </w:t>
      </w:r>
      <w:r w:rsidR="00723B59">
        <w:rPr>
          <w:rFonts w:ascii="Times New Roman" w:hAnsi="Times New Roman"/>
          <w:szCs w:val="24"/>
        </w:rPr>
        <w:t>Исполнителю</w:t>
      </w:r>
    </w:p>
    <w:p w:rsidR="001B7A7F" w:rsidRPr="009E73A1" w:rsidRDefault="00CE7870" w:rsidP="00723B59">
      <w:pPr>
        <w:pStyle w:val="2"/>
        <w:numPr>
          <w:ilvl w:val="0"/>
          <w:numId w:val="0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</w:t>
      </w:r>
      <w:r w:rsidR="00723B59">
        <w:rPr>
          <w:rFonts w:ascii="Times New Roman" w:hAnsi="Times New Roman"/>
          <w:szCs w:val="24"/>
        </w:rPr>
        <w:t>6.1.</w:t>
      </w:r>
      <w:r w:rsidR="001B7A7F" w:rsidRPr="009E73A1">
        <w:rPr>
          <w:rFonts w:ascii="Times New Roman" w:hAnsi="Times New Roman"/>
          <w:szCs w:val="24"/>
        </w:rPr>
        <w:t>Общие требования</w:t>
      </w:r>
    </w:p>
    <w:p w:rsidR="001B7A7F" w:rsidRPr="009E73A1" w:rsidRDefault="00723B59" w:rsidP="00723B59">
      <w:pPr>
        <w:ind w:firstLine="142"/>
      </w:pPr>
      <w:r>
        <w:rPr>
          <w:color w:val="auto"/>
          <w:szCs w:val="22"/>
          <w:lang w:eastAsia="ru-RU"/>
        </w:rPr>
        <w:t>Исполнитель</w:t>
      </w:r>
      <w:r w:rsidR="001B7A7F" w:rsidRPr="009E73A1">
        <w:t>:</w:t>
      </w:r>
    </w:p>
    <w:p w:rsidR="001B7A7F" w:rsidRPr="009E73A1" w:rsidRDefault="001B7A7F" w:rsidP="00370AA0">
      <w:pPr>
        <w:ind w:left="142"/>
        <w:jc w:val="both"/>
      </w:pPr>
      <w:r w:rsidRPr="009E73A1">
        <w:t>Самостоятельно определяет исполнителей, обеспечивает безопасные условия труда своего персонала при</w:t>
      </w:r>
      <w:r w:rsidR="00370AA0">
        <w:t xml:space="preserve"> оказании услуг</w:t>
      </w:r>
      <w:r w:rsidRPr="009E73A1">
        <w:t>,  в соответствии с требованиями «</w:t>
      </w:r>
      <w:r w:rsidRPr="009E73A1">
        <w:rPr>
          <w:bCs/>
        </w:rPr>
        <w:t xml:space="preserve">Правил техники безопасности при эксплуатации тепломеханического оборудования </w:t>
      </w:r>
      <w:r w:rsidRPr="009E73A1">
        <w:t xml:space="preserve">электростанций и тепловых сетей» </w:t>
      </w:r>
    </w:p>
    <w:p w:rsidR="001B7A7F" w:rsidRPr="009E73A1" w:rsidRDefault="00723B59" w:rsidP="001B7A7F">
      <w:pPr>
        <w:pStyle w:val="1"/>
        <w:numPr>
          <w:ilvl w:val="0"/>
          <w:numId w:val="0"/>
        </w:numPr>
        <w:spacing w:before="0"/>
        <w:ind w:left="142"/>
        <w:jc w:val="both"/>
        <w:rPr>
          <w:rFonts w:ascii="Times New Roman" w:hAnsi="Times New Roman"/>
          <w:b w:val="0"/>
          <w:bCs w:val="0"/>
          <w:kern w:val="0"/>
          <w:szCs w:val="24"/>
        </w:rPr>
      </w:pPr>
      <w:r>
        <w:rPr>
          <w:rFonts w:ascii="Times New Roman" w:hAnsi="Times New Roman"/>
          <w:b w:val="0"/>
          <w:bCs w:val="0"/>
          <w:kern w:val="0"/>
          <w:szCs w:val="24"/>
        </w:rPr>
        <w:t>6</w:t>
      </w:r>
      <w:r w:rsidR="001B7A7F">
        <w:rPr>
          <w:rFonts w:ascii="Times New Roman" w:hAnsi="Times New Roman"/>
          <w:b w:val="0"/>
          <w:bCs w:val="0"/>
          <w:kern w:val="0"/>
          <w:szCs w:val="24"/>
        </w:rPr>
        <w:t>.1.1</w:t>
      </w:r>
      <w:r>
        <w:rPr>
          <w:rFonts w:ascii="Times New Roman" w:hAnsi="Times New Roman"/>
          <w:b w:val="0"/>
          <w:bCs w:val="0"/>
          <w:kern w:val="0"/>
          <w:szCs w:val="24"/>
        </w:rPr>
        <w:t>.</w:t>
      </w:r>
      <w:r w:rsidR="001B7A7F">
        <w:rPr>
          <w:rFonts w:ascii="Times New Roman" w:hAnsi="Times New Roman"/>
          <w:b w:val="0"/>
          <w:bCs w:val="0"/>
          <w:kern w:val="0"/>
          <w:szCs w:val="24"/>
        </w:rPr>
        <w:t xml:space="preserve"> </w:t>
      </w:r>
      <w:r w:rsidR="001B7A7F" w:rsidRPr="009E73A1">
        <w:rPr>
          <w:rFonts w:ascii="Times New Roman" w:hAnsi="Times New Roman"/>
          <w:b w:val="0"/>
          <w:bCs w:val="0"/>
          <w:kern w:val="0"/>
          <w:szCs w:val="24"/>
        </w:rPr>
        <w:t>На рабочих местах исполня</w:t>
      </w:r>
      <w:r w:rsidR="001B7A7F">
        <w:rPr>
          <w:rFonts w:ascii="Times New Roman" w:hAnsi="Times New Roman"/>
          <w:b w:val="0"/>
          <w:bCs w:val="0"/>
          <w:kern w:val="0"/>
          <w:szCs w:val="24"/>
        </w:rPr>
        <w:t>ет</w:t>
      </w:r>
      <w:r w:rsidR="001B7A7F" w:rsidRPr="009E73A1">
        <w:rPr>
          <w:rFonts w:ascii="Times New Roman" w:hAnsi="Times New Roman"/>
          <w:b w:val="0"/>
          <w:bCs w:val="0"/>
          <w:kern w:val="0"/>
          <w:szCs w:val="24"/>
        </w:rPr>
        <w:t xml:space="preserve"> требования, предъявляемые ИСМ АО «СЕВКАЗЭНЕРГО», в том числе:</w:t>
      </w:r>
    </w:p>
    <w:p w:rsidR="001B7A7F" w:rsidRPr="009E73A1" w:rsidRDefault="001B7A7F" w:rsidP="001B7A7F">
      <w:pPr>
        <w:pStyle w:val="1"/>
        <w:numPr>
          <w:ilvl w:val="0"/>
          <w:numId w:val="0"/>
        </w:numPr>
        <w:spacing w:before="0"/>
        <w:ind w:left="142"/>
        <w:jc w:val="both"/>
        <w:rPr>
          <w:rFonts w:ascii="Times New Roman" w:hAnsi="Times New Roman"/>
          <w:b w:val="0"/>
          <w:bCs w:val="0"/>
          <w:kern w:val="0"/>
          <w:szCs w:val="24"/>
        </w:rPr>
      </w:pPr>
      <w:r w:rsidRPr="009E73A1">
        <w:rPr>
          <w:rFonts w:ascii="Times New Roman" w:hAnsi="Times New Roman"/>
          <w:b w:val="0"/>
          <w:bCs w:val="0"/>
          <w:kern w:val="0"/>
          <w:szCs w:val="24"/>
        </w:rPr>
        <w:t xml:space="preserve">- по качеству </w:t>
      </w:r>
      <w:r w:rsidR="00370AA0">
        <w:rPr>
          <w:rFonts w:ascii="Times New Roman" w:hAnsi="Times New Roman"/>
          <w:b w:val="0"/>
          <w:bCs w:val="0"/>
          <w:kern w:val="0"/>
          <w:szCs w:val="24"/>
        </w:rPr>
        <w:t>оказания услуг</w:t>
      </w:r>
      <w:r w:rsidRPr="009E73A1">
        <w:rPr>
          <w:rFonts w:ascii="Times New Roman" w:hAnsi="Times New Roman"/>
          <w:b w:val="0"/>
          <w:bCs w:val="0"/>
          <w:kern w:val="0"/>
          <w:szCs w:val="24"/>
        </w:rPr>
        <w:t>;</w:t>
      </w:r>
    </w:p>
    <w:p w:rsidR="001B7A7F" w:rsidRPr="009E73A1" w:rsidRDefault="001B7A7F" w:rsidP="001B7A7F">
      <w:pPr>
        <w:pStyle w:val="1"/>
        <w:numPr>
          <w:ilvl w:val="0"/>
          <w:numId w:val="0"/>
        </w:numPr>
        <w:spacing w:before="0"/>
        <w:ind w:left="142"/>
        <w:jc w:val="both"/>
        <w:rPr>
          <w:rFonts w:ascii="Times New Roman" w:hAnsi="Times New Roman"/>
          <w:b w:val="0"/>
          <w:bCs w:val="0"/>
          <w:kern w:val="0"/>
          <w:szCs w:val="24"/>
        </w:rPr>
      </w:pPr>
      <w:r w:rsidRPr="009E73A1">
        <w:rPr>
          <w:rFonts w:ascii="Times New Roman" w:hAnsi="Times New Roman"/>
          <w:b w:val="0"/>
          <w:bCs w:val="0"/>
          <w:kern w:val="0"/>
          <w:szCs w:val="24"/>
        </w:rPr>
        <w:t>- технике безопасности и охраны здоровья;</w:t>
      </w:r>
    </w:p>
    <w:p w:rsidR="001B7A7F" w:rsidRPr="009E73A1" w:rsidRDefault="001B7A7F" w:rsidP="001B7A7F">
      <w:pPr>
        <w:pStyle w:val="1"/>
        <w:numPr>
          <w:ilvl w:val="0"/>
          <w:numId w:val="0"/>
        </w:numPr>
        <w:spacing w:before="0"/>
        <w:ind w:left="142"/>
        <w:jc w:val="both"/>
        <w:rPr>
          <w:rFonts w:ascii="Times New Roman" w:hAnsi="Times New Roman"/>
          <w:b w:val="0"/>
          <w:bCs w:val="0"/>
          <w:kern w:val="0"/>
          <w:szCs w:val="24"/>
        </w:rPr>
      </w:pPr>
      <w:r w:rsidRPr="009E73A1">
        <w:rPr>
          <w:rFonts w:ascii="Times New Roman" w:hAnsi="Times New Roman"/>
          <w:b w:val="0"/>
          <w:bCs w:val="0"/>
          <w:kern w:val="0"/>
          <w:szCs w:val="24"/>
        </w:rPr>
        <w:t>- охране окружающей среды.</w:t>
      </w:r>
    </w:p>
    <w:p w:rsidR="001B7A7F" w:rsidRPr="009E73A1" w:rsidRDefault="00723B59" w:rsidP="001B7A7F">
      <w:pPr>
        <w:pStyle w:val="3"/>
        <w:numPr>
          <w:ilvl w:val="0"/>
          <w:numId w:val="0"/>
        </w:numPr>
        <w:suppressAutoHyphens/>
        <w:ind w:left="14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6.1.2.Исполнитель</w:t>
      </w:r>
      <w:r w:rsidR="001B7A7F" w:rsidRPr="009E73A1">
        <w:rPr>
          <w:rFonts w:ascii="Times New Roman" w:hAnsi="Times New Roman"/>
          <w:szCs w:val="24"/>
        </w:rPr>
        <w:t xml:space="preserve"> должен обеспечить соблюдение требований законодательства Республики Казахстан, требований внутренних документов Заказчика в области охраны окружающей среды, охраны труда, техники безопасности, промышленной безопасности, пожарной безопасности и санитарно-эпидемиологических требований.</w:t>
      </w:r>
    </w:p>
    <w:p w:rsidR="001B7A7F" w:rsidRPr="005B3D29" w:rsidRDefault="00723B59" w:rsidP="00723B59">
      <w:pPr>
        <w:pStyle w:val="3"/>
        <w:numPr>
          <w:ilvl w:val="0"/>
          <w:numId w:val="0"/>
        </w:numPr>
        <w:suppressAutoHyphens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6.1.3.</w:t>
      </w:r>
      <w:r w:rsidR="0010758E">
        <w:rPr>
          <w:rFonts w:ascii="Times New Roman" w:hAnsi="Times New Roman"/>
          <w:szCs w:val="24"/>
        </w:rPr>
        <w:t xml:space="preserve">В процессе </w:t>
      </w:r>
      <w:r w:rsidR="00370AA0">
        <w:rPr>
          <w:rFonts w:ascii="Times New Roman" w:hAnsi="Times New Roman"/>
          <w:szCs w:val="24"/>
        </w:rPr>
        <w:t xml:space="preserve">оказания </w:t>
      </w:r>
      <w:r w:rsidR="0010758E">
        <w:rPr>
          <w:rFonts w:ascii="Times New Roman" w:hAnsi="Times New Roman"/>
          <w:szCs w:val="24"/>
        </w:rPr>
        <w:t>услуг</w:t>
      </w:r>
      <w:r w:rsidR="001B7A7F" w:rsidRPr="005B3D29">
        <w:rPr>
          <w:rFonts w:ascii="Times New Roman" w:hAnsi="Times New Roman"/>
          <w:szCs w:val="24"/>
        </w:rPr>
        <w:t>:</w:t>
      </w:r>
    </w:p>
    <w:p w:rsidR="001B7A7F" w:rsidRPr="009E73A1" w:rsidRDefault="001B7A7F" w:rsidP="00723B59">
      <w:pPr>
        <w:pStyle w:val="a"/>
        <w:numPr>
          <w:ilvl w:val="0"/>
          <w:numId w:val="0"/>
        </w:numPr>
        <w:suppressAutoHyphens/>
        <w:ind w:left="142"/>
        <w:jc w:val="both"/>
        <w:rPr>
          <w:rFonts w:ascii="Times New Roman" w:hAnsi="Times New Roman"/>
        </w:rPr>
      </w:pPr>
      <w:r w:rsidRPr="009E73A1">
        <w:rPr>
          <w:rFonts w:ascii="Times New Roman" w:hAnsi="Times New Roman"/>
        </w:rPr>
        <w:t xml:space="preserve">Выполняет запись в паспортах оборудования, подтверждая их подписью исполнителя и заверяя печатью </w:t>
      </w:r>
      <w:r w:rsidR="00723B59">
        <w:rPr>
          <w:rFonts w:ascii="Times New Roman" w:hAnsi="Times New Roman"/>
        </w:rPr>
        <w:t>Исполнителя</w:t>
      </w:r>
      <w:r w:rsidRPr="009E73A1">
        <w:rPr>
          <w:rFonts w:ascii="Times New Roman" w:hAnsi="Times New Roman"/>
        </w:rPr>
        <w:t>;</w:t>
      </w:r>
    </w:p>
    <w:p w:rsidR="001B7A7F" w:rsidRPr="009E73A1" w:rsidRDefault="001B7A7F" w:rsidP="00723B59">
      <w:pPr>
        <w:pStyle w:val="3"/>
        <w:numPr>
          <w:ilvl w:val="0"/>
          <w:numId w:val="0"/>
        </w:numPr>
        <w:suppressAutoHyphens/>
        <w:ind w:left="142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>Предоставляет копии разрешительных документов (аттестат в области промышленной безопасности, на пра</w:t>
      </w:r>
      <w:r w:rsidR="0010758E">
        <w:rPr>
          <w:rFonts w:ascii="Times New Roman" w:hAnsi="Times New Roman"/>
          <w:szCs w:val="24"/>
        </w:rPr>
        <w:t>во проведения данного вида услуг</w:t>
      </w:r>
      <w:r w:rsidRPr="009E73A1">
        <w:rPr>
          <w:rFonts w:ascii="Times New Roman" w:hAnsi="Times New Roman"/>
          <w:szCs w:val="24"/>
        </w:rPr>
        <w:t xml:space="preserve"> и т.п.).</w:t>
      </w:r>
    </w:p>
    <w:p w:rsidR="001B7A7F" w:rsidRPr="009E73A1" w:rsidRDefault="001B7A7F" w:rsidP="001B7A7F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1B7A7F" w:rsidRPr="009E73A1" w:rsidRDefault="001B7A7F" w:rsidP="001B7A7F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1F4806" w:rsidRDefault="001F4806" w:rsidP="001F4806">
      <w:r>
        <w:t>Главный инженер ПТЭЦ-2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A1280">
        <w:t xml:space="preserve">                   </w:t>
      </w:r>
      <w:r>
        <w:t>Ягодин В.П.</w:t>
      </w:r>
    </w:p>
    <w:p w:rsidR="001B7A7F" w:rsidRPr="009E73A1" w:rsidRDefault="001B7A7F" w:rsidP="001B7A7F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1B7A7F" w:rsidRPr="009E73A1" w:rsidRDefault="001B7A7F" w:rsidP="001B7A7F">
      <w:pPr>
        <w:pStyle w:val="a"/>
        <w:numPr>
          <w:ilvl w:val="0"/>
          <w:numId w:val="0"/>
        </w:numPr>
        <w:ind w:left="142"/>
        <w:rPr>
          <w:rFonts w:ascii="Times New Roman" w:hAnsi="Times New Roman"/>
        </w:rPr>
      </w:pPr>
    </w:p>
    <w:p w:rsidR="001B7A7F" w:rsidRPr="0012065D" w:rsidRDefault="001B7A7F" w:rsidP="001B7A7F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370AA0" w:rsidRDefault="00370AA0" w:rsidP="001B7A7F">
      <w:pPr>
        <w:pStyle w:val="ab"/>
        <w:tabs>
          <w:tab w:val="left" w:pos="5954"/>
        </w:tabs>
      </w:pPr>
    </w:p>
    <w:p w:rsidR="0081232B" w:rsidRPr="009E73A1" w:rsidRDefault="0081232B" w:rsidP="001B7A7F">
      <w:pPr>
        <w:pStyle w:val="ab"/>
        <w:tabs>
          <w:tab w:val="left" w:pos="5954"/>
        </w:tabs>
      </w:pPr>
      <w:r w:rsidRPr="001206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1" layoutInCell="0" allowOverlap="0" wp14:anchorId="6B54CE99" wp14:editId="2F86AA16">
                <wp:simplePos x="0" y="0"/>
                <wp:positionH relativeFrom="column">
                  <wp:align>center</wp:align>
                </wp:positionH>
                <wp:positionV relativeFrom="margin">
                  <wp:align>bottom</wp:align>
                </wp:positionV>
                <wp:extent cx="6120130" cy="350520"/>
                <wp:effectExtent l="0" t="0" r="13970" b="1143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2957" w:rsidRPr="0012065D" w:rsidRDefault="00722957" w:rsidP="0081232B">
                            <w:pPr>
                              <w:pStyle w:val="af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34" style="position:absolute;margin-left:0;margin-top:0;width:481.9pt;height:27.6pt;z-index:2516838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wL1QIAALoFAAAOAAAAZHJzL2Uyb0RvYy54bWysVN1u0zAUvkfiHSzfZ/lZ2jXR0mlrG4Q0&#10;YNLgAdzEaSwSO9ju0oGQkLhF4hF4CG4QP3uG9I04dtpu3W4Q4Avr2D5/3zmfz/HJqq7QFZWKCZ5g&#10;/8DDiPJM5IwvEvzqZeqMMFKa8JxUgtMEX1OFT8aPHx23TUwDUYoqpxKBE67itklwqXUTu67KSloT&#10;dSAayuGxELImGo5y4eaStOC9rtzA84ZuK2TeSJFRpeB22j/isfVfFDTTL4pCUY2qBENu2u7S7nOz&#10;u+NjEi8kaUqWbdIgf5FFTRiHoDtXU6IJWkr2wFXNMimUKPRBJmpXFAXLqMUAaHzvHprLkjTUYoHi&#10;qGZXJvX/3GbPry4kYnmCgwgjTmroUfdl/WH9ufvZ3aw/dl+7m+7H+lP3q/vWfUegBBVrGxWD4WVz&#10;IQ1m1ZyL7LVCXExKwhf0VErRlpTkkKdv9N09A3NQYIrm7TORQzyy1MIWb1XI2jiEsqCV7dH1rkd0&#10;pVEGl0MfCnUIrczg7XDgDQLbRJfEW+tGKv2EihoZIcESOGC9k6tzpU02JN6qmGBcpKyqLA8qvncB&#10;iv0NxAZT82aysG19F3nRbDQbhU4YDGdO6E2nzmk6CZ1h6h8NpofTyWTqvzdx/TAuWZ5TbsJsKeaH&#10;f9bCDdl7cuxIpkTFcuPOpKTkYj6pJLoiQPHULltzeLlVc/fTsEUALPcg+UHonQWRkw5HR06YhgMn&#10;OvJGjudHZ9HQC6Nwmu5DOmec/jsk1CY4GgQD26U7Sd/D5tn1EBuJa6ZhiFSsTvBop0RiQ8EZz21r&#10;NWFVL98phUn/thTQ7m2jLWENR3uu69V8Zf/IaMv+ucivgcFSAMGAizAAQSiFfItRC8MkwerNkkiK&#10;UfWUwy8wk2cryK0w3wqEZ2CaYI1RL050P6GWjWSLEjz7fWmaU/gpKbMkNr+oz2Lzv2BAWCybYWYm&#10;0N2z1boduePfAAAA//8DAFBLAwQUAAYACAAAACEAiu1YddwAAAAEAQAADwAAAGRycy9kb3ducmV2&#10;LnhtbEyPQUvDQBCF74L/YZmCF2k3RlramE0RoTdBmvagt212mo3Nzobston+ekcv9vJgeMN738vX&#10;o2vFBfvQeFLwMEtAIFXeNFQr2O820yWIEDUZ3XpCBV8YYF3c3uQ6M36gLV7KWAsOoZBpBTbGLpMy&#10;VBadDjPfIbF39L3Tkc++lqbXA4e7VqZJspBON8QNVnf4YrE6lWenYPP23iB9y+39ajn4zyr9KO1r&#10;p9TdZHx+AhFxjP/P8IvP6FAw08GfyQTRKuAh8U/ZWy0eecZBwXyegixyeQ1f/AAAAP//AwBQSwEC&#10;LQAUAAYACAAAACEAtoM4kv4AAADhAQAAEwAAAAAAAAAAAAAAAAAAAAAAW0NvbnRlbnRfVHlwZXNd&#10;LnhtbFBLAQItABQABgAIAAAAIQA4/SH/1gAAAJQBAAALAAAAAAAAAAAAAAAAAC8BAABfcmVscy8u&#10;cmVsc1BLAQItABQABgAIAAAAIQDRCPwL1QIAALoFAAAOAAAAAAAAAAAAAAAAAC4CAABkcnMvZTJv&#10;RG9jLnhtbFBLAQItABQABgAIAAAAIQCK7Vh13AAAAAQBAAAPAAAAAAAAAAAAAAAAAC8FAABkcnMv&#10;ZG93bnJldi54bWxQSwUGAAAAAAQABADzAAAAOAYAAAAA&#10;" o:allowincell="f" o:allowoverlap="f" filled="f" stroked="f">
                <v:textbox style="mso-fit-shape-to-text:t" inset="0,0,0,0">
                  <w:txbxContent>
                    <w:p w:rsidR="00722957" w:rsidRPr="0012065D" w:rsidRDefault="00722957" w:rsidP="0081232B">
                      <w:pPr>
                        <w:pStyle w:val="af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  <w10:wrap anchory="margin"/>
                <w10:anchorlock/>
              </v:rect>
            </w:pict>
          </mc:Fallback>
        </mc:AlternateContent>
      </w:r>
    </w:p>
    <w:p w:rsidR="000744D4" w:rsidRDefault="000744D4" w:rsidP="0081232B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0744D4" w:rsidRPr="009E73A1" w:rsidRDefault="000744D4" w:rsidP="0081232B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D94C02" w:rsidRPr="00E830CA" w:rsidRDefault="00D94C02" w:rsidP="00D94C02">
      <w:pPr>
        <w:tabs>
          <w:tab w:val="left" w:pos="2700"/>
        </w:tabs>
        <w:ind w:right="-1"/>
        <w:jc w:val="right"/>
        <w:rPr>
          <w:sz w:val="16"/>
          <w:szCs w:val="16"/>
        </w:rPr>
      </w:pPr>
      <w:r w:rsidRPr="00397A84">
        <w:rPr>
          <w:color w:val="FF0000"/>
          <w:sz w:val="23"/>
          <w:szCs w:val="23"/>
          <w:lang w:eastAsia="ru-RU"/>
        </w:rPr>
        <w:t>Утверждаю:</w:t>
      </w:r>
    </w:p>
    <w:p w:rsidR="00D94C02" w:rsidRPr="00397A84" w:rsidRDefault="00D94C02" w:rsidP="00D94C02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>
        <w:rPr>
          <w:color w:val="FF0000"/>
          <w:sz w:val="23"/>
          <w:szCs w:val="23"/>
          <w:lang w:eastAsia="ru-RU"/>
        </w:rPr>
        <w:t xml:space="preserve">   </w:t>
      </w:r>
      <w:r w:rsidRPr="00397A84">
        <w:rPr>
          <w:color w:val="FF0000"/>
          <w:sz w:val="23"/>
          <w:szCs w:val="23"/>
          <w:lang w:eastAsia="ru-RU"/>
        </w:rPr>
        <w:t xml:space="preserve"> </w:t>
      </w:r>
      <w:proofErr w:type="spellStart"/>
      <w:r>
        <w:rPr>
          <w:color w:val="FF0000"/>
          <w:sz w:val="23"/>
          <w:szCs w:val="23"/>
          <w:lang w:eastAsia="ru-RU"/>
        </w:rPr>
        <w:t>И.о</w:t>
      </w:r>
      <w:proofErr w:type="gramStart"/>
      <w:r>
        <w:rPr>
          <w:color w:val="FF0000"/>
          <w:sz w:val="23"/>
          <w:szCs w:val="23"/>
          <w:lang w:eastAsia="ru-RU"/>
        </w:rPr>
        <w:t>.Г</w:t>
      </w:r>
      <w:proofErr w:type="gramEnd"/>
      <w:r w:rsidRPr="00397A84">
        <w:rPr>
          <w:color w:val="FF0000"/>
          <w:sz w:val="23"/>
          <w:szCs w:val="23"/>
          <w:lang w:eastAsia="ru-RU"/>
        </w:rPr>
        <w:t>енеральн</w:t>
      </w:r>
      <w:r>
        <w:rPr>
          <w:color w:val="FF0000"/>
          <w:sz w:val="23"/>
          <w:szCs w:val="23"/>
          <w:lang w:eastAsia="ru-RU"/>
        </w:rPr>
        <w:t>ого</w:t>
      </w:r>
      <w:proofErr w:type="spellEnd"/>
      <w:r w:rsidRPr="00397A84">
        <w:rPr>
          <w:color w:val="FF0000"/>
          <w:sz w:val="23"/>
          <w:szCs w:val="23"/>
          <w:lang w:eastAsia="ru-RU"/>
        </w:rPr>
        <w:t xml:space="preserve"> директор</w:t>
      </w:r>
      <w:r>
        <w:rPr>
          <w:color w:val="FF0000"/>
          <w:sz w:val="23"/>
          <w:szCs w:val="23"/>
          <w:lang w:eastAsia="ru-RU"/>
        </w:rPr>
        <w:t>а</w:t>
      </w:r>
      <w:r w:rsidRPr="00397A84">
        <w:rPr>
          <w:color w:val="FF0000"/>
          <w:sz w:val="23"/>
          <w:szCs w:val="23"/>
          <w:lang w:eastAsia="ru-RU"/>
        </w:rPr>
        <w:t xml:space="preserve"> </w:t>
      </w:r>
    </w:p>
    <w:p w:rsidR="00D94C02" w:rsidRPr="00397A84" w:rsidRDefault="00D94C02" w:rsidP="00D94C02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 w:rsidRPr="00397A84">
        <w:rPr>
          <w:color w:val="FF0000"/>
          <w:sz w:val="23"/>
          <w:szCs w:val="23"/>
          <w:lang w:eastAsia="ru-RU"/>
        </w:rPr>
        <w:t>АО «СЕВКАЗЭНЕРГО»</w:t>
      </w:r>
    </w:p>
    <w:p w:rsidR="00D94C02" w:rsidRPr="00397A84" w:rsidRDefault="00D94C02" w:rsidP="00D94C02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 w:rsidRPr="00397A84">
        <w:rPr>
          <w:color w:val="FF0000"/>
          <w:sz w:val="23"/>
          <w:szCs w:val="23"/>
          <w:lang w:eastAsia="ru-RU"/>
        </w:rPr>
        <w:t>________________________</w:t>
      </w:r>
    </w:p>
    <w:p w:rsidR="00051A3D" w:rsidRDefault="00D94C02" w:rsidP="00D94C02">
      <w:pPr>
        <w:ind w:left="6372" w:firstLine="708"/>
        <w:jc w:val="right"/>
        <w:rPr>
          <w:sz w:val="16"/>
          <w:szCs w:val="16"/>
        </w:rPr>
      </w:pPr>
      <w:proofErr w:type="spellStart"/>
      <w:r>
        <w:rPr>
          <w:color w:val="FF0000"/>
          <w:sz w:val="23"/>
          <w:szCs w:val="23"/>
          <w:lang w:eastAsia="ru-RU"/>
        </w:rPr>
        <w:t>И.А.Малыхин</w:t>
      </w:r>
      <w:proofErr w:type="spellEnd"/>
    </w:p>
    <w:p w:rsidR="00051A3D" w:rsidRDefault="00051A3D" w:rsidP="007D61E9">
      <w:pPr>
        <w:rPr>
          <w:sz w:val="16"/>
          <w:szCs w:val="16"/>
        </w:rPr>
      </w:pPr>
    </w:p>
    <w:p w:rsidR="00051A3D" w:rsidRDefault="00051A3D" w:rsidP="00051A3D">
      <w:pPr>
        <w:rPr>
          <w:sz w:val="16"/>
          <w:szCs w:val="16"/>
        </w:rPr>
      </w:pPr>
    </w:p>
    <w:p w:rsidR="002F4EAF" w:rsidRPr="00A32014" w:rsidRDefault="002F4EAF" w:rsidP="002F4EAF">
      <w:pPr>
        <w:jc w:val="center"/>
        <w:rPr>
          <w:b/>
          <w:bCs/>
        </w:rPr>
      </w:pPr>
      <w:r w:rsidRPr="0078353B">
        <w:rPr>
          <w:rStyle w:val="s1"/>
        </w:rPr>
        <w:t xml:space="preserve">Техническая спецификация закупаемых </w:t>
      </w:r>
      <w:r w:rsidR="00C6100C">
        <w:rPr>
          <w:rStyle w:val="s1"/>
        </w:rPr>
        <w:t>услуг</w:t>
      </w:r>
    </w:p>
    <w:p w:rsidR="002F4EAF" w:rsidRPr="0078353B" w:rsidRDefault="002F4EAF" w:rsidP="002F4EAF">
      <w:pPr>
        <w:ind w:firstLine="397"/>
        <w:jc w:val="center"/>
        <w:textAlignment w:val="baseline"/>
      </w:pPr>
      <w:r w:rsidRPr="0078353B">
        <w:t> </w:t>
      </w:r>
    </w:p>
    <w:tbl>
      <w:tblPr>
        <w:tblW w:w="5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9"/>
        <w:gridCol w:w="6204"/>
      </w:tblGrid>
      <w:tr w:rsidR="002F4EAF" w:rsidRPr="00ED41D2" w:rsidTr="00AB7B3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EAF" w:rsidRPr="00ED41D2" w:rsidRDefault="002F4EAF" w:rsidP="002F4EAF">
            <w:pPr>
              <w:textAlignment w:val="baseline"/>
            </w:pPr>
            <w:r w:rsidRPr="00ED41D2"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EAF" w:rsidRPr="00ED41D2" w:rsidRDefault="002F4EAF" w:rsidP="002F4EAF"/>
        </w:tc>
      </w:tr>
      <w:tr w:rsidR="002F4EAF" w:rsidRPr="00ED41D2" w:rsidTr="00AB7B3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EAF" w:rsidRPr="00ED41D2" w:rsidRDefault="002F4EAF" w:rsidP="002F4EAF">
            <w:pPr>
              <w:textAlignment w:val="baseline"/>
            </w:pPr>
            <w:r w:rsidRPr="00ED41D2"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EAF" w:rsidRPr="00365518" w:rsidRDefault="002F4EAF" w:rsidP="002F4EAF">
            <w:pPr>
              <w:jc w:val="both"/>
            </w:pPr>
            <w:r w:rsidRPr="00365518">
              <w:t xml:space="preserve">Техническое освидетельствование сосудов, работающих под давлением. </w:t>
            </w:r>
          </w:p>
          <w:p w:rsidR="002F4EAF" w:rsidRPr="00ED41D2" w:rsidRDefault="002F4EAF" w:rsidP="002F4EAF">
            <w:pPr>
              <w:rPr>
                <w:color w:val="auto"/>
              </w:rPr>
            </w:pPr>
          </w:p>
        </w:tc>
      </w:tr>
      <w:tr w:rsidR="002F4EAF" w:rsidRPr="00ED41D2" w:rsidTr="00AB7B3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EAF" w:rsidRPr="00ED41D2" w:rsidRDefault="002F4EAF" w:rsidP="002F4EAF">
            <w:pPr>
              <w:textAlignment w:val="baseline"/>
            </w:pPr>
            <w:r w:rsidRPr="00ED41D2"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EAF" w:rsidRPr="00ED41D2" w:rsidRDefault="002F4EAF" w:rsidP="002F4EAF">
            <w:pPr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</w:tr>
      <w:tr w:rsidR="002F4EAF" w:rsidRPr="00ED41D2" w:rsidTr="00AB7B36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EAF" w:rsidRPr="00ED41D2" w:rsidRDefault="002F4EAF" w:rsidP="002F4EAF">
            <w:pPr>
              <w:textAlignment w:val="baseline"/>
            </w:pPr>
            <w:r w:rsidRPr="00ED41D2">
              <w:t>Наименование лота: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EAF" w:rsidRPr="00ED41D2" w:rsidRDefault="002F4EAF" w:rsidP="002F4EAF">
            <w:pPr>
              <w:rPr>
                <w:color w:val="auto"/>
              </w:rPr>
            </w:pPr>
            <w:r w:rsidRPr="00365518">
              <w:t>Техническое освидетельствование сосудов, работающих под давлением.</w:t>
            </w:r>
          </w:p>
        </w:tc>
      </w:tr>
      <w:tr w:rsidR="002F4EAF" w:rsidRPr="00A27508" w:rsidTr="00AB7B36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EAF" w:rsidRPr="00A27508" w:rsidRDefault="002F4EAF" w:rsidP="002F4EAF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F9F" w:rsidRDefault="002F4EAF" w:rsidP="002F4EAF">
            <w:r>
              <w:t xml:space="preserve">- </w:t>
            </w:r>
            <w:r w:rsidR="00B54F9F" w:rsidRPr="00F158CA">
              <w:t>Деаэраторный бак №5</w:t>
            </w:r>
            <w:r w:rsidR="00B54F9F">
              <w:t xml:space="preserve"> – внутренний осмотр;</w:t>
            </w:r>
          </w:p>
          <w:p w:rsidR="00B54F9F" w:rsidRDefault="00B54F9F" w:rsidP="002F4EAF">
            <w:r>
              <w:t xml:space="preserve">- </w:t>
            </w:r>
            <w:r w:rsidR="002F4EAF" w:rsidRPr="00D7038D">
              <w:t>Деаэраторный бак №1А</w:t>
            </w:r>
            <w:r>
              <w:t xml:space="preserve"> – внутренний осмотр и гидравлические испытания;</w:t>
            </w:r>
          </w:p>
          <w:p w:rsidR="002F4EAF" w:rsidRDefault="00B54F9F" w:rsidP="002F4EAF">
            <w:r>
              <w:t xml:space="preserve">- </w:t>
            </w:r>
            <w:r w:rsidRPr="000A3497">
              <w:t>Деаэраторный бак №3А</w:t>
            </w:r>
            <w:r>
              <w:t xml:space="preserve"> - внутренний осмотр и гидравлические испытания</w:t>
            </w:r>
            <w:r w:rsidR="002F4EAF">
              <w:t>;</w:t>
            </w:r>
          </w:p>
          <w:p w:rsidR="002F4EAF" w:rsidRDefault="002F4EAF" w:rsidP="002F4EAF">
            <w:r>
              <w:t xml:space="preserve">- </w:t>
            </w:r>
            <w:r w:rsidRPr="00D7038D">
              <w:t>Деаэраторный бак №2</w:t>
            </w:r>
            <w:r w:rsidR="00B54F9F">
              <w:t xml:space="preserve"> - внутренний осмотр и гидравлические испытания</w:t>
            </w:r>
            <w:r>
              <w:t>;</w:t>
            </w:r>
          </w:p>
          <w:p w:rsidR="002F4EAF" w:rsidRDefault="002F4EAF" w:rsidP="002F4EAF">
            <w:r>
              <w:t xml:space="preserve">- </w:t>
            </w:r>
            <w:r w:rsidRPr="00D7038D">
              <w:t>Деаэраторный бак №9</w:t>
            </w:r>
            <w:r w:rsidR="00B54F9F">
              <w:t xml:space="preserve"> - внутренний осмотр и гидравлические испытания;</w:t>
            </w:r>
          </w:p>
          <w:p w:rsidR="002F4EAF" w:rsidRDefault="002F4EAF" w:rsidP="002F4EAF">
            <w:r>
              <w:t xml:space="preserve">- </w:t>
            </w:r>
            <w:r w:rsidRPr="00D7038D">
              <w:t>Деаэраторный бак №5А</w:t>
            </w:r>
            <w:r w:rsidR="00B54F9F">
              <w:t xml:space="preserve"> - внутренний осмотр и гидравлические испытания;</w:t>
            </w:r>
          </w:p>
          <w:p w:rsidR="002F4EAF" w:rsidRDefault="002F4EAF" w:rsidP="002F4EAF">
            <w:r>
              <w:t xml:space="preserve">- </w:t>
            </w:r>
            <w:r w:rsidRPr="00D7038D">
              <w:t>Деаэраторный бак №6</w:t>
            </w:r>
            <w:r w:rsidR="00B54F9F">
              <w:t xml:space="preserve"> - внутренний осмотр и гидравлические испытания;</w:t>
            </w:r>
          </w:p>
          <w:p w:rsidR="002F4EAF" w:rsidRDefault="002F4EAF" w:rsidP="002F4EAF">
            <w:r>
              <w:t xml:space="preserve">- </w:t>
            </w:r>
            <w:r w:rsidRPr="00D7038D">
              <w:t>Деаэраторный бак №7</w:t>
            </w:r>
            <w:r w:rsidR="00B54F9F">
              <w:t xml:space="preserve"> - внутренний осмотр и гидравлические испытания;</w:t>
            </w:r>
          </w:p>
          <w:p w:rsidR="00B54F9F" w:rsidRDefault="00B54F9F" w:rsidP="002F4EAF">
            <w:r>
              <w:t xml:space="preserve">- </w:t>
            </w:r>
            <w:r w:rsidRPr="00D7038D">
              <w:t>Деаэраторный бак №</w:t>
            </w:r>
            <w:r>
              <w:t>10 - внутренний осмотр и гидравлические испытания;</w:t>
            </w:r>
          </w:p>
          <w:p w:rsidR="00B54F9F" w:rsidRDefault="002F4EAF" w:rsidP="002F4EAF">
            <w:r>
              <w:t xml:space="preserve">- </w:t>
            </w:r>
            <w:r w:rsidRPr="00D7038D">
              <w:t>Деаэраторный бак №11</w:t>
            </w:r>
            <w:r w:rsidR="00B54F9F">
              <w:t>- внутренний осмотр и гидравлические испытания;</w:t>
            </w:r>
          </w:p>
          <w:p w:rsidR="00B54F9F" w:rsidRDefault="00B54F9F" w:rsidP="002F4EAF">
            <w:r>
              <w:t xml:space="preserve">- </w:t>
            </w:r>
            <w:r w:rsidRPr="00D7038D">
              <w:t>Деаэраторный бак №1</w:t>
            </w:r>
            <w:r>
              <w:t xml:space="preserve"> – внутренний осмотр и гидравлические испытания;</w:t>
            </w:r>
          </w:p>
          <w:p w:rsidR="002F4EAF" w:rsidRDefault="002F4EAF" w:rsidP="002F4EAF">
            <w:r>
              <w:t>- Расширитель непрерывной продувки котлов</w:t>
            </w:r>
            <w:r w:rsidRPr="00D7038D">
              <w:t xml:space="preserve">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</w:t>
            </w:r>
            <w:r w:rsidRPr="00D7038D">
              <w:t>1-3</w:t>
            </w:r>
            <w:r>
              <w:t>,</w:t>
            </w:r>
            <w:r w:rsidRPr="00D7038D">
              <w:t xml:space="preserve"> 1ступени</w:t>
            </w:r>
            <w:r w:rsidR="00B54F9F">
              <w:t xml:space="preserve"> – внутренний осмотр и гидравлические испытания;</w:t>
            </w:r>
          </w:p>
          <w:p w:rsidR="002F4EAF" w:rsidRDefault="002F4EAF" w:rsidP="002F4EAF">
            <w:r>
              <w:t>- Расширитель непрерывной продувки</w:t>
            </w:r>
            <w:r w:rsidRPr="00D7038D">
              <w:t xml:space="preserve">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</w:t>
            </w:r>
            <w:r w:rsidRPr="00D7038D">
              <w:t>1-3</w:t>
            </w:r>
            <w:r>
              <w:t>,</w:t>
            </w:r>
            <w:r w:rsidRPr="00D7038D">
              <w:t xml:space="preserve"> </w:t>
            </w:r>
            <w:r w:rsidRPr="0045041D">
              <w:t>2</w:t>
            </w:r>
            <w:r w:rsidRPr="00D7038D">
              <w:t>ступени</w:t>
            </w:r>
            <w:r w:rsidR="00B54F9F">
              <w:t xml:space="preserve"> – внутренний осмотр и гидравлические испытания;</w:t>
            </w:r>
          </w:p>
          <w:p w:rsidR="002F4EAF" w:rsidRDefault="002F4EAF" w:rsidP="002F4EAF">
            <w:r>
              <w:t>- Расширитель непрерывной продувки</w:t>
            </w:r>
            <w:r w:rsidRPr="00D7038D">
              <w:t xml:space="preserve">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</w:t>
            </w:r>
            <w:r w:rsidRPr="00D7038D">
              <w:t xml:space="preserve"> 4-5 1ступени</w:t>
            </w:r>
            <w:r w:rsidR="00B54F9F">
              <w:t xml:space="preserve"> – внутренний осмотр и гидравлические испытания;</w:t>
            </w:r>
          </w:p>
          <w:p w:rsidR="00B54F9F" w:rsidRDefault="00B54F9F" w:rsidP="002F4EAF">
            <w:r>
              <w:t>- Расширитель непрерывной продувки</w:t>
            </w:r>
            <w:r w:rsidRPr="00D7038D">
              <w:t xml:space="preserve">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8</w:t>
            </w:r>
            <w:r w:rsidRPr="00D7038D">
              <w:t xml:space="preserve"> 1ступени</w:t>
            </w:r>
            <w:r>
              <w:t xml:space="preserve"> – внутренний осмотр;</w:t>
            </w:r>
          </w:p>
          <w:p w:rsidR="00B54F9F" w:rsidRDefault="00B54F9F" w:rsidP="002F4EAF">
            <w:r>
              <w:t xml:space="preserve">- </w:t>
            </w:r>
            <w:r w:rsidRPr="00931225">
              <w:t>Расширит</w:t>
            </w:r>
            <w:r>
              <w:t>ель непрерывной продувки</w:t>
            </w:r>
            <w:r w:rsidRPr="00D7038D">
              <w:t xml:space="preserve">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№8 2</w:t>
            </w:r>
            <w:r w:rsidRPr="00D7038D">
              <w:t>ступени</w:t>
            </w:r>
            <w:r>
              <w:t xml:space="preserve"> – внутренний осмотр;</w:t>
            </w:r>
          </w:p>
          <w:p w:rsidR="00B54F9F" w:rsidRDefault="00B54F9F" w:rsidP="002F4EAF">
            <w:r>
              <w:t xml:space="preserve">- </w:t>
            </w:r>
            <w:r w:rsidRPr="00D7038D">
              <w:t>П</w:t>
            </w:r>
            <w:r>
              <w:t xml:space="preserve">одогреватель </w:t>
            </w:r>
            <w:r w:rsidR="001B6541">
              <w:t>высокого</w:t>
            </w:r>
            <w:r>
              <w:t xml:space="preserve"> давления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4 ТА-1– внутренний осмотр;</w:t>
            </w:r>
          </w:p>
          <w:p w:rsidR="00B54F9F" w:rsidRDefault="00B54F9F" w:rsidP="00B54F9F">
            <w:r>
              <w:t xml:space="preserve">- </w:t>
            </w:r>
            <w:r w:rsidRPr="00D7038D">
              <w:t>П</w:t>
            </w:r>
            <w:r>
              <w:t xml:space="preserve">одогреватель </w:t>
            </w:r>
            <w:r w:rsidR="001B6541">
              <w:t>высокого</w:t>
            </w:r>
            <w:r>
              <w:t xml:space="preserve"> давления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5 ТА-1– внутренний осмотр;</w:t>
            </w:r>
          </w:p>
          <w:p w:rsidR="00B54F9F" w:rsidRDefault="00B54F9F" w:rsidP="00B54F9F">
            <w:r>
              <w:lastRenderedPageBreak/>
              <w:t xml:space="preserve">- </w:t>
            </w:r>
            <w:r w:rsidRPr="00D7038D">
              <w:t>П</w:t>
            </w:r>
            <w:r>
              <w:t xml:space="preserve">одогреватель </w:t>
            </w:r>
            <w:r w:rsidR="001B6541">
              <w:t>высо</w:t>
            </w:r>
            <w:r>
              <w:t xml:space="preserve">кого давления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5 ТА-3– внутренний осмотр;</w:t>
            </w:r>
          </w:p>
          <w:p w:rsidR="00B54F9F" w:rsidRDefault="00B54F9F" w:rsidP="00B54F9F">
            <w:r>
              <w:t xml:space="preserve">- </w:t>
            </w:r>
            <w:r w:rsidRPr="00D7038D">
              <w:t>П</w:t>
            </w:r>
            <w:r>
              <w:t xml:space="preserve">одогреватель </w:t>
            </w:r>
            <w:r w:rsidR="001B6541">
              <w:t>высокого</w:t>
            </w:r>
            <w:r>
              <w:t xml:space="preserve"> давления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6 ТА-3– внутренний осмотр;</w:t>
            </w:r>
          </w:p>
          <w:p w:rsidR="00B54F9F" w:rsidRPr="00724D5B" w:rsidRDefault="00B54F9F" w:rsidP="002F4EAF">
            <w:r>
              <w:t xml:space="preserve">- </w:t>
            </w:r>
            <w:r w:rsidRPr="00724D5B">
              <w:t xml:space="preserve">Подогреватель </w:t>
            </w:r>
            <w:r w:rsidR="001B6541" w:rsidRPr="00724D5B">
              <w:t>высокого</w:t>
            </w:r>
            <w:r w:rsidRPr="00724D5B">
              <w:t xml:space="preserve"> давления </w:t>
            </w:r>
            <w:proofErr w:type="spellStart"/>
            <w:proofErr w:type="gramStart"/>
            <w:r w:rsidRPr="00724D5B">
              <w:t>ст</w:t>
            </w:r>
            <w:proofErr w:type="spellEnd"/>
            <w:proofErr w:type="gramEnd"/>
            <w:r w:rsidRPr="00724D5B">
              <w:t xml:space="preserve"> № 7 ТА-3– внутренний осмотр;</w:t>
            </w:r>
          </w:p>
          <w:p w:rsidR="002F4EAF" w:rsidRPr="00724D5B" w:rsidRDefault="002F4EAF" w:rsidP="002F4EAF">
            <w:r w:rsidRPr="00724D5B">
              <w:t xml:space="preserve">- Подогреватель высокого давления </w:t>
            </w:r>
            <w:proofErr w:type="spellStart"/>
            <w:proofErr w:type="gramStart"/>
            <w:r w:rsidRPr="00724D5B">
              <w:t>ст</w:t>
            </w:r>
            <w:proofErr w:type="spellEnd"/>
            <w:proofErr w:type="gramEnd"/>
            <w:r w:rsidRPr="00724D5B">
              <w:t xml:space="preserve"> № 6 ТА-6</w:t>
            </w:r>
            <w:r w:rsidR="0022274E" w:rsidRPr="00724D5B">
              <w:t>– внутренний осмотр и гидравлические испытания</w:t>
            </w:r>
            <w:r w:rsidRPr="00724D5B">
              <w:t>;</w:t>
            </w:r>
          </w:p>
          <w:p w:rsidR="002F4EAF" w:rsidRDefault="002F4EAF" w:rsidP="002F4EAF">
            <w:r w:rsidRPr="00724D5B">
              <w:t xml:space="preserve">- Подогреватель высокого давления </w:t>
            </w:r>
            <w:proofErr w:type="spellStart"/>
            <w:proofErr w:type="gramStart"/>
            <w:r w:rsidRPr="00724D5B">
              <w:t>ст</w:t>
            </w:r>
            <w:proofErr w:type="spellEnd"/>
            <w:proofErr w:type="gramEnd"/>
            <w:r w:rsidRPr="00724D5B">
              <w:t xml:space="preserve"> № 7 ТА-6</w:t>
            </w:r>
            <w:r w:rsidR="0022274E" w:rsidRPr="00724D5B">
              <w:t>– внутренний осмотр и гидравлические испытания;</w:t>
            </w:r>
          </w:p>
          <w:p w:rsidR="0022274E" w:rsidRDefault="0022274E" w:rsidP="0022274E">
            <w:r>
              <w:t xml:space="preserve">- </w:t>
            </w:r>
            <w:r w:rsidRPr="00D7038D">
              <w:t>П</w:t>
            </w:r>
            <w:r>
              <w:t xml:space="preserve">одогреватель низкого давления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8 ТА-6– внутренний осмотр;</w:t>
            </w:r>
          </w:p>
          <w:p w:rsidR="0022274E" w:rsidRPr="00724D5B" w:rsidRDefault="0022274E" w:rsidP="0022274E">
            <w:r>
              <w:t xml:space="preserve">- </w:t>
            </w:r>
            <w:r w:rsidRPr="00D7038D">
              <w:t>П</w:t>
            </w:r>
            <w:r>
              <w:t xml:space="preserve">одогреватель </w:t>
            </w:r>
            <w:r w:rsidR="001B6541" w:rsidRPr="00724D5B">
              <w:t>высокого</w:t>
            </w:r>
            <w:r w:rsidRPr="00724D5B">
              <w:t xml:space="preserve"> давления </w:t>
            </w:r>
            <w:proofErr w:type="spellStart"/>
            <w:proofErr w:type="gramStart"/>
            <w:r w:rsidRPr="00724D5B">
              <w:t>ст</w:t>
            </w:r>
            <w:proofErr w:type="spellEnd"/>
            <w:proofErr w:type="gramEnd"/>
            <w:r w:rsidRPr="00724D5B">
              <w:t xml:space="preserve"> № 6 ТА-7– внутренний осмотр;</w:t>
            </w:r>
          </w:p>
          <w:p w:rsidR="0022274E" w:rsidRPr="00724D5B" w:rsidRDefault="0022274E" w:rsidP="0022274E">
            <w:r w:rsidRPr="00724D5B">
              <w:t>- Подогреватель</w:t>
            </w:r>
            <w:r w:rsidR="001B6541" w:rsidRPr="00724D5B">
              <w:t xml:space="preserve"> высокого </w:t>
            </w:r>
            <w:r w:rsidRPr="00724D5B">
              <w:t xml:space="preserve">давления </w:t>
            </w:r>
            <w:proofErr w:type="spellStart"/>
            <w:proofErr w:type="gramStart"/>
            <w:r w:rsidRPr="00724D5B">
              <w:t>ст</w:t>
            </w:r>
            <w:proofErr w:type="spellEnd"/>
            <w:proofErr w:type="gramEnd"/>
            <w:r w:rsidRPr="00724D5B">
              <w:t xml:space="preserve"> № 7 ТА-7– внутренний осмотр;</w:t>
            </w:r>
          </w:p>
          <w:p w:rsidR="0022274E" w:rsidRDefault="0022274E" w:rsidP="002F4EAF">
            <w:r w:rsidRPr="00724D5B">
              <w:t xml:space="preserve">- Подогреватель </w:t>
            </w:r>
            <w:r w:rsidR="001B6541" w:rsidRPr="00724D5B">
              <w:t>высокого</w:t>
            </w:r>
            <w:r>
              <w:t xml:space="preserve"> давления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8 ТА-7– внутренний осмотр;</w:t>
            </w:r>
          </w:p>
          <w:p w:rsidR="0022274E" w:rsidRDefault="0022274E" w:rsidP="0022274E">
            <w:r>
              <w:t xml:space="preserve">- </w:t>
            </w:r>
            <w:r w:rsidRPr="00D7038D">
              <w:t>П</w:t>
            </w:r>
            <w:r>
              <w:t xml:space="preserve">одогреватель низкого давления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2</w:t>
            </w:r>
            <w:r w:rsidRPr="00D7038D">
              <w:t xml:space="preserve"> ТА-3</w:t>
            </w:r>
            <w:r>
              <w:t>– внутренний осмотр;</w:t>
            </w:r>
          </w:p>
          <w:p w:rsidR="0022274E" w:rsidRDefault="0022274E" w:rsidP="002F4EAF">
            <w:r>
              <w:t xml:space="preserve">- </w:t>
            </w:r>
            <w:r w:rsidRPr="00D7038D">
              <w:t>П</w:t>
            </w:r>
            <w:r>
              <w:t xml:space="preserve">одогреватель низкого давления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3</w:t>
            </w:r>
            <w:r w:rsidRPr="00D7038D">
              <w:t xml:space="preserve"> ТА-3</w:t>
            </w:r>
            <w:r>
              <w:t>– внутренний осмотр;</w:t>
            </w:r>
          </w:p>
          <w:p w:rsidR="002F4EAF" w:rsidRDefault="002F4EAF" w:rsidP="002F4EAF">
            <w:r>
              <w:t xml:space="preserve">- </w:t>
            </w:r>
            <w:r w:rsidRPr="00D7038D">
              <w:t>П</w:t>
            </w:r>
            <w:r>
              <w:t xml:space="preserve">одогреватель низкого давления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</w:t>
            </w:r>
            <w:r w:rsidRPr="00D7038D">
              <w:t>4 ТА-3</w:t>
            </w:r>
            <w:r w:rsidR="0022274E">
              <w:t>– внутренний осмотр и гидравлические испытания;</w:t>
            </w:r>
          </w:p>
          <w:p w:rsidR="0022274E" w:rsidRDefault="0022274E" w:rsidP="002F4EAF">
            <w:r>
              <w:t xml:space="preserve">- </w:t>
            </w:r>
            <w:r w:rsidRPr="00D7038D">
              <w:t>П</w:t>
            </w:r>
            <w:r>
              <w:t xml:space="preserve">одогреватель сетевой горизонтальный </w:t>
            </w:r>
            <w:r w:rsidRPr="000A3497">
              <w:t xml:space="preserve"> ТА-4</w:t>
            </w:r>
            <w:r>
              <w:t>– внутренний осмотр;</w:t>
            </w:r>
          </w:p>
          <w:p w:rsidR="0022274E" w:rsidRDefault="0022274E" w:rsidP="0022274E">
            <w:r>
              <w:t xml:space="preserve">- </w:t>
            </w:r>
            <w:r w:rsidRPr="00D7038D">
              <w:t>П</w:t>
            </w:r>
            <w:r>
              <w:t xml:space="preserve">одогреватель низкого давления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1</w:t>
            </w:r>
            <w:r w:rsidRPr="00D7038D">
              <w:t xml:space="preserve"> ТА-</w:t>
            </w:r>
            <w:r>
              <w:t>4– внутренний осмотр;</w:t>
            </w:r>
          </w:p>
          <w:p w:rsidR="0022274E" w:rsidRDefault="0022274E" w:rsidP="0022274E">
            <w:r>
              <w:t xml:space="preserve">- </w:t>
            </w:r>
            <w:r w:rsidRPr="00931225">
              <w:t>Подогреватель</w:t>
            </w:r>
            <w:r>
              <w:t xml:space="preserve"> низкого давления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2</w:t>
            </w:r>
            <w:r w:rsidRPr="00D7038D">
              <w:t xml:space="preserve"> ТА-</w:t>
            </w:r>
            <w:r>
              <w:t>4– внутренний осмотр;</w:t>
            </w:r>
          </w:p>
          <w:p w:rsidR="0022274E" w:rsidRDefault="0022274E" w:rsidP="0022274E">
            <w:r>
              <w:t xml:space="preserve">- </w:t>
            </w:r>
            <w:r w:rsidRPr="00D7038D">
              <w:t>П</w:t>
            </w:r>
            <w:r>
              <w:t xml:space="preserve">одогреватель низкого давления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3</w:t>
            </w:r>
            <w:r w:rsidRPr="00D7038D">
              <w:t xml:space="preserve"> ТА-</w:t>
            </w:r>
            <w:r>
              <w:t>4– внутренний осмотр;</w:t>
            </w:r>
          </w:p>
          <w:p w:rsidR="0022274E" w:rsidRDefault="005D6A9C" w:rsidP="002F4EAF">
            <w:r>
              <w:t xml:space="preserve">- </w:t>
            </w:r>
            <w:r w:rsidRPr="00D7038D">
              <w:t>П</w:t>
            </w:r>
            <w:r>
              <w:t xml:space="preserve">одогреватель низкого давления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3</w:t>
            </w:r>
            <w:r w:rsidRPr="00D7038D">
              <w:t xml:space="preserve"> ТА-6</w:t>
            </w:r>
            <w:r>
              <w:t>– внутренний осмотр;</w:t>
            </w:r>
          </w:p>
          <w:p w:rsidR="002F4EAF" w:rsidRDefault="002F4EAF" w:rsidP="002F4EAF">
            <w:r>
              <w:t xml:space="preserve">- </w:t>
            </w:r>
            <w:r w:rsidRPr="00D7038D">
              <w:t>П</w:t>
            </w:r>
            <w:r>
              <w:t xml:space="preserve">одогреватель низкого давления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</w:t>
            </w:r>
            <w:r w:rsidRPr="00D7038D">
              <w:t>4 ТА-6</w:t>
            </w:r>
            <w:r w:rsidR="005D6A9C">
              <w:t>– внутренний осмотр и гидравлические испытания;</w:t>
            </w:r>
          </w:p>
          <w:p w:rsidR="002F4EAF" w:rsidRDefault="002F4EAF" w:rsidP="002F4EAF">
            <w:r>
              <w:t xml:space="preserve">- </w:t>
            </w:r>
            <w:r w:rsidRPr="00D7038D">
              <w:t>П</w:t>
            </w:r>
            <w:r>
              <w:t xml:space="preserve">одогреватель низкого давления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</w:t>
            </w:r>
            <w:r w:rsidRPr="00D7038D">
              <w:t>5 ТА-6</w:t>
            </w:r>
            <w:r w:rsidR="005D6A9C">
              <w:t>– внутренний осмотр и гидравлические испытания;</w:t>
            </w:r>
          </w:p>
          <w:p w:rsidR="005D6A9C" w:rsidRDefault="005D6A9C" w:rsidP="002F4EAF">
            <w:r>
              <w:t xml:space="preserve">- </w:t>
            </w:r>
            <w:r w:rsidRPr="00D7038D">
              <w:t>П</w:t>
            </w:r>
            <w:r>
              <w:t xml:space="preserve">одогреватель низкого давления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4</w:t>
            </w:r>
            <w:r w:rsidRPr="00D7038D">
              <w:t xml:space="preserve"> ТА-7</w:t>
            </w:r>
            <w:r>
              <w:t>– внутренний осмотр;</w:t>
            </w:r>
          </w:p>
          <w:p w:rsidR="002F4EAF" w:rsidRDefault="002F4EAF" w:rsidP="002F4EAF">
            <w:r>
              <w:t xml:space="preserve">- </w:t>
            </w:r>
            <w:r w:rsidRPr="00D7038D">
              <w:t>П</w:t>
            </w:r>
            <w:r>
              <w:t xml:space="preserve">одогреватель низкого давления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</w:t>
            </w:r>
            <w:r w:rsidRPr="00D7038D">
              <w:t>5 ТА-7</w:t>
            </w:r>
            <w:r w:rsidR="005D6A9C">
              <w:t xml:space="preserve"> – внутренний осмотр и гидравлические испытания;</w:t>
            </w:r>
          </w:p>
          <w:p w:rsidR="002F4EAF" w:rsidRDefault="002F4EAF" w:rsidP="002F4EAF">
            <w:r>
              <w:t xml:space="preserve">- Пиковый бойлер 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</w:t>
            </w:r>
            <w:r w:rsidRPr="00D7038D">
              <w:t>1 ТА-2</w:t>
            </w:r>
            <w:r w:rsidR="005D6A9C">
              <w:t>– внутренний осмотр;</w:t>
            </w:r>
          </w:p>
          <w:p w:rsidR="005D6A9C" w:rsidRDefault="005D6A9C" w:rsidP="002F4EAF">
            <w:r>
              <w:t xml:space="preserve">- Пиковый бойлер 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2</w:t>
            </w:r>
            <w:r w:rsidRPr="00D7038D">
              <w:t xml:space="preserve"> ТА-2</w:t>
            </w:r>
            <w:r>
              <w:t>– внутренний осмотр и гидравлические испытания;</w:t>
            </w:r>
          </w:p>
          <w:p w:rsidR="005D6A9C" w:rsidRDefault="005D6A9C" w:rsidP="002F4EAF">
            <w:r>
              <w:t xml:space="preserve">- Пиковый бойлер 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</w:t>
            </w:r>
            <w:r w:rsidRPr="00D7038D">
              <w:t>1-ТА-</w:t>
            </w:r>
            <w:r>
              <w:t>6– внутренний осмотр и гидравлические испытания;</w:t>
            </w:r>
          </w:p>
          <w:p w:rsidR="002F4EAF" w:rsidRDefault="002F4EAF" w:rsidP="002F4EAF">
            <w:r>
              <w:t xml:space="preserve">- Пиковый бойлер 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</w:t>
            </w:r>
            <w:r w:rsidRPr="00D7038D">
              <w:t>1-ТА-7</w:t>
            </w:r>
            <w:r w:rsidR="005D6A9C">
              <w:t>– внутренний осмотр</w:t>
            </w:r>
            <w:r>
              <w:t>;</w:t>
            </w:r>
          </w:p>
          <w:p w:rsidR="002F4EAF" w:rsidRDefault="002F4EAF" w:rsidP="002F4EAF">
            <w:r>
              <w:t xml:space="preserve">- Основной бойлер 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</w:t>
            </w:r>
            <w:r w:rsidRPr="00D7038D">
              <w:t>1 ТА-6</w:t>
            </w:r>
            <w:r w:rsidR="005D6A9C">
              <w:t>– внутренний осмотр и гидравлические испытания;</w:t>
            </w:r>
          </w:p>
          <w:p w:rsidR="002F4EAF" w:rsidRDefault="002F4EAF" w:rsidP="002F4EAF">
            <w:r>
              <w:t xml:space="preserve">- Основной бойлер 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</w:t>
            </w:r>
            <w:r w:rsidRPr="00D7038D">
              <w:t>2 ТА-6</w:t>
            </w:r>
            <w:r w:rsidR="003D346E">
              <w:t>– внутренний осмотр и гидравлические испытания;</w:t>
            </w:r>
          </w:p>
          <w:p w:rsidR="002F4EAF" w:rsidRDefault="002F4EAF" w:rsidP="002F4EAF">
            <w:r>
              <w:t>-</w:t>
            </w:r>
            <w:r w:rsidRPr="00D7038D">
              <w:t xml:space="preserve"> </w:t>
            </w:r>
            <w:r>
              <w:t xml:space="preserve">Основной бойлер 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</w:t>
            </w:r>
            <w:r w:rsidRPr="00D7038D">
              <w:t>3 ТА-6</w:t>
            </w:r>
            <w:r w:rsidR="003D346E">
              <w:t>– внутренний осмотр и гидравлические испытания;</w:t>
            </w:r>
          </w:p>
          <w:p w:rsidR="002F4EAF" w:rsidRPr="000A48A2" w:rsidRDefault="002F4EAF" w:rsidP="002F4EAF">
            <w:r>
              <w:lastRenderedPageBreak/>
              <w:t xml:space="preserve">- Основной бойлер 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</w:t>
            </w:r>
            <w:r w:rsidRPr="00D7038D">
              <w:t>2 ТА-7</w:t>
            </w:r>
            <w:r w:rsidR="003D346E">
              <w:t>– внутренний осмотр и гидравлические испытания;</w:t>
            </w:r>
          </w:p>
          <w:p w:rsidR="003D346E" w:rsidRPr="0031586A" w:rsidRDefault="003D346E" w:rsidP="002F4EAF">
            <w:r w:rsidRPr="003D346E">
              <w:t xml:space="preserve">- </w:t>
            </w:r>
            <w:r w:rsidRPr="000A3497">
              <w:t>Сальниковый подогреватель БО-90 ТА-2</w:t>
            </w:r>
            <w:r w:rsidR="0031586A">
              <w:t xml:space="preserve"> - внутренний осмотр;</w:t>
            </w:r>
          </w:p>
          <w:p w:rsidR="0031586A" w:rsidRPr="0031586A" w:rsidRDefault="0031586A" w:rsidP="002F4EAF">
            <w:r w:rsidRPr="0031586A">
              <w:t xml:space="preserve">- </w:t>
            </w:r>
            <w:r w:rsidRPr="000A3497">
              <w:t>Сальниковый подогреватель БО-90 ТА-3</w:t>
            </w:r>
            <w:r>
              <w:t>- внутренний осмотр;</w:t>
            </w:r>
          </w:p>
          <w:p w:rsidR="002F4EAF" w:rsidRPr="003D346E" w:rsidRDefault="002F4EAF" w:rsidP="002F4EAF">
            <w:r>
              <w:t xml:space="preserve">- </w:t>
            </w:r>
            <w:r w:rsidRPr="00D7038D">
              <w:t>Шайбовый дозатор</w:t>
            </w:r>
            <w:r w:rsidR="006868F4">
              <w:t xml:space="preserve"> – внутренний осмотр и гидравлические испытания;</w:t>
            </w:r>
          </w:p>
          <w:p w:rsidR="002F4EAF" w:rsidRDefault="002F4EAF" w:rsidP="002F4EAF">
            <w:r>
              <w:t xml:space="preserve">- </w:t>
            </w:r>
            <w:r w:rsidRPr="00D7038D">
              <w:t>Шайбовый дозатор</w:t>
            </w:r>
            <w:r w:rsidR="006868F4">
              <w:t xml:space="preserve"> – внутренний осмотр и гидравлические испытания;</w:t>
            </w:r>
          </w:p>
          <w:p w:rsidR="002F4EAF" w:rsidRDefault="002F4EAF" w:rsidP="002F4EAF">
            <w:r>
              <w:t xml:space="preserve">- </w:t>
            </w:r>
            <w:r w:rsidRPr="00D7038D">
              <w:t>Ресивер водородный</w:t>
            </w:r>
            <w:r w:rsidR="006868F4">
              <w:t xml:space="preserve"> – внутренний осмотр;</w:t>
            </w:r>
          </w:p>
          <w:p w:rsidR="002F4EAF" w:rsidRDefault="002F4EAF" w:rsidP="002F4EAF">
            <w:r>
              <w:t>-</w:t>
            </w:r>
            <w:r w:rsidRPr="00D7038D">
              <w:t xml:space="preserve"> Ресивер водородный</w:t>
            </w:r>
            <w:r w:rsidR="006868F4">
              <w:t xml:space="preserve"> – внутренний осмотр;</w:t>
            </w:r>
          </w:p>
          <w:p w:rsidR="002F4EAF" w:rsidRDefault="002F4EAF" w:rsidP="002F4EAF">
            <w:r>
              <w:t>-</w:t>
            </w:r>
            <w:r w:rsidRPr="00D7038D">
              <w:t xml:space="preserve"> Ресивер водородный</w:t>
            </w:r>
            <w:r w:rsidR="006868F4">
              <w:t xml:space="preserve"> – внутренний осмотр;</w:t>
            </w:r>
          </w:p>
          <w:p w:rsidR="006868F4" w:rsidRDefault="006868F4" w:rsidP="006868F4">
            <w:r>
              <w:t>-</w:t>
            </w:r>
            <w:r w:rsidRPr="00D7038D">
              <w:t xml:space="preserve"> Ресивер водородный</w:t>
            </w:r>
            <w:r>
              <w:t xml:space="preserve"> – внутренний осмотр и гидравлические испытания;</w:t>
            </w:r>
          </w:p>
          <w:p w:rsidR="006868F4" w:rsidRDefault="006868F4" w:rsidP="006868F4">
            <w:r>
              <w:t>-</w:t>
            </w:r>
            <w:r w:rsidRPr="00D7038D">
              <w:t xml:space="preserve"> Ресивер водородный</w:t>
            </w:r>
            <w:r>
              <w:t xml:space="preserve"> – внутренний осмотр и гидравлические испытания;</w:t>
            </w:r>
          </w:p>
          <w:p w:rsidR="006868F4" w:rsidRDefault="006868F4" w:rsidP="006868F4">
            <w:r>
              <w:t>-</w:t>
            </w:r>
            <w:r w:rsidRPr="00D7038D">
              <w:t xml:space="preserve"> Ресивер водородный</w:t>
            </w:r>
            <w:r>
              <w:t xml:space="preserve"> – внутренний осмотр и гидравлические испытания;</w:t>
            </w:r>
          </w:p>
          <w:p w:rsidR="006868F4" w:rsidRDefault="006868F4" w:rsidP="002F4EAF">
            <w:r>
              <w:t xml:space="preserve">- </w:t>
            </w:r>
            <w:r w:rsidRPr="00CE789A">
              <w:t>Разделительная колонка СЭУ-</w:t>
            </w:r>
            <w:r w:rsidRPr="006868F4">
              <w:t>4</w:t>
            </w:r>
            <w:r>
              <w:t>– внутренний осмотр;</w:t>
            </w:r>
          </w:p>
          <w:p w:rsidR="006868F4" w:rsidRDefault="006868F4" w:rsidP="002F4EAF">
            <w:r>
              <w:t xml:space="preserve">- </w:t>
            </w:r>
            <w:proofErr w:type="spellStart"/>
            <w:r w:rsidRPr="00CE789A">
              <w:t>Промыватель</w:t>
            </w:r>
            <w:proofErr w:type="spellEnd"/>
            <w:r w:rsidRPr="00CE789A">
              <w:t xml:space="preserve"> газа СЭУ-</w:t>
            </w:r>
            <w:r w:rsidRPr="006868F4">
              <w:t>4</w:t>
            </w:r>
            <w:r>
              <w:t>– внутренний осмотр;</w:t>
            </w:r>
          </w:p>
          <w:p w:rsidR="006868F4" w:rsidRDefault="006868F4" w:rsidP="002F4EAF">
            <w:r>
              <w:t xml:space="preserve">- </w:t>
            </w:r>
            <w:r w:rsidRPr="00CE789A">
              <w:t>Уравнительный бак СЭУ-</w:t>
            </w:r>
            <w:r w:rsidRPr="006868F4">
              <w:t>4</w:t>
            </w:r>
            <w:r>
              <w:t>– внутренний осмотр;</w:t>
            </w:r>
          </w:p>
          <w:p w:rsidR="006868F4" w:rsidRDefault="006868F4" w:rsidP="002F4EAF">
            <w:r>
              <w:t xml:space="preserve">- </w:t>
            </w:r>
            <w:proofErr w:type="spellStart"/>
            <w:r w:rsidRPr="00CE789A">
              <w:t>Промыватель</w:t>
            </w:r>
            <w:proofErr w:type="spellEnd"/>
            <w:r w:rsidRPr="00CE789A">
              <w:t xml:space="preserve"> газа СЭУ-</w:t>
            </w:r>
            <w:r w:rsidRPr="006868F4">
              <w:t>4</w:t>
            </w:r>
            <w:r>
              <w:t>– внутренний осмотр;</w:t>
            </w:r>
          </w:p>
          <w:p w:rsidR="006868F4" w:rsidRDefault="006868F4" w:rsidP="002F4EAF">
            <w:r>
              <w:t xml:space="preserve">- </w:t>
            </w:r>
            <w:r w:rsidRPr="00737951">
              <w:t>Холодильник СЭУ-</w:t>
            </w:r>
            <w:r w:rsidRPr="006868F4">
              <w:t>4</w:t>
            </w:r>
            <w:r>
              <w:t xml:space="preserve"> – внутренний осмотр;</w:t>
            </w:r>
          </w:p>
          <w:p w:rsidR="006868F4" w:rsidRDefault="006868F4" w:rsidP="006868F4">
            <w:r>
              <w:t xml:space="preserve">- </w:t>
            </w:r>
            <w:r w:rsidRPr="00CE789A">
              <w:t>Разделительная колонка СЭУ-</w:t>
            </w:r>
            <w:r w:rsidRPr="006868F4">
              <w:t>4</w:t>
            </w:r>
            <w:r>
              <w:t>– внутренний осмотр;</w:t>
            </w:r>
          </w:p>
          <w:p w:rsidR="006868F4" w:rsidRPr="006868F4" w:rsidRDefault="006868F4" w:rsidP="002F4EAF">
            <w:r>
              <w:t xml:space="preserve">- </w:t>
            </w:r>
            <w:r w:rsidRPr="00737951">
              <w:t>Электролизер СЭУ-4</w:t>
            </w:r>
            <w:r>
              <w:t>– внутренний осмотр;</w:t>
            </w:r>
          </w:p>
          <w:p w:rsidR="002F4EAF" w:rsidRPr="00D7038D" w:rsidRDefault="002F4EAF" w:rsidP="002F4EAF">
            <w:r>
              <w:t>-</w:t>
            </w:r>
            <w:r w:rsidRPr="00D7038D">
              <w:t xml:space="preserve"> Подогреватель сырой воды -1 (ХВО-2)</w:t>
            </w:r>
          </w:p>
          <w:p w:rsidR="002F4EAF" w:rsidRDefault="002F4EAF" w:rsidP="002F4EAF">
            <w:r w:rsidRPr="00D7038D">
              <w:t xml:space="preserve"> (ПСВ-200У-13-16)</w:t>
            </w:r>
            <w:r w:rsidR="006868F4">
              <w:t xml:space="preserve"> – внутренний осмотр и гидравлические испытания;</w:t>
            </w:r>
          </w:p>
          <w:p w:rsidR="006868F4" w:rsidRDefault="002F4EAF" w:rsidP="006868F4">
            <w:r>
              <w:t>-</w:t>
            </w:r>
            <w:r w:rsidRPr="00D7038D">
              <w:t xml:space="preserve"> Подогреватель сырой воды -3 (УОЗЗС)</w:t>
            </w:r>
            <w:r w:rsidR="006868F4">
              <w:t xml:space="preserve"> </w:t>
            </w:r>
            <w:r w:rsidR="006868F4" w:rsidRPr="00D7038D">
              <w:t>(ПСВ-200-7-15)</w:t>
            </w:r>
          </w:p>
          <w:p w:rsidR="002F4EAF" w:rsidRPr="00D7038D" w:rsidRDefault="006868F4" w:rsidP="002F4EAF">
            <w:r>
              <w:t>– внутренний осмотр и гидравлические испытания;</w:t>
            </w:r>
          </w:p>
          <w:p w:rsidR="006868F4" w:rsidRDefault="003622C1" w:rsidP="006868F4">
            <w:r w:rsidRPr="00931225">
              <w:t>- Подогреватель</w:t>
            </w:r>
            <w:r w:rsidRPr="00D7038D">
              <w:t xml:space="preserve"> сырой воды</w:t>
            </w:r>
            <w:r w:rsidR="006868F4" w:rsidRPr="00A1562A">
              <w:t xml:space="preserve"> 200У №2 ХВО-2 (ПСВ -200 У)</w:t>
            </w:r>
            <w:r w:rsidR="006868F4">
              <w:t xml:space="preserve"> – внутренний осмотр;</w:t>
            </w:r>
          </w:p>
          <w:p w:rsidR="003622C1" w:rsidRPr="00A1562A" w:rsidRDefault="003622C1" w:rsidP="003622C1">
            <w:r>
              <w:t xml:space="preserve">- </w:t>
            </w:r>
            <w:r w:rsidRPr="00D7038D">
              <w:t>Подогреватель сырой воды</w:t>
            </w:r>
            <w:r w:rsidRPr="00A1562A">
              <w:t xml:space="preserve"> 125-7-15 УОЗЗС -2</w:t>
            </w:r>
            <w:r>
              <w:t xml:space="preserve"> </w:t>
            </w:r>
          </w:p>
          <w:p w:rsidR="003622C1" w:rsidRDefault="003622C1" w:rsidP="003622C1">
            <w:r w:rsidRPr="00A1562A">
              <w:t>(ПСВ-125-7-15)</w:t>
            </w:r>
            <w:r>
              <w:t xml:space="preserve"> – внутренний осмотр;</w:t>
            </w:r>
          </w:p>
          <w:p w:rsidR="002F4EAF" w:rsidRDefault="002F4EAF" w:rsidP="002F4EAF">
            <w:r>
              <w:t>-</w:t>
            </w:r>
            <w:r w:rsidRPr="00D7038D">
              <w:t xml:space="preserve"> Баллон № 1 БКО воздуха</w:t>
            </w:r>
            <w:r w:rsidR="003622C1">
              <w:t xml:space="preserve"> – внутренний осмотр и гидравлические испытания;</w:t>
            </w:r>
          </w:p>
          <w:p w:rsidR="002F4EAF" w:rsidRDefault="002F4EAF" w:rsidP="002F4EAF">
            <w:r>
              <w:t xml:space="preserve">- </w:t>
            </w:r>
            <w:r w:rsidRPr="00D7038D">
              <w:t>Баллон № 2 БКО воздуха</w:t>
            </w:r>
            <w:r w:rsidR="003622C1">
              <w:t xml:space="preserve"> – внутренний осмотр и гидравлические испытания;</w:t>
            </w:r>
          </w:p>
          <w:p w:rsidR="002F4EAF" w:rsidRDefault="002F4EAF" w:rsidP="002F4EAF">
            <w:r>
              <w:t xml:space="preserve">- </w:t>
            </w:r>
            <w:r w:rsidRPr="00D7038D">
              <w:t>Баллон № 3 БКО воздуха</w:t>
            </w:r>
            <w:r w:rsidR="003622C1">
              <w:t xml:space="preserve"> – внутренний осмотр и гидравлические испытания;</w:t>
            </w:r>
          </w:p>
          <w:p w:rsidR="002F4EAF" w:rsidRDefault="002F4EAF" w:rsidP="002F4EAF">
            <w:r>
              <w:t>-</w:t>
            </w:r>
            <w:r w:rsidRPr="00D7038D">
              <w:t xml:space="preserve"> Баллон № 4 БКО воздуха</w:t>
            </w:r>
            <w:r w:rsidR="003622C1">
              <w:t xml:space="preserve"> – внутренний осмотр и гидравлические испытания;</w:t>
            </w:r>
          </w:p>
          <w:p w:rsidR="002F4EAF" w:rsidRDefault="002F4EAF" w:rsidP="002F4EAF">
            <w:r>
              <w:t>-</w:t>
            </w:r>
            <w:r w:rsidRPr="00D7038D">
              <w:t xml:space="preserve"> Фильтр № 1 БКО воздуха</w:t>
            </w:r>
            <w:r w:rsidR="003622C1">
              <w:t xml:space="preserve"> – внутренний осмотр и гидравлические испытания;</w:t>
            </w:r>
          </w:p>
          <w:p w:rsidR="002F4EAF" w:rsidRDefault="002F4EAF" w:rsidP="002F4EAF">
            <w:r>
              <w:t>-</w:t>
            </w:r>
            <w:r w:rsidRPr="00D7038D">
              <w:t xml:space="preserve"> Фильтр № 2 БКО воздуха</w:t>
            </w:r>
            <w:r w:rsidR="003622C1">
              <w:t xml:space="preserve"> – внутренний осмотр и гидравлические испытания;</w:t>
            </w:r>
          </w:p>
          <w:p w:rsidR="002F4EAF" w:rsidRDefault="002F4EAF" w:rsidP="002F4EAF">
            <w:r>
              <w:t>-</w:t>
            </w:r>
            <w:r w:rsidRPr="00D7038D">
              <w:t xml:space="preserve"> </w:t>
            </w:r>
            <w:proofErr w:type="spellStart"/>
            <w:r w:rsidRPr="00D7038D">
              <w:t>Влагоотделитель</w:t>
            </w:r>
            <w:proofErr w:type="spellEnd"/>
            <w:r w:rsidRPr="00D7038D">
              <w:t xml:space="preserve"> А</w:t>
            </w:r>
            <w:proofErr w:type="gramStart"/>
            <w:r w:rsidRPr="00D7038D">
              <w:t>1</w:t>
            </w:r>
            <w:proofErr w:type="gramEnd"/>
            <w:r w:rsidR="003622C1">
              <w:t xml:space="preserve"> – внутренний осмотр и гидравлические испытания;</w:t>
            </w:r>
          </w:p>
          <w:p w:rsidR="002F4EAF" w:rsidRDefault="002F4EAF" w:rsidP="002F4EAF">
            <w:r>
              <w:t>-</w:t>
            </w:r>
            <w:r w:rsidRPr="00D7038D">
              <w:t xml:space="preserve"> </w:t>
            </w:r>
            <w:proofErr w:type="spellStart"/>
            <w:r w:rsidRPr="00D7038D">
              <w:t>Влагоотделитель</w:t>
            </w:r>
            <w:proofErr w:type="spellEnd"/>
            <w:r w:rsidRPr="00D7038D">
              <w:t xml:space="preserve"> А</w:t>
            </w:r>
            <w:proofErr w:type="gramStart"/>
            <w:r w:rsidRPr="00D7038D">
              <w:t>2</w:t>
            </w:r>
            <w:proofErr w:type="gramEnd"/>
            <w:r w:rsidR="003622C1">
              <w:t xml:space="preserve"> – внутренний осмотр и гидравлические испытания;</w:t>
            </w:r>
          </w:p>
          <w:p w:rsidR="002F4EAF" w:rsidRDefault="002F4EAF" w:rsidP="003622C1">
            <w:r>
              <w:t>-</w:t>
            </w:r>
            <w:r w:rsidRPr="00D7038D">
              <w:t xml:space="preserve"> </w:t>
            </w:r>
            <w:proofErr w:type="spellStart"/>
            <w:r w:rsidRPr="00D7038D">
              <w:t>Влагоотделитель</w:t>
            </w:r>
            <w:proofErr w:type="spellEnd"/>
            <w:r w:rsidRPr="00D7038D">
              <w:t xml:space="preserve"> А3</w:t>
            </w:r>
            <w:r w:rsidR="003622C1">
              <w:t xml:space="preserve"> – внутренний осмотр и гидравлические испытания;</w:t>
            </w:r>
          </w:p>
          <w:p w:rsidR="003622C1" w:rsidRPr="00A27508" w:rsidRDefault="003622C1" w:rsidP="003622C1">
            <w:pPr>
              <w:rPr>
                <w:b/>
                <w:color w:val="auto"/>
              </w:rPr>
            </w:pPr>
            <w:r>
              <w:t>- Г</w:t>
            </w:r>
            <w:r w:rsidRPr="00E105D8">
              <w:t>азификатор холодный криогенный</w:t>
            </w:r>
            <w:r>
              <w:t xml:space="preserve"> – </w:t>
            </w:r>
            <w:proofErr w:type="spellStart"/>
            <w:r>
              <w:t>пневмо</w:t>
            </w:r>
            <w:proofErr w:type="spellEnd"/>
            <w:r>
              <w:t xml:space="preserve"> </w:t>
            </w:r>
            <w:r>
              <w:lastRenderedPageBreak/>
              <w:t>испытания.</w:t>
            </w:r>
          </w:p>
        </w:tc>
      </w:tr>
      <w:tr w:rsidR="002F4EAF" w:rsidRPr="00ED41D2" w:rsidTr="00AB7B36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4EAF" w:rsidRPr="00A27508" w:rsidRDefault="002F4EAF" w:rsidP="002F4EAF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lastRenderedPageBreak/>
              <w:t>Дополнительное описание лота: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4EAF" w:rsidRPr="007B484E" w:rsidRDefault="007B484E" w:rsidP="007B484E">
            <w:pPr>
              <w:jc w:val="both"/>
            </w:pPr>
            <w:r w:rsidRPr="007B484E">
              <w:t>Выполнение обследования  оборудования ПТЭЦ-2 АО «СЕВКАЗЭНЕРГО» в 2020г. согласно приложениям №1 «</w:t>
            </w:r>
            <w:r w:rsidRPr="007B484E">
              <w:rPr>
                <w:color w:val="auto"/>
                <w:sz w:val="22"/>
                <w:szCs w:val="22"/>
                <w:lang w:eastAsia="ru-RU"/>
              </w:rPr>
              <w:t>Список сосудов, работающих под давлением АО «СЕВКАЗЭНЕРГО» подлежащих техническому освидетельствованию в 2020г</w:t>
            </w:r>
            <w:r w:rsidRPr="007B484E">
              <w:t>», №2 «Техническое задание» к технической спецификации.</w:t>
            </w:r>
          </w:p>
        </w:tc>
      </w:tr>
      <w:tr w:rsidR="002F4EAF" w:rsidRPr="00ED41D2" w:rsidTr="00AB7B36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4EAF" w:rsidRPr="00A27508" w:rsidRDefault="002F4EAF" w:rsidP="002F4EAF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Количество (объем) закупаемых товаров, работ, услуг:</w:t>
            </w:r>
            <w:r w:rsidRPr="00A27508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4EAF" w:rsidRPr="00ED41D2" w:rsidRDefault="002F4EAF" w:rsidP="002F4EAF">
            <w:pPr>
              <w:rPr>
                <w:color w:val="auto"/>
              </w:rPr>
            </w:pPr>
            <w:r w:rsidRPr="00ED41D2">
              <w:rPr>
                <w:color w:val="auto"/>
              </w:rPr>
              <w:t>1</w:t>
            </w:r>
          </w:p>
        </w:tc>
      </w:tr>
      <w:tr w:rsidR="002F4EAF" w:rsidRPr="00ED41D2" w:rsidTr="00AB7B36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4EAF" w:rsidRPr="00A27508" w:rsidRDefault="002F4EAF" w:rsidP="002F4EAF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Единица измерения</w:t>
            </w:r>
            <w:r w:rsidRPr="00A27508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4EAF" w:rsidRPr="00ED41D2" w:rsidRDefault="002F4EAF" w:rsidP="002F4EAF">
            <w:pPr>
              <w:rPr>
                <w:color w:val="auto"/>
              </w:rPr>
            </w:pPr>
            <w:r>
              <w:rPr>
                <w:color w:val="auto"/>
              </w:rPr>
              <w:t>услуга</w:t>
            </w:r>
          </w:p>
        </w:tc>
      </w:tr>
      <w:tr w:rsidR="002F4EAF" w:rsidRPr="00ED41D2" w:rsidTr="00AB7B36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4EAF" w:rsidRPr="00A27508" w:rsidRDefault="002F4EAF" w:rsidP="00370AA0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 xml:space="preserve">Место </w:t>
            </w:r>
            <w:r w:rsidR="00370AA0">
              <w:rPr>
                <w:color w:val="auto"/>
              </w:rPr>
              <w:t>оказания услуг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4EAF" w:rsidRPr="00ED41D2" w:rsidRDefault="002F4EAF" w:rsidP="002F4EAF">
            <w:pPr>
              <w:rPr>
                <w:color w:val="auto"/>
              </w:rPr>
            </w:pPr>
            <w:r w:rsidRPr="00ED41D2">
              <w:rPr>
                <w:color w:val="auto"/>
              </w:rPr>
              <w:t>г. Петропавловск, ул. Я. Гашека, 28 ПТЭЦ-2</w:t>
            </w:r>
          </w:p>
        </w:tc>
      </w:tr>
      <w:tr w:rsidR="002F4EAF" w:rsidRPr="00ED41D2" w:rsidTr="00AB7B36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4EAF" w:rsidRPr="00A27508" w:rsidRDefault="00370AA0" w:rsidP="00370AA0">
            <w:pPr>
              <w:textAlignment w:val="baseline"/>
              <w:rPr>
                <w:color w:val="auto"/>
              </w:rPr>
            </w:pPr>
            <w:r>
              <w:rPr>
                <w:color w:val="auto"/>
              </w:rPr>
              <w:t>Срок оказания услуг</w:t>
            </w:r>
            <w:r w:rsidR="002F4EAF" w:rsidRPr="00A27508">
              <w:rPr>
                <w:color w:val="auto"/>
              </w:rPr>
              <w:t>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4EAF" w:rsidRPr="00ED41D2" w:rsidRDefault="00181AEB" w:rsidP="002F4EAF">
            <w:pPr>
              <w:rPr>
                <w:color w:val="auto"/>
              </w:rPr>
            </w:pPr>
            <w:r>
              <w:rPr>
                <w:color w:val="auto"/>
              </w:rPr>
              <w:t xml:space="preserve">Март </w:t>
            </w:r>
            <w:proofErr w:type="gramStart"/>
            <w:r w:rsidR="002F4EAF" w:rsidRPr="00ED41D2">
              <w:rPr>
                <w:color w:val="auto"/>
              </w:rPr>
              <w:t>-д</w:t>
            </w:r>
            <w:proofErr w:type="gramEnd"/>
            <w:r w:rsidR="002F4EAF" w:rsidRPr="00ED41D2">
              <w:rPr>
                <w:color w:val="auto"/>
              </w:rPr>
              <w:t>екабрь 20</w:t>
            </w:r>
            <w:r w:rsidR="002F4EAF">
              <w:rPr>
                <w:color w:val="auto"/>
              </w:rPr>
              <w:t>20</w:t>
            </w:r>
            <w:r w:rsidR="002F4EAF" w:rsidRPr="00ED41D2">
              <w:rPr>
                <w:color w:val="auto"/>
              </w:rPr>
              <w:t xml:space="preserve"> г.</w:t>
            </w:r>
          </w:p>
        </w:tc>
      </w:tr>
      <w:tr w:rsidR="002F4EAF" w:rsidRPr="00ED41D2" w:rsidTr="0061067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4EAF" w:rsidRPr="00A27508" w:rsidRDefault="002F4EAF" w:rsidP="00054275">
            <w:pPr>
              <w:rPr>
                <w:color w:val="auto"/>
              </w:rPr>
            </w:pPr>
            <w:r w:rsidRPr="00A27508">
              <w:rPr>
                <w:color w:val="auto"/>
              </w:rPr>
              <w:t xml:space="preserve">Описание и </w:t>
            </w:r>
            <w:proofErr w:type="gramStart"/>
            <w:r w:rsidRPr="00A27508">
              <w:rPr>
                <w:color w:val="auto"/>
              </w:rPr>
              <w:t>требуемые</w:t>
            </w:r>
            <w:proofErr w:type="gramEnd"/>
            <w:r w:rsidRPr="00A27508">
              <w:rPr>
                <w:color w:val="auto"/>
              </w:rPr>
              <w:t xml:space="preserve"> функциональные, технические, качественные и эксплуатационные</w:t>
            </w:r>
          </w:p>
          <w:p w:rsidR="002F4EAF" w:rsidRPr="00A27508" w:rsidRDefault="002F4EAF" w:rsidP="00054275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 xml:space="preserve">характеристики закупаемых </w:t>
            </w:r>
            <w:r w:rsidR="007B484E">
              <w:rPr>
                <w:color w:val="auto"/>
              </w:rPr>
              <w:t>услуг</w:t>
            </w:r>
            <w:r w:rsidRPr="00A27508">
              <w:rPr>
                <w:color w:val="auto"/>
              </w:rPr>
              <w:t>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4EAF" w:rsidRPr="0061067C" w:rsidRDefault="002F4EAF" w:rsidP="00054275">
            <w:pPr>
              <w:ind w:firstLine="322"/>
              <w:jc w:val="both"/>
              <w:rPr>
                <w:color w:val="auto"/>
                <w:lang w:eastAsia="ru-RU"/>
              </w:rPr>
            </w:pPr>
            <w:r w:rsidRPr="0061067C">
              <w:t xml:space="preserve">Обследование  оборудования необходимо проводить в соответствии с </w:t>
            </w:r>
            <w:r w:rsidR="00535640" w:rsidRPr="0061067C">
              <w:t>приложениями №1 «</w:t>
            </w:r>
            <w:r w:rsidR="00535640" w:rsidRPr="0061067C">
              <w:rPr>
                <w:color w:val="auto"/>
                <w:lang w:eastAsia="ru-RU"/>
              </w:rPr>
              <w:t>Список</w:t>
            </w:r>
            <w:r w:rsidR="00370AA0">
              <w:rPr>
                <w:color w:val="auto"/>
                <w:lang w:eastAsia="ru-RU"/>
              </w:rPr>
              <w:t xml:space="preserve"> </w:t>
            </w:r>
            <w:r w:rsidR="00535640" w:rsidRPr="0061067C">
              <w:rPr>
                <w:color w:val="auto"/>
                <w:lang w:eastAsia="ru-RU"/>
              </w:rPr>
              <w:t>сосудов, работающих под давлением АО «СЕВКАЗЭНЕРГО»</w:t>
            </w:r>
            <w:r w:rsidR="00054275">
              <w:rPr>
                <w:color w:val="auto"/>
                <w:lang w:eastAsia="ru-RU"/>
              </w:rPr>
              <w:t xml:space="preserve">, </w:t>
            </w:r>
            <w:r w:rsidR="00535640" w:rsidRPr="0061067C">
              <w:rPr>
                <w:color w:val="auto"/>
                <w:lang w:eastAsia="ru-RU"/>
              </w:rPr>
              <w:t>подлежащих  техническому освидетельствованию в 2020</w:t>
            </w:r>
            <w:r w:rsidR="00AB7B36" w:rsidRPr="0061067C">
              <w:rPr>
                <w:color w:val="auto"/>
                <w:lang w:eastAsia="ru-RU"/>
              </w:rPr>
              <w:t>г</w:t>
            </w:r>
            <w:r w:rsidR="00535640" w:rsidRPr="0061067C">
              <w:t>», №2 «Техническое задание».</w:t>
            </w:r>
            <w:r w:rsidRPr="0061067C">
              <w:t xml:space="preserve">  </w:t>
            </w:r>
          </w:p>
          <w:p w:rsidR="00644894" w:rsidRPr="006778E1" w:rsidRDefault="00644894" w:rsidP="00054275">
            <w:pPr>
              <w:ind w:firstLine="322"/>
              <w:jc w:val="both"/>
              <w:rPr>
                <w:i/>
                <w:iCs/>
                <w:color w:val="FF0000"/>
              </w:rPr>
            </w:pPr>
            <w:r>
              <w:rPr>
                <w:color w:val="auto"/>
              </w:rPr>
              <w:t>Обслед</w:t>
            </w:r>
            <w:r w:rsidRPr="00A27508">
              <w:rPr>
                <w:color w:val="auto"/>
              </w:rPr>
              <w:t>овани</w:t>
            </w:r>
            <w:r>
              <w:rPr>
                <w:color w:val="auto"/>
              </w:rPr>
              <w:t>е</w:t>
            </w:r>
            <w:r w:rsidRPr="00A27508">
              <w:rPr>
                <w:color w:val="auto"/>
              </w:rPr>
              <w:t xml:space="preserve"> оборудования проводятся в течение всего календарного года. </w:t>
            </w:r>
          </w:p>
          <w:p w:rsidR="00644894" w:rsidRPr="00A27508" w:rsidRDefault="00644894" w:rsidP="00054275">
            <w:pPr>
              <w:pStyle w:val="22"/>
              <w:tabs>
                <w:tab w:val="left" w:pos="567"/>
              </w:tabs>
              <w:spacing w:after="0" w:line="240" w:lineRule="auto"/>
              <w:ind w:firstLine="322"/>
              <w:jc w:val="both"/>
            </w:pPr>
            <w:r w:rsidRPr="00A27508">
              <w:t xml:space="preserve">Для </w:t>
            </w:r>
            <w:r>
              <w:t>оказания</w:t>
            </w:r>
            <w:r w:rsidRPr="00A27508">
              <w:t xml:space="preserve"> </w:t>
            </w:r>
            <w:r>
              <w:t>услуг</w:t>
            </w:r>
            <w:r w:rsidRPr="00A27508">
              <w:t xml:space="preserve"> </w:t>
            </w:r>
            <w:r>
              <w:t xml:space="preserve">потенциальный поставщик </w:t>
            </w:r>
            <w:r w:rsidRPr="00A27508">
              <w:t xml:space="preserve">использует собственные приборы, прошедшие своевременную поверку. </w:t>
            </w:r>
          </w:p>
          <w:p w:rsidR="00644894" w:rsidRPr="00A27508" w:rsidRDefault="00644894" w:rsidP="00054275">
            <w:pPr>
              <w:pStyle w:val="22"/>
              <w:tabs>
                <w:tab w:val="left" w:pos="567"/>
              </w:tabs>
              <w:spacing w:after="0" w:line="240" w:lineRule="auto"/>
              <w:ind w:firstLine="322"/>
              <w:jc w:val="both"/>
            </w:pPr>
            <w:r>
              <w:t>Оказывать услуги</w:t>
            </w:r>
            <w:r w:rsidRPr="00A27508">
              <w:t xml:space="preserve"> в строгом соответствии с требованиями правил промышленной безопасности и руководящими указаниями  по обследованию и продлению паркового ресурса оборудования.</w:t>
            </w:r>
          </w:p>
          <w:p w:rsidR="00644894" w:rsidRPr="00A27508" w:rsidRDefault="00644894" w:rsidP="00054275">
            <w:pPr>
              <w:pStyle w:val="a4"/>
              <w:ind w:left="39" w:firstLine="322"/>
              <w:jc w:val="both"/>
              <w:rPr>
                <w:b/>
              </w:rPr>
            </w:pPr>
            <w:r w:rsidRPr="00A27508">
              <w:rPr>
                <w:b/>
              </w:rPr>
              <w:t xml:space="preserve">Квалификационные требования к потенциальному поставщику: </w:t>
            </w:r>
          </w:p>
          <w:p w:rsidR="0092610A" w:rsidRPr="00A27508" w:rsidRDefault="0092610A" w:rsidP="0092610A">
            <w:pPr>
              <w:tabs>
                <w:tab w:val="left" w:pos="460"/>
              </w:tabs>
              <w:ind w:firstLine="425"/>
              <w:jc w:val="both"/>
            </w:pPr>
            <w:r>
              <w:t>1.</w:t>
            </w:r>
            <w:r w:rsidRPr="00A27508">
              <w:t>Наличие аттестата в области промышленной безопасности  на прав</w:t>
            </w:r>
            <w:r>
              <w:t>о оказания данного вида услуг (приложить копию аттестата);</w:t>
            </w:r>
          </w:p>
          <w:p w:rsidR="0092610A" w:rsidRPr="008C064B" w:rsidRDefault="0092610A" w:rsidP="0092610A">
            <w:pPr>
              <w:tabs>
                <w:tab w:val="left" w:pos="460"/>
              </w:tabs>
              <w:ind w:firstLine="425"/>
              <w:jc w:val="both"/>
              <w:rPr>
                <w:color w:val="FF0000"/>
              </w:rPr>
            </w:pPr>
            <w:r w:rsidRPr="008C064B">
              <w:rPr>
                <w:color w:val="FF0000"/>
              </w:rPr>
              <w:t>2. Наличие в штате следующих сертифицированных специалистов, осуществляющих техническое диагностирование (подтвердить сертификатами/удостоверениями):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2 специалистов 3 уровня по методу УЗК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2 специалистов 3 уровня по методу ВИК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8 специалистов 2 уровня по методам ВИК, УЗК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5 специалистов 2 уровня методов ПВК, МК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5 специалистов по обследованию сосудов, работающих под давлением</w:t>
            </w:r>
          </w:p>
          <w:p w:rsidR="0092610A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лаборант металлограф</w:t>
            </w:r>
          </w:p>
          <w:p w:rsidR="0092610A" w:rsidRPr="008C064B" w:rsidRDefault="00537756" w:rsidP="0092610A">
            <w:pPr>
              <w:tabs>
                <w:tab w:val="left" w:pos="460"/>
              </w:tabs>
              <w:ind w:firstLine="425"/>
              <w:jc w:val="both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="0092610A" w:rsidRPr="008C064B">
              <w:rPr>
                <w:color w:val="FF0000"/>
              </w:rPr>
              <w:t xml:space="preserve">. </w:t>
            </w:r>
            <w:r w:rsidR="0092610A">
              <w:rPr>
                <w:color w:val="FF0000"/>
              </w:rPr>
              <w:t>Иметь в наличии</w:t>
            </w:r>
            <w:r w:rsidR="0092610A" w:rsidRPr="008C064B">
              <w:rPr>
                <w:color w:val="FF0000"/>
              </w:rPr>
              <w:t xml:space="preserve"> </w:t>
            </w:r>
            <w:r w:rsidR="0092610A">
              <w:rPr>
                <w:color w:val="FF0000"/>
              </w:rPr>
              <w:t>следующее оборудование на правах собственности (подтвердить паспортами, сертификатами):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Ультразвуковой дефектоскоп сканер, томограф с антенной решёткой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Разрывная машина не менее 0 до 1000 К</w:t>
            </w:r>
            <w:proofErr w:type="gramStart"/>
            <w:r w:rsidRPr="008C064B">
              <w:rPr>
                <w:color w:val="FF0000"/>
                <w:lang w:eastAsia="en-US"/>
              </w:rPr>
              <w:t>N</w:t>
            </w:r>
            <w:proofErr w:type="gramEnd"/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Маятниковый копёр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Ультразвуковой дефектоскоп с определением эквивалентной площади дефекта и наличием </w:t>
            </w:r>
            <w:proofErr w:type="spellStart"/>
            <w:r w:rsidRPr="008C064B">
              <w:rPr>
                <w:color w:val="FF0000"/>
                <w:lang w:eastAsia="en-US"/>
              </w:rPr>
              <w:lastRenderedPageBreak/>
              <w:t>вихретокового</w:t>
            </w:r>
            <w:proofErr w:type="spellEnd"/>
            <w:r w:rsidRPr="008C064B">
              <w:rPr>
                <w:color w:val="FF0000"/>
                <w:lang w:eastAsia="en-US"/>
              </w:rPr>
              <w:t xml:space="preserve"> канала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proofErr w:type="spellStart"/>
            <w:r w:rsidRPr="008C064B">
              <w:rPr>
                <w:color w:val="FF0000"/>
                <w:lang w:eastAsia="en-US"/>
              </w:rPr>
              <w:t>Стилоскоп</w:t>
            </w:r>
            <w:proofErr w:type="spellEnd"/>
            <w:r w:rsidRPr="008C064B">
              <w:rPr>
                <w:color w:val="FF0000"/>
                <w:lang w:eastAsia="en-US"/>
              </w:rPr>
              <w:t xml:space="preserve"> переносной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Твердомер ультразвуковой 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proofErr w:type="spellStart"/>
            <w:r w:rsidRPr="008C064B">
              <w:rPr>
                <w:color w:val="FF0000"/>
                <w:lang w:eastAsia="en-US"/>
              </w:rPr>
              <w:t>Толщиномер</w:t>
            </w:r>
            <w:proofErr w:type="spellEnd"/>
            <w:r w:rsidRPr="008C064B">
              <w:rPr>
                <w:color w:val="FF0000"/>
                <w:lang w:eastAsia="en-US"/>
              </w:rPr>
              <w:t xml:space="preserve"> ультразвуковой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Микроскоп металлографический переносной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Устройство намагничивающее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Стандартные образцы СО-1, СО-2, СО-3, СО-4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Стандартные образцы предприятия для </w:t>
            </w:r>
            <w:proofErr w:type="spellStart"/>
            <w:r w:rsidRPr="008C064B">
              <w:rPr>
                <w:color w:val="FF0000"/>
                <w:lang w:eastAsia="en-US"/>
              </w:rPr>
              <w:t>гибов</w:t>
            </w:r>
            <w:proofErr w:type="spellEnd"/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Стандартные образцы предприятия для сварных соединений.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Микрометры с диапазоном 20мм-500мм 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Комплект для визуального контроля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Образцы шероховатости</w:t>
            </w:r>
          </w:p>
          <w:p w:rsidR="0092610A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Нивелир</w:t>
            </w:r>
          </w:p>
          <w:p w:rsidR="0092610A" w:rsidRPr="00AF0B4B" w:rsidRDefault="00C75C25" w:rsidP="0092610A">
            <w:pPr>
              <w:tabs>
                <w:tab w:val="left" w:pos="460"/>
              </w:tabs>
              <w:ind w:firstLine="425"/>
              <w:jc w:val="both"/>
              <w:rPr>
                <w:i/>
                <w:iCs/>
                <w:color w:val="FF0000"/>
              </w:rPr>
            </w:pPr>
            <w:r w:rsidRPr="00AF0B4B">
              <w:rPr>
                <w:color w:val="FF0000"/>
              </w:rPr>
              <w:t>4</w:t>
            </w:r>
            <w:r w:rsidR="0092610A" w:rsidRPr="00AF0B4B">
              <w:rPr>
                <w:color w:val="FF0000"/>
              </w:rPr>
              <w:t>.Для</w:t>
            </w:r>
            <w:r w:rsidR="0092610A" w:rsidRPr="005E673B">
              <w:rPr>
                <w:color w:val="FF0000"/>
              </w:rPr>
              <w:t xml:space="preserve"> участия в закупках услуг потенциальный поставщик должен иметь аккредитованную испытательную лабораторию в соответствии с ГОСТ </w:t>
            </w:r>
            <w:r w:rsidR="0092610A" w:rsidRPr="00AF0B4B">
              <w:rPr>
                <w:color w:val="FF0000"/>
              </w:rPr>
              <w:t>ИСО/МЭК 17025.</w:t>
            </w:r>
          </w:p>
          <w:p w:rsidR="0092610A" w:rsidRPr="00AF0B4B" w:rsidRDefault="00C75C25" w:rsidP="0092610A">
            <w:pPr>
              <w:tabs>
                <w:tab w:val="left" w:pos="460"/>
              </w:tabs>
              <w:ind w:firstLine="425"/>
              <w:jc w:val="both"/>
              <w:rPr>
                <w:i/>
                <w:iCs/>
                <w:color w:val="FF0000"/>
              </w:rPr>
            </w:pPr>
            <w:r w:rsidRPr="00AF0B4B">
              <w:t>5</w:t>
            </w:r>
            <w:r w:rsidR="0092610A" w:rsidRPr="00AF0B4B">
              <w:t>.Для</w:t>
            </w:r>
            <w:r w:rsidR="0092610A" w:rsidRPr="00A27508">
              <w:t xml:space="preserve"> участия в закупках </w:t>
            </w:r>
            <w:r w:rsidR="0092610A">
              <w:t xml:space="preserve">услуг </w:t>
            </w:r>
            <w:r w:rsidR="0092610A" w:rsidRPr="00A27508">
              <w:t xml:space="preserve">потенциальный </w:t>
            </w:r>
            <w:r w:rsidR="0092610A">
              <w:t>п</w:t>
            </w:r>
            <w:r w:rsidR="0092610A" w:rsidRPr="00A27508">
              <w:t xml:space="preserve">оставщик должен обладать опытом </w:t>
            </w:r>
            <w:r w:rsidR="0092610A">
              <w:t>оказания</w:t>
            </w:r>
            <w:r w:rsidR="0092610A" w:rsidRPr="00A27508">
              <w:t xml:space="preserve"> аналогичных </w:t>
            </w:r>
            <w:r w:rsidR="0092610A" w:rsidRPr="00510F65">
              <w:t>услуг</w:t>
            </w:r>
            <w:r w:rsidR="0092610A" w:rsidRPr="00A27508">
              <w:t xml:space="preserve"> </w:t>
            </w:r>
            <w:r w:rsidR="0092610A">
              <w:t xml:space="preserve">не менее 2 (двух) лет </w:t>
            </w:r>
            <w:r w:rsidR="0092610A" w:rsidRPr="00A27508">
              <w:t>на опасных производственных объектах.</w:t>
            </w:r>
            <w:r w:rsidR="0092610A">
              <w:t xml:space="preserve"> Для подтверждения приложить копии отзывов организации, где оказывались </w:t>
            </w:r>
            <w:r w:rsidR="0092610A" w:rsidRPr="00AF0B4B">
              <w:t>ранее аналогичные услуги.</w:t>
            </w:r>
          </w:p>
          <w:p w:rsidR="002F4EAF" w:rsidRPr="00F66A8A" w:rsidRDefault="00C75C25" w:rsidP="0092610A">
            <w:pPr>
              <w:ind w:firstLine="322"/>
              <w:jc w:val="both"/>
            </w:pPr>
            <w:proofErr w:type="gramStart"/>
            <w:r w:rsidRPr="00AF0B4B">
              <w:t>6</w:t>
            </w:r>
            <w:r w:rsidR="0092610A" w:rsidRPr="00AF0B4B">
              <w:t>.Технические</w:t>
            </w:r>
            <w:r w:rsidR="0092610A" w:rsidRPr="00F30E00">
              <w:t xml:space="preserve"> руководители, специалисты и ИТР потенциального Поставщика согласно п.29 приказа Министра здравоохранения и социального развития РК от 25.12.2015г. №1019 «Об утверждении Правил и сроков проведения обучения, инструктирования и проверок знаний по вопросам безопасности и охраны труда работников», прошедшие проверку знаний по безопасности и охране труда, должны иметь сертификат по форме согласно приложению 3 к настоящим Правилам со</w:t>
            </w:r>
            <w:proofErr w:type="gramEnd"/>
            <w:r w:rsidR="0092610A" w:rsidRPr="00F30E00">
              <w:t xml:space="preserve"> сроком действия три года. </w:t>
            </w:r>
            <w:r w:rsidR="0092610A" w:rsidRPr="00A27508">
              <w:t>Потенциальный поставщик прикладывает к технической спецификации копии данных сертификатов</w:t>
            </w:r>
            <w:r w:rsidR="0092610A">
              <w:t>.</w:t>
            </w:r>
          </w:p>
        </w:tc>
      </w:tr>
    </w:tbl>
    <w:p w:rsidR="002F4EAF" w:rsidRDefault="002F4EAF" w:rsidP="002F4EAF"/>
    <w:p w:rsidR="00370AA0" w:rsidRDefault="00370AA0" w:rsidP="002F4EAF"/>
    <w:p w:rsidR="00370AA0" w:rsidRDefault="00370AA0" w:rsidP="002F4EAF"/>
    <w:p w:rsidR="00051A3D" w:rsidRDefault="00051A3D" w:rsidP="00051A3D">
      <w:pPr>
        <w:tabs>
          <w:tab w:val="left" w:pos="7410"/>
        </w:tabs>
        <w:jc w:val="both"/>
        <w:textAlignment w:val="baseline"/>
        <w:rPr>
          <w:b/>
        </w:rPr>
      </w:pPr>
      <w:r>
        <w:rPr>
          <w:b/>
        </w:rPr>
        <w:t xml:space="preserve">Председатель тендерной комиссии </w:t>
      </w:r>
      <w:r>
        <w:rPr>
          <w:b/>
        </w:rPr>
        <w:tab/>
        <w:t xml:space="preserve">            Малыхин И.А.</w:t>
      </w:r>
    </w:p>
    <w:p w:rsidR="002F4EAF" w:rsidRDefault="002F4EAF" w:rsidP="002F4EAF">
      <w:pPr>
        <w:rPr>
          <w:sz w:val="16"/>
          <w:szCs w:val="16"/>
        </w:rPr>
      </w:pPr>
    </w:p>
    <w:p w:rsidR="002F4EAF" w:rsidRDefault="002F4EAF" w:rsidP="002F4EAF">
      <w:pPr>
        <w:rPr>
          <w:sz w:val="16"/>
          <w:szCs w:val="16"/>
        </w:rPr>
      </w:pPr>
    </w:p>
    <w:p w:rsidR="002F4EAF" w:rsidRDefault="002F4EAF" w:rsidP="002F4EAF">
      <w:pPr>
        <w:rPr>
          <w:sz w:val="16"/>
          <w:szCs w:val="16"/>
        </w:rPr>
      </w:pPr>
    </w:p>
    <w:p w:rsidR="002F4EAF" w:rsidRDefault="002F4EAF" w:rsidP="002F4EAF">
      <w:pPr>
        <w:rPr>
          <w:sz w:val="16"/>
          <w:szCs w:val="16"/>
        </w:rPr>
      </w:pPr>
    </w:p>
    <w:p w:rsidR="00370AA0" w:rsidRDefault="00370AA0" w:rsidP="002F4EAF">
      <w:pPr>
        <w:rPr>
          <w:sz w:val="16"/>
          <w:szCs w:val="16"/>
        </w:rPr>
      </w:pPr>
    </w:p>
    <w:p w:rsidR="00370AA0" w:rsidRDefault="00370AA0" w:rsidP="002F4EAF">
      <w:pPr>
        <w:rPr>
          <w:sz w:val="16"/>
          <w:szCs w:val="16"/>
        </w:rPr>
      </w:pPr>
    </w:p>
    <w:p w:rsidR="00370AA0" w:rsidRDefault="00370AA0" w:rsidP="002F4EAF">
      <w:pPr>
        <w:rPr>
          <w:sz w:val="16"/>
          <w:szCs w:val="16"/>
        </w:rPr>
      </w:pPr>
    </w:p>
    <w:p w:rsidR="00370AA0" w:rsidRDefault="00370AA0" w:rsidP="002F4EAF">
      <w:pPr>
        <w:rPr>
          <w:sz w:val="16"/>
          <w:szCs w:val="16"/>
        </w:rPr>
      </w:pPr>
    </w:p>
    <w:p w:rsidR="00370AA0" w:rsidRDefault="00370AA0" w:rsidP="002F4EAF">
      <w:pPr>
        <w:rPr>
          <w:sz w:val="16"/>
          <w:szCs w:val="16"/>
        </w:rPr>
      </w:pPr>
    </w:p>
    <w:p w:rsidR="00370AA0" w:rsidRDefault="00370AA0" w:rsidP="002F4EAF">
      <w:pPr>
        <w:rPr>
          <w:sz w:val="16"/>
          <w:szCs w:val="16"/>
        </w:rPr>
      </w:pPr>
    </w:p>
    <w:p w:rsidR="00370AA0" w:rsidRDefault="00370AA0" w:rsidP="002F4EAF">
      <w:pPr>
        <w:rPr>
          <w:sz w:val="16"/>
          <w:szCs w:val="16"/>
        </w:rPr>
      </w:pPr>
    </w:p>
    <w:p w:rsidR="00370AA0" w:rsidRDefault="00370AA0" w:rsidP="002F4EAF">
      <w:pPr>
        <w:rPr>
          <w:sz w:val="16"/>
          <w:szCs w:val="16"/>
        </w:rPr>
      </w:pPr>
    </w:p>
    <w:p w:rsidR="00370AA0" w:rsidRDefault="00370AA0" w:rsidP="002F4EAF">
      <w:pPr>
        <w:rPr>
          <w:sz w:val="16"/>
          <w:szCs w:val="16"/>
        </w:rPr>
      </w:pPr>
    </w:p>
    <w:p w:rsidR="00370AA0" w:rsidRDefault="00370AA0" w:rsidP="002F4EAF">
      <w:pPr>
        <w:rPr>
          <w:sz w:val="16"/>
          <w:szCs w:val="16"/>
        </w:rPr>
      </w:pPr>
    </w:p>
    <w:p w:rsidR="00370AA0" w:rsidRDefault="00370AA0" w:rsidP="002F4EAF">
      <w:pPr>
        <w:rPr>
          <w:sz w:val="16"/>
          <w:szCs w:val="16"/>
        </w:rPr>
      </w:pPr>
    </w:p>
    <w:p w:rsidR="00370AA0" w:rsidRDefault="00370AA0" w:rsidP="002F4EAF">
      <w:pPr>
        <w:rPr>
          <w:sz w:val="16"/>
          <w:szCs w:val="16"/>
        </w:rPr>
      </w:pPr>
    </w:p>
    <w:p w:rsidR="00370AA0" w:rsidRDefault="00370AA0" w:rsidP="002F4EAF">
      <w:pPr>
        <w:rPr>
          <w:sz w:val="16"/>
          <w:szCs w:val="16"/>
        </w:rPr>
      </w:pPr>
    </w:p>
    <w:p w:rsidR="00370AA0" w:rsidRDefault="00370AA0" w:rsidP="002F4EAF">
      <w:pPr>
        <w:rPr>
          <w:sz w:val="16"/>
          <w:szCs w:val="16"/>
        </w:rPr>
      </w:pPr>
    </w:p>
    <w:p w:rsidR="00370AA0" w:rsidRDefault="00370AA0" w:rsidP="002F4EAF">
      <w:pPr>
        <w:rPr>
          <w:sz w:val="16"/>
          <w:szCs w:val="16"/>
        </w:rPr>
      </w:pPr>
    </w:p>
    <w:p w:rsidR="00AE6844" w:rsidRDefault="00AE6844" w:rsidP="006A1280">
      <w:pPr>
        <w:tabs>
          <w:tab w:val="left" w:pos="2700"/>
        </w:tabs>
        <w:ind w:right="-1"/>
        <w:rPr>
          <w:sz w:val="16"/>
          <w:szCs w:val="16"/>
        </w:rPr>
      </w:pPr>
    </w:p>
    <w:p w:rsidR="00370AA0" w:rsidRDefault="00C57BEF" w:rsidP="00CE7870">
      <w:pPr>
        <w:spacing w:line="276" w:lineRule="auto"/>
        <w:jc w:val="right"/>
        <w:rPr>
          <w:color w:val="auto"/>
          <w:sz w:val="22"/>
          <w:szCs w:val="22"/>
          <w:lang w:eastAsia="ru-RU"/>
        </w:rPr>
      </w:pPr>
      <w:r w:rsidRPr="00C57BEF">
        <w:rPr>
          <w:color w:val="auto"/>
          <w:sz w:val="22"/>
          <w:szCs w:val="22"/>
          <w:lang w:eastAsia="ru-RU"/>
        </w:rPr>
        <w:t>Приложение №1</w:t>
      </w:r>
    </w:p>
    <w:p w:rsidR="00C57BEF" w:rsidRPr="00C57BEF" w:rsidRDefault="00C57BEF" w:rsidP="00CE7870">
      <w:pPr>
        <w:spacing w:line="276" w:lineRule="auto"/>
        <w:jc w:val="right"/>
        <w:rPr>
          <w:color w:val="auto"/>
          <w:sz w:val="22"/>
          <w:szCs w:val="22"/>
          <w:lang w:eastAsia="ru-RU"/>
        </w:rPr>
      </w:pPr>
      <w:r>
        <w:rPr>
          <w:color w:val="auto"/>
          <w:sz w:val="22"/>
          <w:szCs w:val="22"/>
          <w:lang w:eastAsia="ru-RU"/>
        </w:rPr>
        <w:t xml:space="preserve"> к технической спецификации</w:t>
      </w:r>
    </w:p>
    <w:p w:rsidR="00370AA0" w:rsidRDefault="00370AA0" w:rsidP="00C57BEF">
      <w:pPr>
        <w:spacing w:line="276" w:lineRule="auto"/>
        <w:jc w:val="center"/>
        <w:rPr>
          <w:color w:val="auto"/>
          <w:sz w:val="22"/>
          <w:szCs w:val="22"/>
          <w:lang w:eastAsia="ru-RU"/>
        </w:rPr>
      </w:pPr>
    </w:p>
    <w:p w:rsidR="00C57BEF" w:rsidRPr="00370AA0" w:rsidRDefault="00C57BEF" w:rsidP="00C57BEF">
      <w:pPr>
        <w:spacing w:line="276" w:lineRule="auto"/>
        <w:jc w:val="center"/>
        <w:rPr>
          <w:b/>
          <w:color w:val="auto"/>
          <w:sz w:val="22"/>
          <w:szCs w:val="22"/>
          <w:lang w:eastAsia="ru-RU"/>
        </w:rPr>
      </w:pPr>
      <w:r w:rsidRPr="00370AA0">
        <w:rPr>
          <w:b/>
          <w:color w:val="auto"/>
          <w:sz w:val="22"/>
          <w:szCs w:val="22"/>
          <w:lang w:eastAsia="ru-RU"/>
        </w:rPr>
        <w:t>Список</w:t>
      </w:r>
    </w:p>
    <w:p w:rsidR="00C57BEF" w:rsidRPr="00370AA0" w:rsidRDefault="00C57BEF" w:rsidP="00C57BEF">
      <w:pPr>
        <w:spacing w:line="276" w:lineRule="auto"/>
        <w:jc w:val="center"/>
        <w:rPr>
          <w:b/>
          <w:color w:val="auto"/>
          <w:sz w:val="22"/>
          <w:szCs w:val="22"/>
          <w:lang w:eastAsia="ru-RU"/>
        </w:rPr>
      </w:pPr>
      <w:r w:rsidRPr="00370AA0">
        <w:rPr>
          <w:b/>
          <w:color w:val="auto"/>
          <w:sz w:val="22"/>
          <w:szCs w:val="22"/>
          <w:lang w:eastAsia="ru-RU"/>
        </w:rPr>
        <w:t>сосудов, работающих под давлением АО «СЕВКАЗЭНЕРГО»</w:t>
      </w:r>
    </w:p>
    <w:p w:rsidR="00C57BEF" w:rsidRPr="00370AA0" w:rsidRDefault="00C57BEF" w:rsidP="00C57BEF">
      <w:pPr>
        <w:spacing w:line="276" w:lineRule="auto"/>
        <w:jc w:val="center"/>
        <w:rPr>
          <w:b/>
          <w:color w:val="auto"/>
          <w:sz w:val="22"/>
          <w:szCs w:val="22"/>
          <w:lang w:eastAsia="ru-RU"/>
        </w:rPr>
      </w:pPr>
      <w:r w:rsidRPr="00370AA0">
        <w:rPr>
          <w:b/>
          <w:color w:val="auto"/>
          <w:sz w:val="22"/>
          <w:szCs w:val="22"/>
          <w:lang w:eastAsia="ru-RU"/>
        </w:rPr>
        <w:t>подлежащих  техническому освидетельствованию в 20</w:t>
      </w:r>
      <w:r w:rsidRPr="00370AA0">
        <w:rPr>
          <w:b/>
          <w:color w:val="auto"/>
          <w:sz w:val="22"/>
          <w:szCs w:val="22"/>
          <w:lang w:val="en-US" w:eastAsia="ru-RU"/>
        </w:rPr>
        <w:t>20</w:t>
      </w:r>
      <w:r w:rsidRPr="00370AA0">
        <w:rPr>
          <w:b/>
          <w:color w:val="auto"/>
          <w:sz w:val="22"/>
          <w:szCs w:val="22"/>
          <w:lang w:eastAsia="ru-RU"/>
        </w:rPr>
        <w:t>г</w:t>
      </w:r>
    </w:p>
    <w:p w:rsidR="00C57BEF" w:rsidRPr="00C57BEF" w:rsidRDefault="00C57BEF" w:rsidP="00C57BEF">
      <w:pPr>
        <w:jc w:val="center"/>
        <w:rPr>
          <w:b/>
          <w:color w:val="auto"/>
          <w:lang w:eastAsia="ru-RU"/>
        </w:rPr>
      </w:pPr>
    </w:p>
    <w:tbl>
      <w:tblPr>
        <w:tblStyle w:val="9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3119"/>
        <w:gridCol w:w="2410"/>
      </w:tblGrid>
      <w:tr w:rsidR="006A1280" w:rsidRPr="00C57BEF" w:rsidTr="00E24CEB">
        <w:tc>
          <w:tcPr>
            <w:tcW w:w="675" w:type="dxa"/>
            <w:tcBorders>
              <w:bottom w:val="single" w:sz="4" w:space="0" w:color="auto"/>
            </w:tcBorders>
          </w:tcPr>
          <w:p w:rsidR="006A1280" w:rsidRPr="00C57BEF" w:rsidRDefault="006A1280" w:rsidP="00C57BEF">
            <w:pPr>
              <w:jc w:val="center"/>
              <w:rPr>
                <w:color w:val="auto"/>
              </w:rPr>
            </w:pPr>
            <w:r w:rsidRPr="00C57BEF">
              <w:rPr>
                <w:color w:val="auto"/>
              </w:rPr>
              <w:t>№ п\</w:t>
            </w:r>
            <w:proofErr w:type="gramStart"/>
            <w:r w:rsidRPr="00C57BEF">
              <w:rPr>
                <w:color w:val="auto"/>
              </w:rPr>
              <w:t>п</w:t>
            </w:r>
            <w:proofErr w:type="gram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A1280" w:rsidRPr="00C57BEF" w:rsidRDefault="006A1280" w:rsidP="00C57BEF">
            <w:pPr>
              <w:jc w:val="center"/>
              <w:rPr>
                <w:color w:val="auto"/>
              </w:rPr>
            </w:pPr>
            <w:r w:rsidRPr="00C57BEF">
              <w:rPr>
                <w:color w:val="auto"/>
              </w:rPr>
              <w:t>Наименование объекта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6A1280" w:rsidRPr="00C57BEF" w:rsidRDefault="006A1280" w:rsidP="00C57BEF">
            <w:pPr>
              <w:jc w:val="center"/>
              <w:rPr>
                <w:color w:val="auto"/>
              </w:rPr>
            </w:pPr>
            <w:r w:rsidRPr="00C57BEF">
              <w:rPr>
                <w:color w:val="auto"/>
              </w:rPr>
              <w:t>Рег.№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A1280" w:rsidRPr="00C57BEF" w:rsidRDefault="006A1280" w:rsidP="00C57BEF">
            <w:pPr>
              <w:jc w:val="center"/>
              <w:rPr>
                <w:color w:val="auto"/>
              </w:rPr>
            </w:pPr>
            <w:r w:rsidRPr="00C57BEF">
              <w:rPr>
                <w:color w:val="auto"/>
              </w:rPr>
              <w:t>Вид</w:t>
            </w:r>
          </w:p>
          <w:p w:rsidR="006A1280" w:rsidRPr="00C57BEF" w:rsidRDefault="006A1280" w:rsidP="00C57BEF">
            <w:pPr>
              <w:jc w:val="center"/>
              <w:rPr>
                <w:color w:val="auto"/>
              </w:rPr>
            </w:pPr>
            <w:proofErr w:type="spellStart"/>
            <w:r w:rsidRPr="00C57BEF">
              <w:rPr>
                <w:color w:val="auto"/>
              </w:rPr>
              <w:t>освидет</w:t>
            </w:r>
            <w:proofErr w:type="spellEnd"/>
            <w:r w:rsidRPr="00C57BEF">
              <w:rPr>
                <w:color w:val="auto"/>
              </w:rPr>
              <w:t>.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Деаэраторный бак №5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С-75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Деаэраторный бак №1А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465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Деаэраторный бак №3А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470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Деаэраторный бак №2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С-32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Деаэраторный бак №9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С-89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Деаэраторный бак №5А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С-368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b/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Деаэраторный бак №6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С-44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b/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Деаэраторный бак №7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С-47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b/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Деаэраторный бак №10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С-528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jc w:val="both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Деаэраторный бак №11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С-527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jc w:val="both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Деаэраторный бак №1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465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jc w:val="both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РНПК 1-3 1ступени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524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jc w:val="both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РНПК 1-3 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2</w:t>
            </w:r>
            <w:r w:rsidRPr="00C57BEF">
              <w:rPr>
                <w:color w:val="auto"/>
                <w:sz w:val="22"/>
                <w:szCs w:val="22"/>
              </w:rPr>
              <w:t>ступени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C57BEF">
              <w:rPr>
                <w:color w:val="auto"/>
                <w:sz w:val="22"/>
                <w:szCs w:val="22"/>
                <w:lang w:val="en-US"/>
              </w:rPr>
              <w:t>525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14.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jc w:val="both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РНПК 4-5 1ступени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С-77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  <w:shd w:val="clear" w:color="auto" w:fill="FFFFFF" w:themeFill="background1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15.</w:t>
            </w:r>
          </w:p>
        </w:tc>
        <w:tc>
          <w:tcPr>
            <w:tcW w:w="3969" w:type="dxa"/>
            <w:shd w:val="clear" w:color="auto" w:fill="FFFFFF" w:themeFill="background1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РНПК КА-8  (1 ступень)</w:t>
            </w:r>
          </w:p>
        </w:tc>
        <w:tc>
          <w:tcPr>
            <w:tcW w:w="3119" w:type="dxa"/>
            <w:shd w:val="clear" w:color="auto" w:fill="FFFFFF" w:themeFill="background1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С-70</w:t>
            </w:r>
          </w:p>
        </w:tc>
        <w:tc>
          <w:tcPr>
            <w:tcW w:w="2410" w:type="dxa"/>
            <w:shd w:val="clear" w:color="auto" w:fill="FFFFFF" w:themeFill="background1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6A1280" w:rsidRPr="00C57BEF" w:rsidTr="00E24CEB">
        <w:tc>
          <w:tcPr>
            <w:tcW w:w="675" w:type="dxa"/>
            <w:shd w:val="clear" w:color="auto" w:fill="FFFFFF" w:themeFill="background1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16.</w:t>
            </w:r>
          </w:p>
        </w:tc>
        <w:tc>
          <w:tcPr>
            <w:tcW w:w="3969" w:type="dxa"/>
            <w:shd w:val="clear" w:color="auto" w:fill="FFFFFF" w:themeFill="background1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РНПК КА-8  (2 ступень)</w:t>
            </w:r>
          </w:p>
        </w:tc>
        <w:tc>
          <w:tcPr>
            <w:tcW w:w="3119" w:type="dxa"/>
            <w:shd w:val="clear" w:color="auto" w:fill="FFFFFF" w:themeFill="background1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С-69</w:t>
            </w:r>
          </w:p>
        </w:tc>
        <w:tc>
          <w:tcPr>
            <w:tcW w:w="2410" w:type="dxa"/>
            <w:shd w:val="clear" w:color="auto" w:fill="FFFFFF" w:themeFill="background1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6A1280" w:rsidRPr="00C57BEF" w:rsidTr="00E24CEB">
        <w:tc>
          <w:tcPr>
            <w:tcW w:w="675" w:type="dxa"/>
            <w:shd w:val="clear" w:color="auto" w:fill="FFFFFF" w:themeFill="background1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17.</w:t>
            </w:r>
          </w:p>
        </w:tc>
        <w:tc>
          <w:tcPr>
            <w:tcW w:w="3969" w:type="dxa"/>
            <w:shd w:val="clear" w:color="auto" w:fill="FFFFFF" w:themeFill="background1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ПВД -4 ТА-1</w:t>
            </w:r>
          </w:p>
        </w:tc>
        <w:tc>
          <w:tcPr>
            <w:tcW w:w="3119" w:type="dxa"/>
            <w:shd w:val="clear" w:color="auto" w:fill="FFFFFF" w:themeFill="background1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№4808</w:t>
            </w:r>
          </w:p>
        </w:tc>
        <w:tc>
          <w:tcPr>
            <w:tcW w:w="2410" w:type="dxa"/>
            <w:shd w:val="clear" w:color="auto" w:fill="FFFFFF" w:themeFill="background1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  <w:shd w:val="clear" w:color="auto" w:fill="FFFFFF" w:themeFill="background1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18.</w:t>
            </w:r>
          </w:p>
        </w:tc>
        <w:tc>
          <w:tcPr>
            <w:tcW w:w="3969" w:type="dxa"/>
            <w:shd w:val="clear" w:color="auto" w:fill="FFFFFF" w:themeFill="background1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  <w:lang w:val="en-US"/>
              </w:rPr>
            </w:pPr>
            <w:r w:rsidRPr="00C57BEF">
              <w:rPr>
                <w:color w:val="auto"/>
                <w:sz w:val="22"/>
                <w:szCs w:val="22"/>
              </w:rPr>
              <w:t>ПВД -5 ТА-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  <w:tc>
          <w:tcPr>
            <w:tcW w:w="3119" w:type="dxa"/>
            <w:shd w:val="clear" w:color="auto" w:fill="FFFFFF" w:themeFill="background1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№4807</w:t>
            </w:r>
          </w:p>
        </w:tc>
        <w:tc>
          <w:tcPr>
            <w:tcW w:w="2410" w:type="dxa"/>
            <w:shd w:val="clear" w:color="auto" w:fill="FFFFFF" w:themeFill="background1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  <w:shd w:val="clear" w:color="auto" w:fill="FFFFFF" w:themeFill="background1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19.</w:t>
            </w:r>
          </w:p>
        </w:tc>
        <w:tc>
          <w:tcPr>
            <w:tcW w:w="3969" w:type="dxa"/>
            <w:shd w:val="clear" w:color="auto" w:fill="FFFFFF" w:themeFill="background1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  <w:lang w:val="en-US"/>
              </w:rPr>
            </w:pPr>
            <w:r w:rsidRPr="00C57BEF">
              <w:rPr>
                <w:color w:val="auto"/>
                <w:sz w:val="22"/>
                <w:szCs w:val="22"/>
              </w:rPr>
              <w:t>ПВД 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5</w:t>
            </w:r>
            <w:r w:rsidRPr="00C57BEF">
              <w:rPr>
                <w:color w:val="auto"/>
                <w:sz w:val="22"/>
                <w:szCs w:val="22"/>
              </w:rPr>
              <w:t xml:space="preserve"> ТА-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3</w:t>
            </w:r>
          </w:p>
        </w:tc>
        <w:tc>
          <w:tcPr>
            <w:tcW w:w="3119" w:type="dxa"/>
            <w:shd w:val="clear" w:color="auto" w:fill="FFFFFF" w:themeFill="background1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C57BEF">
              <w:rPr>
                <w:color w:val="auto"/>
                <w:sz w:val="22"/>
                <w:szCs w:val="22"/>
              </w:rPr>
              <w:t>С-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426</w:t>
            </w:r>
          </w:p>
        </w:tc>
        <w:tc>
          <w:tcPr>
            <w:tcW w:w="2410" w:type="dxa"/>
            <w:shd w:val="clear" w:color="auto" w:fill="FFFFFF" w:themeFill="background1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  <w:shd w:val="clear" w:color="auto" w:fill="FFFFFF" w:themeFill="background1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20.</w:t>
            </w:r>
          </w:p>
        </w:tc>
        <w:tc>
          <w:tcPr>
            <w:tcW w:w="3969" w:type="dxa"/>
            <w:shd w:val="clear" w:color="auto" w:fill="FFFFFF" w:themeFill="background1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  <w:lang w:val="en-US"/>
              </w:rPr>
            </w:pPr>
            <w:r w:rsidRPr="00C57BEF">
              <w:rPr>
                <w:color w:val="auto"/>
                <w:sz w:val="22"/>
                <w:szCs w:val="22"/>
              </w:rPr>
              <w:t>ПВД 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6</w:t>
            </w:r>
            <w:r w:rsidRPr="00C57BEF">
              <w:rPr>
                <w:color w:val="auto"/>
                <w:sz w:val="22"/>
                <w:szCs w:val="22"/>
              </w:rPr>
              <w:t xml:space="preserve"> ТА-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3</w:t>
            </w:r>
          </w:p>
        </w:tc>
        <w:tc>
          <w:tcPr>
            <w:tcW w:w="3119" w:type="dxa"/>
            <w:shd w:val="clear" w:color="auto" w:fill="FFFFFF" w:themeFill="background1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C57BEF">
              <w:rPr>
                <w:color w:val="auto"/>
                <w:sz w:val="22"/>
                <w:szCs w:val="22"/>
              </w:rPr>
              <w:t>С-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427</w:t>
            </w:r>
          </w:p>
        </w:tc>
        <w:tc>
          <w:tcPr>
            <w:tcW w:w="2410" w:type="dxa"/>
            <w:shd w:val="clear" w:color="auto" w:fill="FFFFFF" w:themeFill="background1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  <w:lang w:val="en-US"/>
              </w:rPr>
            </w:pPr>
            <w:r w:rsidRPr="00C57BEF">
              <w:rPr>
                <w:color w:val="auto"/>
                <w:sz w:val="22"/>
                <w:szCs w:val="22"/>
              </w:rPr>
              <w:t>ПВД 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7</w:t>
            </w:r>
            <w:r w:rsidRPr="00C57BEF">
              <w:rPr>
                <w:color w:val="auto"/>
                <w:sz w:val="22"/>
                <w:szCs w:val="22"/>
              </w:rPr>
              <w:t xml:space="preserve"> ТА-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3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C57BEF">
              <w:rPr>
                <w:color w:val="auto"/>
                <w:sz w:val="22"/>
                <w:szCs w:val="22"/>
              </w:rPr>
              <w:t>С-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428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22.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ПВД-6 ТА-6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C57BEF">
              <w:rPr>
                <w:color w:val="auto"/>
                <w:sz w:val="22"/>
                <w:szCs w:val="22"/>
                <w:lang w:val="en-US"/>
              </w:rPr>
              <w:t>C-87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23.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jc w:val="both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ПВД-7 ТА-6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C57BEF">
              <w:rPr>
                <w:color w:val="auto"/>
                <w:sz w:val="22"/>
                <w:szCs w:val="22"/>
                <w:lang w:val="en-US"/>
              </w:rPr>
              <w:t>C-86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24.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  <w:lang w:val="en-US"/>
              </w:rPr>
            </w:pPr>
            <w:r w:rsidRPr="00C57BEF">
              <w:rPr>
                <w:color w:val="auto"/>
                <w:sz w:val="22"/>
                <w:szCs w:val="22"/>
              </w:rPr>
              <w:t>ПВД 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 xml:space="preserve">8 </w:t>
            </w:r>
            <w:r w:rsidRPr="00C57BEF">
              <w:rPr>
                <w:color w:val="auto"/>
                <w:sz w:val="22"/>
                <w:szCs w:val="22"/>
              </w:rPr>
              <w:t>ТА-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6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C57BEF">
              <w:rPr>
                <w:color w:val="auto"/>
                <w:sz w:val="22"/>
                <w:szCs w:val="22"/>
              </w:rPr>
              <w:t>С-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88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25.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  <w:lang w:val="en-US"/>
              </w:rPr>
            </w:pPr>
            <w:r w:rsidRPr="00C57BEF">
              <w:rPr>
                <w:color w:val="auto"/>
                <w:sz w:val="22"/>
                <w:szCs w:val="22"/>
              </w:rPr>
              <w:t>ПВД 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6</w:t>
            </w:r>
            <w:r w:rsidRPr="00C57BEF">
              <w:rPr>
                <w:color w:val="auto"/>
                <w:sz w:val="22"/>
                <w:szCs w:val="22"/>
              </w:rPr>
              <w:t xml:space="preserve"> ТА-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7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C57BEF">
              <w:rPr>
                <w:color w:val="auto"/>
                <w:sz w:val="22"/>
                <w:szCs w:val="22"/>
              </w:rPr>
              <w:t>С-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609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26.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  <w:lang w:val="en-US"/>
              </w:rPr>
            </w:pPr>
            <w:r w:rsidRPr="00C57BEF">
              <w:rPr>
                <w:color w:val="auto"/>
                <w:sz w:val="22"/>
                <w:szCs w:val="22"/>
              </w:rPr>
              <w:t>ПВД 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7</w:t>
            </w:r>
            <w:r w:rsidRPr="00C57BEF">
              <w:rPr>
                <w:color w:val="auto"/>
                <w:sz w:val="22"/>
                <w:szCs w:val="22"/>
              </w:rPr>
              <w:t xml:space="preserve"> ТА-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7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C57BEF">
              <w:rPr>
                <w:color w:val="auto"/>
                <w:sz w:val="22"/>
                <w:szCs w:val="22"/>
              </w:rPr>
              <w:t>С-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608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  <w:lang w:val="en-US"/>
              </w:rPr>
            </w:pPr>
            <w:r w:rsidRPr="00C57BEF">
              <w:rPr>
                <w:color w:val="auto"/>
                <w:sz w:val="22"/>
                <w:szCs w:val="22"/>
              </w:rPr>
              <w:t>ПВД 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8</w:t>
            </w:r>
            <w:r w:rsidRPr="00C57BEF">
              <w:rPr>
                <w:color w:val="auto"/>
                <w:sz w:val="22"/>
                <w:szCs w:val="22"/>
              </w:rPr>
              <w:t xml:space="preserve"> ТА-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7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C57BEF">
              <w:rPr>
                <w:color w:val="auto"/>
                <w:sz w:val="22"/>
                <w:szCs w:val="22"/>
              </w:rPr>
              <w:t>С-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607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28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  <w:lang w:val="en-US"/>
              </w:rPr>
            </w:pPr>
            <w:r w:rsidRPr="00C57BEF">
              <w:rPr>
                <w:color w:val="auto"/>
                <w:sz w:val="22"/>
                <w:szCs w:val="22"/>
              </w:rPr>
              <w:t>ПНД 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5</w:t>
            </w:r>
            <w:r w:rsidRPr="00C57BEF">
              <w:rPr>
                <w:color w:val="auto"/>
                <w:sz w:val="22"/>
                <w:szCs w:val="22"/>
              </w:rPr>
              <w:t xml:space="preserve"> ТА-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7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C57BEF">
              <w:rPr>
                <w:color w:val="auto"/>
                <w:sz w:val="22"/>
                <w:szCs w:val="22"/>
              </w:rPr>
              <w:t>С-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482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29.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ПНД -2 ТА-3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С-9А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ПНД-3 ТА-3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С-467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ПНД-4 ТА-3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С-468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32.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ПСГ ТА-4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611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33.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ПНД -1 ТА-4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С-1/13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34.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ПНД -2 ТА-4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С-2/13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35.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ПНД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r w:rsidRPr="00C57BEF">
              <w:rPr>
                <w:color w:val="auto"/>
                <w:sz w:val="22"/>
                <w:szCs w:val="22"/>
              </w:rPr>
              <w:t>-3 ТА-4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C57BEF">
              <w:rPr>
                <w:color w:val="auto"/>
                <w:sz w:val="22"/>
                <w:szCs w:val="22"/>
              </w:rPr>
              <w:t>С-604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36.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ПНД-3 ТА-6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С-21А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37.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ПНД -4 ТА-6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С-146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AB7B36">
            <w:pPr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38.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jc w:val="both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ПНД-5 ТА-6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481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ПНД -4 ТА-7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С-397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jc w:val="both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ПНД-5 ТА-7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482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ПБ-1 ТА-2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С-365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ПБ-2 ТА-2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С-28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jc w:val="both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ПБ-1 ТА-6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585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ПБ-1-ТА-7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С-585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ОБ-1 ТА-6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С-149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ОБ-2 ТА-6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С-148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ОБ-3 ТА-6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С-225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ОБ-2 ТА-7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С-238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Сальниковый подогреватель БО-90 ТА-2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С-8А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Сальниковый подогреватель БО-90 ТА-3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С-11А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Шайбовый дозатор (140 кг/см</w:t>
            </w:r>
            <w:proofErr w:type="gramStart"/>
            <w:r w:rsidRPr="00C57BEF">
              <w:rPr>
                <w:color w:val="auto"/>
                <w:sz w:val="22"/>
                <w:szCs w:val="22"/>
                <w:vertAlign w:val="superscript"/>
              </w:rPr>
              <w:t>2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85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Шайбовый дозатор (140 кг/см</w:t>
            </w:r>
            <w:proofErr w:type="gramStart"/>
            <w:r w:rsidRPr="00C57BEF">
              <w:rPr>
                <w:color w:val="auto"/>
                <w:sz w:val="22"/>
                <w:szCs w:val="22"/>
                <w:vertAlign w:val="superscript"/>
              </w:rPr>
              <w:t>2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554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Ресивер водородный (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Р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=10 кг/см</w:t>
            </w:r>
            <w:r w:rsidRPr="00C57BEF">
              <w:rPr>
                <w:color w:val="auto"/>
                <w:sz w:val="22"/>
                <w:szCs w:val="22"/>
                <w:vertAlign w:val="superscript"/>
              </w:rPr>
              <w:t>2</w:t>
            </w:r>
            <w:r w:rsidRPr="00C57BEF">
              <w:rPr>
                <w:color w:val="auto"/>
                <w:sz w:val="22"/>
                <w:szCs w:val="22"/>
              </w:rPr>
              <w:t xml:space="preserve">) 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Ресивер водородный (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Р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=10 кг/см</w:t>
            </w:r>
            <w:r w:rsidRPr="00C57BEF">
              <w:rPr>
                <w:color w:val="auto"/>
                <w:sz w:val="22"/>
                <w:szCs w:val="22"/>
                <w:vertAlign w:val="superscript"/>
              </w:rPr>
              <w:t>2</w:t>
            </w:r>
            <w:r w:rsidRPr="00C57BEF">
              <w:rPr>
                <w:color w:val="auto"/>
                <w:sz w:val="22"/>
                <w:szCs w:val="22"/>
              </w:rPr>
              <w:t xml:space="preserve">) 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Ресивер водородный (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Р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=10 кг/см</w:t>
            </w:r>
            <w:r w:rsidRPr="00C57BEF">
              <w:rPr>
                <w:color w:val="auto"/>
                <w:sz w:val="22"/>
                <w:szCs w:val="22"/>
                <w:vertAlign w:val="superscript"/>
              </w:rPr>
              <w:t>2</w:t>
            </w:r>
            <w:r w:rsidRPr="00C57BEF">
              <w:rPr>
                <w:color w:val="auto"/>
                <w:sz w:val="22"/>
                <w:szCs w:val="22"/>
              </w:rPr>
              <w:t xml:space="preserve">) 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Ресивер водородный (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Р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=10 кг/см</w:t>
            </w:r>
            <w:r w:rsidRPr="00C57BEF">
              <w:rPr>
                <w:color w:val="auto"/>
                <w:sz w:val="22"/>
                <w:szCs w:val="22"/>
                <w:vertAlign w:val="superscript"/>
              </w:rPr>
              <w:t>2</w:t>
            </w:r>
            <w:r w:rsidRPr="00C57BEF">
              <w:rPr>
                <w:color w:val="auto"/>
                <w:sz w:val="22"/>
                <w:szCs w:val="22"/>
              </w:rPr>
              <w:t xml:space="preserve">) 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543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Ресивер водородный (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Р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=10 кг/см</w:t>
            </w:r>
            <w:r w:rsidRPr="00C57BEF">
              <w:rPr>
                <w:color w:val="auto"/>
                <w:sz w:val="22"/>
                <w:szCs w:val="22"/>
                <w:vertAlign w:val="superscript"/>
              </w:rPr>
              <w:t>2</w:t>
            </w:r>
            <w:r w:rsidRPr="00C57BEF">
              <w:rPr>
                <w:color w:val="auto"/>
                <w:sz w:val="22"/>
                <w:szCs w:val="22"/>
              </w:rPr>
              <w:t xml:space="preserve">) 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544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Ресивер водородный (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Р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=10 кг/см</w:t>
            </w:r>
            <w:r w:rsidRPr="00C57BEF">
              <w:rPr>
                <w:color w:val="auto"/>
                <w:sz w:val="22"/>
                <w:szCs w:val="22"/>
                <w:vertAlign w:val="superscript"/>
              </w:rPr>
              <w:t>2</w:t>
            </w:r>
            <w:r w:rsidRPr="00C57BEF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545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  <w:lang w:val="en-US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Разделительная колонка 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СЭУ-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4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  <w:lang w:val="en-US"/>
              </w:rPr>
            </w:pPr>
            <w:proofErr w:type="spellStart"/>
            <w:r w:rsidRPr="00C57BEF">
              <w:rPr>
                <w:color w:val="auto"/>
                <w:sz w:val="22"/>
                <w:szCs w:val="22"/>
              </w:rPr>
              <w:t>Промыватель</w:t>
            </w:r>
            <w:proofErr w:type="spellEnd"/>
            <w:r w:rsidRPr="00C57BEF">
              <w:rPr>
                <w:color w:val="auto"/>
                <w:sz w:val="22"/>
                <w:szCs w:val="22"/>
              </w:rPr>
              <w:t xml:space="preserve"> газа 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СЭУ-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4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  <w:lang w:val="en-US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Уравнительный бак 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СЭУ-</w:t>
            </w:r>
            <w:r w:rsidRPr="00C57BEF">
              <w:rPr>
                <w:color w:val="auto"/>
                <w:sz w:val="22"/>
                <w:szCs w:val="22"/>
                <w:lang w:val="en-US"/>
              </w:rPr>
              <w:t>4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rFonts w:ascii="Calibri" w:hAnsi="Calibri"/>
                <w:color w:val="auto"/>
                <w:sz w:val="22"/>
                <w:szCs w:val="22"/>
                <w:lang w:val="en-US"/>
              </w:rPr>
            </w:pPr>
            <w:proofErr w:type="spellStart"/>
            <w:r w:rsidRPr="00C57BEF">
              <w:rPr>
                <w:rFonts w:ascii="Calibri" w:hAnsi="Calibri"/>
                <w:color w:val="auto"/>
                <w:sz w:val="22"/>
                <w:szCs w:val="22"/>
              </w:rPr>
              <w:t>Промыватель</w:t>
            </w:r>
            <w:proofErr w:type="spellEnd"/>
            <w:r w:rsidRPr="00C57BEF">
              <w:rPr>
                <w:rFonts w:ascii="Calibri" w:hAnsi="Calibri"/>
                <w:color w:val="auto"/>
                <w:sz w:val="22"/>
                <w:szCs w:val="22"/>
              </w:rPr>
              <w:t xml:space="preserve"> газа СЭУ-</w:t>
            </w:r>
            <w:r w:rsidRPr="00C57BEF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>4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 w:rsidRPr="00C57BEF">
              <w:rPr>
                <w:rFonts w:ascii="Calibri" w:hAnsi="Calibri"/>
                <w:color w:val="auto"/>
                <w:sz w:val="22"/>
                <w:szCs w:val="22"/>
              </w:rPr>
              <w:t>С-29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rFonts w:ascii="Calibri" w:hAnsi="Calibri"/>
                <w:color w:val="auto"/>
                <w:sz w:val="22"/>
                <w:szCs w:val="22"/>
                <w:lang w:val="en-US"/>
              </w:rPr>
            </w:pPr>
            <w:r w:rsidRPr="00C57BEF">
              <w:rPr>
                <w:rFonts w:ascii="Calibri" w:hAnsi="Calibri"/>
                <w:color w:val="auto"/>
                <w:sz w:val="22"/>
                <w:szCs w:val="22"/>
              </w:rPr>
              <w:t>Холодильник СЭУ-</w:t>
            </w:r>
            <w:r w:rsidRPr="00C57BEF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>4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 w:rsidRPr="00C57BEF">
              <w:rPr>
                <w:rFonts w:ascii="Calibri" w:hAnsi="Calibri"/>
                <w:color w:val="auto"/>
                <w:sz w:val="22"/>
                <w:szCs w:val="22"/>
              </w:rPr>
              <w:t>С-30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 w:rsidRPr="00C57BEF">
              <w:rPr>
                <w:rFonts w:ascii="Calibri" w:hAnsi="Calibri"/>
                <w:color w:val="auto"/>
                <w:sz w:val="22"/>
                <w:szCs w:val="22"/>
              </w:rPr>
              <w:t>Разделительная колонка СЭУ-4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 w:rsidRPr="00C57BEF">
              <w:rPr>
                <w:rFonts w:ascii="Calibri" w:hAnsi="Calibri"/>
                <w:color w:val="auto"/>
                <w:sz w:val="22"/>
                <w:szCs w:val="22"/>
              </w:rPr>
              <w:t>С-31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 w:rsidRPr="00C57BEF">
              <w:rPr>
                <w:rFonts w:ascii="Calibri" w:hAnsi="Calibri"/>
                <w:color w:val="auto"/>
                <w:sz w:val="22"/>
                <w:szCs w:val="22"/>
              </w:rPr>
              <w:t>Электролизер СЭУ-4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 w:rsidRPr="00C57BEF">
              <w:rPr>
                <w:rFonts w:ascii="Calibri" w:hAnsi="Calibri"/>
                <w:color w:val="auto"/>
                <w:sz w:val="22"/>
                <w:szCs w:val="22"/>
              </w:rPr>
              <w:t>С-32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Подогреватель сырой воды -1 (ХВО-2)</w:t>
            </w:r>
          </w:p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 (ПСВ-200У-13-16)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478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Подогреватель сырой воды -3 (УОЗЗС)</w:t>
            </w:r>
          </w:p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(ПСВ-200-7-15)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301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rPr>
          <w:trHeight w:val="406"/>
        </w:trPr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П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 xml:space="preserve"> 200У №2 ХВО-2 -2 (ХВО-2)</w:t>
            </w:r>
          </w:p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(ПСВ -200 У)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С-293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ПСВ 125-7-15 УОЗЗС -2 (УОЗЗС)</w:t>
            </w:r>
          </w:p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(ПСВ-125-7-15)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479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в\о</w:t>
            </w:r>
            <w:proofErr w:type="gramEnd"/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Баллон № 1 БКО воздуха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2513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Баллон № 2 БКО воздуха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2514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Баллон № 3 БКО воздуха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2515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Баллон № 4 БКО воздуха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2516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Фильтр № 1 БКО воздуха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2518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Фильтр № 2 БКО воздуха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2517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Подогреватель азота БКО воздуха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2512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proofErr w:type="spellStart"/>
            <w:r w:rsidRPr="00C57BEF">
              <w:rPr>
                <w:color w:val="auto"/>
                <w:sz w:val="22"/>
                <w:szCs w:val="22"/>
              </w:rPr>
              <w:t>Влагоотделитель</w:t>
            </w:r>
            <w:proofErr w:type="spellEnd"/>
            <w:r w:rsidRPr="00C57BEF">
              <w:rPr>
                <w:color w:val="auto"/>
                <w:sz w:val="22"/>
                <w:szCs w:val="22"/>
              </w:rPr>
              <w:t xml:space="preserve"> А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1</w:t>
            </w:r>
            <w:proofErr w:type="gramEnd"/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2511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proofErr w:type="spellStart"/>
            <w:r w:rsidRPr="00C57BEF">
              <w:rPr>
                <w:color w:val="auto"/>
                <w:sz w:val="22"/>
                <w:szCs w:val="22"/>
              </w:rPr>
              <w:t>Влагоотделитель</w:t>
            </w:r>
            <w:proofErr w:type="spellEnd"/>
            <w:r w:rsidRPr="00C57BEF">
              <w:rPr>
                <w:color w:val="auto"/>
                <w:sz w:val="22"/>
                <w:szCs w:val="22"/>
              </w:rPr>
              <w:t xml:space="preserve"> А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2</w:t>
            </w:r>
            <w:proofErr w:type="gramEnd"/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2510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38239D">
            <w:pPr>
              <w:numPr>
                <w:ilvl w:val="0"/>
                <w:numId w:val="9"/>
              </w:numPr>
              <w:contextualSpacing/>
              <w:rPr>
                <w:color w:val="auto"/>
              </w:rPr>
            </w:pP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  <w:sz w:val="22"/>
                <w:szCs w:val="22"/>
              </w:rPr>
            </w:pPr>
            <w:proofErr w:type="spellStart"/>
            <w:r w:rsidRPr="00C57BEF">
              <w:rPr>
                <w:color w:val="auto"/>
                <w:sz w:val="22"/>
                <w:szCs w:val="22"/>
              </w:rPr>
              <w:t>Влагоотделитель</w:t>
            </w:r>
            <w:proofErr w:type="spellEnd"/>
            <w:r w:rsidRPr="00C57BEF">
              <w:rPr>
                <w:color w:val="auto"/>
                <w:sz w:val="22"/>
                <w:szCs w:val="22"/>
              </w:rPr>
              <w:t xml:space="preserve"> А3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2509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 xml:space="preserve">в\о </w:t>
            </w:r>
            <w:proofErr w:type="gramStart"/>
            <w:r w:rsidRPr="00C57BE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\и</w:t>
            </w:r>
          </w:p>
        </w:tc>
      </w:tr>
      <w:tr w:rsidR="006A1280" w:rsidRPr="00C57BEF" w:rsidTr="00E24CEB">
        <w:tc>
          <w:tcPr>
            <w:tcW w:w="675" w:type="dxa"/>
          </w:tcPr>
          <w:p w:rsidR="006A1280" w:rsidRPr="00C57BEF" w:rsidRDefault="006A1280" w:rsidP="00C57BEF">
            <w:pPr>
              <w:rPr>
                <w:color w:val="auto"/>
              </w:rPr>
            </w:pPr>
            <w:r w:rsidRPr="001B6541">
              <w:rPr>
                <w:color w:val="auto"/>
                <w:sz w:val="22"/>
                <w:szCs w:val="22"/>
              </w:rPr>
              <w:t>80</w:t>
            </w:r>
          </w:p>
        </w:tc>
        <w:tc>
          <w:tcPr>
            <w:tcW w:w="3969" w:type="dxa"/>
          </w:tcPr>
          <w:p w:rsidR="006A1280" w:rsidRPr="00C57BEF" w:rsidRDefault="006A1280" w:rsidP="00C57BEF">
            <w:pPr>
              <w:rPr>
                <w:color w:val="auto"/>
              </w:rPr>
            </w:pPr>
            <w:r w:rsidRPr="00C57BEF">
              <w:rPr>
                <w:color w:val="auto"/>
                <w:sz w:val="22"/>
                <w:szCs w:val="22"/>
              </w:rPr>
              <w:t>ГХК (кислорода)</w:t>
            </w:r>
          </w:p>
        </w:tc>
        <w:tc>
          <w:tcPr>
            <w:tcW w:w="3119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r w:rsidRPr="00C57BEF">
              <w:rPr>
                <w:color w:val="auto"/>
                <w:sz w:val="22"/>
                <w:szCs w:val="22"/>
              </w:rPr>
              <w:t>2525</w:t>
            </w:r>
          </w:p>
        </w:tc>
        <w:tc>
          <w:tcPr>
            <w:tcW w:w="2410" w:type="dxa"/>
          </w:tcPr>
          <w:p w:rsidR="006A1280" w:rsidRPr="00C57BEF" w:rsidRDefault="006A1280" w:rsidP="00C57BEF">
            <w:pPr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C57BEF">
              <w:rPr>
                <w:color w:val="auto"/>
                <w:sz w:val="22"/>
                <w:szCs w:val="22"/>
              </w:rPr>
              <w:t>п</w:t>
            </w:r>
            <w:proofErr w:type="gramEnd"/>
            <w:r w:rsidRPr="00C57BEF">
              <w:rPr>
                <w:color w:val="auto"/>
                <w:sz w:val="22"/>
                <w:szCs w:val="22"/>
              </w:rPr>
              <w:t>/и</w:t>
            </w:r>
          </w:p>
        </w:tc>
      </w:tr>
    </w:tbl>
    <w:p w:rsidR="00C57BEF" w:rsidRPr="00C57BEF" w:rsidRDefault="00C57BEF" w:rsidP="00C57BEF">
      <w:pPr>
        <w:rPr>
          <w:color w:val="auto"/>
          <w:lang w:eastAsia="ru-RU"/>
        </w:rPr>
      </w:pPr>
    </w:p>
    <w:p w:rsidR="00C57BEF" w:rsidRPr="00C57BEF" w:rsidRDefault="00C57BEF" w:rsidP="00C57BEF">
      <w:pPr>
        <w:spacing w:after="200" w:line="276" w:lineRule="auto"/>
        <w:jc w:val="both"/>
        <w:rPr>
          <w:color w:val="auto"/>
          <w:sz w:val="22"/>
          <w:szCs w:val="22"/>
          <w:lang w:val="en-US" w:eastAsia="ru-RU"/>
        </w:rPr>
      </w:pPr>
    </w:p>
    <w:p w:rsidR="001F4806" w:rsidRDefault="001F4806" w:rsidP="001F4806">
      <w:r>
        <w:t>Главный инженер ПТЭЦ-2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A1280">
        <w:t xml:space="preserve">                </w:t>
      </w:r>
      <w:r>
        <w:t>Ягодин В.П.</w:t>
      </w:r>
    </w:p>
    <w:p w:rsidR="00C57BEF" w:rsidRPr="00C57BEF" w:rsidRDefault="00C57BEF" w:rsidP="00C57BEF">
      <w:pPr>
        <w:spacing w:after="200" w:line="276" w:lineRule="auto"/>
        <w:jc w:val="both"/>
        <w:rPr>
          <w:color w:val="auto"/>
          <w:sz w:val="22"/>
          <w:szCs w:val="22"/>
          <w:lang w:eastAsia="ru-RU"/>
        </w:rPr>
      </w:pPr>
      <w:r w:rsidRPr="00C57BEF">
        <w:rPr>
          <w:color w:val="auto"/>
          <w:sz w:val="22"/>
          <w:szCs w:val="22"/>
          <w:lang w:eastAsia="ru-RU"/>
        </w:rPr>
        <w:tab/>
      </w:r>
      <w:r w:rsidRPr="00C57BEF">
        <w:rPr>
          <w:color w:val="auto"/>
          <w:sz w:val="22"/>
          <w:szCs w:val="22"/>
          <w:lang w:eastAsia="ru-RU"/>
        </w:rPr>
        <w:tab/>
      </w:r>
      <w:r w:rsidRPr="00C57BEF">
        <w:rPr>
          <w:color w:val="auto"/>
          <w:sz w:val="22"/>
          <w:szCs w:val="22"/>
          <w:lang w:eastAsia="ru-RU"/>
        </w:rPr>
        <w:tab/>
      </w:r>
      <w:r w:rsidRPr="00C57BEF">
        <w:rPr>
          <w:color w:val="auto"/>
          <w:sz w:val="22"/>
          <w:szCs w:val="22"/>
          <w:lang w:eastAsia="ru-RU"/>
        </w:rPr>
        <w:tab/>
      </w:r>
    </w:p>
    <w:p w:rsidR="00C57BEF" w:rsidRPr="00C57BEF" w:rsidRDefault="00C57BEF" w:rsidP="00C57BEF">
      <w:pPr>
        <w:rPr>
          <w:color w:val="auto"/>
          <w:lang w:eastAsia="ru-RU"/>
        </w:rPr>
      </w:pPr>
    </w:p>
    <w:p w:rsidR="00C57BEF" w:rsidRPr="00C57BEF" w:rsidRDefault="00C57BEF" w:rsidP="00C57BEF">
      <w:pPr>
        <w:rPr>
          <w:color w:val="auto"/>
          <w:lang w:eastAsia="ru-RU"/>
        </w:rPr>
      </w:pPr>
    </w:p>
    <w:p w:rsidR="00A84B02" w:rsidRDefault="00A84B02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84B02" w:rsidRDefault="00A84B02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84B02" w:rsidRDefault="00A84B02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B7B36" w:rsidRDefault="00A84B02" w:rsidP="00051A3D">
      <w:pPr>
        <w:tabs>
          <w:tab w:val="left" w:pos="2700"/>
        </w:tabs>
        <w:ind w:right="-1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AB7B36" w:rsidRDefault="00AB7B36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B7B36" w:rsidRDefault="00AB7B36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B7B36" w:rsidRPr="001F4806" w:rsidRDefault="00AB7B36" w:rsidP="00AB7B36">
      <w:pPr>
        <w:pStyle w:val="ab"/>
        <w:tabs>
          <w:tab w:val="left" w:pos="5954"/>
        </w:tabs>
        <w:rPr>
          <w:b/>
        </w:rPr>
      </w:pPr>
      <w:r w:rsidRPr="001206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1" layoutInCell="0" allowOverlap="0" wp14:anchorId="6908352F" wp14:editId="7AED4408">
                <wp:simplePos x="0" y="0"/>
                <wp:positionH relativeFrom="column">
                  <wp:align>center</wp:align>
                </wp:positionH>
                <wp:positionV relativeFrom="margin">
                  <wp:align>bottom</wp:align>
                </wp:positionV>
                <wp:extent cx="6120130" cy="350520"/>
                <wp:effectExtent l="0" t="0" r="13970" b="1143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2957" w:rsidRPr="0012065D" w:rsidRDefault="00722957" w:rsidP="00AB7B36">
                            <w:pPr>
                              <w:pStyle w:val="af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5" style="position:absolute;margin-left:0;margin-top:0;width:481.9pt;height:27.6pt;z-index:25172275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X0wIAALgFAAAOAAAAZHJzL2Uyb0RvYy54bWysVN1u0zAUvkfiHSzfZ0m6tGuipdPWNAhp&#10;wKTBA7iJ01gkdrDdpQMhIXGLxCPwENwgfvYM6Rtx7LTdut0gwBfWsX3+vnM+n+OTVV2hKyoVEzzG&#10;/oGHEeWZyBlfxPjVy9QZY6Q04TmpBKcxvqYKn0wePzpum4gORCmqnEoETriK2ibGpdZN5LoqK2lN&#10;1IFoKIfHQsiaaDjKhZtL0oL3unIHnjdyWyHzRoqMKgW3Sf+IJ9Z/UdBMvygKRTWqYgy5abtLu8/N&#10;7k6OSbSQpClZtkmD/EUWNWEcgu5cJUQTtJTsgauaZVIoUeiDTNSuKAqWUYsB0PjePTSXJWmoxQLF&#10;Uc2uTOr/uc2eX11IxPIYBxhxUkOLui/rD+vP3c/uZv2x+9rddD/Wn7pf3bfuOwpMvdpGRWB22VxI&#10;g1g15yJ7rRAX05LwBT2VUrQlJTlk6Rt9d8/AHBSYonn7TOQQjiy1sKVbFbI2DqEoaGU7dL3rEF1p&#10;lMHlyIcyHUIjM3g7HHrDgW2hS6KtdSOVfkJFjYwQYwkMsN7J1bnSJhsSbVVMMC5SVlWWBRXfuwDF&#10;/gZig6l5M1nYpr4LvXA2no0DJxiMZk7gJYlzmk4DZ5T6R8PkMJlOE/+9iesHUcnynHITZkswP/iz&#10;Bm6o3lNjRzElKpYbdyYlJRfzaSXRFQGCp3bZmsPLrZq7n4YtAmC5B8kfBN7ZIHTS0fjICdJg6IRH&#10;3tjx/PAsHHlBGCTpPqRzxum/Q0JtjMPhYGi7dCfpe9g8ux5iI1HNNIyQitUxHu+USGQoOOO5ba0m&#10;rOrlO6Uw6d+WAtq9bbQlrOFoz3W9mq/sDwm37J+L/BoYLAUQDLgI4w+EUsi3GLUwSmKs3iyJpBhV&#10;Tzn8AjN3toLcCvOtQHgGpjHWGPXiVPfzadlItijBs9+XpjmFn5IyS2Lzi/osNv8LxoPFshllZv7c&#10;PVut24E7+Q0AAP//AwBQSwMEFAAGAAgAAAAhAIrtWHXcAAAABAEAAA8AAABkcnMvZG93bnJldi54&#10;bWxMj0FLw0AQhe+C/2GZghdpN0Za2phNEaE3QZr2oLdtdpqNzc6G7LaJ/npHL/byYHjDe9/L16Nr&#10;xQX70HhS8DBLQCBV3jRUK9jvNtMliBA1Gd16QgVfGGBd3N7kOjN+oC1eylgLDqGQaQU2xi6TMlQW&#10;nQ4z3yGxd/S905HPvpam1wOHu1amSbKQTjfEDVZ3+GKxOpVnp2Dz9t4gfcvt/Wo5+M8q/Sjta6fU&#10;3WR8fgIRcYz/z/CLz+hQMNPBn8kE0SrgIfFP2VstHnnGQcF8noIscnkNX/wAAAD//wMAUEsBAi0A&#10;FAAGAAgAAAAhALaDOJL+AAAA4QEAABMAAAAAAAAAAAAAAAAAAAAAAFtDb250ZW50X1R5cGVzXS54&#10;bWxQSwECLQAUAAYACAAAACEAOP0h/9YAAACUAQAACwAAAAAAAAAAAAAAAAAvAQAAX3JlbHMvLnJl&#10;bHNQSwECLQAUAAYACAAAACEAJWiLl9MCAAC4BQAADgAAAAAAAAAAAAAAAAAuAgAAZHJzL2Uyb0Rv&#10;Yy54bWxQSwECLQAUAAYACAAAACEAiu1YddwAAAAEAQAADwAAAAAAAAAAAAAAAAAtBQAAZHJzL2Rv&#10;d25yZXYueG1sUEsFBgAAAAAEAAQA8wAAADYGAAAAAA==&#10;" o:allowincell="f" o:allowoverlap="f" filled="f" stroked="f">
                <v:textbox style="mso-fit-shape-to-text:t" inset="0,0,0,0">
                  <w:txbxContent>
                    <w:p w:rsidR="00722957" w:rsidRPr="0012065D" w:rsidRDefault="00722957" w:rsidP="00AB7B36">
                      <w:pPr>
                        <w:pStyle w:val="af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  <w10:wrap anchory="margin"/>
                <w10:anchorlock/>
              </v:rect>
            </w:pict>
          </mc:Fallback>
        </mc:AlternateContent>
      </w:r>
    </w:p>
    <w:p w:rsidR="00AB7B36" w:rsidRDefault="00AB7B36" w:rsidP="00AB7B36">
      <w:pPr>
        <w:pStyle w:val="ab"/>
        <w:tabs>
          <w:tab w:val="left" w:pos="708"/>
          <w:tab w:val="left" w:pos="1416"/>
          <w:tab w:val="left" w:pos="2124"/>
          <w:tab w:val="left" w:pos="5670"/>
        </w:tabs>
      </w:pPr>
      <w:r>
        <w:tab/>
      </w:r>
      <w:r>
        <w:tab/>
      </w:r>
    </w:p>
    <w:p w:rsidR="00AB7B36" w:rsidRDefault="00AB7B36" w:rsidP="00AB7B36">
      <w:pPr>
        <w:pStyle w:val="ab"/>
        <w:tabs>
          <w:tab w:val="left" w:pos="8220"/>
        </w:tabs>
      </w:pPr>
    </w:p>
    <w:p w:rsidR="00DB7CC8" w:rsidRDefault="00DB7CC8" w:rsidP="00AB7B36">
      <w:pPr>
        <w:pStyle w:val="ab"/>
        <w:tabs>
          <w:tab w:val="left" w:pos="5954"/>
        </w:tabs>
      </w:pPr>
    </w:p>
    <w:p w:rsidR="00DB7CC8" w:rsidRPr="00AB4B66" w:rsidRDefault="00DB7CC8" w:rsidP="00DB7CC8">
      <w:pPr>
        <w:pStyle w:val="ab"/>
        <w:spacing w:before="120"/>
      </w:pPr>
      <w:r w:rsidRPr="00AB4B66">
        <w:t xml:space="preserve">         </w:t>
      </w:r>
      <w:r w:rsidR="006A1280">
        <w:t xml:space="preserve">                   </w:t>
      </w:r>
      <w:r>
        <w:tab/>
      </w:r>
      <w:r>
        <w:tab/>
      </w:r>
      <w:r>
        <w:tab/>
        <w:t xml:space="preserve">  </w:t>
      </w:r>
      <w:r w:rsidR="006A1280">
        <w:t xml:space="preserve">                                                        </w:t>
      </w:r>
      <w:r w:rsidRPr="00AB4B66">
        <w:t xml:space="preserve">Приложение №2 </w:t>
      </w:r>
    </w:p>
    <w:p w:rsidR="00DB7CC8" w:rsidRPr="00DB7CC8" w:rsidRDefault="00DB7CC8" w:rsidP="00DB7CC8">
      <w:pPr>
        <w:rPr>
          <w:color w:val="FF0000"/>
          <w:sz w:val="28"/>
          <w:szCs w:val="28"/>
          <w:highlight w:val="yellow"/>
        </w:rPr>
      </w:pPr>
      <w:r w:rsidRPr="00AB4B66">
        <w:t xml:space="preserve">        </w:t>
      </w:r>
      <w:r w:rsidRPr="00DB7CC8">
        <w:tab/>
      </w:r>
      <w:r w:rsidRPr="00DB7CC8">
        <w:tab/>
      </w:r>
      <w:r w:rsidRPr="00DB7CC8">
        <w:tab/>
      </w:r>
      <w:r w:rsidRPr="00DB7CC8">
        <w:tab/>
      </w:r>
      <w:r w:rsidRPr="00DB7CC8">
        <w:tab/>
      </w:r>
      <w:r w:rsidRPr="00DB7CC8">
        <w:tab/>
      </w:r>
      <w:r w:rsidRPr="00DB7CC8">
        <w:tab/>
      </w:r>
      <w:r w:rsidRPr="00DB7CC8">
        <w:tab/>
      </w:r>
      <w:r w:rsidRPr="00DB7CC8">
        <w:tab/>
      </w:r>
      <w:r w:rsidRPr="00AB4B66">
        <w:t xml:space="preserve"> </w:t>
      </w:r>
      <w:r w:rsidR="006A1280">
        <w:t xml:space="preserve">          </w:t>
      </w:r>
      <w:r w:rsidRPr="00AB4B66">
        <w:t>к технической спецификации</w:t>
      </w:r>
    </w:p>
    <w:p w:rsidR="00DB7CC8" w:rsidRPr="00DB7CC8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DB7CC8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DB7CC8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DB7CC8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DB7CC8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DB7CC8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DB7CC8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DB7CC8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DB7CC8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DB7CC8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DB7CC8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Default="00DB7CC8" w:rsidP="00DB7CC8">
      <w:pPr>
        <w:pStyle w:val="af0"/>
        <w:rPr>
          <w:rFonts w:ascii="Times New Roman" w:hAnsi="Times New Roman"/>
        </w:rPr>
      </w:pPr>
      <w:r>
        <w:rPr>
          <w:rFonts w:ascii="Times New Roman" w:hAnsi="Times New Roman"/>
        </w:rPr>
        <w:t>Техническое задание</w:t>
      </w:r>
    </w:p>
    <w:p w:rsidR="00DB7CC8" w:rsidRPr="00DB7CC8" w:rsidRDefault="00DB7CC8" w:rsidP="00DB7CC8">
      <w:pPr>
        <w:rPr>
          <w:color w:val="FF0000"/>
          <w:sz w:val="28"/>
          <w:szCs w:val="28"/>
          <w:highlight w:val="yellow"/>
        </w:rPr>
      </w:pPr>
      <w:r w:rsidRPr="0087478B">
        <w:rPr>
          <w:rFonts w:ascii="Arial" w:hAnsi="Arial"/>
          <w:noProof/>
          <w:color w:val="auto"/>
          <w:lang w:eastAsia="ru-RU"/>
        </w:rPr>
        <mc:AlternateContent>
          <mc:Choice Requires="wps">
            <w:drawing>
              <wp:anchor distT="4294967294" distB="4294967294" distL="114300" distR="114300" simplePos="0" relativeHeight="251730944" behindDoc="0" locked="1" layoutInCell="0" allowOverlap="0" wp14:anchorId="35399DB1" wp14:editId="7E636577">
                <wp:simplePos x="0" y="0"/>
                <wp:positionH relativeFrom="column">
                  <wp:posOffset>334645</wp:posOffset>
                </wp:positionH>
                <wp:positionV relativeFrom="margin">
                  <wp:posOffset>3372485</wp:posOffset>
                </wp:positionV>
                <wp:extent cx="5741670" cy="0"/>
                <wp:effectExtent l="0" t="19050" r="1143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7AF38F2" id="Прямая соединительная линия 2" o:spid="_x0000_s1026" style="position:absolute;z-index:2517309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margin;mso-width-percent:0;mso-height-percent:0;mso-width-relative:page;mso-height-relative:page" from="26.35pt,265.55pt" to="478.45pt,26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qBhTgIAAFkEAAAOAAAAZHJzL2Uyb0RvYy54bWysVM1uEzEQviPxDpbv6e6m27RddVOhbMKl&#10;QKWWB3Bsb9bCa69sJ5sIIQFnpD4Cr8ABpEoFnmHzRoydH6VwQYgcnLFn5vM3M5/34nJZS7Tgxgqt&#10;cpwcxRhxRTUTapbj17eT3hlG1hHFiNSK53jFLb4cPn1y0TYZ7+tKS8YNAhBls7bJceVck0WRpRWv&#10;iT3SDVfgLLWpiYOtmUXMkBbQaxn143gQtdqwxmjKrYXTYuPEw4Bflpy6V2VpuUMyx8DNhdWEderX&#10;aHhBspkhTSXolgb5BxY1EQou3UMVxBE0N+IPqFpQo60u3RHVdaTLUlAeaoBqkvi3am4q0vBQCzTH&#10;Nvs22f8HS18urg0SLMd9jBSpYUTd5/X79V33vfuyvkPrD93P7lv3tbvvfnT3649gP6w/ge2d3cP2&#10;+A71fSfbxmYAOFLXxveCLtVNc6XpG4uUHlVEzXio6HbVwDWJz4gepfiNbYDPtH2hGcSQudOhrcvS&#10;1B4SGoaWYXqr/fT40iEKhyenaTI4hSHTnS8i2S6xMdY957pG3sixFMo3lmRkcWWdJ0KyXYg/Vnoi&#10;pAzikAq1OT5OTk/ikGG1FMx7fZw1s+lIGrQgXl/hF8oCz2GY0XPFAlrFCRtvbUeE3Nhwu1QeD2oB&#10;PltrI6C35/H5+Gx8lvbS/mDcS+Oi6D2bjNLeYAKciuNiNCqSd55akmaVYIwrz24n5iT9O7Fsn9VG&#10;hns57/sQPUYPDQOyu/9AOgzTz2+jhKlmq2uzGzLoNwRv35p/IId7sA+/CMNfAAAA//8DAFBLAwQU&#10;AAYACAAAACEACVBmn90AAAAKAQAADwAAAGRycy9kb3ducmV2LnhtbEyPwU7DMAyG70i8Q2Qkbizt&#10;0AorTSeYgOOkFSSuWeO11RqnSrK2e3uMhAQny/an35+LzWx7MaIPnSMF6SIBgVQ701Gj4PPj7e4R&#10;RIiajO4doYILBtiU11eFzo2baI9jFRvBIRRyraCNccilDHWLVoeFG5B4d3Te6sitb6TxeuJw28tl&#10;kmTS6o74QqsH3LZYn6qzVfD6Pg273dgds9NcJV+Z2e5f/EWp25v5+QlExDn+wfCjz+pQstPBnckE&#10;0StYLR+Y5HqfpiAYWK+yNYjD70SWhfz/QvkNAAD//wMAUEsBAi0AFAAGAAgAAAAhALaDOJL+AAAA&#10;4QEAABMAAAAAAAAAAAAAAAAAAAAAAFtDb250ZW50X1R5cGVzXS54bWxQSwECLQAUAAYACAAAACEA&#10;OP0h/9YAAACUAQAACwAAAAAAAAAAAAAAAAAvAQAAX3JlbHMvLnJlbHNQSwECLQAUAAYACAAAACEA&#10;TsKgYU4CAABZBAAADgAAAAAAAAAAAAAAAAAuAgAAZHJzL2Uyb0RvYy54bWxQSwECLQAUAAYACAAA&#10;ACEACVBmn90AAAAKAQAADwAAAAAAAAAAAAAAAACoBAAAZHJzL2Rvd25yZXYueG1sUEsFBgAAAAAE&#10;AAQA8wAAALIFAAAAAA==&#10;" o:allowincell="f" o:allowoverlap="f" strokeweight="2.5pt">
                <w10:wrap anchory="margin"/>
                <w10:anchorlock/>
              </v:line>
            </w:pict>
          </mc:Fallback>
        </mc:AlternateContent>
      </w:r>
    </w:p>
    <w:p w:rsidR="00DB7CC8" w:rsidRPr="00DB7CC8" w:rsidRDefault="00DB7CC8" w:rsidP="00DB7CC8">
      <w:pPr>
        <w:pStyle w:val="ab"/>
        <w:jc w:val="center"/>
        <w:rPr>
          <w:rStyle w:val="ae"/>
          <w:rFonts w:ascii="Times New Roman" w:hAnsi="Times New Roman"/>
          <w:b/>
          <w:color w:val="0070C0"/>
          <w:sz w:val="28"/>
          <w:szCs w:val="28"/>
        </w:rPr>
      </w:pPr>
      <w:r w:rsidRPr="00DB7CC8">
        <w:rPr>
          <w:b/>
          <w:sz w:val="28"/>
          <w:szCs w:val="28"/>
        </w:rPr>
        <w:t>Техническое освидетельствование сосудов, работающих под давлением.</w:t>
      </w:r>
    </w:p>
    <w:p w:rsidR="00DB7CC8" w:rsidRPr="001E1352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1E1352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1E1352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1E1352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1E1352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1E1352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1E1352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1E1352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1E1352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1E1352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1E1352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1E1352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1E1352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1E1352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1E1352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1E1352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1E1352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1E1352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1E1352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1E1352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1E1352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1E1352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Pr="001E1352" w:rsidRDefault="00DB7CC8" w:rsidP="00DB7CC8">
      <w:pPr>
        <w:rPr>
          <w:color w:val="FF0000"/>
          <w:sz w:val="28"/>
          <w:szCs w:val="28"/>
          <w:highlight w:val="yellow"/>
        </w:rPr>
      </w:pPr>
    </w:p>
    <w:p w:rsidR="00DB7CC8" w:rsidRDefault="00DB7CC8" w:rsidP="00DB7CC8">
      <w:pPr>
        <w:rPr>
          <w:color w:val="FF0000"/>
          <w:sz w:val="28"/>
          <w:szCs w:val="28"/>
          <w:highlight w:val="yellow"/>
        </w:rPr>
      </w:pPr>
    </w:p>
    <w:p w:rsidR="006A1280" w:rsidRPr="001E1352" w:rsidRDefault="006A1280" w:rsidP="00DB7CC8">
      <w:pPr>
        <w:rPr>
          <w:color w:val="FF0000"/>
          <w:sz w:val="28"/>
          <w:szCs w:val="28"/>
          <w:highlight w:val="yellow"/>
        </w:rPr>
      </w:pPr>
    </w:p>
    <w:p w:rsidR="00DB7CC8" w:rsidRDefault="00DB7CC8" w:rsidP="00DB7CC8">
      <w:pPr>
        <w:pStyle w:val="af"/>
        <w:rPr>
          <w:rFonts w:ascii="Times New Roman" w:hAnsi="Times New Roman"/>
        </w:rPr>
      </w:pPr>
      <w:r w:rsidRPr="001E1352">
        <w:rPr>
          <w:color w:val="FF0000"/>
          <w:sz w:val="28"/>
          <w:szCs w:val="28"/>
        </w:rPr>
        <w:tab/>
      </w:r>
      <w:r w:rsidRPr="001E1352">
        <w:rPr>
          <w:color w:val="FF0000"/>
          <w:sz w:val="28"/>
          <w:szCs w:val="28"/>
        </w:rPr>
        <w:tab/>
      </w:r>
      <w:r w:rsidRPr="001E1352">
        <w:rPr>
          <w:color w:val="FF0000"/>
          <w:sz w:val="28"/>
          <w:szCs w:val="28"/>
        </w:rPr>
        <w:tab/>
      </w:r>
      <w:r w:rsidRPr="001E1352">
        <w:rPr>
          <w:color w:val="FF0000"/>
          <w:sz w:val="28"/>
          <w:szCs w:val="28"/>
        </w:rPr>
        <w:tab/>
      </w:r>
      <w:r w:rsidRPr="001E1352">
        <w:rPr>
          <w:color w:val="FF0000"/>
          <w:sz w:val="28"/>
          <w:szCs w:val="28"/>
        </w:rPr>
        <w:tab/>
      </w:r>
    </w:p>
    <w:p w:rsidR="00DB7CC8" w:rsidRDefault="00DB7CC8" w:rsidP="00DB7CC8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АО «СЕВКАЗЭНЕРГО»</w:t>
      </w:r>
    </w:p>
    <w:p w:rsidR="00DB7CC8" w:rsidRPr="001E1352" w:rsidRDefault="00DB7CC8" w:rsidP="00DB7CC8">
      <w:pPr>
        <w:rPr>
          <w:color w:val="FF0000"/>
          <w:sz w:val="28"/>
          <w:szCs w:val="28"/>
          <w:highlight w:val="yellow"/>
        </w:rPr>
      </w:pPr>
    </w:p>
    <w:p w:rsidR="00AB7B36" w:rsidRPr="009E73A1" w:rsidRDefault="00072DDC" w:rsidP="00072DDC">
      <w:pPr>
        <w:pStyle w:val="1"/>
        <w:numPr>
          <w:ilvl w:val="0"/>
          <w:numId w:val="0"/>
        </w:numPr>
        <w:spacing w:after="60"/>
        <w:ind w:firstLine="142"/>
        <w:rPr>
          <w:rFonts w:ascii="Times New Roman" w:hAnsi="Times New Roman"/>
          <w:szCs w:val="24"/>
        </w:rPr>
      </w:pPr>
      <w:r>
        <w:rPr>
          <w:szCs w:val="24"/>
        </w:rPr>
        <w:lastRenderedPageBreak/>
        <w:t>1.</w:t>
      </w:r>
      <w:r w:rsidR="00AB7B36" w:rsidRPr="009E73A1">
        <w:rPr>
          <w:rFonts w:ascii="Times New Roman" w:hAnsi="Times New Roman"/>
          <w:szCs w:val="24"/>
        </w:rPr>
        <w:t>Сведения об объекте</w:t>
      </w:r>
    </w:p>
    <w:p w:rsidR="00AB7B36" w:rsidRPr="009E73A1" w:rsidRDefault="00072DDC" w:rsidP="00072DDC">
      <w:pPr>
        <w:pStyle w:val="2"/>
        <w:numPr>
          <w:ilvl w:val="0"/>
          <w:numId w:val="0"/>
        </w:numPr>
        <w:suppressAutoHyphens/>
        <w:spacing w:before="60"/>
        <w:ind w:firstLine="142"/>
        <w:contextualSpacing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1.1.</w:t>
      </w:r>
      <w:r w:rsidR="00AB7B36" w:rsidRPr="009E73A1">
        <w:rPr>
          <w:rFonts w:ascii="Times New Roman" w:hAnsi="Times New Roman"/>
          <w:szCs w:val="24"/>
        </w:rPr>
        <w:t xml:space="preserve">Сосуды, работающие под давлением АО «СЕВКАЗЭНЕРГО»  </w:t>
      </w:r>
      <w:proofErr w:type="gramStart"/>
      <w:r w:rsidR="00AB7B36" w:rsidRPr="009E73A1">
        <w:rPr>
          <w:rFonts w:ascii="Times New Roman" w:hAnsi="Times New Roman"/>
          <w:szCs w:val="24"/>
        </w:rPr>
        <w:t>Петропавловской</w:t>
      </w:r>
      <w:proofErr w:type="gramEnd"/>
      <w:r w:rsidR="00AB7B36" w:rsidRPr="009E73A1">
        <w:rPr>
          <w:rFonts w:ascii="Times New Roman" w:hAnsi="Times New Roman"/>
          <w:szCs w:val="24"/>
        </w:rPr>
        <w:t xml:space="preserve"> ТЭЦ-2</w:t>
      </w:r>
      <w:r w:rsidR="00AB7B36">
        <w:rPr>
          <w:rFonts w:ascii="Times New Roman" w:hAnsi="Times New Roman"/>
          <w:szCs w:val="24"/>
        </w:rPr>
        <w:t>.</w:t>
      </w:r>
    </w:p>
    <w:p w:rsidR="00AB7B36" w:rsidRPr="009E73A1" w:rsidRDefault="00072DDC" w:rsidP="00072DDC">
      <w:pPr>
        <w:pStyle w:val="1"/>
        <w:numPr>
          <w:ilvl w:val="0"/>
          <w:numId w:val="0"/>
        </w:numPr>
        <w:spacing w:after="60"/>
        <w:ind w:firstLine="14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</w:t>
      </w:r>
      <w:r w:rsidR="00AB7B36" w:rsidRPr="009E73A1">
        <w:rPr>
          <w:rFonts w:ascii="Times New Roman" w:hAnsi="Times New Roman"/>
          <w:szCs w:val="24"/>
        </w:rPr>
        <w:t>Используемые термины и сокращения</w:t>
      </w:r>
    </w:p>
    <w:p w:rsidR="00AB7B36" w:rsidRPr="009E73A1" w:rsidRDefault="00AB7B36" w:rsidP="00AB7B36">
      <w:pPr>
        <w:pStyle w:val="Commk"/>
        <w:ind w:left="284" w:hanging="284"/>
        <w:rPr>
          <w:rFonts w:ascii="Times New Roman" w:hAnsi="Times New Roman"/>
          <w:i w:val="0"/>
          <w:color w:val="auto"/>
          <w:sz w:val="24"/>
          <w:szCs w:val="24"/>
        </w:rPr>
      </w:pPr>
      <w:r w:rsidRPr="009E73A1">
        <w:rPr>
          <w:rFonts w:ascii="Times New Roman" w:hAnsi="Times New Roman"/>
          <w:i w:val="0"/>
          <w:color w:val="auto"/>
          <w:sz w:val="24"/>
          <w:szCs w:val="24"/>
        </w:rPr>
        <w:t>БКО – блок комплексной очистки;</w:t>
      </w:r>
    </w:p>
    <w:p w:rsidR="00AB7B36" w:rsidRPr="009E73A1" w:rsidRDefault="00AB7B36" w:rsidP="00AB7B36">
      <w:pPr>
        <w:pStyle w:val="Commk"/>
        <w:ind w:left="284" w:hanging="284"/>
        <w:rPr>
          <w:rFonts w:ascii="Times New Roman" w:hAnsi="Times New Roman"/>
          <w:i w:val="0"/>
          <w:color w:val="auto"/>
          <w:sz w:val="24"/>
          <w:szCs w:val="24"/>
        </w:rPr>
      </w:pPr>
      <w:r w:rsidRPr="009E73A1">
        <w:rPr>
          <w:rFonts w:ascii="Times New Roman" w:hAnsi="Times New Roman"/>
          <w:i w:val="0"/>
          <w:color w:val="auto"/>
          <w:sz w:val="24"/>
          <w:szCs w:val="24"/>
        </w:rPr>
        <w:t>ГХК – газификатор холодный криогенный;</w:t>
      </w:r>
    </w:p>
    <w:p w:rsidR="00AB7B36" w:rsidRPr="009E73A1" w:rsidRDefault="00AB7B36" w:rsidP="00AB7B36">
      <w:pPr>
        <w:pStyle w:val="Commk"/>
        <w:ind w:left="284" w:hanging="284"/>
        <w:rPr>
          <w:rFonts w:ascii="Times New Roman" w:hAnsi="Times New Roman"/>
          <w:i w:val="0"/>
          <w:color w:val="auto"/>
          <w:sz w:val="24"/>
          <w:szCs w:val="24"/>
        </w:rPr>
      </w:pPr>
      <w:r w:rsidRPr="009E73A1">
        <w:rPr>
          <w:rFonts w:ascii="Times New Roman" w:hAnsi="Times New Roman"/>
          <w:i w:val="0"/>
          <w:color w:val="auto"/>
          <w:sz w:val="24"/>
          <w:szCs w:val="24"/>
        </w:rPr>
        <w:t>ПВД – подогреватель высокого давления;</w:t>
      </w:r>
    </w:p>
    <w:p w:rsidR="00AB7B36" w:rsidRPr="009E73A1" w:rsidRDefault="00AB7B36" w:rsidP="00AB7B36">
      <w:pPr>
        <w:pStyle w:val="Commk"/>
        <w:ind w:left="284" w:hanging="284"/>
        <w:rPr>
          <w:rFonts w:ascii="Times New Roman" w:hAnsi="Times New Roman"/>
          <w:i w:val="0"/>
          <w:color w:val="auto"/>
          <w:sz w:val="24"/>
          <w:szCs w:val="24"/>
        </w:rPr>
      </w:pPr>
      <w:r w:rsidRPr="009E73A1">
        <w:rPr>
          <w:rFonts w:ascii="Times New Roman" w:hAnsi="Times New Roman"/>
          <w:i w:val="0"/>
          <w:color w:val="auto"/>
          <w:sz w:val="24"/>
          <w:szCs w:val="24"/>
        </w:rPr>
        <w:t>РНПК – расширитель непрерывной продувки котлов;</w:t>
      </w:r>
    </w:p>
    <w:p w:rsidR="00AB7B36" w:rsidRPr="009E73A1" w:rsidRDefault="00AB7B36" w:rsidP="00AB7B36">
      <w:pPr>
        <w:pStyle w:val="Commk"/>
        <w:ind w:left="284" w:hanging="284"/>
        <w:rPr>
          <w:rFonts w:ascii="Times New Roman" w:hAnsi="Times New Roman"/>
          <w:i w:val="0"/>
          <w:color w:val="auto"/>
          <w:sz w:val="24"/>
          <w:szCs w:val="24"/>
        </w:rPr>
      </w:pPr>
      <w:r w:rsidRPr="009E73A1">
        <w:rPr>
          <w:rFonts w:ascii="Times New Roman" w:hAnsi="Times New Roman"/>
          <w:i w:val="0"/>
          <w:color w:val="auto"/>
          <w:sz w:val="24"/>
          <w:szCs w:val="24"/>
        </w:rPr>
        <w:t xml:space="preserve">ПНД – подогреватель низкого давления; </w:t>
      </w:r>
    </w:p>
    <w:p w:rsidR="00AB7B36" w:rsidRPr="009E73A1" w:rsidRDefault="00AB7B36" w:rsidP="00AB7B36">
      <w:pPr>
        <w:pStyle w:val="Commk"/>
        <w:ind w:left="284" w:hanging="284"/>
        <w:rPr>
          <w:rFonts w:ascii="Times New Roman" w:hAnsi="Times New Roman"/>
          <w:i w:val="0"/>
          <w:color w:val="auto"/>
          <w:sz w:val="24"/>
          <w:szCs w:val="24"/>
        </w:rPr>
      </w:pPr>
      <w:r w:rsidRPr="009E73A1">
        <w:rPr>
          <w:rFonts w:ascii="Times New Roman" w:hAnsi="Times New Roman"/>
          <w:i w:val="0"/>
          <w:color w:val="auto"/>
          <w:sz w:val="24"/>
          <w:szCs w:val="24"/>
        </w:rPr>
        <w:t>ПСГ – подогреватель сетевой горизонтальный;</w:t>
      </w:r>
    </w:p>
    <w:p w:rsidR="00AB7B36" w:rsidRPr="009E73A1" w:rsidRDefault="00AB7B36" w:rsidP="00AB7B36">
      <w:pPr>
        <w:pStyle w:val="Commk"/>
        <w:ind w:left="284" w:hanging="284"/>
        <w:rPr>
          <w:rFonts w:ascii="Times New Roman" w:hAnsi="Times New Roman"/>
          <w:i w:val="0"/>
          <w:color w:val="auto"/>
          <w:sz w:val="24"/>
          <w:szCs w:val="24"/>
        </w:rPr>
      </w:pPr>
      <w:r w:rsidRPr="009E73A1">
        <w:rPr>
          <w:rFonts w:ascii="Times New Roman" w:hAnsi="Times New Roman"/>
          <w:i w:val="0"/>
          <w:color w:val="auto"/>
          <w:sz w:val="24"/>
          <w:szCs w:val="24"/>
        </w:rPr>
        <w:t>ПБ – пиковый бойлер;</w:t>
      </w:r>
    </w:p>
    <w:p w:rsidR="00AB7B36" w:rsidRPr="009E73A1" w:rsidRDefault="00AB7B36" w:rsidP="00AB7B36">
      <w:pPr>
        <w:pStyle w:val="Commk"/>
        <w:ind w:left="284" w:hanging="284"/>
        <w:rPr>
          <w:rFonts w:ascii="Times New Roman" w:hAnsi="Times New Roman"/>
          <w:i w:val="0"/>
          <w:color w:val="auto"/>
          <w:sz w:val="24"/>
          <w:szCs w:val="24"/>
        </w:rPr>
      </w:pPr>
      <w:r w:rsidRPr="009E73A1">
        <w:rPr>
          <w:rFonts w:ascii="Times New Roman" w:hAnsi="Times New Roman"/>
          <w:i w:val="0"/>
          <w:color w:val="auto"/>
          <w:sz w:val="24"/>
          <w:szCs w:val="24"/>
        </w:rPr>
        <w:t>ОБ – основной бойлер;</w:t>
      </w:r>
    </w:p>
    <w:p w:rsidR="00AB7B36" w:rsidRPr="009E73A1" w:rsidRDefault="00AB7B36" w:rsidP="00AB7B36">
      <w:pPr>
        <w:pStyle w:val="Commk"/>
        <w:ind w:left="284" w:hanging="284"/>
        <w:rPr>
          <w:rFonts w:ascii="Times New Roman" w:hAnsi="Times New Roman"/>
          <w:i w:val="0"/>
          <w:color w:val="auto"/>
          <w:sz w:val="24"/>
          <w:szCs w:val="24"/>
        </w:rPr>
      </w:pPr>
      <w:r w:rsidRPr="009E73A1">
        <w:rPr>
          <w:rFonts w:ascii="Times New Roman" w:hAnsi="Times New Roman"/>
          <w:i w:val="0"/>
          <w:color w:val="auto"/>
          <w:sz w:val="24"/>
          <w:szCs w:val="24"/>
        </w:rPr>
        <w:t>ПСВ – подогреватель сетевой вертикальный</w:t>
      </w:r>
    </w:p>
    <w:p w:rsidR="00AB7B36" w:rsidRPr="009E73A1" w:rsidRDefault="00773F82" w:rsidP="00CE7870">
      <w:pPr>
        <w:pStyle w:val="1"/>
        <w:numPr>
          <w:ilvl w:val="0"/>
          <w:numId w:val="0"/>
        </w:numPr>
        <w:spacing w:after="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</w:t>
      </w:r>
      <w:r w:rsidR="00AB7B36" w:rsidRPr="009E73A1">
        <w:rPr>
          <w:rFonts w:ascii="Times New Roman" w:hAnsi="Times New Roman"/>
          <w:szCs w:val="24"/>
        </w:rPr>
        <w:t xml:space="preserve">Основания для </w:t>
      </w:r>
      <w:r w:rsidR="00072DDC">
        <w:rPr>
          <w:rFonts w:ascii="Times New Roman" w:hAnsi="Times New Roman"/>
          <w:szCs w:val="24"/>
        </w:rPr>
        <w:t>оказания</w:t>
      </w:r>
      <w:r w:rsidR="00AB7B36" w:rsidRPr="009E73A1">
        <w:rPr>
          <w:rFonts w:ascii="Times New Roman" w:hAnsi="Times New Roman"/>
          <w:szCs w:val="24"/>
        </w:rPr>
        <w:t xml:space="preserve"> </w:t>
      </w:r>
      <w:r w:rsidR="00723B59">
        <w:rPr>
          <w:rFonts w:ascii="Times New Roman" w:hAnsi="Times New Roman"/>
          <w:szCs w:val="24"/>
        </w:rPr>
        <w:t>услуг</w:t>
      </w:r>
      <w:r w:rsidR="00AB7B36" w:rsidRPr="009E73A1">
        <w:rPr>
          <w:rFonts w:ascii="Times New Roman" w:hAnsi="Times New Roman"/>
          <w:szCs w:val="24"/>
        </w:rPr>
        <w:t>. Цель</w:t>
      </w:r>
    </w:p>
    <w:p w:rsidR="00AB7B36" w:rsidRPr="009E73A1" w:rsidRDefault="00AB7B36" w:rsidP="00CE7870">
      <w:pPr>
        <w:pStyle w:val="Commk"/>
        <w:ind w:firstLine="0"/>
        <w:rPr>
          <w:rFonts w:ascii="Times New Roman" w:hAnsi="Times New Roman"/>
          <w:i w:val="0"/>
          <w:color w:val="auto"/>
          <w:sz w:val="24"/>
          <w:szCs w:val="24"/>
        </w:rPr>
      </w:pPr>
      <w:r w:rsidRPr="009E73A1">
        <w:rPr>
          <w:rFonts w:ascii="Times New Roman" w:hAnsi="Times New Roman"/>
          <w:i w:val="0"/>
          <w:color w:val="auto"/>
          <w:sz w:val="24"/>
          <w:szCs w:val="24"/>
        </w:rPr>
        <w:t>Проведение технического освидетельствования сосудов, работающих под давлением, с целью определения их технического состояния и соответствия «Правилам обеспечения промышленной безопасности, при эксплуатации оборудования, работающего под давлением»</w:t>
      </w:r>
    </w:p>
    <w:p w:rsidR="00AB7B36" w:rsidRPr="009E73A1" w:rsidRDefault="00773F82" w:rsidP="00CE7870">
      <w:pPr>
        <w:pStyle w:val="1"/>
        <w:numPr>
          <w:ilvl w:val="0"/>
          <w:numId w:val="0"/>
        </w:numPr>
        <w:spacing w:after="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</w:t>
      </w:r>
      <w:r w:rsidR="00AB7B36" w:rsidRPr="009E73A1">
        <w:rPr>
          <w:rFonts w:ascii="Times New Roman" w:hAnsi="Times New Roman"/>
          <w:szCs w:val="24"/>
        </w:rPr>
        <w:t xml:space="preserve">Перечень </w:t>
      </w:r>
      <w:r w:rsidR="00072DDC">
        <w:rPr>
          <w:rFonts w:ascii="Times New Roman" w:hAnsi="Times New Roman"/>
          <w:szCs w:val="24"/>
        </w:rPr>
        <w:t>оказываемых</w:t>
      </w:r>
      <w:r w:rsidR="00AB7B36" w:rsidRPr="009E73A1">
        <w:rPr>
          <w:rFonts w:ascii="Times New Roman" w:hAnsi="Times New Roman"/>
          <w:szCs w:val="24"/>
        </w:rPr>
        <w:t xml:space="preserve"> </w:t>
      </w:r>
      <w:r w:rsidR="00C6100C">
        <w:rPr>
          <w:rFonts w:ascii="Times New Roman" w:hAnsi="Times New Roman"/>
          <w:szCs w:val="24"/>
        </w:rPr>
        <w:t>услуг</w:t>
      </w:r>
      <w:r w:rsidR="00AB7B36" w:rsidRPr="009E73A1">
        <w:rPr>
          <w:rFonts w:ascii="Times New Roman" w:hAnsi="Times New Roman"/>
          <w:szCs w:val="24"/>
        </w:rPr>
        <w:t>. Требования к их выполнению</w:t>
      </w:r>
    </w:p>
    <w:p w:rsidR="00AB7B36" w:rsidRDefault="00072DDC" w:rsidP="00072DDC">
      <w:pPr>
        <w:pStyle w:val="2"/>
        <w:numPr>
          <w:ilvl w:val="0"/>
          <w:numId w:val="0"/>
        </w:numPr>
        <w:suppressAutoHyphens/>
        <w:spacing w:before="60"/>
        <w:contextualSpacing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4.1.</w:t>
      </w:r>
      <w:r w:rsidR="00AB7B36" w:rsidRPr="009E73A1">
        <w:rPr>
          <w:rFonts w:ascii="Times New Roman" w:hAnsi="Times New Roman"/>
          <w:szCs w:val="24"/>
        </w:rPr>
        <w:t xml:space="preserve">Перечень </w:t>
      </w:r>
      <w:r w:rsidR="00C6100C">
        <w:rPr>
          <w:rFonts w:ascii="Times New Roman" w:hAnsi="Times New Roman"/>
          <w:szCs w:val="24"/>
        </w:rPr>
        <w:t>услуг</w:t>
      </w:r>
      <w:r w:rsidR="00AB7B36" w:rsidRPr="009E73A1">
        <w:rPr>
          <w:rFonts w:ascii="Times New Roman" w:hAnsi="Times New Roman"/>
          <w:szCs w:val="24"/>
        </w:rPr>
        <w:t xml:space="preserve"> и основные особенности их выполнения:</w:t>
      </w:r>
    </w:p>
    <w:p w:rsidR="00AB7B36" w:rsidRPr="009E73A1" w:rsidRDefault="00AB7B36" w:rsidP="00AB7B36">
      <w:pPr>
        <w:pStyle w:val="2"/>
        <w:numPr>
          <w:ilvl w:val="0"/>
          <w:numId w:val="0"/>
        </w:numPr>
        <w:suppressAutoHyphens/>
        <w:spacing w:before="60"/>
        <w:ind w:left="284"/>
        <w:contextualSpacing w:val="0"/>
        <w:rPr>
          <w:rFonts w:ascii="Times New Roman" w:hAnsi="Times New Roman"/>
          <w:szCs w:val="24"/>
        </w:rPr>
      </w:pPr>
    </w:p>
    <w:tbl>
      <w:tblPr>
        <w:tblStyle w:val="a9"/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2552"/>
        <w:gridCol w:w="2268"/>
      </w:tblGrid>
      <w:tr w:rsidR="006A1280" w:rsidRPr="009E73A1" w:rsidTr="006A1280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A1280" w:rsidRPr="009E73A1" w:rsidRDefault="006A1280" w:rsidP="00AB7B36">
            <w:pPr>
              <w:jc w:val="center"/>
            </w:pPr>
            <w:r w:rsidRPr="009E73A1">
              <w:t>№ п\</w:t>
            </w:r>
            <w:proofErr w:type="gramStart"/>
            <w:r w:rsidRPr="009E73A1">
              <w:t>п</w:t>
            </w:r>
            <w:proofErr w:type="gramEnd"/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Наименование объекта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Рег.№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Вид</w:t>
            </w:r>
          </w:p>
          <w:p w:rsidR="006A1280" w:rsidRPr="009E73A1" w:rsidRDefault="006A1280" w:rsidP="00AB7B36">
            <w:pPr>
              <w:ind w:firstLine="34"/>
              <w:jc w:val="center"/>
            </w:pPr>
            <w:proofErr w:type="spellStart"/>
            <w:r w:rsidRPr="009E73A1">
              <w:t>освидет</w:t>
            </w:r>
            <w:proofErr w:type="spellEnd"/>
            <w:r w:rsidRPr="009E73A1">
              <w:t>.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1.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Деаэраторный бак №5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</w:pPr>
            <w:r w:rsidRPr="009E73A1">
              <w:t>С-75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2.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Деаэраторный бак №1А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</w:pPr>
            <w:r w:rsidRPr="009E73A1">
              <w:t>465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3.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Деаэраторный бак №3А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</w:pPr>
            <w:r w:rsidRPr="009E73A1">
              <w:t>470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4.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Деаэраторный бак №2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</w:pPr>
            <w:r w:rsidRPr="009E73A1">
              <w:t>С-32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5.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Деаэраторный бак №9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</w:pPr>
            <w:r w:rsidRPr="009E73A1">
              <w:t>С-89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6.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Деаэраторный бак №5А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</w:pPr>
            <w:r w:rsidRPr="009E73A1">
              <w:t>С-368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7.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  <w:rPr>
                <w:b/>
              </w:rPr>
            </w:pPr>
            <w:r w:rsidRPr="009E73A1">
              <w:t>Деаэраторный бак №6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  <w:rPr>
                <w:b/>
              </w:rPr>
            </w:pPr>
            <w:r w:rsidRPr="009E73A1">
              <w:t>С-44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8.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  <w:rPr>
                <w:b/>
              </w:rPr>
            </w:pPr>
            <w:r w:rsidRPr="009E73A1">
              <w:t>Деаэраторный бак №7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  <w:rPr>
                <w:b/>
              </w:rPr>
            </w:pPr>
            <w:r w:rsidRPr="009E73A1">
              <w:t>С-47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9.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  <w:rPr>
                <w:b/>
              </w:rPr>
            </w:pPr>
            <w:r w:rsidRPr="009E73A1">
              <w:t>Деаэраторный бак №10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  <w:rPr>
                <w:b/>
              </w:rPr>
            </w:pPr>
            <w:r w:rsidRPr="009E73A1">
              <w:t>С-528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10.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Деаэраторный бак №11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</w:pPr>
            <w:r w:rsidRPr="009E73A1">
              <w:t>С-527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11.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Деаэраторный бак №1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</w:pPr>
            <w:r w:rsidRPr="009E73A1">
              <w:t>465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12.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РНПК 1-3 1ступени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</w:pPr>
            <w:r w:rsidRPr="009E73A1">
              <w:t>524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13.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 xml:space="preserve">РНПК 1-3 </w:t>
            </w:r>
            <w:r w:rsidRPr="009E73A1">
              <w:rPr>
                <w:lang w:val="en-US"/>
              </w:rPr>
              <w:t>2</w:t>
            </w:r>
            <w:r w:rsidRPr="009E73A1">
              <w:t>ступени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  <w:rPr>
                <w:lang w:val="en-US"/>
              </w:rPr>
            </w:pPr>
            <w:r w:rsidRPr="009E73A1">
              <w:rPr>
                <w:lang w:val="en-US"/>
              </w:rPr>
              <w:t>525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14.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РНПК 4-5 1ступени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</w:pPr>
            <w:r w:rsidRPr="009E73A1">
              <w:t>С-77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  <w:shd w:val="clear" w:color="auto" w:fill="FFFFFF" w:themeFill="background1"/>
          </w:tcPr>
          <w:p w:rsidR="006A1280" w:rsidRPr="009E73A1" w:rsidRDefault="006A1280" w:rsidP="00AB7B36">
            <w:pPr>
              <w:jc w:val="center"/>
            </w:pPr>
            <w:r>
              <w:t>15.</w:t>
            </w:r>
          </w:p>
        </w:tc>
        <w:tc>
          <w:tcPr>
            <w:tcW w:w="4536" w:type="dxa"/>
            <w:shd w:val="clear" w:color="auto" w:fill="FFFFFF" w:themeFill="background1"/>
          </w:tcPr>
          <w:p w:rsidR="006A1280" w:rsidRPr="009E73A1" w:rsidRDefault="006A1280" w:rsidP="00AB7B36">
            <w:pPr>
              <w:ind w:firstLine="34"/>
            </w:pPr>
            <w:r w:rsidRPr="009E73A1">
              <w:t>РНПК КА-8  (1 ступень)</w:t>
            </w:r>
          </w:p>
        </w:tc>
        <w:tc>
          <w:tcPr>
            <w:tcW w:w="2552" w:type="dxa"/>
            <w:shd w:val="clear" w:color="auto" w:fill="FFFFFF" w:themeFill="background1"/>
          </w:tcPr>
          <w:p w:rsidR="006A1280" w:rsidRPr="009E73A1" w:rsidRDefault="006A1280" w:rsidP="00AB7B36">
            <w:pPr>
              <w:jc w:val="center"/>
            </w:pPr>
            <w:r w:rsidRPr="009E73A1">
              <w:t>С-70</w:t>
            </w:r>
          </w:p>
        </w:tc>
        <w:tc>
          <w:tcPr>
            <w:tcW w:w="2268" w:type="dxa"/>
            <w:shd w:val="clear" w:color="auto" w:fill="FFFFFF" w:themeFill="background1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  <w:shd w:val="clear" w:color="auto" w:fill="FFFFFF" w:themeFill="background1"/>
          </w:tcPr>
          <w:p w:rsidR="006A1280" w:rsidRPr="009E73A1" w:rsidRDefault="006A1280" w:rsidP="00AB7B36">
            <w:pPr>
              <w:jc w:val="center"/>
            </w:pPr>
            <w:r>
              <w:t>16.</w:t>
            </w:r>
          </w:p>
        </w:tc>
        <w:tc>
          <w:tcPr>
            <w:tcW w:w="4536" w:type="dxa"/>
            <w:shd w:val="clear" w:color="auto" w:fill="FFFFFF" w:themeFill="background1"/>
          </w:tcPr>
          <w:p w:rsidR="006A1280" w:rsidRPr="009E73A1" w:rsidRDefault="006A1280" w:rsidP="00AB7B36">
            <w:pPr>
              <w:ind w:firstLine="34"/>
            </w:pPr>
            <w:r w:rsidRPr="009E73A1">
              <w:t>РНПК КА-8  (2 ступень)</w:t>
            </w:r>
          </w:p>
        </w:tc>
        <w:tc>
          <w:tcPr>
            <w:tcW w:w="2552" w:type="dxa"/>
            <w:shd w:val="clear" w:color="auto" w:fill="FFFFFF" w:themeFill="background1"/>
          </w:tcPr>
          <w:p w:rsidR="006A1280" w:rsidRPr="009E73A1" w:rsidRDefault="006A1280" w:rsidP="00AB7B36">
            <w:pPr>
              <w:jc w:val="center"/>
            </w:pPr>
            <w:r w:rsidRPr="009E73A1">
              <w:t>С-69</w:t>
            </w:r>
          </w:p>
        </w:tc>
        <w:tc>
          <w:tcPr>
            <w:tcW w:w="2268" w:type="dxa"/>
            <w:shd w:val="clear" w:color="auto" w:fill="FFFFFF" w:themeFill="background1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  <w:shd w:val="clear" w:color="auto" w:fill="FFFFFF" w:themeFill="background1"/>
          </w:tcPr>
          <w:p w:rsidR="006A1280" w:rsidRPr="009E73A1" w:rsidRDefault="006A1280" w:rsidP="00AB7B36">
            <w:pPr>
              <w:jc w:val="center"/>
            </w:pPr>
            <w:r>
              <w:t>17.</w:t>
            </w:r>
          </w:p>
        </w:tc>
        <w:tc>
          <w:tcPr>
            <w:tcW w:w="4536" w:type="dxa"/>
            <w:shd w:val="clear" w:color="auto" w:fill="FFFFFF" w:themeFill="background1"/>
          </w:tcPr>
          <w:p w:rsidR="006A1280" w:rsidRPr="009E73A1" w:rsidRDefault="006A1280" w:rsidP="00AB7B36">
            <w:pPr>
              <w:ind w:firstLine="34"/>
            </w:pPr>
            <w:r w:rsidRPr="009E73A1">
              <w:t>ПВД -4 ТА-1</w:t>
            </w:r>
          </w:p>
        </w:tc>
        <w:tc>
          <w:tcPr>
            <w:tcW w:w="2552" w:type="dxa"/>
            <w:shd w:val="clear" w:color="auto" w:fill="FFFFFF" w:themeFill="background1"/>
          </w:tcPr>
          <w:p w:rsidR="006A1280" w:rsidRPr="009E73A1" w:rsidRDefault="006A1280" w:rsidP="00AB7B36">
            <w:pPr>
              <w:jc w:val="center"/>
            </w:pPr>
            <w:r w:rsidRPr="009E73A1">
              <w:t>№4808</w:t>
            </w:r>
          </w:p>
        </w:tc>
        <w:tc>
          <w:tcPr>
            <w:tcW w:w="2268" w:type="dxa"/>
            <w:shd w:val="clear" w:color="auto" w:fill="FFFFFF" w:themeFill="background1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  <w:shd w:val="clear" w:color="auto" w:fill="FFFFFF" w:themeFill="background1"/>
          </w:tcPr>
          <w:p w:rsidR="006A1280" w:rsidRPr="009E73A1" w:rsidRDefault="006A1280" w:rsidP="00AB7B36">
            <w:pPr>
              <w:jc w:val="center"/>
            </w:pPr>
            <w:r>
              <w:t>18.</w:t>
            </w:r>
          </w:p>
        </w:tc>
        <w:tc>
          <w:tcPr>
            <w:tcW w:w="4536" w:type="dxa"/>
            <w:shd w:val="clear" w:color="auto" w:fill="FFFFFF" w:themeFill="background1"/>
          </w:tcPr>
          <w:p w:rsidR="006A1280" w:rsidRPr="009E73A1" w:rsidRDefault="006A1280" w:rsidP="00AB7B36">
            <w:pPr>
              <w:ind w:firstLine="34"/>
              <w:rPr>
                <w:lang w:val="en-US"/>
              </w:rPr>
            </w:pPr>
            <w:r w:rsidRPr="009E73A1">
              <w:t>ПВД -5 ТА-</w:t>
            </w:r>
            <w:r w:rsidRPr="009E73A1">
              <w:rPr>
                <w:lang w:val="en-US"/>
              </w:rPr>
              <w:t>1</w:t>
            </w:r>
          </w:p>
        </w:tc>
        <w:tc>
          <w:tcPr>
            <w:tcW w:w="2552" w:type="dxa"/>
            <w:shd w:val="clear" w:color="auto" w:fill="FFFFFF" w:themeFill="background1"/>
          </w:tcPr>
          <w:p w:rsidR="006A1280" w:rsidRPr="009E73A1" w:rsidRDefault="006A1280" w:rsidP="00AB7B36">
            <w:pPr>
              <w:jc w:val="center"/>
            </w:pPr>
            <w:r w:rsidRPr="009E73A1">
              <w:t>№4807</w:t>
            </w:r>
          </w:p>
        </w:tc>
        <w:tc>
          <w:tcPr>
            <w:tcW w:w="2268" w:type="dxa"/>
            <w:shd w:val="clear" w:color="auto" w:fill="FFFFFF" w:themeFill="background1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  <w:shd w:val="clear" w:color="auto" w:fill="FFFFFF" w:themeFill="background1"/>
          </w:tcPr>
          <w:p w:rsidR="006A1280" w:rsidRPr="009E73A1" w:rsidRDefault="006A1280" w:rsidP="00AB7B36">
            <w:pPr>
              <w:jc w:val="center"/>
            </w:pPr>
            <w:r>
              <w:t>19.</w:t>
            </w:r>
          </w:p>
        </w:tc>
        <w:tc>
          <w:tcPr>
            <w:tcW w:w="4536" w:type="dxa"/>
            <w:shd w:val="clear" w:color="auto" w:fill="FFFFFF" w:themeFill="background1"/>
          </w:tcPr>
          <w:p w:rsidR="006A1280" w:rsidRPr="009E73A1" w:rsidRDefault="006A1280" w:rsidP="00AB7B36">
            <w:pPr>
              <w:ind w:firstLine="34"/>
              <w:rPr>
                <w:lang w:val="en-US"/>
              </w:rPr>
            </w:pPr>
            <w:r w:rsidRPr="009E73A1">
              <w:t>ПВД -</w:t>
            </w:r>
            <w:r w:rsidRPr="009E73A1">
              <w:rPr>
                <w:lang w:val="en-US"/>
              </w:rPr>
              <w:t>5</w:t>
            </w:r>
            <w:r w:rsidRPr="009E73A1">
              <w:t xml:space="preserve"> ТА-</w:t>
            </w:r>
            <w:r w:rsidRPr="009E73A1">
              <w:rPr>
                <w:lang w:val="en-US"/>
              </w:rPr>
              <w:t>3</w:t>
            </w:r>
          </w:p>
        </w:tc>
        <w:tc>
          <w:tcPr>
            <w:tcW w:w="2552" w:type="dxa"/>
            <w:shd w:val="clear" w:color="auto" w:fill="FFFFFF" w:themeFill="background1"/>
          </w:tcPr>
          <w:p w:rsidR="006A1280" w:rsidRPr="009E73A1" w:rsidRDefault="006A1280" w:rsidP="00AB7B36">
            <w:pPr>
              <w:jc w:val="center"/>
              <w:rPr>
                <w:lang w:val="en-US"/>
              </w:rPr>
            </w:pPr>
            <w:r w:rsidRPr="009E73A1">
              <w:t>С-</w:t>
            </w:r>
            <w:r w:rsidRPr="009E73A1">
              <w:rPr>
                <w:lang w:val="en-US"/>
              </w:rPr>
              <w:t>426</w:t>
            </w:r>
          </w:p>
        </w:tc>
        <w:tc>
          <w:tcPr>
            <w:tcW w:w="2268" w:type="dxa"/>
            <w:shd w:val="clear" w:color="auto" w:fill="FFFFFF" w:themeFill="background1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  <w:shd w:val="clear" w:color="auto" w:fill="FFFFFF" w:themeFill="background1"/>
          </w:tcPr>
          <w:p w:rsidR="006A1280" w:rsidRPr="009E73A1" w:rsidRDefault="006A1280" w:rsidP="00AB7B36">
            <w:pPr>
              <w:jc w:val="center"/>
            </w:pPr>
            <w:r>
              <w:t>20.</w:t>
            </w:r>
          </w:p>
        </w:tc>
        <w:tc>
          <w:tcPr>
            <w:tcW w:w="4536" w:type="dxa"/>
            <w:shd w:val="clear" w:color="auto" w:fill="FFFFFF" w:themeFill="background1"/>
          </w:tcPr>
          <w:p w:rsidR="006A1280" w:rsidRPr="009E73A1" w:rsidRDefault="006A1280" w:rsidP="00AB7B36">
            <w:pPr>
              <w:ind w:firstLine="34"/>
              <w:rPr>
                <w:lang w:val="en-US"/>
              </w:rPr>
            </w:pPr>
            <w:r w:rsidRPr="009E73A1">
              <w:t>ПВД -</w:t>
            </w:r>
            <w:r w:rsidRPr="009E73A1">
              <w:rPr>
                <w:lang w:val="en-US"/>
              </w:rPr>
              <w:t>6</w:t>
            </w:r>
            <w:r w:rsidRPr="009E73A1">
              <w:t xml:space="preserve"> ТА-</w:t>
            </w:r>
            <w:r w:rsidRPr="009E73A1">
              <w:rPr>
                <w:lang w:val="en-US"/>
              </w:rPr>
              <w:t>3</w:t>
            </w:r>
          </w:p>
        </w:tc>
        <w:tc>
          <w:tcPr>
            <w:tcW w:w="2552" w:type="dxa"/>
            <w:shd w:val="clear" w:color="auto" w:fill="FFFFFF" w:themeFill="background1"/>
          </w:tcPr>
          <w:p w:rsidR="006A1280" w:rsidRPr="009E73A1" w:rsidRDefault="006A1280" w:rsidP="00AB7B36">
            <w:pPr>
              <w:jc w:val="center"/>
              <w:rPr>
                <w:lang w:val="en-US"/>
              </w:rPr>
            </w:pPr>
            <w:r w:rsidRPr="009E73A1">
              <w:t>С-</w:t>
            </w:r>
            <w:r w:rsidRPr="009E73A1">
              <w:rPr>
                <w:lang w:val="en-US"/>
              </w:rPr>
              <w:t>427</w:t>
            </w:r>
          </w:p>
        </w:tc>
        <w:tc>
          <w:tcPr>
            <w:tcW w:w="2268" w:type="dxa"/>
            <w:shd w:val="clear" w:color="auto" w:fill="FFFFFF" w:themeFill="background1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21.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  <w:rPr>
                <w:lang w:val="en-US"/>
              </w:rPr>
            </w:pPr>
            <w:r w:rsidRPr="009E73A1">
              <w:t>ПВД -</w:t>
            </w:r>
            <w:r w:rsidRPr="009E73A1">
              <w:rPr>
                <w:lang w:val="en-US"/>
              </w:rPr>
              <w:t>7</w:t>
            </w:r>
            <w:r w:rsidRPr="009E73A1">
              <w:t xml:space="preserve"> ТА-</w:t>
            </w:r>
            <w:r w:rsidRPr="009E73A1">
              <w:rPr>
                <w:lang w:val="en-US"/>
              </w:rPr>
              <w:t>3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  <w:rPr>
                <w:lang w:val="en-US"/>
              </w:rPr>
            </w:pPr>
            <w:r w:rsidRPr="009E73A1">
              <w:t>С-</w:t>
            </w:r>
            <w:r w:rsidRPr="009E73A1">
              <w:rPr>
                <w:lang w:val="en-US"/>
              </w:rPr>
              <w:t>428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22.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ПВД-6 ТА-6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  <w:rPr>
                <w:lang w:val="en-US"/>
              </w:rPr>
            </w:pPr>
            <w:r w:rsidRPr="009E73A1">
              <w:rPr>
                <w:lang w:val="en-US"/>
              </w:rPr>
              <w:t>C-87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23.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ПВД-7 ТА-6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  <w:rPr>
                <w:lang w:val="en-US"/>
              </w:rPr>
            </w:pPr>
            <w:r w:rsidRPr="009E73A1">
              <w:rPr>
                <w:lang w:val="en-US"/>
              </w:rPr>
              <w:t>C-86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24.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  <w:rPr>
                <w:lang w:val="en-US"/>
              </w:rPr>
            </w:pPr>
            <w:r w:rsidRPr="009E73A1">
              <w:t>ПВД -</w:t>
            </w:r>
            <w:r w:rsidRPr="009E73A1">
              <w:rPr>
                <w:lang w:val="en-US"/>
              </w:rPr>
              <w:t xml:space="preserve">8 </w:t>
            </w:r>
            <w:r w:rsidRPr="009E73A1">
              <w:t>ТА-</w:t>
            </w:r>
            <w:r w:rsidRPr="009E73A1">
              <w:rPr>
                <w:lang w:val="en-US"/>
              </w:rPr>
              <w:t>6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  <w:rPr>
                <w:lang w:val="en-US"/>
              </w:rPr>
            </w:pPr>
            <w:r w:rsidRPr="009E73A1">
              <w:t>С-</w:t>
            </w:r>
            <w:r w:rsidRPr="009E73A1">
              <w:rPr>
                <w:lang w:val="en-US"/>
              </w:rPr>
              <w:t>88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25.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  <w:rPr>
                <w:lang w:val="en-US"/>
              </w:rPr>
            </w:pPr>
            <w:r w:rsidRPr="009E73A1">
              <w:t>ПВД -</w:t>
            </w:r>
            <w:r w:rsidRPr="009E73A1">
              <w:rPr>
                <w:lang w:val="en-US"/>
              </w:rPr>
              <w:t>6</w:t>
            </w:r>
            <w:r w:rsidRPr="009E73A1">
              <w:t xml:space="preserve"> ТА-</w:t>
            </w:r>
            <w:r w:rsidRPr="009E73A1">
              <w:rPr>
                <w:lang w:val="en-US"/>
              </w:rPr>
              <w:t>7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  <w:rPr>
                <w:lang w:val="en-US"/>
              </w:rPr>
            </w:pPr>
            <w:r w:rsidRPr="009E73A1">
              <w:t>С-</w:t>
            </w:r>
            <w:r w:rsidRPr="009E73A1">
              <w:rPr>
                <w:lang w:val="en-US"/>
              </w:rPr>
              <w:t>609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26.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  <w:rPr>
                <w:lang w:val="en-US"/>
              </w:rPr>
            </w:pPr>
            <w:r w:rsidRPr="009E73A1">
              <w:t>ПВД -</w:t>
            </w:r>
            <w:r w:rsidRPr="009E73A1">
              <w:rPr>
                <w:lang w:val="en-US"/>
              </w:rPr>
              <w:t>7</w:t>
            </w:r>
            <w:r w:rsidRPr="009E73A1">
              <w:t xml:space="preserve"> ТА-</w:t>
            </w:r>
            <w:r w:rsidRPr="009E73A1">
              <w:rPr>
                <w:lang w:val="en-US"/>
              </w:rPr>
              <w:t>7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  <w:rPr>
                <w:lang w:val="en-US"/>
              </w:rPr>
            </w:pPr>
            <w:r w:rsidRPr="009E73A1">
              <w:t>С-</w:t>
            </w:r>
            <w:r w:rsidRPr="009E73A1">
              <w:rPr>
                <w:lang w:val="en-US"/>
              </w:rPr>
              <w:t>608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27.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  <w:rPr>
                <w:lang w:val="en-US"/>
              </w:rPr>
            </w:pPr>
            <w:r w:rsidRPr="009E73A1">
              <w:t>ПВД -</w:t>
            </w:r>
            <w:r w:rsidRPr="009E73A1">
              <w:rPr>
                <w:lang w:val="en-US"/>
              </w:rPr>
              <w:t>8</w:t>
            </w:r>
            <w:r w:rsidRPr="009E73A1">
              <w:t xml:space="preserve"> ТА-</w:t>
            </w:r>
            <w:r w:rsidRPr="009E73A1">
              <w:rPr>
                <w:lang w:val="en-US"/>
              </w:rPr>
              <w:t>7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  <w:rPr>
                <w:lang w:val="en-US"/>
              </w:rPr>
            </w:pPr>
            <w:r w:rsidRPr="009E73A1">
              <w:t>С-</w:t>
            </w:r>
            <w:r w:rsidRPr="009E73A1">
              <w:rPr>
                <w:lang w:val="en-US"/>
              </w:rPr>
              <w:t>607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lastRenderedPageBreak/>
              <w:t>28.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  <w:rPr>
                <w:lang w:val="en-US"/>
              </w:rPr>
            </w:pPr>
            <w:r w:rsidRPr="009E73A1">
              <w:t>ПНД -</w:t>
            </w:r>
            <w:r w:rsidRPr="009E73A1">
              <w:rPr>
                <w:lang w:val="en-US"/>
              </w:rPr>
              <w:t>5</w:t>
            </w:r>
            <w:r w:rsidRPr="009E73A1">
              <w:t xml:space="preserve"> ТА-</w:t>
            </w:r>
            <w:r w:rsidRPr="009E73A1">
              <w:rPr>
                <w:lang w:val="en-US"/>
              </w:rPr>
              <w:t>7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  <w:rPr>
                <w:lang w:val="en-US"/>
              </w:rPr>
            </w:pPr>
            <w:r w:rsidRPr="009E73A1">
              <w:t>С-</w:t>
            </w:r>
            <w:r w:rsidRPr="009E73A1">
              <w:rPr>
                <w:lang w:val="en-US"/>
              </w:rPr>
              <w:t>482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29.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ПНД -2 ТА-3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</w:pPr>
            <w:r w:rsidRPr="009E73A1">
              <w:t>С-9А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30.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ПНД-3 ТА-3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</w:pPr>
            <w:r w:rsidRPr="009E73A1">
              <w:t>С-467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31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ПНД-4 ТА-3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</w:pPr>
            <w:r w:rsidRPr="009E73A1">
              <w:t>С-468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32.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ПСГ ТА-4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</w:pPr>
            <w:r w:rsidRPr="009E73A1">
              <w:t>611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33.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ПНД -1 ТА-4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</w:pPr>
            <w:r w:rsidRPr="009E73A1">
              <w:t>С-1/13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34.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ПНД -2 ТА-4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</w:pPr>
            <w:r w:rsidRPr="009E73A1">
              <w:t>С-2/13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35.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ПНД</w:t>
            </w:r>
            <w:r w:rsidRPr="009E73A1">
              <w:rPr>
                <w:lang w:val="en-US"/>
              </w:rPr>
              <w:t xml:space="preserve"> </w:t>
            </w:r>
            <w:r w:rsidRPr="009E73A1">
              <w:t>-3 ТА-4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  <w:rPr>
                <w:lang w:val="en-US"/>
              </w:rPr>
            </w:pPr>
            <w:r w:rsidRPr="009E73A1">
              <w:t>С-604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>
              <w:t>36.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ПНД-3 ТА-6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jc w:val="center"/>
            </w:pPr>
            <w:r w:rsidRPr="009E73A1">
              <w:t>С-21А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37.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ПНД -4 ТА-6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С-146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38.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ПНД-5 ТА-6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481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39.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ПНД -4 ТА-7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С-397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40.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ПНД-5 ТА-7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482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41.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ПБ-1 ТА-2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С-365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42.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ПБ-2 ТА-2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С-28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43.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ПБ-1 ТА-6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585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44.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ПБ-1-ТА-7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С-585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45.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ОБ-1 ТА-6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С-149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46.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ОБ-2 ТА-6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С-148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47.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ОБ-3 ТА-6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С-225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48.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ОБ-2 ТА-7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С-238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49.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Сальниковый подогреватель БО-90 ТА-2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С-8А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50.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Сальниковый подогреватель БО-90 ТА-3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С-11А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51.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Шайбовый дозатор (140 кг/см</w:t>
            </w:r>
            <w:proofErr w:type="gramStart"/>
            <w:r w:rsidRPr="009E73A1">
              <w:rPr>
                <w:vertAlign w:val="superscript"/>
              </w:rPr>
              <w:t>2</w:t>
            </w:r>
            <w:proofErr w:type="gramEnd"/>
            <w:r w:rsidRPr="009E73A1">
              <w:t>)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85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52.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Шайбовый дозатор (140 кг/см</w:t>
            </w:r>
            <w:proofErr w:type="gramStart"/>
            <w:r w:rsidRPr="009E73A1">
              <w:rPr>
                <w:vertAlign w:val="superscript"/>
              </w:rPr>
              <w:t>2</w:t>
            </w:r>
            <w:proofErr w:type="gramEnd"/>
            <w:r w:rsidRPr="009E73A1">
              <w:t>)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554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53.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Ресивер водородный (</w:t>
            </w:r>
            <w:proofErr w:type="gramStart"/>
            <w:r w:rsidRPr="009E73A1">
              <w:t>Р</w:t>
            </w:r>
            <w:proofErr w:type="gramEnd"/>
            <w:r w:rsidRPr="009E73A1">
              <w:t>=10 кг/см</w:t>
            </w:r>
            <w:r w:rsidRPr="009E73A1">
              <w:rPr>
                <w:vertAlign w:val="superscript"/>
              </w:rPr>
              <w:t>2</w:t>
            </w:r>
            <w:r w:rsidRPr="009E73A1">
              <w:t>)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54.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Ресивер водородный (</w:t>
            </w:r>
            <w:proofErr w:type="gramStart"/>
            <w:r w:rsidRPr="009E73A1">
              <w:t>Р</w:t>
            </w:r>
            <w:proofErr w:type="gramEnd"/>
            <w:r w:rsidRPr="009E73A1">
              <w:t>=10 кг/см</w:t>
            </w:r>
            <w:r w:rsidRPr="009E73A1">
              <w:rPr>
                <w:vertAlign w:val="superscript"/>
              </w:rPr>
              <w:t>2</w:t>
            </w:r>
            <w:r w:rsidRPr="009E73A1">
              <w:t>)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55.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Ресивер водородный (</w:t>
            </w:r>
            <w:proofErr w:type="gramStart"/>
            <w:r w:rsidRPr="009E73A1">
              <w:t>Р</w:t>
            </w:r>
            <w:proofErr w:type="gramEnd"/>
            <w:r w:rsidRPr="009E73A1">
              <w:t>=10 кг/см</w:t>
            </w:r>
            <w:r w:rsidRPr="009E73A1">
              <w:rPr>
                <w:vertAlign w:val="superscript"/>
              </w:rPr>
              <w:t>2</w:t>
            </w:r>
            <w:r w:rsidRPr="009E73A1">
              <w:t>)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56.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Ресивер водородный (</w:t>
            </w:r>
            <w:proofErr w:type="gramStart"/>
            <w:r w:rsidRPr="009E73A1">
              <w:t>Р</w:t>
            </w:r>
            <w:proofErr w:type="gramEnd"/>
            <w:r w:rsidRPr="009E73A1">
              <w:t>=10 кг/см</w:t>
            </w:r>
            <w:r w:rsidRPr="009E73A1">
              <w:rPr>
                <w:vertAlign w:val="superscript"/>
              </w:rPr>
              <w:t>2</w:t>
            </w:r>
            <w:r w:rsidRPr="009E73A1">
              <w:t>)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543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57.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Ресивер водородный (</w:t>
            </w:r>
            <w:proofErr w:type="gramStart"/>
            <w:r w:rsidRPr="009E73A1">
              <w:t>Р</w:t>
            </w:r>
            <w:proofErr w:type="gramEnd"/>
            <w:r w:rsidRPr="009E73A1">
              <w:t>=10 кг/см</w:t>
            </w:r>
            <w:r w:rsidRPr="009E73A1">
              <w:rPr>
                <w:vertAlign w:val="superscript"/>
              </w:rPr>
              <w:t>2</w:t>
            </w:r>
            <w:r w:rsidRPr="009E73A1">
              <w:t>)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544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58.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Ресивер водородный (</w:t>
            </w:r>
            <w:proofErr w:type="gramStart"/>
            <w:r w:rsidRPr="009E73A1">
              <w:t>Р</w:t>
            </w:r>
            <w:proofErr w:type="gramEnd"/>
            <w:r w:rsidRPr="009E73A1">
              <w:t>=10 кг/см</w:t>
            </w:r>
            <w:r w:rsidRPr="009E73A1">
              <w:rPr>
                <w:vertAlign w:val="superscript"/>
              </w:rPr>
              <w:t>2</w:t>
            </w:r>
            <w:r w:rsidRPr="009E73A1">
              <w:t>)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545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59.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  <w:rPr>
                <w:lang w:val="en-US"/>
              </w:rPr>
            </w:pPr>
            <w:r w:rsidRPr="009E73A1">
              <w:t>Разделительная колонка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СЭУ-</w:t>
            </w:r>
            <w:r w:rsidRPr="009E73A1">
              <w:rPr>
                <w:lang w:val="en-US"/>
              </w:rPr>
              <w:t>4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60.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  <w:rPr>
                <w:lang w:val="en-US"/>
              </w:rPr>
            </w:pPr>
            <w:proofErr w:type="spellStart"/>
            <w:r w:rsidRPr="009E73A1">
              <w:t>Промыватель</w:t>
            </w:r>
            <w:proofErr w:type="spellEnd"/>
            <w:r w:rsidRPr="009E73A1">
              <w:t xml:space="preserve"> газа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СЭУ-</w:t>
            </w:r>
            <w:r w:rsidRPr="009E73A1">
              <w:rPr>
                <w:lang w:val="en-US"/>
              </w:rPr>
              <w:t>4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61.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  <w:rPr>
                <w:lang w:val="en-US"/>
              </w:rPr>
            </w:pPr>
            <w:r w:rsidRPr="009E73A1">
              <w:t>Уравнительный бак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СЭУ-4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62.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  <w:rPr>
                <w:lang w:val="en-US"/>
              </w:rPr>
            </w:pPr>
            <w:proofErr w:type="spellStart"/>
            <w:r w:rsidRPr="009E73A1">
              <w:t>Промыватель</w:t>
            </w:r>
            <w:proofErr w:type="spellEnd"/>
            <w:r w:rsidRPr="009E73A1">
              <w:t xml:space="preserve"> газа СЭУ-</w:t>
            </w:r>
            <w:r w:rsidRPr="009E73A1">
              <w:rPr>
                <w:lang w:val="en-US"/>
              </w:rPr>
              <w:t>4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С-29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63.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  <w:rPr>
                <w:lang w:val="en-US"/>
              </w:rPr>
            </w:pPr>
            <w:r w:rsidRPr="009E73A1">
              <w:t>Холодильник СЭУ-</w:t>
            </w:r>
            <w:r w:rsidRPr="009E73A1">
              <w:rPr>
                <w:lang w:val="en-US"/>
              </w:rPr>
              <w:t>4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С-30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64.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Разделительная колонка СЭУ-4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С-31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65.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Электролизер СЭУ-4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С-32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66.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Подогреватель сырой воды -1 (ХВО-2) (ПСВ-200У-13-16)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478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67.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Подогреватель сырой воды -3 (УОЗЗС) (ПСВ-200-7-15)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301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68.</w:t>
            </w:r>
          </w:p>
        </w:tc>
        <w:tc>
          <w:tcPr>
            <w:tcW w:w="4536" w:type="dxa"/>
          </w:tcPr>
          <w:p w:rsidR="006A1280" w:rsidRDefault="006A1280" w:rsidP="00AB7B36">
            <w:pPr>
              <w:ind w:firstLine="34"/>
            </w:pPr>
            <w:r w:rsidRPr="009E73A1">
              <w:t>ПСВ 200У №2 ХВО-2 -2 (ХВО-2)</w:t>
            </w:r>
          </w:p>
          <w:p w:rsidR="006A1280" w:rsidRPr="009E73A1" w:rsidRDefault="006A1280" w:rsidP="00AB7B36">
            <w:pPr>
              <w:ind w:firstLine="34"/>
            </w:pPr>
            <w:r w:rsidRPr="009E73A1">
              <w:t>(ПСВ -200 У)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С-293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ind w:firstLine="34"/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69.</w:t>
            </w:r>
          </w:p>
        </w:tc>
        <w:tc>
          <w:tcPr>
            <w:tcW w:w="4536" w:type="dxa"/>
          </w:tcPr>
          <w:p w:rsidR="006A1280" w:rsidRDefault="006A1280" w:rsidP="00AB7B36">
            <w:pPr>
              <w:ind w:firstLine="34"/>
            </w:pPr>
            <w:r w:rsidRPr="009E73A1">
              <w:t>ПСВ 125-7-15 УОЗЗС -2 (УОЗЗС)</w:t>
            </w:r>
          </w:p>
          <w:p w:rsidR="006A1280" w:rsidRPr="009E73A1" w:rsidRDefault="006A1280" w:rsidP="00AB7B36">
            <w:pPr>
              <w:ind w:firstLine="34"/>
            </w:pPr>
            <w:r w:rsidRPr="009E73A1">
              <w:t>(ПСВ-125-7-15)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479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ind w:firstLine="34"/>
              <w:jc w:val="center"/>
            </w:pPr>
            <w:proofErr w:type="gramStart"/>
            <w:r w:rsidRPr="009E73A1">
              <w:t>в\о</w:t>
            </w:r>
            <w:proofErr w:type="gramEnd"/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70.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Баллон № 1 БКО воздуха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2513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71.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Баллон № 2 БКО воздуха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2514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72.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Баллон № 3 БКО воздуха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2515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73.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Баллон № 4 БКО воздуха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2516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74.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Фильтр № 1 БКО воздуха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2518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75.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Фильтр № 2 БКО воздуха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2517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lastRenderedPageBreak/>
              <w:t>76.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Подогреватель азота БКО воздуха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2512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77.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proofErr w:type="spellStart"/>
            <w:r w:rsidRPr="009E73A1">
              <w:t>Влагоотделитель</w:t>
            </w:r>
            <w:proofErr w:type="spellEnd"/>
            <w:r w:rsidRPr="009E73A1">
              <w:t xml:space="preserve"> А</w:t>
            </w:r>
            <w:proofErr w:type="gramStart"/>
            <w:r w:rsidRPr="009E73A1">
              <w:t>1</w:t>
            </w:r>
            <w:proofErr w:type="gramEnd"/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2511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78.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proofErr w:type="spellStart"/>
            <w:r w:rsidRPr="009E73A1">
              <w:t>Влагоотделитель</w:t>
            </w:r>
            <w:proofErr w:type="spellEnd"/>
            <w:r w:rsidRPr="009E73A1">
              <w:t xml:space="preserve"> А</w:t>
            </w:r>
            <w:proofErr w:type="gramStart"/>
            <w:r w:rsidRPr="009E73A1">
              <w:t>2</w:t>
            </w:r>
            <w:proofErr w:type="gramEnd"/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2510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53342C">
            <w:pPr>
              <w:jc w:val="center"/>
            </w:pPr>
            <w:r>
              <w:t>79.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proofErr w:type="spellStart"/>
            <w:r w:rsidRPr="009E73A1">
              <w:t>Влагоотделитель</w:t>
            </w:r>
            <w:proofErr w:type="spellEnd"/>
            <w:r w:rsidRPr="009E73A1">
              <w:t xml:space="preserve"> А3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2509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 xml:space="preserve">в\о </w:t>
            </w:r>
            <w:proofErr w:type="gramStart"/>
            <w:r w:rsidRPr="009E73A1">
              <w:t>г</w:t>
            </w:r>
            <w:proofErr w:type="gramEnd"/>
            <w:r w:rsidRPr="009E73A1">
              <w:t>\и</w:t>
            </w:r>
          </w:p>
        </w:tc>
      </w:tr>
      <w:tr w:rsidR="006A1280" w:rsidRPr="009E73A1" w:rsidTr="006A1280">
        <w:tc>
          <w:tcPr>
            <w:tcW w:w="675" w:type="dxa"/>
          </w:tcPr>
          <w:p w:rsidR="006A1280" w:rsidRPr="009E73A1" w:rsidRDefault="006A1280" w:rsidP="00AB7B36">
            <w:pPr>
              <w:jc w:val="center"/>
            </w:pPr>
            <w:r w:rsidRPr="009E73A1">
              <w:t>80.</w:t>
            </w:r>
          </w:p>
        </w:tc>
        <w:tc>
          <w:tcPr>
            <w:tcW w:w="4536" w:type="dxa"/>
          </w:tcPr>
          <w:p w:rsidR="006A1280" w:rsidRPr="009E73A1" w:rsidRDefault="006A1280" w:rsidP="00AB7B36">
            <w:pPr>
              <w:ind w:firstLine="34"/>
            </w:pPr>
            <w:r w:rsidRPr="009E73A1">
              <w:t>ГХК (кислорода)</w:t>
            </w:r>
          </w:p>
        </w:tc>
        <w:tc>
          <w:tcPr>
            <w:tcW w:w="2552" w:type="dxa"/>
          </w:tcPr>
          <w:p w:rsidR="006A1280" w:rsidRPr="009E73A1" w:rsidRDefault="006A1280" w:rsidP="00AB7B36">
            <w:pPr>
              <w:ind w:firstLine="34"/>
              <w:jc w:val="center"/>
            </w:pPr>
            <w:r w:rsidRPr="009E73A1">
              <w:t>2525</w:t>
            </w:r>
          </w:p>
        </w:tc>
        <w:tc>
          <w:tcPr>
            <w:tcW w:w="2268" w:type="dxa"/>
          </w:tcPr>
          <w:p w:rsidR="006A1280" w:rsidRPr="009E73A1" w:rsidRDefault="006A1280" w:rsidP="00AB7B36">
            <w:pPr>
              <w:ind w:firstLine="34"/>
              <w:jc w:val="center"/>
            </w:pPr>
            <w:proofErr w:type="gramStart"/>
            <w:r w:rsidRPr="009E73A1">
              <w:t>п</w:t>
            </w:r>
            <w:proofErr w:type="gramEnd"/>
            <w:r w:rsidRPr="009E73A1">
              <w:t>/и</w:t>
            </w:r>
          </w:p>
        </w:tc>
      </w:tr>
    </w:tbl>
    <w:p w:rsidR="00AB7B36" w:rsidRPr="00A23B89" w:rsidRDefault="00A23B89" w:rsidP="00A23B89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4.2</w:t>
      </w:r>
      <w:r w:rsidR="00723B59">
        <w:rPr>
          <w:rFonts w:ascii="Times New Roman" w:hAnsi="Times New Roman"/>
          <w:szCs w:val="24"/>
        </w:rPr>
        <w:t>.</w:t>
      </w:r>
      <w:r w:rsidR="00AB7B36" w:rsidRPr="00A23B89">
        <w:rPr>
          <w:rFonts w:ascii="Times New Roman" w:hAnsi="Times New Roman"/>
          <w:szCs w:val="24"/>
        </w:rPr>
        <w:t xml:space="preserve">Все оборудование и материалы, в том числе сопутствующие, которые необходимы для успешной реализации проекта, предоставляет </w:t>
      </w:r>
      <w:r w:rsidR="00723B59">
        <w:rPr>
          <w:rFonts w:ascii="Times New Roman" w:hAnsi="Times New Roman"/>
          <w:szCs w:val="24"/>
        </w:rPr>
        <w:t>Исполнитель</w:t>
      </w:r>
      <w:r w:rsidR="00AB7B36" w:rsidRPr="00A23B89">
        <w:rPr>
          <w:rFonts w:ascii="Times New Roman" w:hAnsi="Times New Roman"/>
          <w:szCs w:val="24"/>
        </w:rPr>
        <w:t xml:space="preserve">. </w:t>
      </w:r>
      <w:proofErr w:type="gramStart"/>
      <w:r w:rsidR="00AB7B36" w:rsidRPr="00A23B89">
        <w:rPr>
          <w:rFonts w:ascii="Times New Roman" w:hAnsi="Times New Roman"/>
          <w:szCs w:val="24"/>
        </w:rPr>
        <w:t xml:space="preserve">Заказчик может предъявлять повышенные требования к качеству </w:t>
      </w:r>
      <w:r w:rsidR="00667A5B">
        <w:rPr>
          <w:rFonts w:ascii="Times New Roman" w:hAnsi="Times New Roman"/>
          <w:szCs w:val="24"/>
        </w:rPr>
        <w:t xml:space="preserve">и безопасности </w:t>
      </w:r>
      <w:r w:rsidR="00723B59">
        <w:rPr>
          <w:rFonts w:ascii="Times New Roman" w:hAnsi="Times New Roman"/>
          <w:szCs w:val="24"/>
        </w:rPr>
        <w:t xml:space="preserve">оказываемых </w:t>
      </w:r>
      <w:r w:rsidR="00667A5B">
        <w:rPr>
          <w:rFonts w:ascii="Times New Roman" w:hAnsi="Times New Roman"/>
          <w:szCs w:val="24"/>
        </w:rPr>
        <w:t>услуг</w:t>
      </w:r>
      <w:r w:rsidR="00AB7B36" w:rsidRPr="00A23B89">
        <w:rPr>
          <w:rFonts w:ascii="Times New Roman" w:hAnsi="Times New Roman"/>
          <w:szCs w:val="24"/>
        </w:rPr>
        <w:t xml:space="preserve"> по сравнению с установленными законодательством.</w:t>
      </w:r>
      <w:proofErr w:type="gramEnd"/>
    </w:p>
    <w:p w:rsidR="00AB7B36" w:rsidRPr="00A23B89" w:rsidRDefault="00CE7870" w:rsidP="00072DDC">
      <w:pPr>
        <w:pStyle w:val="1"/>
        <w:numPr>
          <w:ilvl w:val="0"/>
          <w:numId w:val="0"/>
        </w:numPr>
        <w:spacing w:after="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</w:t>
      </w:r>
      <w:r w:rsidR="00072DDC">
        <w:rPr>
          <w:rFonts w:ascii="Times New Roman" w:hAnsi="Times New Roman"/>
          <w:szCs w:val="24"/>
        </w:rPr>
        <w:t>5.</w:t>
      </w:r>
      <w:r w:rsidR="00AB7B36" w:rsidRPr="00A23B89">
        <w:rPr>
          <w:rFonts w:ascii="Times New Roman" w:hAnsi="Times New Roman"/>
          <w:szCs w:val="24"/>
        </w:rPr>
        <w:t>Требования к Заказчику</w:t>
      </w:r>
    </w:p>
    <w:p w:rsidR="00AB7B36" w:rsidRPr="009E73A1" w:rsidRDefault="00072DDC" w:rsidP="00072DDC">
      <w:pPr>
        <w:pStyle w:val="2"/>
        <w:numPr>
          <w:ilvl w:val="0"/>
          <w:numId w:val="0"/>
        </w:numPr>
        <w:suppressAutoHyphens/>
        <w:spacing w:before="60"/>
        <w:ind w:firstLine="142"/>
        <w:contextualSpacing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5.1.</w:t>
      </w:r>
      <w:r w:rsidR="00AB7B36" w:rsidRPr="009E73A1">
        <w:rPr>
          <w:rFonts w:ascii="Times New Roman" w:hAnsi="Times New Roman"/>
          <w:szCs w:val="24"/>
        </w:rPr>
        <w:t>Согласование вопросов, возн</w:t>
      </w:r>
      <w:r w:rsidR="00667A5B">
        <w:rPr>
          <w:rFonts w:ascii="Times New Roman" w:hAnsi="Times New Roman"/>
          <w:szCs w:val="24"/>
        </w:rPr>
        <w:t>икающих по ходу выполнения услуг</w:t>
      </w:r>
      <w:r w:rsidR="00AB7B36" w:rsidRPr="009E73A1">
        <w:rPr>
          <w:rFonts w:ascii="Times New Roman" w:hAnsi="Times New Roman"/>
          <w:szCs w:val="24"/>
        </w:rPr>
        <w:t>.</w:t>
      </w:r>
    </w:p>
    <w:p w:rsidR="00AB7B36" w:rsidRPr="009E73A1" w:rsidRDefault="00072DDC" w:rsidP="00CE7870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5.2.</w:t>
      </w:r>
      <w:r w:rsidR="00AB7B36" w:rsidRPr="009E73A1">
        <w:rPr>
          <w:rFonts w:ascii="Times New Roman" w:hAnsi="Times New Roman"/>
          <w:szCs w:val="24"/>
        </w:rPr>
        <w:t>Проведение оперативного кон</w:t>
      </w:r>
      <w:r w:rsidR="00667A5B">
        <w:rPr>
          <w:rFonts w:ascii="Times New Roman" w:hAnsi="Times New Roman"/>
          <w:szCs w:val="24"/>
        </w:rPr>
        <w:t>троля качества выполненных услуг</w:t>
      </w:r>
      <w:r w:rsidR="00AB7B36" w:rsidRPr="009E73A1">
        <w:rPr>
          <w:rFonts w:ascii="Times New Roman" w:hAnsi="Times New Roman"/>
          <w:szCs w:val="24"/>
        </w:rPr>
        <w:t>, контроль соответствия ремонтируемого объекта требованиям НТД.</w:t>
      </w:r>
    </w:p>
    <w:p w:rsidR="00AB7B36" w:rsidRPr="009E73A1" w:rsidRDefault="00CE7870" w:rsidP="00072DDC">
      <w:pPr>
        <w:pStyle w:val="1"/>
        <w:numPr>
          <w:ilvl w:val="0"/>
          <w:numId w:val="0"/>
        </w:numPr>
        <w:spacing w:after="60"/>
        <w:ind w:left="-14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723B59">
        <w:rPr>
          <w:rFonts w:ascii="Times New Roman" w:hAnsi="Times New Roman"/>
          <w:szCs w:val="24"/>
        </w:rPr>
        <w:t>6</w:t>
      </w:r>
      <w:r w:rsidR="00072DDC">
        <w:rPr>
          <w:rFonts w:ascii="Times New Roman" w:hAnsi="Times New Roman"/>
          <w:szCs w:val="24"/>
        </w:rPr>
        <w:t>.</w:t>
      </w:r>
      <w:r w:rsidR="00AB7B36" w:rsidRPr="009E73A1">
        <w:rPr>
          <w:rFonts w:ascii="Times New Roman" w:hAnsi="Times New Roman"/>
          <w:szCs w:val="24"/>
        </w:rPr>
        <w:t xml:space="preserve">Требования к </w:t>
      </w:r>
      <w:r w:rsidR="00723B59">
        <w:rPr>
          <w:rFonts w:ascii="Times New Roman" w:hAnsi="Times New Roman"/>
          <w:szCs w:val="24"/>
        </w:rPr>
        <w:t>Исполнителю</w:t>
      </w:r>
    </w:p>
    <w:p w:rsidR="00AB7B36" w:rsidRPr="007D61E9" w:rsidRDefault="00CE7870" w:rsidP="00072DDC">
      <w:pPr>
        <w:pStyle w:val="20"/>
        <w:keepNext w:val="0"/>
        <w:keepLines w:val="0"/>
        <w:suppressAutoHyphens/>
        <w:spacing w:before="240"/>
        <w:ind w:left="-141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 xml:space="preserve">   </w:t>
      </w:r>
      <w:r w:rsidR="00723B59">
        <w:rPr>
          <w:rFonts w:ascii="Times New Roman" w:hAnsi="Times New Roman"/>
          <w:color w:val="auto"/>
          <w:szCs w:val="24"/>
        </w:rPr>
        <w:t>6</w:t>
      </w:r>
      <w:r w:rsidR="00072DDC">
        <w:rPr>
          <w:rFonts w:ascii="Times New Roman" w:hAnsi="Times New Roman"/>
          <w:color w:val="auto"/>
          <w:szCs w:val="24"/>
        </w:rPr>
        <w:t>.1.</w:t>
      </w:r>
      <w:r w:rsidR="00AB7B36" w:rsidRPr="007D61E9">
        <w:rPr>
          <w:rFonts w:ascii="Times New Roman" w:hAnsi="Times New Roman"/>
          <w:color w:val="auto"/>
          <w:szCs w:val="24"/>
        </w:rPr>
        <w:t>Общие требования</w:t>
      </w:r>
    </w:p>
    <w:p w:rsidR="00AB7B36" w:rsidRPr="009E73A1" w:rsidRDefault="00723B59" w:rsidP="00072DDC">
      <w:pPr>
        <w:jc w:val="both"/>
      </w:pPr>
      <w:r>
        <w:t>Исполнитель</w:t>
      </w:r>
      <w:r w:rsidR="00AB7B36" w:rsidRPr="009E73A1">
        <w:t>:</w:t>
      </w:r>
    </w:p>
    <w:p w:rsidR="00AB7B36" w:rsidRPr="009E73A1" w:rsidRDefault="00AB7B36" w:rsidP="00072DDC">
      <w:pPr>
        <w:jc w:val="both"/>
      </w:pPr>
      <w:r w:rsidRPr="009E73A1">
        <w:t xml:space="preserve">Самостоятельно определяет исполнителей, обеспечивает безопасные условия труда своего персонала при </w:t>
      </w:r>
      <w:r w:rsidR="00072DDC">
        <w:t>оказании услуг</w:t>
      </w:r>
      <w:r w:rsidRPr="009E73A1">
        <w:t>,  в соответствии с требованиями «</w:t>
      </w:r>
      <w:r w:rsidRPr="009E73A1">
        <w:rPr>
          <w:bCs/>
        </w:rPr>
        <w:t xml:space="preserve">Правил техники безопасности при эксплуатации тепломеханического оборудования </w:t>
      </w:r>
      <w:r w:rsidRPr="009E73A1">
        <w:t xml:space="preserve">электростанций и тепловых сетей» </w:t>
      </w:r>
    </w:p>
    <w:p w:rsidR="00AB7B36" w:rsidRPr="009E73A1" w:rsidRDefault="00CE7870" w:rsidP="00EB5B25">
      <w:pPr>
        <w:pStyle w:val="1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kern w:val="0"/>
          <w:szCs w:val="24"/>
        </w:rPr>
      </w:pPr>
      <w:r>
        <w:rPr>
          <w:rFonts w:ascii="Times New Roman" w:hAnsi="Times New Roman"/>
          <w:b w:val="0"/>
          <w:bCs w:val="0"/>
          <w:kern w:val="0"/>
          <w:szCs w:val="24"/>
        </w:rPr>
        <w:t>6</w:t>
      </w:r>
      <w:r w:rsidR="00EB5B25">
        <w:rPr>
          <w:rFonts w:ascii="Times New Roman" w:hAnsi="Times New Roman"/>
          <w:b w:val="0"/>
          <w:bCs w:val="0"/>
          <w:kern w:val="0"/>
          <w:szCs w:val="24"/>
        </w:rPr>
        <w:t>.1.1.</w:t>
      </w:r>
      <w:r w:rsidR="00AB7B36" w:rsidRPr="009E73A1">
        <w:rPr>
          <w:rFonts w:ascii="Times New Roman" w:hAnsi="Times New Roman"/>
          <w:b w:val="0"/>
          <w:bCs w:val="0"/>
          <w:kern w:val="0"/>
          <w:szCs w:val="24"/>
        </w:rPr>
        <w:t xml:space="preserve">На рабочих местах исполнять требования, предъявляемые ИСМ АО «СЕВКАЗЭНЕРГО», </w:t>
      </w:r>
      <w:r w:rsidR="00EB5B25">
        <w:rPr>
          <w:rFonts w:ascii="Times New Roman" w:hAnsi="Times New Roman"/>
          <w:b w:val="0"/>
          <w:bCs w:val="0"/>
          <w:kern w:val="0"/>
          <w:szCs w:val="24"/>
        </w:rPr>
        <w:t xml:space="preserve">                </w:t>
      </w:r>
      <w:r w:rsidR="00AB7B36" w:rsidRPr="009E73A1">
        <w:rPr>
          <w:rFonts w:ascii="Times New Roman" w:hAnsi="Times New Roman"/>
          <w:b w:val="0"/>
          <w:bCs w:val="0"/>
          <w:kern w:val="0"/>
          <w:szCs w:val="24"/>
        </w:rPr>
        <w:t>в том числе:</w:t>
      </w:r>
    </w:p>
    <w:p w:rsidR="00AB7B36" w:rsidRPr="009E73A1" w:rsidRDefault="00AB7B36" w:rsidP="00CE7870">
      <w:pPr>
        <w:pStyle w:val="1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kern w:val="0"/>
          <w:szCs w:val="24"/>
        </w:rPr>
      </w:pPr>
      <w:r w:rsidRPr="009E73A1">
        <w:rPr>
          <w:rFonts w:ascii="Times New Roman" w:hAnsi="Times New Roman"/>
          <w:b w:val="0"/>
          <w:bCs w:val="0"/>
          <w:kern w:val="0"/>
          <w:szCs w:val="24"/>
        </w:rPr>
        <w:t xml:space="preserve">- по качеству </w:t>
      </w:r>
      <w:r w:rsidR="00072DDC">
        <w:rPr>
          <w:rFonts w:ascii="Times New Roman" w:hAnsi="Times New Roman"/>
          <w:b w:val="0"/>
          <w:bCs w:val="0"/>
          <w:kern w:val="0"/>
          <w:szCs w:val="24"/>
        </w:rPr>
        <w:t>оказания у</w:t>
      </w:r>
      <w:r w:rsidRPr="009E73A1">
        <w:rPr>
          <w:rFonts w:ascii="Times New Roman" w:hAnsi="Times New Roman"/>
          <w:b w:val="0"/>
          <w:bCs w:val="0"/>
          <w:kern w:val="0"/>
          <w:szCs w:val="24"/>
        </w:rPr>
        <w:t>слуг;</w:t>
      </w:r>
    </w:p>
    <w:p w:rsidR="00AB7B36" w:rsidRPr="009E73A1" w:rsidRDefault="00AB7B36" w:rsidP="00CE7870">
      <w:pPr>
        <w:pStyle w:val="1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kern w:val="0"/>
          <w:szCs w:val="24"/>
        </w:rPr>
      </w:pPr>
      <w:r w:rsidRPr="009E73A1">
        <w:rPr>
          <w:rFonts w:ascii="Times New Roman" w:hAnsi="Times New Roman"/>
          <w:b w:val="0"/>
          <w:bCs w:val="0"/>
          <w:kern w:val="0"/>
          <w:szCs w:val="24"/>
        </w:rPr>
        <w:t>- технике безопасности и охраны здоровья;</w:t>
      </w:r>
    </w:p>
    <w:p w:rsidR="00AB7B36" w:rsidRPr="009E73A1" w:rsidRDefault="00AB7B36" w:rsidP="00CE7870">
      <w:pPr>
        <w:pStyle w:val="1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kern w:val="0"/>
          <w:szCs w:val="24"/>
        </w:rPr>
      </w:pPr>
      <w:r w:rsidRPr="009E73A1">
        <w:rPr>
          <w:rFonts w:ascii="Times New Roman" w:hAnsi="Times New Roman"/>
          <w:b w:val="0"/>
          <w:bCs w:val="0"/>
          <w:kern w:val="0"/>
          <w:szCs w:val="24"/>
        </w:rPr>
        <w:t>- охране окружающей среды.</w:t>
      </w:r>
    </w:p>
    <w:p w:rsidR="00AB7B36" w:rsidRPr="009E73A1" w:rsidRDefault="00CE7870" w:rsidP="00EB5B25">
      <w:pPr>
        <w:pStyle w:val="3"/>
        <w:numPr>
          <w:ilvl w:val="0"/>
          <w:numId w:val="0"/>
        </w:numPr>
        <w:suppressAutoHyphens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6</w:t>
      </w:r>
      <w:r w:rsidR="00EB5B25">
        <w:rPr>
          <w:rFonts w:ascii="Times New Roman" w:hAnsi="Times New Roman"/>
          <w:szCs w:val="24"/>
        </w:rPr>
        <w:t>.1.2.</w:t>
      </w:r>
      <w:r w:rsidR="00723B59">
        <w:rPr>
          <w:rFonts w:ascii="Times New Roman" w:hAnsi="Times New Roman"/>
          <w:szCs w:val="24"/>
        </w:rPr>
        <w:t>Исполнитель</w:t>
      </w:r>
      <w:r w:rsidR="00AB7B36" w:rsidRPr="009E73A1">
        <w:rPr>
          <w:rFonts w:ascii="Times New Roman" w:hAnsi="Times New Roman"/>
          <w:szCs w:val="24"/>
        </w:rPr>
        <w:t xml:space="preserve"> должен обеспечить соблюдение требований законодательства Республики Казахстан, требований внутренних документов Заказчика в области охраны окружающей среды, охраны труда, техники безопасности, промышленной безопасности, пожарной безопасности и санитарно-эпидемиологических требований.</w:t>
      </w:r>
    </w:p>
    <w:p w:rsidR="00AB7B36" w:rsidRPr="009E73A1" w:rsidRDefault="00CE7870" w:rsidP="00EB5B25">
      <w:pPr>
        <w:pStyle w:val="3"/>
        <w:numPr>
          <w:ilvl w:val="0"/>
          <w:numId w:val="0"/>
        </w:numPr>
        <w:suppressAutoHyphens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6</w:t>
      </w:r>
      <w:r w:rsidR="00EB5B25">
        <w:rPr>
          <w:rFonts w:ascii="Times New Roman" w:hAnsi="Times New Roman"/>
          <w:szCs w:val="24"/>
        </w:rPr>
        <w:t>.1.3.</w:t>
      </w:r>
      <w:r w:rsidR="00AB7B36" w:rsidRPr="009E73A1">
        <w:rPr>
          <w:rFonts w:ascii="Times New Roman" w:hAnsi="Times New Roman"/>
          <w:szCs w:val="24"/>
        </w:rPr>
        <w:t xml:space="preserve">В процессе </w:t>
      </w:r>
      <w:r w:rsidR="00072DDC">
        <w:rPr>
          <w:rFonts w:ascii="Times New Roman" w:hAnsi="Times New Roman"/>
          <w:szCs w:val="24"/>
        </w:rPr>
        <w:t>оказания услуг</w:t>
      </w:r>
      <w:r w:rsidR="00AB7B36" w:rsidRPr="009E73A1">
        <w:rPr>
          <w:rFonts w:ascii="Times New Roman" w:hAnsi="Times New Roman"/>
          <w:szCs w:val="24"/>
        </w:rPr>
        <w:t>:</w:t>
      </w:r>
    </w:p>
    <w:p w:rsidR="00AB7B36" w:rsidRPr="009E73A1" w:rsidRDefault="00AB7B36" w:rsidP="00723B59">
      <w:pPr>
        <w:pStyle w:val="a"/>
        <w:numPr>
          <w:ilvl w:val="0"/>
          <w:numId w:val="0"/>
        </w:numPr>
        <w:suppressAutoHyphens/>
        <w:jc w:val="both"/>
        <w:rPr>
          <w:rFonts w:ascii="Times New Roman" w:hAnsi="Times New Roman"/>
        </w:rPr>
      </w:pPr>
      <w:r w:rsidRPr="009E73A1">
        <w:rPr>
          <w:rFonts w:ascii="Times New Roman" w:hAnsi="Times New Roman"/>
        </w:rPr>
        <w:t xml:space="preserve">Выполняет запись в паспортах оборудования, подтверждая их подписью исполнителя и заверяя печатью </w:t>
      </w:r>
      <w:r w:rsidR="00723B59">
        <w:rPr>
          <w:rFonts w:ascii="Times New Roman" w:hAnsi="Times New Roman"/>
        </w:rPr>
        <w:t>Исполнителя</w:t>
      </w:r>
      <w:r w:rsidRPr="009E73A1">
        <w:rPr>
          <w:rFonts w:ascii="Times New Roman" w:hAnsi="Times New Roman"/>
        </w:rPr>
        <w:t>;</w:t>
      </w:r>
    </w:p>
    <w:p w:rsidR="00AB7B36" w:rsidRPr="009E73A1" w:rsidRDefault="00AB7B36" w:rsidP="00EB5B25">
      <w:pPr>
        <w:pStyle w:val="3"/>
        <w:numPr>
          <w:ilvl w:val="0"/>
          <w:numId w:val="0"/>
        </w:numPr>
        <w:suppressAutoHyphens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>Предоставляет копии разрешительных документов (аттестат в области промышленной безопасности, на право проведения данного вида работ и т.п.).</w:t>
      </w:r>
    </w:p>
    <w:p w:rsidR="00AB7B36" w:rsidRPr="009E73A1" w:rsidRDefault="00AB7B36" w:rsidP="00AB7B36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AB7B36" w:rsidRPr="009E73A1" w:rsidRDefault="00AB7B36" w:rsidP="00AB7B36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AB7B36" w:rsidRPr="009E73A1" w:rsidRDefault="00AB7B36" w:rsidP="00AB7B36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AB7B36" w:rsidRPr="009E73A1" w:rsidRDefault="00AB7B36" w:rsidP="00AB7B36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1F4806" w:rsidRDefault="001F4806" w:rsidP="001F4806">
      <w:r>
        <w:t>Главный инженер ПТЭЦ-2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A1280">
        <w:t xml:space="preserve">                 </w:t>
      </w:r>
      <w:r>
        <w:t>Ягодин В.П.</w:t>
      </w:r>
    </w:p>
    <w:p w:rsidR="00AB7B36" w:rsidRPr="009E73A1" w:rsidRDefault="00AB7B36" w:rsidP="00AB7B36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AB7B36" w:rsidRPr="0012065D" w:rsidRDefault="00AB7B36" w:rsidP="00AB7B36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AB7B36" w:rsidRDefault="00AB7B36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B7B36" w:rsidRDefault="00AB7B36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B7B36" w:rsidRDefault="00AB7B36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B7B36" w:rsidRDefault="00AB7B36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B7B36" w:rsidRDefault="00AB7B36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B7B36" w:rsidRDefault="00AB7B36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B7B36" w:rsidRDefault="00AB7B36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B7B36" w:rsidRDefault="00AB7B36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B7B36" w:rsidRDefault="00AB7B36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B7B36" w:rsidRDefault="00AB7B36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B7B36" w:rsidRDefault="00AB7B36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B7B36" w:rsidRDefault="00AB7B36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B7B36" w:rsidRDefault="00AB7B36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B7B36" w:rsidRDefault="00AB7B36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E27BAC" w:rsidRPr="00DD0199" w:rsidRDefault="00E27BAC" w:rsidP="00DD0199">
      <w:pPr>
        <w:tabs>
          <w:tab w:val="left" w:pos="2700"/>
        </w:tabs>
        <w:ind w:right="-1"/>
        <w:rPr>
          <w:sz w:val="16"/>
          <w:szCs w:val="16"/>
        </w:rPr>
      </w:pPr>
    </w:p>
    <w:p w:rsidR="00E27BAC" w:rsidRDefault="00E27BAC" w:rsidP="007B484E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</w:p>
    <w:p w:rsidR="00E27BAC" w:rsidRDefault="00E27BAC" w:rsidP="007B484E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</w:p>
    <w:p w:rsidR="00D94C02" w:rsidRPr="00E830CA" w:rsidRDefault="00D94C02" w:rsidP="00D94C02">
      <w:pPr>
        <w:tabs>
          <w:tab w:val="left" w:pos="2700"/>
        </w:tabs>
        <w:ind w:right="-1"/>
        <w:jc w:val="right"/>
        <w:rPr>
          <w:sz w:val="16"/>
          <w:szCs w:val="16"/>
        </w:rPr>
      </w:pPr>
      <w:r w:rsidRPr="00397A84">
        <w:rPr>
          <w:color w:val="FF0000"/>
          <w:sz w:val="23"/>
          <w:szCs w:val="23"/>
          <w:lang w:eastAsia="ru-RU"/>
        </w:rPr>
        <w:t>Утверждаю:</w:t>
      </w:r>
    </w:p>
    <w:p w:rsidR="00D94C02" w:rsidRPr="00397A84" w:rsidRDefault="00D94C02" w:rsidP="00D94C02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>
        <w:rPr>
          <w:color w:val="FF0000"/>
          <w:sz w:val="23"/>
          <w:szCs w:val="23"/>
          <w:lang w:eastAsia="ru-RU"/>
        </w:rPr>
        <w:t xml:space="preserve">   </w:t>
      </w:r>
      <w:r w:rsidRPr="00397A84">
        <w:rPr>
          <w:color w:val="FF0000"/>
          <w:sz w:val="23"/>
          <w:szCs w:val="23"/>
          <w:lang w:eastAsia="ru-RU"/>
        </w:rPr>
        <w:t xml:space="preserve"> </w:t>
      </w:r>
      <w:proofErr w:type="spellStart"/>
      <w:r>
        <w:rPr>
          <w:color w:val="FF0000"/>
          <w:sz w:val="23"/>
          <w:szCs w:val="23"/>
          <w:lang w:eastAsia="ru-RU"/>
        </w:rPr>
        <w:t>И.о</w:t>
      </w:r>
      <w:proofErr w:type="gramStart"/>
      <w:r>
        <w:rPr>
          <w:color w:val="FF0000"/>
          <w:sz w:val="23"/>
          <w:szCs w:val="23"/>
          <w:lang w:eastAsia="ru-RU"/>
        </w:rPr>
        <w:t>.Г</w:t>
      </w:r>
      <w:proofErr w:type="gramEnd"/>
      <w:r w:rsidRPr="00397A84">
        <w:rPr>
          <w:color w:val="FF0000"/>
          <w:sz w:val="23"/>
          <w:szCs w:val="23"/>
          <w:lang w:eastAsia="ru-RU"/>
        </w:rPr>
        <w:t>енеральн</w:t>
      </w:r>
      <w:r>
        <w:rPr>
          <w:color w:val="FF0000"/>
          <w:sz w:val="23"/>
          <w:szCs w:val="23"/>
          <w:lang w:eastAsia="ru-RU"/>
        </w:rPr>
        <w:t>ого</w:t>
      </w:r>
      <w:proofErr w:type="spellEnd"/>
      <w:r w:rsidRPr="00397A84">
        <w:rPr>
          <w:color w:val="FF0000"/>
          <w:sz w:val="23"/>
          <w:szCs w:val="23"/>
          <w:lang w:eastAsia="ru-RU"/>
        </w:rPr>
        <w:t xml:space="preserve"> директор</w:t>
      </w:r>
      <w:r>
        <w:rPr>
          <w:color w:val="FF0000"/>
          <w:sz w:val="23"/>
          <w:szCs w:val="23"/>
          <w:lang w:eastAsia="ru-RU"/>
        </w:rPr>
        <w:t>а</w:t>
      </w:r>
      <w:r w:rsidRPr="00397A84">
        <w:rPr>
          <w:color w:val="FF0000"/>
          <w:sz w:val="23"/>
          <w:szCs w:val="23"/>
          <w:lang w:eastAsia="ru-RU"/>
        </w:rPr>
        <w:t xml:space="preserve"> </w:t>
      </w:r>
    </w:p>
    <w:p w:rsidR="00D94C02" w:rsidRPr="00397A84" w:rsidRDefault="00D94C02" w:rsidP="00D94C02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 w:rsidRPr="00397A84">
        <w:rPr>
          <w:color w:val="FF0000"/>
          <w:sz w:val="23"/>
          <w:szCs w:val="23"/>
          <w:lang w:eastAsia="ru-RU"/>
        </w:rPr>
        <w:t>АО «СЕВКАЗЭНЕРГО»</w:t>
      </w:r>
    </w:p>
    <w:p w:rsidR="00D94C02" w:rsidRPr="00397A84" w:rsidRDefault="00D94C02" w:rsidP="00D94C02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  <w:r>
        <w:rPr>
          <w:color w:val="FF0000"/>
          <w:sz w:val="23"/>
          <w:szCs w:val="23"/>
          <w:lang w:eastAsia="ru-RU"/>
        </w:rPr>
        <w:tab/>
      </w:r>
      <w:r>
        <w:rPr>
          <w:color w:val="FF0000"/>
          <w:sz w:val="23"/>
          <w:szCs w:val="23"/>
          <w:lang w:eastAsia="ru-RU"/>
        </w:rPr>
        <w:tab/>
      </w:r>
      <w:r>
        <w:rPr>
          <w:color w:val="FF0000"/>
          <w:sz w:val="23"/>
          <w:szCs w:val="23"/>
          <w:lang w:eastAsia="ru-RU"/>
        </w:rPr>
        <w:tab/>
      </w:r>
      <w:r>
        <w:rPr>
          <w:color w:val="FF0000"/>
          <w:sz w:val="23"/>
          <w:szCs w:val="23"/>
          <w:lang w:eastAsia="ru-RU"/>
        </w:rPr>
        <w:tab/>
      </w:r>
      <w:r>
        <w:rPr>
          <w:color w:val="FF0000"/>
          <w:sz w:val="23"/>
          <w:szCs w:val="23"/>
          <w:lang w:eastAsia="ru-RU"/>
        </w:rPr>
        <w:tab/>
      </w:r>
      <w:r>
        <w:rPr>
          <w:color w:val="FF0000"/>
          <w:sz w:val="23"/>
          <w:szCs w:val="23"/>
          <w:lang w:eastAsia="ru-RU"/>
        </w:rPr>
        <w:tab/>
      </w:r>
      <w:r>
        <w:rPr>
          <w:color w:val="FF0000"/>
          <w:sz w:val="23"/>
          <w:szCs w:val="23"/>
          <w:lang w:eastAsia="ru-RU"/>
        </w:rPr>
        <w:tab/>
      </w:r>
      <w:r>
        <w:rPr>
          <w:color w:val="FF0000"/>
          <w:sz w:val="23"/>
          <w:szCs w:val="23"/>
          <w:lang w:eastAsia="ru-RU"/>
        </w:rPr>
        <w:tab/>
      </w:r>
      <w:r>
        <w:rPr>
          <w:color w:val="FF0000"/>
          <w:sz w:val="23"/>
          <w:szCs w:val="23"/>
          <w:lang w:eastAsia="ru-RU"/>
        </w:rPr>
        <w:tab/>
        <w:t>___________________</w:t>
      </w:r>
    </w:p>
    <w:p w:rsidR="002F4EAF" w:rsidRDefault="00D94C02" w:rsidP="00D94C02">
      <w:pPr>
        <w:ind w:left="7788" w:firstLine="708"/>
        <w:rPr>
          <w:sz w:val="16"/>
          <w:szCs w:val="16"/>
        </w:rPr>
      </w:pPr>
      <w:proofErr w:type="spellStart"/>
      <w:r>
        <w:rPr>
          <w:color w:val="FF0000"/>
          <w:sz w:val="23"/>
          <w:szCs w:val="23"/>
          <w:lang w:eastAsia="ru-RU"/>
        </w:rPr>
        <w:t>И.А.Малыхин</w:t>
      </w:r>
      <w:proofErr w:type="spellEnd"/>
    </w:p>
    <w:p w:rsidR="0053358C" w:rsidRDefault="0053358C" w:rsidP="002F4EAF">
      <w:pPr>
        <w:rPr>
          <w:sz w:val="16"/>
          <w:szCs w:val="16"/>
        </w:rPr>
      </w:pPr>
    </w:p>
    <w:p w:rsidR="002F4EAF" w:rsidRDefault="002F4EAF" w:rsidP="002F4EAF">
      <w:pPr>
        <w:rPr>
          <w:sz w:val="16"/>
          <w:szCs w:val="16"/>
        </w:rPr>
      </w:pPr>
    </w:p>
    <w:p w:rsidR="003622C1" w:rsidRPr="0038239D" w:rsidRDefault="003622C1" w:rsidP="0038239D">
      <w:pPr>
        <w:pStyle w:val="a4"/>
        <w:ind w:left="0"/>
        <w:jc w:val="center"/>
        <w:rPr>
          <w:b/>
          <w:bCs/>
        </w:rPr>
      </w:pPr>
      <w:r w:rsidRPr="0078353B">
        <w:rPr>
          <w:rStyle w:val="s1"/>
        </w:rPr>
        <w:t xml:space="preserve">Техническая спецификация закупаемых </w:t>
      </w:r>
      <w:r w:rsidR="00C6100C">
        <w:rPr>
          <w:rStyle w:val="s1"/>
        </w:rPr>
        <w:t>услуг</w:t>
      </w:r>
    </w:p>
    <w:p w:rsidR="003622C1" w:rsidRPr="0078353B" w:rsidRDefault="003622C1" w:rsidP="003622C1">
      <w:pPr>
        <w:ind w:firstLine="397"/>
        <w:jc w:val="center"/>
        <w:textAlignment w:val="baseline"/>
      </w:pPr>
      <w:r w:rsidRPr="0078353B"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8"/>
        <w:gridCol w:w="6203"/>
      </w:tblGrid>
      <w:tr w:rsidR="003622C1" w:rsidRPr="00ED41D2" w:rsidTr="000A48A2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2C1" w:rsidRPr="00ED41D2" w:rsidRDefault="003622C1" w:rsidP="000A48A2">
            <w:pPr>
              <w:textAlignment w:val="baseline"/>
            </w:pPr>
            <w:r w:rsidRPr="00ED41D2"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2C1" w:rsidRPr="00ED41D2" w:rsidRDefault="003622C1" w:rsidP="000A48A2"/>
        </w:tc>
      </w:tr>
      <w:tr w:rsidR="003622C1" w:rsidRPr="00ED41D2" w:rsidTr="000A48A2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2C1" w:rsidRPr="00ED41D2" w:rsidRDefault="003622C1" w:rsidP="000A48A2">
            <w:pPr>
              <w:textAlignment w:val="baseline"/>
            </w:pPr>
            <w:r w:rsidRPr="00ED41D2"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2C1" w:rsidRPr="00365518" w:rsidRDefault="003622C1" w:rsidP="000A48A2">
            <w:pPr>
              <w:jc w:val="both"/>
            </w:pPr>
            <w:r w:rsidRPr="00365518">
              <w:t>Техническое освидетельствование паровых котлов и трубопроводов пара и горячей воды.</w:t>
            </w:r>
          </w:p>
          <w:p w:rsidR="003622C1" w:rsidRPr="00ED41D2" w:rsidRDefault="003622C1" w:rsidP="000A48A2">
            <w:pPr>
              <w:rPr>
                <w:color w:val="auto"/>
              </w:rPr>
            </w:pPr>
          </w:p>
        </w:tc>
      </w:tr>
      <w:tr w:rsidR="003622C1" w:rsidRPr="00ED41D2" w:rsidTr="000A48A2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2C1" w:rsidRPr="00ED41D2" w:rsidRDefault="003622C1" w:rsidP="000A48A2">
            <w:pPr>
              <w:textAlignment w:val="baseline"/>
            </w:pPr>
            <w:r w:rsidRPr="00ED41D2"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2C1" w:rsidRPr="00B10BAD" w:rsidRDefault="003622C1" w:rsidP="000A48A2">
            <w:pPr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</w:tr>
      <w:tr w:rsidR="003622C1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2C1" w:rsidRPr="00ED41D2" w:rsidRDefault="003622C1" w:rsidP="000A48A2">
            <w:pPr>
              <w:textAlignment w:val="baseline"/>
            </w:pPr>
            <w:r w:rsidRPr="00ED41D2">
              <w:t>Наименование лота: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2C1" w:rsidRPr="00B10BAD" w:rsidRDefault="00B10BAD" w:rsidP="00B10BAD">
            <w:pPr>
              <w:jc w:val="both"/>
            </w:pPr>
            <w:r w:rsidRPr="00365518">
              <w:t>Техническое освидетельствование паровых котлов и тру</w:t>
            </w:r>
            <w:r>
              <w:t>бопроводов пара и горячей воды.</w:t>
            </w:r>
          </w:p>
        </w:tc>
      </w:tr>
      <w:tr w:rsidR="003622C1" w:rsidRPr="00A27508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2C1" w:rsidRPr="00A27508" w:rsidRDefault="003622C1" w:rsidP="000A48A2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2C1" w:rsidRDefault="00B10BAD" w:rsidP="000A48A2">
            <w:r>
              <w:rPr>
                <w:b/>
                <w:color w:val="auto"/>
              </w:rPr>
              <w:t>-</w:t>
            </w:r>
            <w:r w:rsidRPr="008877EF">
              <w:t xml:space="preserve"> </w:t>
            </w:r>
            <w:proofErr w:type="spellStart"/>
            <w:r w:rsidRPr="008877EF">
              <w:t>Котлоагрегат</w:t>
            </w:r>
            <w:proofErr w:type="spellEnd"/>
            <w:r w:rsidRPr="008877EF">
              <w:t xml:space="preserve"> </w:t>
            </w:r>
            <w:proofErr w:type="spellStart"/>
            <w:proofErr w:type="gramStart"/>
            <w:r w:rsidRPr="008877EF">
              <w:t>ст</w:t>
            </w:r>
            <w:proofErr w:type="spellEnd"/>
            <w:proofErr w:type="gramEnd"/>
            <w:r w:rsidRPr="008877EF">
              <w:t xml:space="preserve">№ </w:t>
            </w:r>
            <w:r w:rsidRPr="00B10BAD">
              <w:t>3</w:t>
            </w:r>
            <w:r w:rsidRPr="008877EF">
              <w:t xml:space="preserve"> (ТП-46)</w:t>
            </w:r>
            <w:r>
              <w:t xml:space="preserve"> – внутренний осмотр и гидравлические испытания;</w:t>
            </w:r>
          </w:p>
          <w:p w:rsidR="00B10BAD" w:rsidRDefault="00B10BAD" w:rsidP="000A48A2">
            <w:r>
              <w:rPr>
                <w:b/>
                <w:color w:val="auto"/>
              </w:rPr>
              <w:t xml:space="preserve">- </w:t>
            </w:r>
            <w:proofErr w:type="spellStart"/>
            <w:r w:rsidRPr="008877EF">
              <w:t>Котлоагрегат</w:t>
            </w:r>
            <w:proofErr w:type="spellEnd"/>
            <w:r w:rsidRPr="008877EF">
              <w:t xml:space="preserve"> </w:t>
            </w:r>
            <w:proofErr w:type="spellStart"/>
            <w:proofErr w:type="gramStart"/>
            <w:r w:rsidRPr="008877EF">
              <w:t>ст</w:t>
            </w:r>
            <w:proofErr w:type="spellEnd"/>
            <w:proofErr w:type="gramEnd"/>
            <w:r w:rsidRPr="008877EF">
              <w:t>№ 7 (БКЗ – 220-100Ф(Е-270)</w:t>
            </w:r>
            <w:r>
              <w:t xml:space="preserve"> – внутренний осмотр и гидравлические испытания;</w:t>
            </w:r>
          </w:p>
          <w:p w:rsidR="00B10BAD" w:rsidRDefault="00B10BAD" w:rsidP="000A48A2">
            <w:r>
              <w:t xml:space="preserve">- </w:t>
            </w:r>
            <w:proofErr w:type="spellStart"/>
            <w:r w:rsidRPr="008877EF">
              <w:t>Котлоагрегат</w:t>
            </w:r>
            <w:proofErr w:type="spellEnd"/>
            <w:r w:rsidRPr="008877EF">
              <w:t xml:space="preserve"> </w:t>
            </w:r>
            <w:proofErr w:type="spellStart"/>
            <w:proofErr w:type="gramStart"/>
            <w:r w:rsidRPr="008877EF">
              <w:t>ст</w:t>
            </w:r>
            <w:proofErr w:type="spellEnd"/>
            <w:proofErr w:type="gramEnd"/>
            <w:r w:rsidRPr="008877EF">
              <w:t>№ 9 (БКЗ – 220-100-4)</w:t>
            </w:r>
            <w:r>
              <w:t xml:space="preserve"> – внутренний осмотр;</w:t>
            </w:r>
          </w:p>
          <w:p w:rsidR="00B10BAD" w:rsidRDefault="00B10BAD" w:rsidP="000A48A2">
            <w:r>
              <w:t xml:space="preserve">- </w:t>
            </w:r>
            <w:proofErr w:type="spellStart"/>
            <w:r w:rsidRPr="008877EF">
              <w:t>Котлоагрегат</w:t>
            </w:r>
            <w:proofErr w:type="spellEnd"/>
            <w:r w:rsidRPr="008877EF">
              <w:t xml:space="preserve"> </w:t>
            </w:r>
            <w:proofErr w:type="spellStart"/>
            <w:proofErr w:type="gramStart"/>
            <w:r w:rsidRPr="008877EF">
              <w:t>ст</w:t>
            </w:r>
            <w:proofErr w:type="spellEnd"/>
            <w:proofErr w:type="gramEnd"/>
            <w:r w:rsidRPr="008877EF">
              <w:t>№ 12 (БКЗ – 220-100Ф)</w:t>
            </w:r>
            <w:r>
              <w:t xml:space="preserve"> – внутренний осмотр;</w:t>
            </w:r>
          </w:p>
          <w:p w:rsidR="00B10BAD" w:rsidRDefault="00B10BAD" w:rsidP="000A48A2">
            <w:r>
              <w:rPr>
                <w:b/>
                <w:color w:val="auto"/>
              </w:rPr>
              <w:t xml:space="preserve">- </w:t>
            </w:r>
            <w:r w:rsidRPr="008877EF">
              <w:t>Главный паропровод КА-1</w:t>
            </w:r>
            <w:r>
              <w:t>- наружный осмотр;</w:t>
            </w:r>
          </w:p>
          <w:p w:rsidR="00B10BAD" w:rsidRDefault="00B10BAD" w:rsidP="000A48A2">
            <w:r>
              <w:rPr>
                <w:b/>
                <w:color w:val="auto"/>
              </w:rPr>
              <w:t xml:space="preserve">- </w:t>
            </w:r>
            <w:r w:rsidRPr="008877EF">
              <w:t>Главный паропровод КА-</w:t>
            </w:r>
            <w:r>
              <w:t>3- наружный осмотр;</w:t>
            </w:r>
          </w:p>
          <w:p w:rsidR="00B10BAD" w:rsidRDefault="00B10BAD" w:rsidP="00B10BAD">
            <w:r>
              <w:rPr>
                <w:b/>
                <w:color w:val="auto"/>
              </w:rPr>
              <w:t xml:space="preserve">- </w:t>
            </w:r>
            <w:r w:rsidRPr="008877EF">
              <w:t>Главный паропровод КА-</w:t>
            </w:r>
            <w:r>
              <w:t>6- наружный осмотр;</w:t>
            </w:r>
          </w:p>
          <w:p w:rsidR="00B10BAD" w:rsidRDefault="00B10BAD" w:rsidP="00B10BAD">
            <w:r>
              <w:rPr>
                <w:b/>
                <w:color w:val="auto"/>
              </w:rPr>
              <w:t xml:space="preserve">- </w:t>
            </w:r>
            <w:r w:rsidRPr="008877EF">
              <w:t>Главный паропровод КА-</w:t>
            </w:r>
            <w:r>
              <w:t>7- наружный осмотр;</w:t>
            </w:r>
          </w:p>
          <w:p w:rsidR="00B10BAD" w:rsidRDefault="00B10BAD" w:rsidP="00B10BAD">
            <w:r>
              <w:rPr>
                <w:b/>
                <w:color w:val="auto"/>
              </w:rPr>
              <w:t xml:space="preserve">- </w:t>
            </w:r>
            <w:r>
              <w:t>Главный паропровод КА-8- наружный осмотр;</w:t>
            </w:r>
          </w:p>
          <w:p w:rsidR="00B10BAD" w:rsidRDefault="00B10BAD" w:rsidP="00B10BAD">
            <w:r>
              <w:rPr>
                <w:b/>
                <w:color w:val="auto"/>
              </w:rPr>
              <w:t xml:space="preserve">- </w:t>
            </w:r>
            <w:r w:rsidRPr="008877EF">
              <w:t>Главный паропровод КА-1</w:t>
            </w:r>
            <w:r>
              <w:t>1- наружный осмотр;</w:t>
            </w:r>
          </w:p>
          <w:p w:rsidR="00B10BAD" w:rsidRDefault="00B10BAD" w:rsidP="000A48A2">
            <w:r>
              <w:rPr>
                <w:b/>
                <w:color w:val="auto"/>
              </w:rPr>
              <w:t xml:space="preserve">- </w:t>
            </w:r>
            <w:proofErr w:type="spellStart"/>
            <w:r w:rsidRPr="008877EF">
              <w:t>Трансферный</w:t>
            </w:r>
            <w:proofErr w:type="spellEnd"/>
            <w:r w:rsidRPr="008877EF">
              <w:t xml:space="preserve"> паропровод 4-секци</w:t>
            </w:r>
            <w:proofErr w:type="gramStart"/>
            <w:r w:rsidRPr="008877EF">
              <w:t>и</w:t>
            </w:r>
            <w:r>
              <w:t>-</w:t>
            </w:r>
            <w:proofErr w:type="gramEnd"/>
            <w:r>
              <w:t xml:space="preserve"> наружный осмотр;</w:t>
            </w:r>
          </w:p>
          <w:p w:rsidR="00B10BAD" w:rsidRDefault="00B10BAD" w:rsidP="000A48A2">
            <w:r>
              <w:t xml:space="preserve">- </w:t>
            </w:r>
            <w:r w:rsidRPr="008877EF">
              <w:t>Питательный трубопровод КА-</w:t>
            </w:r>
            <w:r>
              <w:t>2 - наружный осмотр;</w:t>
            </w:r>
          </w:p>
          <w:p w:rsidR="00B10BAD" w:rsidRDefault="00B10BAD" w:rsidP="00B10BAD">
            <w:r>
              <w:t xml:space="preserve">- </w:t>
            </w:r>
            <w:r w:rsidRPr="008877EF">
              <w:t>Питательный трубопровод КА-</w:t>
            </w:r>
            <w:r>
              <w:t>3 - наружный осмотр;</w:t>
            </w:r>
          </w:p>
          <w:p w:rsidR="00B10BAD" w:rsidRDefault="00B10BAD" w:rsidP="00B10BAD">
            <w:r>
              <w:t xml:space="preserve">- </w:t>
            </w:r>
            <w:r w:rsidRPr="008877EF">
              <w:t>Питательный трубопровод КА-</w:t>
            </w:r>
            <w:r>
              <w:t>4 - внутренний осмотр;</w:t>
            </w:r>
          </w:p>
          <w:p w:rsidR="00B10BAD" w:rsidRDefault="00B10BAD" w:rsidP="00B10BAD">
            <w:r>
              <w:t xml:space="preserve">- </w:t>
            </w:r>
            <w:r w:rsidRPr="008877EF">
              <w:t>Питательный трубопровод КА-</w:t>
            </w:r>
            <w:r>
              <w:t>7 - внутренний осмотр;</w:t>
            </w:r>
          </w:p>
          <w:p w:rsidR="00B10BAD" w:rsidRDefault="00B10BAD" w:rsidP="00B10BAD">
            <w:r>
              <w:t xml:space="preserve">- </w:t>
            </w:r>
            <w:r w:rsidRPr="008877EF">
              <w:t>Питательный трубопровод КА-</w:t>
            </w:r>
            <w:r>
              <w:t>8 - наружный осмотр;</w:t>
            </w:r>
          </w:p>
          <w:p w:rsidR="00B10BAD" w:rsidRDefault="00B10BAD" w:rsidP="00B10BAD">
            <w:r>
              <w:t xml:space="preserve">- </w:t>
            </w:r>
            <w:r w:rsidRPr="008877EF">
              <w:t>Питательный трубопровод КА-</w:t>
            </w:r>
            <w:r>
              <w:t>9 - наружный осмотр;</w:t>
            </w:r>
          </w:p>
          <w:p w:rsidR="00B10BAD" w:rsidRDefault="00B10BAD" w:rsidP="00B10BAD">
            <w:r>
              <w:t xml:space="preserve">- </w:t>
            </w:r>
            <w:r w:rsidRPr="008877EF">
              <w:t xml:space="preserve">Питательный трубопровод </w:t>
            </w:r>
            <w:r w:rsidR="001A2726">
              <w:t>Т</w:t>
            </w:r>
            <w:r w:rsidRPr="008877EF">
              <w:t>А-</w:t>
            </w:r>
            <w:r>
              <w:t>3 - наружный осмотр</w:t>
            </w:r>
            <w:r w:rsidR="001A2726">
              <w:t>, внутренний осмотр;</w:t>
            </w:r>
          </w:p>
          <w:p w:rsidR="001A2726" w:rsidRDefault="001A2726" w:rsidP="001A2726">
            <w:r>
              <w:t xml:space="preserve">- </w:t>
            </w:r>
            <w:r w:rsidRPr="008877EF">
              <w:t xml:space="preserve">Питательный трубопровод </w:t>
            </w:r>
            <w:r>
              <w:t>Т</w:t>
            </w:r>
            <w:r w:rsidRPr="008877EF">
              <w:t>А-</w:t>
            </w:r>
            <w:r>
              <w:t>5 - внутренний осмотр;</w:t>
            </w:r>
          </w:p>
          <w:p w:rsidR="001A2726" w:rsidRDefault="001A2726" w:rsidP="00B10BAD">
            <w:r>
              <w:t xml:space="preserve">- </w:t>
            </w:r>
            <w:r w:rsidRPr="008877EF">
              <w:t xml:space="preserve">Питательный трубопровод </w:t>
            </w:r>
            <w:r>
              <w:t>Т</w:t>
            </w:r>
            <w:r w:rsidRPr="008877EF">
              <w:t>А-</w:t>
            </w:r>
            <w:r>
              <w:t>6 - наружный осмотр;</w:t>
            </w:r>
          </w:p>
          <w:p w:rsidR="001A2726" w:rsidRDefault="005F5DF8" w:rsidP="00B10BAD">
            <w:r>
              <w:t xml:space="preserve">- </w:t>
            </w:r>
            <w:r w:rsidRPr="008877EF">
              <w:t>Питательный трубопровод между КА 6-12(перемычка КА 6,7,9)</w:t>
            </w:r>
            <w:r>
              <w:t xml:space="preserve"> - наружный осмотр;</w:t>
            </w:r>
          </w:p>
          <w:p w:rsidR="005F5DF8" w:rsidRDefault="005F5DF8" w:rsidP="00B10BAD">
            <w:r>
              <w:t xml:space="preserve">- </w:t>
            </w:r>
            <w:r w:rsidRPr="008877EF">
              <w:t>Трубопровод  рециркуляции питательных насосов №1,2</w:t>
            </w:r>
            <w:r>
              <w:t>- внутренний осмотр;</w:t>
            </w:r>
          </w:p>
          <w:p w:rsidR="005F5DF8" w:rsidRDefault="005F5DF8" w:rsidP="005F5DF8">
            <w:r>
              <w:t xml:space="preserve">- </w:t>
            </w:r>
            <w:r w:rsidRPr="008877EF">
              <w:t>Трубопровод  рециркуляции питательных насосов №</w:t>
            </w:r>
            <w:r>
              <w:t>7,8- внутренний осмотр;</w:t>
            </w:r>
          </w:p>
          <w:p w:rsidR="00B10BAD" w:rsidRPr="005F5DF8" w:rsidRDefault="005F5DF8" w:rsidP="00B10BAD">
            <w:r>
              <w:t xml:space="preserve">- </w:t>
            </w:r>
            <w:r w:rsidRPr="008877EF">
              <w:t>Трубопровод конденсата ПВД ТА-5</w:t>
            </w:r>
            <w:r>
              <w:t>- внутренний осмотр;</w:t>
            </w:r>
          </w:p>
        </w:tc>
      </w:tr>
      <w:tr w:rsidR="003622C1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2C1" w:rsidRPr="00A27508" w:rsidRDefault="003622C1" w:rsidP="000A48A2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2C1" w:rsidRDefault="003622C1" w:rsidP="00811388">
            <w:pPr>
              <w:jc w:val="both"/>
            </w:pPr>
            <w:r>
              <w:t xml:space="preserve">Выполнение обследования  оборудования ПТЭЦ-2 АО «СЕВКАЗЭНЕРГО» в 2020г. согласно </w:t>
            </w:r>
            <w:r w:rsidR="00A35C6F" w:rsidRPr="00A35C6F">
              <w:rPr>
                <w:bCs/>
                <w:color w:val="auto"/>
                <w:kern w:val="32"/>
                <w:szCs w:val="28"/>
                <w:lang w:eastAsia="ru-RU"/>
              </w:rPr>
              <w:t>приложени</w:t>
            </w:r>
            <w:r w:rsidR="00515929">
              <w:rPr>
                <w:bCs/>
                <w:color w:val="auto"/>
                <w:kern w:val="32"/>
                <w:szCs w:val="28"/>
                <w:lang w:eastAsia="ru-RU"/>
              </w:rPr>
              <w:t>ю</w:t>
            </w:r>
            <w:r w:rsidR="00A35C6F" w:rsidRPr="00A35C6F">
              <w:rPr>
                <w:bCs/>
                <w:color w:val="auto"/>
                <w:kern w:val="32"/>
                <w:szCs w:val="28"/>
                <w:lang w:eastAsia="ru-RU"/>
              </w:rPr>
              <w:t xml:space="preserve"> №1 «Перечень Котлов и трубопроводов котлов, </w:t>
            </w:r>
            <w:r w:rsidR="00811388">
              <w:rPr>
                <w:bCs/>
                <w:color w:val="auto"/>
                <w:kern w:val="32"/>
                <w:szCs w:val="28"/>
                <w:lang w:eastAsia="ru-RU"/>
              </w:rPr>
              <w:lastRenderedPageBreak/>
              <w:t>в</w:t>
            </w:r>
            <w:r w:rsidR="00A35C6F" w:rsidRPr="00A35C6F">
              <w:rPr>
                <w:bCs/>
                <w:color w:val="auto"/>
                <w:kern w:val="32"/>
                <w:szCs w:val="28"/>
                <w:lang w:eastAsia="ru-RU"/>
              </w:rPr>
              <w:t xml:space="preserve">ыработавших парковый ресурс на 2020г», </w:t>
            </w:r>
            <w:r w:rsidR="00A35C6F">
              <w:rPr>
                <w:bCs/>
                <w:color w:val="auto"/>
                <w:kern w:val="32"/>
                <w:szCs w:val="28"/>
                <w:lang w:eastAsia="ru-RU"/>
              </w:rPr>
              <w:t>приложени</w:t>
            </w:r>
            <w:r w:rsidR="00515929">
              <w:rPr>
                <w:bCs/>
                <w:color w:val="auto"/>
                <w:kern w:val="32"/>
                <w:szCs w:val="28"/>
                <w:lang w:eastAsia="ru-RU"/>
              </w:rPr>
              <w:t>ю</w:t>
            </w:r>
            <w:r w:rsidR="00A35C6F">
              <w:rPr>
                <w:bCs/>
                <w:color w:val="auto"/>
                <w:kern w:val="32"/>
                <w:szCs w:val="28"/>
                <w:lang w:eastAsia="ru-RU"/>
              </w:rPr>
              <w:t xml:space="preserve"> </w:t>
            </w:r>
            <w:r w:rsidR="00A35C6F" w:rsidRPr="00A35C6F">
              <w:rPr>
                <w:bCs/>
                <w:color w:val="auto"/>
                <w:kern w:val="32"/>
                <w:szCs w:val="28"/>
                <w:lang w:eastAsia="ru-RU"/>
              </w:rPr>
              <w:t>№2 «Техническое задание»</w:t>
            </w:r>
            <w:r w:rsidRPr="00A35C6F">
              <w:rPr>
                <w:color w:val="auto"/>
              </w:rPr>
              <w:t xml:space="preserve"> </w:t>
            </w:r>
            <w:r w:rsidR="00515929">
              <w:rPr>
                <w:color w:val="auto"/>
              </w:rPr>
              <w:t>к технической спецификации</w:t>
            </w:r>
          </w:p>
        </w:tc>
      </w:tr>
      <w:tr w:rsidR="003622C1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2C1" w:rsidRPr="00A27508" w:rsidRDefault="003622C1" w:rsidP="000A48A2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lastRenderedPageBreak/>
              <w:t>Количество (объем) закупаемых товаров, работ, услуг:</w:t>
            </w:r>
            <w:r w:rsidRPr="00A27508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22C1" w:rsidRPr="00ED41D2" w:rsidRDefault="003622C1" w:rsidP="000A48A2">
            <w:pPr>
              <w:rPr>
                <w:color w:val="auto"/>
              </w:rPr>
            </w:pPr>
            <w:r w:rsidRPr="00ED41D2">
              <w:rPr>
                <w:color w:val="auto"/>
              </w:rPr>
              <w:t>1</w:t>
            </w:r>
          </w:p>
        </w:tc>
      </w:tr>
      <w:tr w:rsidR="003622C1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2C1" w:rsidRPr="00A27508" w:rsidRDefault="003622C1" w:rsidP="000A48A2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Единица измерения</w:t>
            </w:r>
            <w:r w:rsidRPr="00A27508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2C1" w:rsidRPr="00ED41D2" w:rsidRDefault="003622C1" w:rsidP="000A48A2">
            <w:pPr>
              <w:rPr>
                <w:color w:val="auto"/>
              </w:rPr>
            </w:pPr>
            <w:r>
              <w:rPr>
                <w:color w:val="auto"/>
              </w:rPr>
              <w:t>услуга</w:t>
            </w:r>
          </w:p>
        </w:tc>
      </w:tr>
      <w:tr w:rsidR="003622C1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2C1" w:rsidRPr="00A27508" w:rsidRDefault="003622C1" w:rsidP="007B484E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 xml:space="preserve">Место </w:t>
            </w:r>
            <w:r w:rsidR="007B484E">
              <w:rPr>
                <w:color w:val="auto"/>
              </w:rPr>
              <w:t>оказания услуг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2C1" w:rsidRPr="00ED41D2" w:rsidRDefault="003622C1" w:rsidP="000A48A2">
            <w:pPr>
              <w:rPr>
                <w:color w:val="auto"/>
              </w:rPr>
            </w:pPr>
            <w:r w:rsidRPr="00ED41D2">
              <w:rPr>
                <w:color w:val="auto"/>
              </w:rPr>
              <w:t>г. Петропавловск, ул. Я. Гашека, 28 ПТЭЦ-2</w:t>
            </w:r>
          </w:p>
        </w:tc>
      </w:tr>
      <w:tr w:rsidR="003622C1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2C1" w:rsidRPr="00A27508" w:rsidRDefault="007B484E" w:rsidP="007B484E">
            <w:pPr>
              <w:textAlignment w:val="baseline"/>
              <w:rPr>
                <w:color w:val="auto"/>
              </w:rPr>
            </w:pPr>
            <w:r>
              <w:rPr>
                <w:color w:val="auto"/>
              </w:rPr>
              <w:t>Срок оказания услуг</w:t>
            </w:r>
            <w:r w:rsidR="003622C1" w:rsidRPr="00A27508">
              <w:rPr>
                <w:color w:val="auto"/>
              </w:rPr>
              <w:t>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2C1" w:rsidRPr="00ED41D2" w:rsidRDefault="00181AEB" w:rsidP="000A48A2">
            <w:pPr>
              <w:rPr>
                <w:color w:val="auto"/>
              </w:rPr>
            </w:pPr>
            <w:r>
              <w:rPr>
                <w:color w:val="auto"/>
              </w:rPr>
              <w:t xml:space="preserve">Март </w:t>
            </w:r>
            <w:proofErr w:type="gramStart"/>
            <w:r w:rsidR="003622C1" w:rsidRPr="00ED41D2">
              <w:rPr>
                <w:color w:val="auto"/>
              </w:rPr>
              <w:t>-д</w:t>
            </w:r>
            <w:proofErr w:type="gramEnd"/>
            <w:r w:rsidR="003622C1" w:rsidRPr="00ED41D2">
              <w:rPr>
                <w:color w:val="auto"/>
              </w:rPr>
              <w:t>екабрь 20</w:t>
            </w:r>
            <w:r w:rsidR="003622C1">
              <w:rPr>
                <w:color w:val="auto"/>
              </w:rPr>
              <w:t>20</w:t>
            </w:r>
            <w:r w:rsidR="003622C1" w:rsidRPr="00ED41D2">
              <w:rPr>
                <w:color w:val="auto"/>
              </w:rPr>
              <w:t xml:space="preserve"> г.</w:t>
            </w:r>
          </w:p>
        </w:tc>
      </w:tr>
      <w:tr w:rsidR="003622C1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2C1" w:rsidRPr="00A27508" w:rsidRDefault="003622C1" w:rsidP="000A48A2">
            <w:pPr>
              <w:rPr>
                <w:color w:val="auto"/>
              </w:rPr>
            </w:pPr>
            <w:r w:rsidRPr="00A27508">
              <w:rPr>
                <w:color w:val="auto"/>
              </w:rPr>
              <w:t xml:space="preserve">Описание и </w:t>
            </w:r>
            <w:proofErr w:type="gramStart"/>
            <w:r w:rsidRPr="00A27508">
              <w:rPr>
                <w:color w:val="auto"/>
              </w:rPr>
              <w:t>требуемые</w:t>
            </w:r>
            <w:proofErr w:type="gramEnd"/>
            <w:r w:rsidRPr="00A27508">
              <w:rPr>
                <w:color w:val="auto"/>
              </w:rPr>
              <w:t xml:space="preserve"> функциональные, технические, качественные и эксплуатационные</w:t>
            </w:r>
          </w:p>
          <w:p w:rsidR="003622C1" w:rsidRPr="00A27508" w:rsidRDefault="003622C1" w:rsidP="007B484E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 xml:space="preserve">характеристики закупаемых </w:t>
            </w:r>
            <w:r w:rsidR="007B484E">
              <w:rPr>
                <w:color w:val="auto"/>
              </w:rPr>
              <w:t>услуг</w:t>
            </w:r>
            <w:r w:rsidRPr="00A27508">
              <w:rPr>
                <w:color w:val="auto"/>
              </w:rPr>
              <w:t>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484E" w:rsidRPr="007B484E" w:rsidRDefault="007B484E" w:rsidP="00811388">
            <w:pPr>
              <w:ind w:firstLine="464"/>
              <w:jc w:val="both"/>
              <w:rPr>
                <w:bCs/>
                <w:color w:val="FF0000"/>
                <w:kern w:val="32"/>
                <w:szCs w:val="28"/>
                <w:lang w:eastAsia="ru-RU"/>
              </w:rPr>
            </w:pPr>
            <w:r w:rsidRPr="007B484E">
              <w:rPr>
                <w:bCs/>
                <w:color w:val="FF0000"/>
                <w:kern w:val="32"/>
                <w:szCs w:val="28"/>
                <w:lang w:eastAsia="ru-RU"/>
              </w:rPr>
              <w:t>Обследование  оборудования необходимо проводить в соответствии с приложениям</w:t>
            </w:r>
            <w:r w:rsidR="008B3BF2">
              <w:rPr>
                <w:bCs/>
                <w:color w:val="FF0000"/>
                <w:kern w:val="32"/>
                <w:szCs w:val="28"/>
                <w:lang w:eastAsia="ru-RU"/>
              </w:rPr>
              <w:t>и</w:t>
            </w:r>
            <w:r w:rsidRPr="007B484E">
              <w:rPr>
                <w:bCs/>
                <w:color w:val="FF0000"/>
                <w:kern w:val="32"/>
                <w:szCs w:val="28"/>
                <w:lang w:eastAsia="ru-RU"/>
              </w:rPr>
              <w:t xml:space="preserve"> №1 «Перечень Котлов и трубопроводов котлов, выработавших парковый ресурс на 2020г», №2 «Техническое задание» к технической спецификации.  </w:t>
            </w:r>
          </w:p>
          <w:p w:rsidR="00A35C6F" w:rsidRPr="006778E1" w:rsidRDefault="00A35C6F" w:rsidP="00811388">
            <w:pPr>
              <w:ind w:firstLine="464"/>
              <w:jc w:val="both"/>
              <w:rPr>
                <w:i/>
                <w:iCs/>
                <w:color w:val="FF0000"/>
              </w:rPr>
            </w:pPr>
            <w:r>
              <w:rPr>
                <w:color w:val="auto"/>
              </w:rPr>
              <w:t>Техническое освидетельствование</w:t>
            </w:r>
            <w:r w:rsidRPr="00A27508">
              <w:rPr>
                <w:color w:val="auto"/>
              </w:rPr>
              <w:t xml:space="preserve"> оборудования проводятся в течение всего календарного года. </w:t>
            </w:r>
          </w:p>
          <w:p w:rsidR="00A35C6F" w:rsidRPr="00A27508" w:rsidRDefault="00A35C6F" w:rsidP="00811388">
            <w:pPr>
              <w:pStyle w:val="22"/>
              <w:tabs>
                <w:tab w:val="left" w:pos="567"/>
              </w:tabs>
              <w:spacing w:after="0" w:line="240" w:lineRule="auto"/>
              <w:ind w:firstLine="464"/>
              <w:jc w:val="both"/>
            </w:pPr>
            <w:r w:rsidRPr="00A27508">
              <w:t xml:space="preserve">Для </w:t>
            </w:r>
            <w:r>
              <w:t>оказания</w:t>
            </w:r>
            <w:r w:rsidRPr="00A27508">
              <w:t xml:space="preserve"> </w:t>
            </w:r>
            <w:r>
              <w:t>услуг</w:t>
            </w:r>
            <w:r w:rsidRPr="00A27508">
              <w:t xml:space="preserve"> </w:t>
            </w:r>
            <w:r>
              <w:t xml:space="preserve">потенциальный поставщик </w:t>
            </w:r>
            <w:r w:rsidRPr="00A27508">
              <w:t xml:space="preserve">использует собственные приборы, прошедшие своевременную поверку. </w:t>
            </w:r>
          </w:p>
          <w:p w:rsidR="00A35C6F" w:rsidRPr="00A27508" w:rsidRDefault="00A35C6F" w:rsidP="00811388">
            <w:pPr>
              <w:pStyle w:val="22"/>
              <w:tabs>
                <w:tab w:val="left" w:pos="567"/>
              </w:tabs>
              <w:spacing w:after="0" w:line="240" w:lineRule="auto"/>
              <w:ind w:firstLine="464"/>
              <w:jc w:val="both"/>
            </w:pPr>
            <w:r>
              <w:t>Оказывать услуги</w:t>
            </w:r>
            <w:r w:rsidRPr="00A27508">
              <w:t xml:space="preserve"> в строгом соответствии с требованиями правил промышленной безопасности и руководящими указаниями  по обследованию и продлению паркового ресурса оборудования.</w:t>
            </w:r>
          </w:p>
          <w:p w:rsidR="00A35C6F" w:rsidRPr="00A27508" w:rsidRDefault="00A35C6F" w:rsidP="00811388">
            <w:pPr>
              <w:pStyle w:val="a4"/>
              <w:ind w:left="39" w:firstLine="464"/>
              <w:jc w:val="both"/>
              <w:rPr>
                <w:b/>
              </w:rPr>
            </w:pPr>
            <w:r w:rsidRPr="00A27508">
              <w:rPr>
                <w:b/>
              </w:rPr>
              <w:t xml:space="preserve">Квалификационные требования к потенциальному поставщику: </w:t>
            </w:r>
          </w:p>
          <w:p w:rsidR="0092610A" w:rsidRPr="00A27508" w:rsidRDefault="0092610A" w:rsidP="0092610A">
            <w:pPr>
              <w:tabs>
                <w:tab w:val="left" w:pos="460"/>
              </w:tabs>
              <w:ind w:firstLine="425"/>
              <w:jc w:val="both"/>
            </w:pPr>
            <w:r>
              <w:t>1.</w:t>
            </w:r>
            <w:r w:rsidRPr="00A27508">
              <w:t>Наличие аттестата в области промышленной безопасности  на прав</w:t>
            </w:r>
            <w:r>
              <w:t>о оказания данного вида услуг (приложить копию аттестата);</w:t>
            </w:r>
          </w:p>
          <w:p w:rsidR="0092610A" w:rsidRPr="008C064B" w:rsidRDefault="0092610A" w:rsidP="0092610A">
            <w:pPr>
              <w:tabs>
                <w:tab w:val="left" w:pos="460"/>
              </w:tabs>
              <w:ind w:firstLine="425"/>
              <w:jc w:val="both"/>
              <w:rPr>
                <w:color w:val="FF0000"/>
              </w:rPr>
            </w:pPr>
            <w:r w:rsidRPr="008C064B">
              <w:rPr>
                <w:color w:val="FF0000"/>
              </w:rPr>
              <w:t>2. Наличие в штате следующих сертифицированных специалистов, осуществляющих техническое диагностирование (подтвердить сертификатами/удостоверениями):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2 специалистов 3 уровня по методу УЗК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2 специалистов 3 уровня по методу ВИК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8 специалистов 2 уровня по методам ВИК, УЗК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5 специалистов 2 уровня методов ПВК, МК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2 специалистов по обследованию котлов 2 уровня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5 специалистов по обследованию сосудов, работающих под давлением</w:t>
            </w:r>
          </w:p>
          <w:p w:rsidR="0092610A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лаборант металлограф</w:t>
            </w:r>
          </w:p>
          <w:p w:rsidR="0092610A" w:rsidRPr="008C064B" w:rsidRDefault="00A73FC5" w:rsidP="0092610A">
            <w:pPr>
              <w:tabs>
                <w:tab w:val="left" w:pos="460"/>
              </w:tabs>
              <w:ind w:firstLine="425"/>
              <w:jc w:val="both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="0092610A" w:rsidRPr="008C064B">
              <w:rPr>
                <w:color w:val="FF0000"/>
              </w:rPr>
              <w:t xml:space="preserve">. </w:t>
            </w:r>
            <w:r w:rsidR="0092610A">
              <w:rPr>
                <w:color w:val="FF0000"/>
              </w:rPr>
              <w:t>Иметь в наличии</w:t>
            </w:r>
            <w:r w:rsidR="0092610A" w:rsidRPr="008C064B">
              <w:rPr>
                <w:color w:val="FF0000"/>
              </w:rPr>
              <w:t xml:space="preserve"> </w:t>
            </w:r>
            <w:r w:rsidR="0092610A">
              <w:rPr>
                <w:color w:val="FF0000"/>
              </w:rPr>
              <w:t>следующее оборудование на правах собственности (подтвердить паспортами, сертификатами):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Ультразвуковой дефектоскоп сканер, томограф с антенной решёткой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Разрывная машина не менее 0 до 1000 К</w:t>
            </w:r>
            <w:proofErr w:type="gramStart"/>
            <w:r w:rsidRPr="008C064B">
              <w:rPr>
                <w:color w:val="FF0000"/>
                <w:lang w:eastAsia="en-US"/>
              </w:rPr>
              <w:t>N</w:t>
            </w:r>
            <w:proofErr w:type="gramEnd"/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Маятниковый копёр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Ультразвуковой дефектоскоп с определением эквивалентной площади дефекта и наличием </w:t>
            </w:r>
            <w:proofErr w:type="spellStart"/>
            <w:r w:rsidRPr="008C064B">
              <w:rPr>
                <w:color w:val="FF0000"/>
                <w:lang w:eastAsia="en-US"/>
              </w:rPr>
              <w:t>вихретокового</w:t>
            </w:r>
            <w:proofErr w:type="spellEnd"/>
            <w:r w:rsidRPr="008C064B">
              <w:rPr>
                <w:color w:val="FF0000"/>
                <w:lang w:eastAsia="en-US"/>
              </w:rPr>
              <w:t xml:space="preserve"> канала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proofErr w:type="spellStart"/>
            <w:r w:rsidRPr="008C064B">
              <w:rPr>
                <w:color w:val="FF0000"/>
                <w:lang w:eastAsia="en-US"/>
              </w:rPr>
              <w:t>Стилоскоп</w:t>
            </w:r>
            <w:proofErr w:type="spellEnd"/>
            <w:r w:rsidRPr="008C064B">
              <w:rPr>
                <w:color w:val="FF0000"/>
                <w:lang w:eastAsia="en-US"/>
              </w:rPr>
              <w:t xml:space="preserve"> переносной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lastRenderedPageBreak/>
              <w:t xml:space="preserve">Твердомер ультразвуковой 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proofErr w:type="spellStart"/>
            <w:r w:rsidRPr="008C064B">
              <w:rPr>
                <w:color w:val="FF0000"/>
                <w:lang w:eastAsia="en-US"/>
              </w:rPr>
              <w:t>Толщиномер</w:t>
            </w:r>
            <w:proofErr w:type="spellEnd"/>
            <w:r w:rsidRPr="008C064B">
              <w:rPr>
                <w:color w:val="FF0000"/>
                <w:lang w:eastAsia="en-US"/>
              </w:rPr>
              <w:t xml:space="preserve"> ультразвуковой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Микроскоп металлографический переносной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Устройство намагничивающее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Стандартные образцы СО-1, СО-2, СО-3, СО-4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Стандартные образцы предприятия для </w:t>
            </w:r>
            <w:proofErr w:type="spellStart"/>
            <w:r w:rsidRPr="008C064B">
              <w:rPr>
                <w:color w:val="FF0000"/>
                <w:lang w:eastAsia="en-US"/>
              </w:rPr>
              <w:t>гибов</w:t>
            </w:r>
            <w:proofErr w:type="spellEnd"/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Стандартные образцы предприятия для сварных соединений.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Микрометры с диапазоном 20мм-500мм 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Комплект для визуального контроля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Образцы шероховатости</w:t>
            </w:r>
          </w:p>
          <w:p w:rsidR="0092610A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Нивелир</w:t>
            </w:r>
          </w:p>
          <w:p w:rsidR="0092610A" w:rsidRPr="005E673B" w:rsidRDefault="00A73FC5" w:rsidP="0092610A">
            <w:pPr>
              <w:tabs>
                <w:tab w:val="left" w:pos="460"/>
              </w:tabs>
              <w:ind w:firstLine="425"/>
              <w:jc w:val="both"/>
              <w:rPr>
                <w:i/>
                <w:iCs/>
                <w:color w:val="FF0000"/>
                <w:highlight w:val="yellow"/>
              </w:rPr>
            </w:pPr>
            <w:r w:rsidRPr="00AF0B4B">
              <w:rPr>
                <w:color w:val="FF0000"/>
              </w:rPr>
              <w:t>4</w:t>
            </w:r>
            <w:r w:rsidR="0092610A" w:rsidRPr="00AF0B4B">
              <w:rPr>
                <w:color w:val="FF0000"/>
              </w:rPr>
              <w:t>.Для</w:t>
            </w:r>
            <w:r w:rsidR="0092610A" w:rsidRPr="005E673B">
              <w:rPr>
                <w:color w:val="FF0000"/>
              </w:rPr>
              <w:t xml:space="preserve"> участия в закупках услуг потенциальный поставщик должен иметь аккредитованную испытательную лабораторию в соответствии с ГОСТ ИСО/МЭК 17025.</w:t>
            </w:r>
          </w:p>
          <w:p w:rsidR="0092610A" w:rsidRPr="00DF57A0" w:rsidRDefault="00A73FC5" w:rsidP="0092610A">
            <w:pPr>
              <w:tabs>
                <w:tab w:val="left" w:pos="460"/>
              </w:tabs>
              <w:ind w:firstLine="425"/>
              <w:jc w:val="both"/>
              <w:rPr>
                <w:i/>
                <w:iCs/>
                <w:color w:val="FF0000"/>
                <w:highlight w:val="yellow"/>
              </w:rPr>
            </w:pPr>
            <w:r w:rsidRPr="00AF0B4B">
              <w:t>5</w:t>
            </w:r>
            <w:r w:rsidR="0092610A" w:rsidRPr="00AF0B4B">
              <w:t>.Для</w:t>
            </w:r>
            <w:r w:rsidR="0092610A" w:rsidRPr="00A27508">
              <w:t xml:space="preserve"> участия в закупках </w:t>
            </w:r>
            <w:r w:rsidR="0092610A">
              <w:t xml:space="preserve">услуг </w:t>
            </w:r>
            <w:r w:rsidR="0092610A" w:rsidRPr="00A27508">
              <w:t xml:space="preserve">потенциальный </w:t>
            </w:r>
            <w:r w:rsidR="0092610A">
              <w:t>п</w:t>
            </w:r>
            <w:r w:rsidR="0092610A" w:rsidRPr="00A27508">
              <w:t xml:space="preserve">оставщик должен обладать опытом </w:t>
            </w:r>
            <w:r w:rsidR="0092610A">
              <w:t>оказания</w:t>
            </w:r>
            <w:r w:rsidR="0092610A" w:rsidRPr="00A27508">
              <w:t xml:space="preserve"> аналогичных </w:t>
            </w:r>
            <w:r w:rsidR="0092610A" w:rsidRPr="00510F65">
              <w:t>услуг</w:t>
            </w:r>
            <w:r w:rsidR="0092610A" w:rsidRPr="00A27508">
              <w:t xml:space="preserve"> </w:t>
            </w:r>
            <w:r w:rsidR="0092610A">
              <w:t xml:space="preserve">не менее 2 (двух) лет </w:t>
            </w:r>
            <w:r w:rsidR="0092610A" w:rsidRPr="00A27508">
              <w:t>на опасных производственных объектах.</w:t>
            </w:r>
            <w:r w:rsidR="0092610A">
              <w:t xml:space="preserve"> Для подтверждения приложить копии отзывов организации, где оказывались ранее аналогичные услуги.</w:t>
            </w:r>
          </w:p>
          <w:p w:rsidR="003622C1" w:rsidRPr="007B484E" w:rsidRDefault="00A73FC5" w:rsidP="0092610A">
            <w:pPr>
              <w:ind w:firstLine="464"/>
              <w:jc w:val="both"/>
            </w:pPr>
            <w:proofErr w:type="gramStart"/>
            <w:r w:rsidRPr="00AF0B4B">
              <w:t>6</w:t>
            </w:r>
            <w:r w:rsidR="0092610A" w:rsidRPr="00AF0B4B">
              <w:t>.Технические</w:t>
            </w:r>
            <w:r w:rsidR="0092610A" w:rsidRPr="00F30E00">
              <w:t xml:space="preserve"> руководители, специалисты и ИТР потенциального Поставщика согласно п.29 приказа Министра здравоохранения и социального развития РК от 25.12.2015г. №1019 «Об утверждении Правил и сроков проведения обучения, инструктирования и проверок знаний по вопросам безопасности и охраны труда работников», прошедшие проверку знаний по безопасности и охране труда, должны иметь сертификат по форме согласно приложению 3 к настоящим Правилам со</w:t>
            </w:r>
            <w:proofErr w:type="gramEnd"/>
            <w:r w:rsidR="0092610A" w:rsidRPr="00F30E00">
              <w:t xml:space="preserve"> сроком действия три года. </w:t>
            </w:r>
            <w:r w:rsidR="0092610A" w:rsidRPr="00A27508">
              <w:t>Потенциальный поставщик прикладывает к технической спецификации копии данных сертификатов</w:t>
            </w:r>
            <w:r w:rsidR="0092610A">
              <w:t>.</w:t>
            </w:r>
          </w:p>
        </w:tc>
      </w:tr>
    </w:tbl>
    <w:p w:rsidR="003622C1" w:rsidRDefault="003622C1" w:rsidP="003622C1"/>
    <w:p w:rsidR="00EB5B25" w:rsidRDefault="00EB5B25" w:rsidP="003622C1"/>
    <w:p w:rsidR="00EB5B25" w:rsidRDefault="00EB5B25" w:rsidP="003622C1"/>
    <w:p w:rsidR="00051A3D" w:rsidRDefault="00051A3D" w:rsidP="00051A3D">
      <w:pPr>
        <w:tabs>
          <w:tab w:val="left" w:pos="7410"/>
        </w:tabs>
        <w:jc w:val="both"/>
        <w:textAlignment w:val="baseline"/>
        <w:rPr>
          <w:b/>
        </w:rPr>
      </w:pPr>
      <w:r>
        <w:rPr>
          <w:b/>
        </w:rPr>
        <w:t xml:space="preserve">Председатель тендерной комиссии </w:t>
      </w:r>
      <w:r>
        <w:rPr>
          <w:b/>
        </w:rPr>
        <w:tab/>
        <w:t xml:space="preserve">            Малыхин И.А.</w:t>
      </w:r>
    </w:p>
    <w:p w:rsidR="003622C1" w:rsidRDefault="003622C1" w:rsidP="003622C1">
      <w:pPr>
        <w:rPr>
          <w:sz w:val="16"/>
          <w:szCs w:val="16"/>
        </w:rPr>
      </w:pPr>
    </w:p>
    <w:p w:rsidR="003622C1" w:rsidRDefault="003622C1" w:rsidP="003622C1">
      <w:pPr>
        <w:rPr>
          <w:sz w:val="16"/>
          <w:szCs w:val="16"/>
        </w:rPr>
      </w:pPr>
    </w:p>
    <w:p w:rsidR="003622C1" w:rsidRDefault="003622C1" w:rsidP="003622C1">
      <w:pPr>
        <w:rPr>
          <w:sz w:val="16"/>
          <w:szCs w:val="16"/>
        </w:rPr>
      </w:pPr>
    </w:p>
    <w:p w:rsidR="003622C1" w:rsidRDefault="003622C1" w:rsidP="003622C1">
      <w:pPr>
        <w:rPr>
          <w:sz w:val="16"/>
          <w:szCs w:val="16"/>
        </w:rPr>
      </w:pPr>
    </w:p>
    <w:p w:rsidR="003622C1" w:rsidRDefault="003622C1" w:rsidP="003622C1">
      <w:pPr>
        <w:rPr>
          <w:sz w:val="16"/>
          <w:szCs w:val="16"/>
        </w:rPr>
      </w:pPr>
    </w:p>
    <w:p w:rsidR="00EB5B25" w:rsidRDefault="00EB5B25" w:rsidP="003622C1">
      <w:pPr>
        <w:rPr>
          <w:sz w:val="16"/>
          <w:szCs w:val="16"/>
        </w:rPr>
      </w:pPr>
    </w:p>
    <w:p w:rsidR="00EB5B25" w:rsidRDefault="00EB5B25" w:rsidP="003622C1">
      <w:pPr>
        <w:rPr>
          <w:sz w:val="16"/>
          <w:szCs w:val="16"/>
        </w:rPr>
      </w:pPr>
    </w:p>
    <w:p w:rsidR="00EB5B25" w:rsidRDefault="00EB5B25" w:rsidP="003622C1">
      <w:pPr>
        <w:rPr>
          <w:sz w:val="16"/>
          <w:szCs w:val="16"/>
        </w:rPr>
      </w:pPr>
    </w:p>
    <w:p w:rsidR="00EB5B25" w:rsidRDefault="00EB5B25" w:rsidP="003622C1">
      <w:pPr>
        <w:rPr>
          <w:sz w:val="16"/>
          <w:szCs w:val="16"/>
        </w:rPr>
      </w:pPr>
    </w:p>
    <w:p w:rsidR="00EB5B25" w:rsidRDefault="00EB5B25" w:rsidP="003622C1">
      <w:pPr>
        <w:rPr>
          <w:sz w:val="16"/>
          <w:szCs w:val="16"/>
        </w:rPr>
      </w:pPr>
    </w:p>
    <w:p w:rsidR="00EB5B25" w:rsidRDefault="00EB5B25" w:rsidP="003622C1">
      <w:pPr>
        <w:rPr>
          <w:sz w:val="16"/>
          <w:szCs w:val="16"/>
        </w:rPr>
      </w:pPr>
    </w:p>
    <w:p w:rsidR="00EB5B25" w:rsidRDefault="00EB5B25" w:rsidP="003622C1">
      <w:pPr>
        <w:rPr>
          <w:sz w:val="16"/>
          <w:szCs w:val="16"/>
        </w:rPr>
      </w:pPr>
    </w:p>
    <w:p w:rsidR="00EB5B25" w:rsidRDefault="00EB5B25" w:rsidP="003622C1">
      <w:pPr>
        <w:rPr>
          <w:sz w:val="16"/>
          <w:szCs w:val="16"/>
        </w:rPr>
      </w:pPr>
    </w:p>
    <w:p w:rsidR="00EB5B25" w:rsidRDefault="00EB5B25" w:rsidP="003622C1">
      <w:pPr>
        <w:rPr>
          <w:sz w:val="16"/>
          <w:szCs w:val="16"/>
        </w:rPr>
      </w:pPr>
    </w:p>
    <w:p w:rsidR="00EB5B25" w:rsidRDefault="00EB5B25" w:rsidP="003622C1">
      <w:pPr>
        <w:rPr>
          <w:sz w:val="16"/>
          <w:szCs w:val="16"/>
        </w:rPr>
      </w:pPr>
    </w:p>
    <w:p w:rsidR="00EB5B25" w:rsidRDefault="00EB5B25" w:rsidP="003622C1">
      <w:pPr>
        <w:rPr>
          <w:sz w:val="16"/>
          <w:szCs w:val="16"/>
        </w:rPr>
      </w:pPr>
    </w:p>
    <w:p w:rsidR="00EB5B25" w:rsidRDefault="00EB5B25" w:rsidP="003622C1">
      <w:pPr>
        <w:rPr>
          <w:sz w:val="16"/>
          <w:szCs w:val="16"/>
        </w:rPr>
      </w:pPr>
    </w:p>
    <w:p w:rsidR="00EB5B25" w:rsidRDefault="00EB5B25" w:rsidP="003622C1">
      <w:pPr>
        <w:rPr>
          <w:sz w:val="16"/>
          <w:szCs w:val="16"/>
        </w:rPr>
      </w:pPr>
    </w:p>
    <w:p w:rsidR="00EB5B25" w:rsidRDefault="00EB5B25" w:rsidP="003622C1">
      <w:pPr>
        <w:rPr>
          <w:sz w:val="16"/>
          <w:szCs w:val="16"/>
        </w:rPr>
      </w:pPr>
    </w:p>
    <w:p w:rsidR="00EB5B25" w:rsidRDefault="00EB5B25" w:rsidP="003622C1">
      <w:pPr>
        <w:rPr>
          <w:sz w:val="16"/>
          <w:szCs w:val="16"/>
        </w:rPr>
      </w:pPr>
    </w:p>
    <w:p w:rsidR="00EB5B25" w:rsidRDefault="00EB5B25" w:rsidP="003622C1">
      <w:pPr>
        <w:rPr>
          <w:sz w:val="16"/>
          <w:szCs w:val="16"/>
        </w:rPr>
      </w:pPr>
    </w:p>
    <w:p w:rsidR="00EB5B25" w:rsidRDefault="00EB5B25" w:rsidP="003622C1">
      <w:pPr>
        <w:rPr>
          <w:sz w:val="16"/>
          <w:szCs w:val="16"/>
        </w:rPr>
      </w:pPr>
    </w:p>
    <w:p w:rsidR="003622C1" w:rsidRDefault="003622C1" w:rsidP="003622C1">
      <w:pPr>
        <w:rPr>
          <w:sz w:val="16"/>
          <w:szCs w:val="16"/>
        </w:rPr>
      </w:pPr>
    </w:p>
    <w:p w:rsidR="00FC0D5E" w:rsidRDefault="00051A3D" w:rsidP="00FC0D5E">
      <w:pPr>
        <w:jc w:val="right"/>
        <w:rPr>
          <w:rFonts w:eastAsiaTheme="minorHAnsi"/>
          <w:color w:val="auto"/>
          <w:sz w:val="22"/>
          <w:szCs w:val="22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FC0D5E" w:rsidRPr="00FC0D5E">
        <w:rPr>
          <w:rFonts w:eastAsiaTheme="minorHAnsi"/>
          <w:color w:val="auto"/>
          <w:sz w:val="22"/>
          <w:szCs w:val="22"/>
        </w:rPr>
        <w:t>Приложение №1</w:t>
      </w:r>
      <w:r w:rsidR="00FC0D5E">
        <w:rPr>
          <w:rFonts w:eastAsiaTheme="minorHAnsi"/>
          <w:color w:val="auto"/>
          <w:sz w:val="22"/>
          <w:szCs w:val="22"/>
        </w:rPr>
        <w:t xml:space="preserve"> </w:t>
      </w:r>
    </w:p>
    <w:p w:rsidR="00FC0D5E" w:rsidRPr="00FC0D5E" w:rsidRDefault="00FC0D5E" w:rsidP="00FC0D5E">
      <w:pPr>
        <w:jc w:val="right"/>
        <w:rPr>
          <w:rFonts w:eastAsiaTheme="minorHAnsi"/>
          <w:color w:val="auto"/>
          <w:sz w:val="22"/>
          <w:szCs w:val="22"/>
        </w:rPr>
      </w:pPr>
      <w:r>
        <w:rPr>
          <w:rFonts w:eastAsiaTheme="minorHAnsi"/>
          <w:color w:val="auto"/>
          <w:sz w:val="22"/>
          <w:szCs w:val="22"/>
        </w:rPr>
        <w:t>к технической спецификации</w:t>
      </w:r>
    </w:p>
    <w:p w:rsidR="00EB5B25" w:rsidRDefault="00EB5B25" w:rsidP="00FC0D5E">
      <w:pPr>
        <w:spacing w:line="276" w:lineRule="auto"/>
        <w:jc w:val="center"/>
        <w:rPr>
          <w:rFonts w:eastAsiaTheme="minorHAnsi"/>
          <w:color w:val="auto"/>
          <w:sz w:val="22"/>
          <w:szCs w:val="22"/>
        </w:rPr>
      </w:pPr>
    </w:p>
    <w:p w:rsidR="00EB5B25" w:rsidRDefault="00EB5B25" w:rsidP="00FC0D5E">
      <w:pPr>
        <w:spacing w:line="276" w:lineRule="auto"/>
        <w:jc w:val="center"/>
        <w:rPr>
          <w:rFonts w:eastAsiaTheme="minorHAnsi"/>
          <w:color w:val="auto"/>
          <w:sz w:val="22"/>
          <w:szCs w:val="22"/>
        </w:rPr>
      </w:pPr>
    </w:p>
    <w:p w:rsidR="00FC0D5E" w:rsidRPr="00EB5B25" w:rsidRDefault="00FC0D5E" w:rsidP="00FC0D5E">
      <w:pPr>
        <w:spacing w:line="276" w:lineRule="auto"/>
        <w:jc w:val="center"/>
        <w:rPr>
          <w:rFonts w:eastAsiaTheme="minorHAnsi"/>
          <w:b/>
          <w:color w:val="auto"/>
          <w:sz w:val="22"/>
          <w:szCs w:val="22"/>
        </w:rPr>
      </w:pPr>
      <w:r w:rsidRPr="00EB5B25">
        <w:rPr>
          <w:rFonts w:eastAsiaTheme="minorHAnsi"/>
          <w:b/>
          <w:color w:val="auto"/>
          <w:sz w:val="22"/>
          <w:szCs w:val="22"/>
        </w:rPr>
        <w:t xml:space="preserve">Перечень </w:t>
      </w:r>
    </w:p>
    <w:p w:rsidR="00FC0D5E" w:rsidRPr="00EB5B25" w:rsidRDefault="00FC0D5E" w:rsidP="00FC0D5E">
      <w:pPr>
        <w:spacing w:line="276" w:lineRule="auto"/>
        <w:jc w:val="center"/>
        <w:rPr>
          <w:rFonts w:eastAsiaTheme="minorHAnsi"/>
          <w:b/>
          <w:color w:val="auto"/>
          <w:sz w:val="22"/>
          <w:szCs w:val="22"/>
        </w:rPr>
      </w:pPr>
      <w:r w:rsidRPr="00EB5B25">
        <w:rPr>
          <w:rFonts w:eastAsiaTheme="minorHAnsi"/>
          <w:b/>
          <w:color w:val="auto"/>
          <w:sz w:val="22"/>
          <w:szCs w:val="22"/>
        </w:rPr>
        <w:t>Котлов и трубопроводов пара и горячей воды  АО «СЕВКАЗЭНЕРГО» ПТЭЦ-2</w:t>
      </w:r>
    </w:p>
    <w:p w:rsidR="00FC0D5E" w:rsidRPr="00EB5B25" w:rsidRDefault="00FC0D5E" w:rsidP="00FC0D5E">
      <w:pPr>
        <w:spacing w:line="276" w:lineRule="auto"/>
        <w:jc w:val="center"/>
        <w:rPr>
          <w:rFonts w:eastAsiaTheme="minorHAnsi"/>
          <w:b/>
          <w:color w:val="auto"/>
          <w:sz w:val="22"/>
          <w:szCs w:val="22"/>
        </w:rPr>
      </w:pPr>
      <w:r w:rsidRPr="00EB5B25">
        <w:rPr>
          <w:rFonts w:eastAsiaTheme="minorHAnsi"/>
          <w:b/>
          <w:color w:val="auto"/>
          <w:sz w:val="22"/>
          <w:szCs w:val="22"/>
        </w:rPr>
        <w:t xml:space="preserve"> подлежащих  техническому освидетельствованию в 2020г</w:t>
      </w:r>
      <w:r w:rsidR="00EB5B25" w:rsidRPr="00EB5B25">
        <w:rPr>
          <w:rFonts w:eastAsiaTheme="minorHAnsi"/>
          <w:b/>
          <w:color w:val="auto"/>
          <w:sz w:val="22"/>
          <w:szCs w:val="22"/>
        </w:rPr>
        <w:t>.</w:t>
      </w:r>
    </w:p>
    <w:p w:rsidR="00EB5B25" w:rsidRPr="00FC0D5E" w:rsidRDefault="00EB5B25" w:rsidP="00FC0D5E">
      <w:pPr>
        <w:spacing w:line="276" w:lineRule="auto"/>
        <w:jc w:val="center"/>
        <w:rPr>
          <w:rFonts w:eastAsiaTheme="minorHAnsi"/>
          <w:color w:val="auto"/>
          <w:sz w:val="22"/>
          <w:szCs w:val="22"/>
        </w:rPr>
      </w:pPr>
    </w:p>
    <w:tbl>
      <w:tblPr>
        <w:tblStyle w:val="10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3698"/>
        <w:gridCol w:w="838"/>
        <w:gridCol w:w="1708"/>
        <w:gridCol w:w="1724"/>
        <w:gridCol w:w="1919"/>
      </w:tblGrid>
      <w:tr w:rsidR="00DD0199" w:rsidRPr="00FC0D5E" w:rsidTr="00E24CEB">
        <w:trPr>
          <w:trHeight w:val="7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  <w:r w:rsidRPr="00FC0D5E">
              <w:rPr>
                <w:rFonts w:eastAsiaTheme="minorHAnsi"/>
                <w:color w:val="auto"/>
                <w:sz w:val="22"/>
                <w:szCs w:val="22"/>
              </w:rPr>
              <w:t xml:space="preserve">№ </w:t>
            </w:r>
            <w:proofErr w:type="gramStart"/>
            <w:r w:rsidRPr="00FC0D5E">
              <w:rPr>
                <w:rFonts w:eastAsiaTheme="minorHAnsi"/>
                <w:color w:val="auto"/>
                <w:sz w:val="22"/>
                <w:szCs w:val="22"/>
              </w:rPr>
              <w:t>п</w:t>
            </w:r>
            <w:proofErr w:type="gramEnd"/>
            <w:r w:rsidRPr="00FC0D5E">
              <w:rPr>
                <w:rFonts w:eastAsiaTheme="minorHAnsi"/>
                <w:color w:val="auto"/>
                <w:sz w:val="22"/>
                <w:szCs w:val="22"/>
              </w:rPr>
              <w:t>/п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  <w:r w:rsidRPr="00FC0D5E">
              <w:rPr>
                <w:rFonts w:eastAsiaTheme="minorHAnsi"/>
                <w:color w:val="auto"/>
                <w:sz w:val="22"/>
                <w:szCs w:val="22"/>
              </w:rPr>
              <w:t>Оборудование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  <w:r w:rsidRPr="00FC0D5E">
              <w:rPr>
                <w:rFonts w:eastAsiaTheme="minorHAnsi"/>
                <w:color w:val="auto"/>
                <w:sz w:val="22"/>
                <w:szCs w:val="22"/>
              </w:rPr>
              <w:t>Рег</w:t>
            </w:r>
            <w:r>
              <w:rPr>
                <w:rFonts w:eastAsiaTheme="minorHAnsi"/>
                <w:color w:val="auto"/>
                <w:sz w:val="22"/>
                <w:szCs w:val="22"/>
              </w:rPr>
              <w:t>.</w:t>
            </w:r>
            <w:r w:rsidRPr="00FC0D5E">
              <w:rPr>
                <w:rFonts w:eastAsiaTheme="minorHAnsi"/>
                <w:color w:val="auto"/>
                <w:sz w:val="22"/>
                <w:szCs w:val="22"/>
              </w:rPr>
              <w:t xml:space="preserve"> №</w:t>
            </w:r>
          </w:p>
        </w:tc>
        <w:tc>
          <w:tcPr>
            <w:tcW w:w="53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  <w:r>
              <w:rPr>
                <w:rFonts w:eastAsiaTheme="minorHAnsi"/>
                <w:color w:val="auto"/>
                <w:sz w:val="22"/>
                <w:szCs w:val="22"/>
              </w:rPr>
              <w:t>Вид</w:t>
            </w:r>
            <w:r w:rsidRPr="00FC0D5E">
              <w:rPr>
                <w:rFonts w:eastAsiaTheme="minorHAnsi"/>
                <w:color w:val="auto"/>
                <w:sz w:val="22"/>
                <w:szCs w:val="22"/>
              </w:rPr>
              <w:t xml:space="preserve"> технического освидетельствования</w:t>
            </w:r>
          </w:p>
        </w:tc>
      </w:tr>
      <w:tr w:rsidR="00DD0199" w:rsidRPr="00FC0D5E" w:rsidTr="00DD019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99" w:rsidRPr="00FC0D5E" w:rsidRDefault="00DD0199" w:rsidP="0038239D">
            <w:pPr>
              <w:numPr>
                <w:ilvl w:val="0"/>
                <w:numId w:val="11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99" w:rsidRPr="00FC0D5E" w:rsidRDefault="00DD0199" w:rsidP="00723B59">
            <w:pPr>
              <w:jc w:val="left"/>
              <w:rPr>
                <w:rFonts w:eastAsiaTheme="minorHAnsi"/>
                <w:color w:val="auto"/>
              </w:rPr>
            </w:pPr>
            <w:proofErr w:type="spellStart"/>
            <w:r w:rsidRPr="00FC0D5E">
              <w:rPr>
                <w:rFonts w:eastAsiaTheme="minorHAnsi"/>
                <w:color w:val="auto"/>
              </w:rPr>
              <w:t>Котлоагрегат</w:t>
            </w:r>
            <w:proofErr w:type="spellEnd"/>
            <w:r w:rsidRPr="00FC0D5E">
              <w:rPr>
                <w:rFonts w:eastAsiaTheme="minorHAnsi"/>
                <w:color w:val="auto"/>
              </w:rPr>
              <w:t xml:space="preserve"> </w:t>
            </w:r>
            <w:proofErr w:type="spellStart"/>
            <w:proofErr w:type="gramStart"/>
            <w:r w:rsidRPr="00FC0D5E">
              <w:rPr>
                <w:rFonts w:eastAsiaTheme="minorHAnsi"/>
                <w:color w:val="auto"/>
              </w:rPr>
              <w:t>ст</w:t>
            </w:r>
            <w:proofErr w:type="spellEnd"/>
            <w:proofErr w:type="gramEnd"/>
            <w:r w:rsidRPr="00FC0D5E">
              <w:rPr>
                <w:rFonts w:eastAsiaTheme="minorHAnsi"/>
                <w:color w:val="auto"/>
              </w:rPr>
              <w:t xml:space="preserve">№ </w:t>
            </w:r>
            <w:r w:rsidRPr="00723B59">
              <w:rPr>
                <w:rFonts w:eastAsiaTheme="minorHAnsi"/>
                <w:color w:val="auto"/>
              </w:rPr>
              <w:t>3</w:t>
            </w:r>
            <w:r w:rsidRPr="00FC0D5E">
              <w:rPr>
                <w:rFonts w:eastAsiaTheme="minorHAnsi"/>
                <w:color w:val="auto"/>
              </w:rPr>
              <w:t xml:space="preserve"> (ТП-46)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368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99" w:rsidRPr="00FC0D5E" w:rsidRDefault="00DD0199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99" w:rsidRPr="00FC0D5E" w:rsidRDefault="00DD0199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  <w:r w:rsidRPr="00FC0D5E">
              <w:rPr>
                <w:rFonts w:eastAsiaTheme="minorHAnsi"/>
                <w:color w:val="auto"/>
                <w:sz w:val="22"/>
                <w:szCs w:val="22"/>
              </w:rPr>
              <w:t>Внутренний осмотр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99" w:rsidRPr="00FC0D5E" w:rsidRDefault="00DD0199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  <w:r w:rsidRPr="00FC0D5E">
              <w:rPr>
                <w:rFonts w:eastAsiaTheme="minorHAnsi"/>
                <w:color w:val="auto"/>
                <w:sz w:val="22"/>
                <w:szCs w:val="22"/>
              </w:rPr>
              <w:t>Гидравлические испытания</w:t>
            </w:r>
          </w:p>
        </w:tc>
      </w:tr>
      <w:tr w:rsidR="00DD0199" w:rsidRPr="00FC0D5E" w:rsidTr="00DD0199">
        <w:tc>
          <w:tcPr>
            <w:tcW w:w="534" w:type="dxa"/>
          </w:tcPr>
          <w:p w:rsidR="00DD0199" w:rsidRPr="00FC0D5E" w:rsidRDefault="00DD0199" w:rsidP="0038239D">
            <w:pPr>
              <w:numPr>
                <w:ilvl w:val="0"/>
                <w:numId w:val="11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DD0199" w:rsidRPr="00FC0D5E" w:rsidRDefault="00DD0199" w:rsidP="00723B59">
            <w:pPr>
              <w:jc w:val="left"/>
              <w:rPr>
                <w:rFonts w:eastAsiaTheme="minorHAnsi"/>
                <w:color w:val="auto"/>
              </w:rPr>
            </w:pPr>
            <w:proofErr w:type="spellStart"/>
            <w:r w:rsidRPr="00FC0D5E">
              <w:rPr>
                <w:rFonts w:eastAsiaTheme="minorHAnsi"/>
                <w:color w:val="auto"/>
              </w:rPr>
              <w:t>Котлоагрегат</w:t>
            </w:r>
            <w:proofErr w:type="spellEnd"/>
            <w:r w:rsidRPr="00FC0D5E">
              <w:rPr>
                <w:rFonts w:eastAsiaTheme="minorHAnsi"/>
                <w:color w:val="auto"/>
              </w:rPr>
              <w:t xml:space="preserve"> </w:t>
            </w:r>
            <w:proofErr w:type="spellStart"/>
            <w:proofErr w:type="gramStart"/>
            <w:r w:rsidRPr="00FC0D5E">
              <w:rPr>
                <w:rFonts w:eastAsiaTheme="minorHAnsi"/>
                <w:color w:val="auto"/>
              </w:rPr>
              <w:t>ст</w:t>
            </w:r>
            <w:proofErr w:type="spellEnd"/>
            <w:proofErr w:type="gramEnd"/>
            <w:r w:rsidRPr="00FC0D5E">
              <w:rPr>
                <w:rFonts w:eastAsiaTheme="minorHAnsi"/>
                <w:color w:val="auto"/>
              </w:rPr>
              <w:t>№ 7 (БКЗ – 220-100Ф(Е-270)</w:t>
            </w:r>
          </w:p>
        </w:tc>
        <w:tc>
          <w:tcPr>
            <w:tcW w:w="838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43</w:t>
            </w:r>
          </w:p>
        </w:tc>
        <w:tc>
          <w:tcPr>
            <w:tcW w:w="1708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724" w:type="dxa"/>
          </w:tcPr>
          <w:p w:rsidR="00DD0199" w:rsidRPr="00FC0D5E" w:rsidRDefault="00DD0199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  <w:r w:rsidRPr="00FC0D5E">
              <w:rPr>
                <w:rFonts w:eastAsiaTheme="minorHAnsi"/>
                <w:color w:val="auto"/>
                <w:sz w:val="22"/>
                <w:szCs w:val="22"/>
              </w:rPr>
              <w:t>Внутренний осмотр</w:t>
            </w:r>
          </w:p>
        </w:tc>
        <w:tc>
          <w:tcPr>
            <w:tcW w:w="1919" w:type="dxa"/>
          </w:tcPr>
          <w:p w:rsidR="00DD0199" w:rsidRPr="00FC0D5E" w:rsidRDefault="00DD0199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  <w:r w:rsidRPr="00FC0D5E">
              <w:rPr>
                <w:rFonts w:eastAsiaTheme="minorHAnsi"/>
                <w:color w:val="auto"/>
                <w:sz w:val="22"/>
                <w:szCs w:val="22"/>
              </w:rPr>
              <w:t>Гидравлические испытания</w:t>
            </w:r>
          </w:p>
        </w:tc>
      </w:tr>
      <w:tr w:rsidR="00DD0199" w:rsidRPr="00FC0D5E" w:rsidTr="00DD0199">
        <w:tc>
          <w:tcPr>
            <w:tcW w:w="534" w:type="dxa"/>
          </w:tcPr>
          <w:p w:rsidR="00DD0199" w:rsidRPr="00FC0D5E" w:rsidRDefault="00DD0199" w:rsidP="0038239D">
            <w:pPr>
              <w:numPr>
                <w:ilvl w:val="0"/>
                <w:numId w:val="11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DD0199" w:rsidRPr="00FC0D5E" w:rsidRDefault="00DD0199" w:rsidP="00723B59">
            <w:pPr>
              <w:jc w:val="left"/>
              <w:rPr>
                <w:rFonts w:eastAsiaTheme="minorHAnsi"/>
                <w:color w:val="auto"/>
              </w:rPr>
            </w:pPr>
            <w:proofErr w:type="spellStart"/>
            <w:r w:rsidRPr="00FC0D5E">
              <w:rPr>
                <w:rFonts w:eastAsiaTheme="minorHAnsi"/>
                <w:color w:val="auto"/>
              </w:rPr>
              <w:t>Котлоагрегат</w:t>
            </w:r>
            <w:proofErr w:type="spellEnd"/>
            <w:r w:rsidRPr="00FC0D5E">
              <w:rPr>
                <w:rFonts w:eastAsiaTheme="minorHAnsi"/>
                <w:color w:val="auto"/>
              </w:rPr>
              <w:t xml:space="preserve"> </w:t>
            </w:r>
            <w:proofErr w:type="spellStart"/>
            <w:proofErr w:type="gramStart"/>
            <w:r w:rsidRPr="00FC0D5E">
              <w:rPr>
                <w:rFonts w:eastAsiaTheme="minorHAnsi"/>
                <w:color w:val="auto"/>
              </w:rPr>
              <w:t>ст</w:t>
            </w:r>
            <w:proofErr w:type="spellEnd"/>
            <w:proofErr w:type="gramEnd"/>
            <w:r w:rsidRPr="00FC0D5E">
              <w:rPr>
                <w:rFonts w:eastAsiaTheme="minorHAnsi"/>
                <w:color w:val="auto"/>
              </w:rPr>
              <w:t>№ 9 (БКЗ – 220-100-4)</w:t>
            </w:r>
          </w:p>
        </w:tc>
        <w:tc>
          <w:tcPr>
            <w:tcW w:w="838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К-521</w:t>
            </w:r>
          </w:p>
        </w:tc>
        <w:tc>
          <w:tcPr>
            <w:tcW w:w="1708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724" w:type="dxa"/>
          </w:tcPr>
          <w:p w:rsidR="00DD0199" w:rsidRDefault="00DD0199">
            <w:r w:rsidRPr="00CD29D5">
              <w:rPr>
                <w:rFonts w:eastAsiaTheme="minorHAnsi"/>
                <w:color w:val="auto"/>
                <w:sz w:val="22"/>
                <w:szCs w:val="22"/>
              </w:rPr>
              <w:t>Внутренний осмотр</w:t>
            </w:r>
          </w:p>
        </w:tc>
        <w:tc>
          <w:tcPr>
            <w:tcW w:w="1919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DD0199" w:rsidRPr="00FC0D5E" w:rsidTr="00DD0199">
        <w:tc>
          <w:tcPr>
            <w:tcW w:w="534" w:type="dxa"/>
          </w:tcPr>
          <w:p w:rsidR="00DD0199" w:rsidRPr="00FC0D5E" w:rsidRDefault="00DD0199" w:rsidP="0038239D">
            <w:pPr>
              <w:numPr>
                <w:ilvl w:val="0"/>
                <w:numId w:val="11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DD0199" w:rsidRPr="00FC0D5E" w:rsidRDefault="00DD0199" w:rsidP="00723B59">
            <w:pPr>
              <w:jc w:val="left"/>
              <w:rPr>
                <w:rFonts w:eastAsiaTheme="minorHAnsi"/>
                <w:color w:val="auto"/>
              </w:rPr>
            </w:pPr>
            <w:proofErr w:type="spellStart"/>
            <w:r w:rsidRPr="00FC0D5E">
              <w:rPr>
                <w:rFonts w:eastAsiaTheme="minorHAnsi"/>
                <w:color w:val="auto"/>
              </w:rPr>
              <w:t>Котлоагрегат</w:t>
            </w:r>
            <w:proofErr w:type="spellEnd"/>
            <w:r w:rsidRPr="00FC0D5E">
              <w:rPr>
                <w:rFonts w:eastAsiaTheme="minorHAnsi"/>
                <w:color w:val="auto"/>
              </w:rPr>
              <w:t xml:space="preserve"> </w:t>
            </w:r>
            <w:proofErr w:type="spellStart"/>
            <w:proofErr w:type="gramStart"/>
            <w:r w:rsidRPr="00FC0D5E">
              <w:rPr>
                <w:rFonts w:eastAsiaTheme="minorHAnsi"/>
                <w:color w:val="auto"/>
              </w:rPr>
              <w:t>ст</w:t>
            </w:r>
            <w:proofErr w:type="spellEnd"/>
            <w:proofErr w:type="gramEnd"/>
            <w:r w:rsidRPr="00FC0D5E">
              <w:rPr>
                <w:rFonts w:eastAsiaTheme="minorHAnsi"/>
                <w:color w:val="auto"/>
              </w:rPr>
              <w:t>№ 12 (БКЗ – 220-100Ф)</w:t>
            </w:r>
          </w:p>
        </w:tc>
        <w:tc>
          <w:tcPr>
            <w:tcW w:w="838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К-114</w:t>
            </w:r>
          </w:p>
        </w:tc>
        <w:tc>
          <w:tcPr>
            <w:tcW w:w="1708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724" w:type="dxa"/>
          </w:tcPr>
          <w:p w:rsidR="00DD0199" w:rsidRDefault="00DD0199">
            <w:r w:rsidRPr="00CD29D5">
              <w:rPr>
                <w:rFonts w:eastAsiaTheme="minorHAnsi"/>
                <w:color w:val="auto"/>
                <w:sz w:val="22"/>
                <w:szCs w:val="22"/>
              </w:rPr>
              <w:t>Внутренний осмотр</w:t>
            </w:r>
          </w:p>
        </w:tc>
        <w:tc>
          <w:tcPr>
            <w:tcW w:w="1919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DD0199" w:rsidRPr="00FC0D5E" w:rsidTr="00DD0199">
        <w:tc>
          <w:tcPr>
            <w:tcW w:w="534" w:type="dxa"/>
          </w:tcPr>
          <w:p w:rsidR="00DD0199" w:rsidRPr="00FC0D5E" w:rsidRDefault="00DD0199" w:rsidP="0038239D">
            <w:pPr>
              <w:numPr>
                <w:ilvl w:val="0"/>
                <w:numId w:val="11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DD0199" w:rsidRPr="00FC0D5E" w:rsidRDefault="00DD0199" w:rsidP="00723B59">
            <w:pPr>
              <w:ind w:right="17"/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Главный паропровод КА-1</w:t>
            </w:r>
          </w:p>
        </w:tc>
        <w:tc>
          <w:tcPr>
            <w:tcW w:w="83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489</w:t>
            </w:r>
          </w:p>
        </w:tc>
        <w:tc>
          <w:tcPr>
            <w:tcW w:w="170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DD0199" w:rsidRPr="00FC0D5E" w:rsidTr="00DD0199">
        <w:tc>
          <w:tcPr>
            <w:tcW w:w="534" w:type="dxa"/>
          </w:tcPr>
          <w:p w:rsidR="00DD0199" w:rsidRPr="00FC0D5E" w:rsidRDefault="00DD0199" w:rsidP="0038239D">
            <w:pPr>
              <w:numPr>
                <w:ilvl w:val="0"/>
                <w:numId w:val="11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DD0199" w:rsidRPr="00FC0D5E" w:rsidRDefault="00DD0199" w:rsidP="00723B59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Главный паропровод КА-6</w:t>
            </w:r>
          </w:p>
        </w:tc>
        <w:tc>
          <w:tcPr>
            <w:tcW w:w="83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706</w:t>
            </w:r>
          </w:p>
        </w:tc>
        <w:tc>
          <w:tcPr>
            <w:tcW w:w="1708" w:type="dxa"/>
          </w:tcPr>
          <w:p w:rsidR="00DD0199" w:rsidRDefault="00DD0199">
            <w:r w:rsidRPr="00EE69CD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DD0199" w:rsidRPr="00FC0D5E" w:rsidTr="00DD0199">
        <w:tc>
          <w:tcPr>
            <w:tcW w:w="534" w:type="dxa"/>
          </w:tcPr>
          <w:p w:rsidR="00DD0199" w:rsidRPr="00FC0D5E" w:rsidRDefault="00DD0199" w:rsidP="0038239D">
            <w:pPr>
              <w:numPr>
                <w:ilvl w:val="0"/>
                <w:numId w:val="11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DD0199" w:rsidRPr="00FC0D5E" w:rsidRDefault="00DD0199" w:rsidP="00723B59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Главный паропровод КА-8</w:t>
            </w:r>
          </w:p>
        </w:tc>
        <w:tc>
          <w:tcPr>
            <w:tcW w:w="83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717</w:t>
            </w:r>
          </w:p>
        </w:tc>
        <w:tc>
          <w:tcPr>
            <w:tcW w:w="1708" w:type="dxa"/>
          </w:tcPr>
          <w:p w:rsidR="00DD0199" w:rsidRDefault="00DD0199">
            <w:r w:rsidRPr="00EE69CD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DD0199" w:rsidRPr="00FC0D5E" w:rsidTr="00DD0199">
        <w:tc>
          <w:tcPr>
            <w:tcW w:w="534" w:type="dxa"/>
          </w:tcPr>
          <w:p w:rsidR="00DD0199" w:rsidRPr="00FC0D5E" w:rsidRDefault="00DD0199" w:rsidP="0038239D">
            <w:pPr>
              <w:numPr>
                <w:ilvl w:val="0"/>
                <w:numId w:val="11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DD0199" w:rsidRPr="00FC0D5E" w:rsidRDefault="00DD0199" w:rsidP="00723B59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Главный паропровод КА-11</w:t>
            </w:r>
          </w:p>
        </w:tc>
        <w:tc>
          <w:tcPr>
            <w:tcW w:w="83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664</w:t>
            </w:r>
          </w:p>
        </w:tc>
        <w:tc>
          <w:tcPr>
            <w:tcW w:w="1708" w:type="dxa"/>
          </w:tcPr>
          <w:p w:rsidR="00DD0199" w:rsidRDefault="00DD0199">
            <w:r w:rsidRPr="00EE69CD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DD0199" w:rsidRPr="00FC0D5E" w:rsidTr="00DD0199">
        <w:tc>
          <w:tcPr>
            <w:tcW w:w="534" w:type="dxa"/>
          </w:tcPr>
          <w:p w:rsidR="00DD0199" w:rsidRPr="00FC0D5E" w:rsidRDefault="00DD0199" w:rsidP="0038239D">
            <w:pPr>
              <w:numPr>
                <w:ilvl w:val="0"/>
                <w:numId w:val="11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DD0199" w:rsidRPr="00FC0D5E" w:rsidRDefault="00DD0199" w:rsidP="00723B59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Главный паропровод ТА – 3</w:t>
            </w:r>
          </w:p>
        </w:tc>
        <w:tc>
          <w:tcPr>
            <w:tcW w:w="83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689</w:t>
            </w:r>
          </w:p>
        </w:tc>
        <w:tc>
          <w:tcPr>
            <w:tcW w:w="1708" w:type="dxa"/>
          </w:tcPr>
          <w:p w:rsidR="00DD0199" w:rsidRDefault="00DD0199">
            <w:r w:rsidRPr="00EE69CD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DD0199" w:rsidRPr="00FC0D5E" w:rsidTr="00DD0199">
        <w:tc>
          <w:tcPr>
            <w:tcW w:w="534" w:type="dxa"/>
          </w:tcPr>
          <w:p w:rsidR="00DD0199" w:rsidRPr="00FC0D5E" w:rsidRDefault="00DD0199" w:rsidP="0038239D">
            <w:pPr>
              <w:numPr>
                <w:ilvl w:val="0"/>
                <w:numId w:val="11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DD0199" w:rsidRPr="00FC0D5E" w:rsidRDefault="00DD0199" w:rsidP="00723B59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 xml:space="preserve">Главный паропровод ТА – 7 </w:t>
            </w:r>
          </w:p>
        </w:tc>
        <w:tc>
          <w:tcPr>
            <w:tcW w:w="83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663</w:t>
            </w:r>
          </w:p>
        </w:tc>
        <w:tc>
          <w:tcPr>
            <w:tcW w:w="1708" w:type="dxa"/>
          </w:tcPr>
          <w:p w:rsidR="00DD0199" w:rsidRDefault="00DD0199">
            <w:r w:rsidRPr="00EE69CD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DD0199" w:rsidRPr="00FC0D5E" w:rsidTr="00DD0199">
        <w:tc>
          <w:tcPr>
            <w:tcW w:w="534" w:type="dxa"/>
          </w:tcPr>
          <w:p w:rsidR="00DD0199" w:rsidRPr="00FC0D5E" w:rsidRDefault="00DD0199" w:rsidP="0038239D">
            <w:pPr>
              <w:numPr>
                <w:ilvl w:val="0"/>
                <w:numId w:val="11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DD0199" w:rsidRPr="00FC0D5E" w:rsidRDefault="00DD0199" w:rsidP="00723B59">
            <w:pPr>
              <w:jc w:val="left"/>
              <w:rPr>
                <w:rFonts w:eastAsiaTheme="minorHAnsi"/>
                <w:color w:val="auto"/>
              </w:rPr>
            </w:pPr>
            <w:proofErr w:type="spellStart"/>
            <w:r w:rsidRPr="00FC0D5E">
              <w:rPr>
                <w:rFonts w:eastAsiaTheme="minorHAnsi"/>
                <w:color w:val="auto"/>
              </w:rPr>
              <w:t>Трансферный</w:t>
            </w:r>
            <w:proofErr w:type="spellEnd"/>
            <w:r w:rsidRPr="00FC0D5E">
              <w:rPr>
                <w:rFonts w:eastAsiaTheme="minorHAnsi"/>
                <w:color w:val="auto"/>
              </w:rPr>
              <w:t xml:space="preserve"> паропровод 4-секции</w:t>
            </w:r>
          </w:p>
        </w:tc>
        <w:tc>
          <w:tcPr>
            <w:tcW w:w="83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497</w:t>
            </w:r>
          </w:p>
        </w:tc>
        <w:tc>
          <w:tcPr>
            <w:tcW w:w="1708" w:type="dxa"/>
          </w:tcPr>
          <w:p w:rsidR="00DD0199" w:rsidRDefault="00DD0199">
            <w:r w:rsidRPr="00EE69CD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DD0199" w:rsidRPr="00FC0D5E" w:rsidTr="00DD0199">
        <w:tc>
          <w:tcPr>
            <w:tcW w:w="534" w:type="dxa"/>
          </w:tcPr>
          <w:p w:rsidR="00DD0199" w:rsidRPr="00FC0D5E" w:rsidRDefault="00DD0199" w:rsidP="0038239D">
            <w:pPr>
              <w:numPr>
                <w:ilvl w:val="0"/>
                <w:numId w:val="11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DD0199" w:rsidRPr="00FC0D5E" w:rsidRDefault="00DD0199" w:rsidP="00723B59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Питательный трубопровод КА- 2</w:t>
            </w:r>
          </w:p>
        </w:tc>
        <w:tc>
          <w:tcPr>
            <w:tcW w:w="83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16</w:t>
            </w:r>
          </w:p>
        </w:tc>
        <w:tc>
          <w:tcPr>
            <w:tcW w:w="1708" w:type="dxa"/>
          </w:tcPr>
          <w:p w:rsidR="00DD0199" w:rsidRDefault="00DD0199">
            <w:r w:rsidRPr="00EE69CD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DD0199" w:rsidRPr="00FC0D5E" w:rsidTr="00DD0199">
        <w:tc>
          <w:tcPr>
            <w:tcW w:w="534" w:type="dxa"/>
          </w:tcPr>
          <w:p w:rsidR="00DD0199" w:rsidRPr="00FC0D5E" w:rsidRDefault="00DD0199" w:rsidP="0038239D">
            <w:pPr>
              <w:numPr>
                <w:ilvl w:val="0"/>
                <w:numId w:val="11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DD0199" w:rsidRPr="00FC0D5E" w:rsidRDefault="00DD0199" w:rsidP="00723B59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Питательный трубопровод КА-3</w:t>
            </w:r>
          </w:p>
        </w:tc>
        <w:tc>
          <w:tcPr>
            <w:tcW w:w="83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370</w:t>
            </w:r>
          </w:p>
        </w:tc>
        <w:tc>
          <w:tcPr>
            <w:tcW w:w="1708" w:type="dxa"/>
          </w:tcPr>
          <w:p w:rsidR="00DD0199" w:rsidRDefault="00DD0199">
            <w:r w:rsidRPr="00EE69CD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DD0199" w:rsidRPr="00FC0D5E" w:rsidTr="00DD0199">
        <w:tc>
          <w:tcPr>
            <w:tcW w:w="534" w:type="dxa"/>
          </w:tcPr>
          <w:p w:rsidR="00DD0199" w:rsidRPr="00FC0D5E" w:rsidRDefault="00DD0199" w:rsidP="0038239D">
            <w:pPr>
              <w:numPr>
                <w:ilvl w:val="0"/>
                <w:numId w:val="11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DD0199" w:rsidRPr="00FC0D5E" w:rsidRDefault="00DD0199" w:rsidP="00723B59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Питательный трубопровод КА-4</w:t>
            </w:r>
          </w:p>
        </w:tc>
        <w:tc>
          <w:tcPr>
            <w:tcW w:w="83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14</w:t>
            </w:r>
          </w:p>
        </w:tc>
        <w:tc>
          <w:tcPr>
            <w:tcW w:w="170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724" w:type="dxa"/>
          </w:tcPr>
          <w:p w:rsidR="00DD0199" w:rsidRDefault="00DD0199">
            <w:r w:rsidRPr="00F76B8F">
              <w:rPr>
                <w:rFonts w:eastAsiaTheme="minorHAnsi"/>
                <w:color w:val="auto"/>
                <w:sz w:val="22"/>
                <w:szCs w:val="22"/>
              </w:rPr>
              <w:t>Внутренний осмотр</w:t>
            </w:r>
          </w:p>
        </w:tc>
        <w:tc>
          <w:tcPr>
            <w:tcW w:w="1919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DD0199" w:rsidRPr="00FC0D5E" w:rsidTr="00DD0199">
        <w:tc>
          <w:tcPr>
            <w:tcW w:w="534" w:type="dxa"/>
          </w:tcPr>
          <w:p w:rsidR="00DD0199" w:rsidRPr="00FC0D5E" w:rsidRDefault="00DD0199" w:rsidP="0038239D">
            <w:pPr>
              <w:numPr>
                <w:ilvl w:val="0"/>
                <w:numId w:val="11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DD0199" w:rsidRPr="00FC0D5E" w:rsidRDefault="00DD0199" w:rsidP="00723B59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Питательный трубопровод КА-7</w:t>
            </w:r>
          </w:p>
        </w:tc>
        <w:tc>
          <w:tcPr>
            <w:tcW w:w="83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45</w:t>
            </w:r>
          </w:p>
        </w:tc>
        <w:tc>
          <w:tcPr>
            <w:tcW w:w="170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724" w:type="dxa"/>
          </w:tcPr>
          <w:p w:rsidR="00DD0199" w:rsidRDefault="00DD0199">
            <w:r w:rsidRPr="00F76B8F">
              <w:rPr>
                <w:rFonts w:eastAsiaTheme="minorHAnsi"/>
                <w:color w:val="auto"/>
                <w:sz w:val="22"/>
                <w:szCs w:val="22"/>
              </w:rPr>
              <w:t>Внутренний осмотр</w:t>
            </w:r>
          </w:p>
        </w:tc>
        <w:tc>
          <w:tcPr>
            <w:tcW w:w="1919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DD0199" w:rsidRPr="00FC0D5E" w:rsidTr="00DD0199">
        <w:tc>
          <w:tcPr>
            <w:tcW w:w="534" w:type="dxa"/>
          </w:tcPr>
          <w:p w:rsidR="00DD0199" w:rsidRPr="00FC0D5E" w:rsidRDefault="00DD0199" w:rsidP="0038239D">
            <w:pPr>
              <w:numPr>
                <w:ilvl w:val="0"/>
                <w:numId w:val="11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DD0199" w:rsidRPr="00FC0D5E" w:rsidRDefault="00DD0199" w:rsidP="00723B59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Питательный трубопровод КА-8</w:t>
            </w:r>
          </w:p>
        </w:tc>
        <w:tc>
          <w:tcPr>
            <w:tcW w:w="83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  <w:lang w:val="en-US"/>
              </w:rPr>
            </w:pPr>
            <w:r w:rsidRPr="00FC0D5E">
              <w:rPr>
                <w:rFonts w:eastAsiaTheme="minorHAnsi"/>
                <w:color w:val="auto"/>
                <w:sz w:val="22"/>
                <w:lang w:val="en-US"/>
              </w:rPr>
              <w:t>718</w:t>
            </w:r>
          </w:p>
        </w:tc>
        <w:tc>
          <w:tcPr>
            <w:tcW w:w="1708" w:type="dxa"/>
          </w:tcPr>
          <w:p w:rsidR="00DD0199" w:rsidRDefault="00DD0199">
            <w:r w:rsidRPr="008348B1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DD0199" w:rsidRPr="00FC0D5E" w:rsidTr="00DD0199">
        <w:tc>
          <w:tcPr>
            <w:tcW w:w="534" w:type="dxa"/>
          </w:tcPr>
          <w:p w:rsidR="00DD0199" w:rsidRPr="00FC0D5E" w:rsidRDefault="00DD0199" w:rsidP="0038239D">
            <w:pPr>
              <w:numPr>
                <w:ilvl w:val="0"/>
                <w:numId w:val="11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DD0199" w:rsidRPr="00FC0D5E" w:rsidRDefault="00DD0199" w:rsidP="00723B59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Питательный трубопровод КА-9</w:t>
            </w:r>
          </w:p>
        </w:tc>
        <w:tc>
          <w:tcPr>
            <w:tcW w:w="83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519</w:t>
            </w:r>
          </w:p>
        </w:tc>
        <w:tc>
          <w:tcPr>
            <w:tcW w:w="1708" w:type="dxa"/>
          </w:tcPr>
          <w:p w:rsidR="00DD0199" w:rsidRDefault="00DD0199">
            <w:r w:rsidRPr="008348B1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DD0199" w:rsidRPr="00FC0D5E" w:rsidTr="00DD0199">
        <w:tc>
          <w:tcPr>
            <w:tcW w:w="534" w:type="dxa"/>
          </w:tcPr>
          <w:p w:rsidR="00DD0199" w:rsidRPr="00FC0D5E" w:rsidRDefault="00DD0199" w:rsidP="0038239D">
            <w:pPr>
              <w:numPr>
                <w:ilvl w:val="0"/>
                <w:numId w:val="11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DD0199" w:rsidRPr="00FC0D5E" w:rsidRDefault="00DD0199" w:rsidP="00723B59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Питательный трубопровод ТА-3</w:t>
            </w:r>
          </w:p>
        </w:tc>
        <w:tc>
          <w:tcPr>
            <w:tcW w:w="83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383</w:t>
            </w:r>
          </w:p>
        </w:tc>
        <w:tc>
          <w:tcPr>
            <w:tcW w:w="1708" w:type="dxa"/>
          </w:tcPr>
          <w:p w:rsidR="00DD0199" w:rsidRDefault="00DD0199">
            <w:r w:rsidRPr="008348B1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DD0199" w:rsidRDefault="00DD0199">
            <w:r w:rsidRPr="00912AC3">
              <w:rPr>
                <w:rFonts w:eastAsiaTheme="minorHAnsi"/>
                <w:color w:val="auto"/>
                <w:sz w:val="22"/>
                <w:szCs w:val="22"/>
              </w:rPr>
              <w:t>Внутренний осмотр</w:t>
            </w:r>
          </w:p>
        </w:tc>
        <w:tc>
          <w:tcPr>
            <w:tcW w:w="1919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DD0199" w:rsidRPr="00FC0D5E" w:rsidTr="00DD0199">
        <w:tc>
          <w:tcPr>
            <w:tcW w:w="534" w:type="dxa"/>
          </w:tcPr>
          <w:p w:rsidR="00DD0199" w:rsidRPr="00FC0D5E" w:rsidRDefault="00DD0199" w:rsidP="0038239D">
            <w:pPr>
              <w:numPr>
                <w:ilvl w:val="0"/>
                <w:numId w:val="11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DD0199" w:rsidRPr="00FC0D5E" w:rsidRDefault="00DD0199" w:rsidP="00723B59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Питательный трубопровод ТА-5</w:t>
            </w:r>
          </w:p>
        </w:tc>
        <w:tc>
          <w:tcPr>
            <w:tcW w:w="83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  <w:lang w:val="en-US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н/</w:t>
            </w:r>
            <w:proofErr w:type="gramStart"/>
            <w:r w:rsidRPr="00FC0D5E">
              <w:rPr>
                <w:rFonts w:eastAsiaTheme="minorHAnsi"/>
                <w:color w:val="auto"/>
                <w:sz w:val="22"/>
              </w:rPr>
              <w:t>н</w:t>
            </w:r>
            <w:proofErr w:type="gramEnd"/>
          </w:p>
        </w:tc>
        <w:tc>
          <w:tcPr>
            <w:tcW w:w="170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724" w:type="dxa"/>
          </w:tcPr>
          <w:p w:rsidR="00DD0199" w:rsidRDefault="00DD0199">
            <w:r w:rsidRPr="00912AC3">
              <w:rPr>
                <w:rFonts w:eastAsiaTheme="minorHAnsi"/>
                <w:color w:val="auto"/>
                <w:sz w:val="22"/>
                <w:szCs w:val="22"/>
              </w:rPr>
              <w:t>Внутренний осмотр</w:t>
            </w:r>
          </w:p>
        </w:tc>
        <w:tc>
          <w:tcPr>
            <w:tcW w:w="1919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DD0199" w:rsidRPr="00FC0D5E" w:rsidTr="00DD0199">
        <w:tc>
          <w:tcPr>
            <w:tcW w:w="534" w:type="dxa"/>
          </w:tcPr>
          <w:p w:rsidR="00DD0199" w:rsidRPr="00FC0D5E" w:rsidRDefault="00DD0199" w:rsidP="0038239D">
            <w:pPr>
              <w:numPr>
                <w:ilvl w:val="0"/>
                <w:numId w:val="11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DD0199" w:rsidRPr="00FC0D5E" w:rsidRDefault="00DD0199" w:rsidP="00723B59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Питательный трубопровод ТА-6</w:t>
            </w:r>
          </w:p>
        </w:tc>
        <w:tc>
          <w:tcPr>
            <w:tcW w:w="83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499</w:t>
            </w:r>
          </w:p>
        </w:tc>
        <w:tc>
          <w:tcPr>
            <w:tcW w:w="1708" w:type="dxa"/>
          </w:tcPr>
          <w:p w:rsidR="00DD0199" w:rsidRDefault="00DD0199">
            <w:r w:rsidRPr="004D1BBD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DD0199" w:rsidRPr="00FC0D5E" w:rsidTr="00DD0199">
        <w:tc>
          <w:tcPr>
            <w:tcW w:w="534" w:type="dxa"/>
          </w:tcPr>
          <w:p w:rsidR="00DD0199" w:rsidRPr="00FC0D5E" w:rsidRDefault="00DD0199" w:rsidP="0038239D">
            <w:pPr>
              <w:numPr>
                <w:ilvl w:val="0"/>
                <w:numId w:val="11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DD0199" w:rsidRPr="00FC0D5E" w:rsidRDefault="00DD0199" w:rsidP="00723B59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Питательный трубопровод между КА 6-12(перемычка КА 6,7,9)</w:t>
            </w:r>
          </w:p>
        </w:tc>
        <w:tc>
          <w:tcPr>
            <w:tcW w:w="83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505</w:t>
            </w:r>
          </w:p>
        </w:tc>
        <w:tc>
          <w:tcPr>
            <w:tcW w:w="1708" w:type="dxa"/>
          </w:tcPr>
          <w:p w:rsidR="00DD0199" w:rsidRDefault="00DD0199">
            <w:r w:rsidRPr="004D1BBD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919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DD0199" w:rsidRPr="00FC0D5E" w:rsidTr="00DD0199">
        <w:tc>
          <w:tcPr>
            <w:tcW w:w="534" w:type="dxa"/>
          </w:tcPr>
          <w:p w:rsidR="00DD0199" w:rsidRPr="00FC0D5E" w:rsidRDefault="00DD0199" w:rsidP="0038239D">
            <w:pPr>
              <w:numPr>
                <w:ilvl w:val="0"/>
                <w:numId w:val="11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DD0199" w:rsidRPr="00FC0D5E" w:rsidRDefault="00DD0199" w:rsidP="00723B59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Трубопровод  рециркуляции питательных насосов №1,2</w:t>
            </w:r>
          </w:p>
        </w:tc>
        <w:tc>
          <w:tcPr>
            <w:tcW w:w="83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н/</w:t>
            </w:r>
            <w:proofErr w:type="gramStart"/>
            <w:r w:rsidRPr="00FC0D5E">
              <w:rPr>
                <w:rFonts w:eastAsiaTheme="minorHAnsi"/>
                <w:color w:val="auto"/>
                <w:sz w:val="22"/>
              </w:rPr>
              <w:t>н</w:t>
            </w:r>
            <w:proofErr w:type="gramEnd"/>
          </w:p>
        </w:tc>
        <w:tc>
          <w:tcPr>
            <w:tcW w:w="170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724" w:type="dxa"/>
          </w:tcPr>
          <w:p w:rsidR="00DD0199" w:rsidRDefault="00DD0199">
            <w:r w:rsidRPr="008E00DD">
              <w:rPr>
                <w:rFonts w:eastAsiaTheme="minorHAnsi"/>
                <w:color w:val="auto"/>
                <w:sz w:val="22"/>
                <w:szCs w:val="22"/>
              </w:rPr>
              <w:t>Внутренний осмотр</w:t>
            </w:r>
          </w:p>
        </w:tc>
        <w:tc>
          <w:tcPr>
            <w:tcW w:w="1919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DD0199" w:rsidRPr="00FC0D5E" w:rsidTr="00DD0199">
        <w:tc>
          <w:tcPr>
            <w:tcW w:w="534" w:type="dxa"/>
          </w:tcPr>
          <w:p w:rsidR="00DD0199" w:rsidRPr="00FC0D5E" w:rsidRDefault="00DD0199" w:rsidP="0038239D">
            <w:pPr>
              <w:numPr>
                <w:ilvl w:val="0"/>
                <w:numId w:val="11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DD0199" w:rsidRPr="00FC0D5E" w:rsidRDefault="00DD0199" w:rsidP="00723B59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 xml:space="preserve">Трубопроводы рециркуляции питательных насосов №7,8,9 </w:t>
            </w:r>
          </w:p>
        </w:tc>
        <w:tc>
          <w:tcPr>
            <w:tcW w:w="83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719</w:t>
            </w:r>
          </w:p>
        </w:tc>
        <w:tc>
          <w:tcPr>
            <w:tcW w:w="170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  <w:lang w:val="en-US"/>
              </w:rPr>
            </w:pPr>
          </w:p>
        </w:tc>
        <w:tc>
          <w:tcPr>
            <w:tcW w:w="1724" w:type="dxa"/>
          </w:tcPr>
          <w:p w:rsidR="00DD0199" w:rsidRDefault="00DD0199">
            <w:r w:rsidRPr="008E00DD">
              <w:rPr>
                <w:rFonts w:eastAsiaTheme="minorHAnsi"/>
                <w:color w:val="auto"/>
                <w:sz w:val="22"/>
                <w:szCs w:val="22"/>
              </w:rPr>
              <w:t>Внутренний осмотр</w:t>
            </w:r>
          </w:p>
        </w:tc>
        <w:tc>
          <w:tcPr>
            <w:tcW w:w="1919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DD0199" w:rsidRPr="00FC0D5E" w:rsidTr="00DD0199">
        <w:tc>
          <w:tcPr>
            <w:tcW w:w="534" w:type="dxa"/>
          </w:tcPr>
          <w:p w:rsidR="00DD0199" w:rsidRPr="00FC0D5E" w:rsidRDefault="00DD0199" w:rsidP="0038239D">
            <w:pPr>
              <w:numPr>
                <w:ilvl w:val="0"/>
                <w:numId w:val="11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DD0199" w:rsidRPr="00FC0D5E" w:rsidRDefault="00DD0199" w:rsidP="00723B59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Трубопровод конденсата ПВД ТА-5</w:t>
            </w:r>
          </w:p>
        </w:tc>
        <w:tc>
          <w:tcPr>
            <w:tcW w:w="83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н/</w:t>
            </w:r>
            <w:proofErr w:type="gramStart"/>
            <w:r w:rsidRPr="00FC0D5E">
              <w:rPr>
                <w:rFonts w:eastAsiaTheme="minorHAnsi"/>
                <w:color w:val="auto"/>
                <w:sz w:val="22"/>
              </w:rPr>
              <w:t>н</w:t>
            </w:r>
            <w:proofErr w:type="gramEnd"/>
          </w:p>
        </w:tc>
        <w:tc>
          <w:tcPr>
            <w:tcW w:w="1708" w:type="dxa"/>
          </w:tcPr>
          <w:p w:rsidR="00DD0199" w:rsidRPr="00FC0D5E" w:rsidRDefault="00DD0199" w:rsidP="00FC0D5E">
            <w:pPr>
              <w:ind w:right="17"/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724" w:type="dxa"/>
          </w:tcPr>
          <w:p w:rsidR="00DD0199" w:rsidRDefault="00DD0199">
            <w:r w:rsidRPr="008E00DD">
              <w:rPr>
                <w:rFonts w:eastAsiaTheme="minorHAnsi"/>
                <w:color w:val="auto"/>
                <w:sz w:val="22"/>
                <w:szCs w:val="22"/>
              </w:rPr>
              <w:t>Внутренний осмотр</w:t>
            </w:r>
          </w:p>
        </w:tc>
        <w:tc>
          <w:tcPr>
            <w:tcW w:w="1919" w:type="dxa"/>
          </w:tcPr>
          <w:p w:rsidR="00DD0199" w:rsidRPr="00FC0D5E" w:rsidRDefault="00DD0199" w:rsidP="00FC0D5E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</w:tbl>
    <w:p w:rsidR="00FC0D5E" w:rsidRPr="00FC0D5E" w:rsidRDefault="00FC0D5E" w:rsidP="00FC0D5E">
      <w:pPr>
        <w:spacing w:line="276" w:lineRule="auto"/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FC0D5E" w:rsidRPr="00FC0D5E" w:rsidRDefault="00FC0D5E" w:rsidP="00FC0D5E">
      <w:pPr>
        <w:spacing w:line="276" w:lineRule="auto"/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FC0D5E" w:rsidRPr="00FC0D5E" w:rsidRDefault="00FC0D5E" w:rsidP="00FC0D5E">
      <w:pPr>
        <w:spacing w:line="276" w:lineRule="auto"/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FC0D5E" w:rsidRPr="00FC0D5E" w:rsidRDefault="00FC0D5E" w:rsidP="00FC0D5E">
      <w:pPr>
        <w:spacing w:line="276" w:lineRule="auto"/>
        <w:jc w:val="both"/>
        <w:rPr>
          <w:rFonts w:eastAsiaTheme="minorHAnsi"/>
          <w:color w:val="auto"/>
          <w:sz w:val="22"/>
          <w:szCs w:val="22"/>
        </w:rPr>
      </w:pPr>
      <w:r w:rsidRPr="00FC0D5E">
        <w:rPr>
          <w:rFonts w:eastAsiaTheme="minorHAnsi"/>
          <w:color w:val="auto"/>
          <w:sz w:val="22"/>
          <w:szCs w:val="22"/>
        </w:rPr>
        <w:tab/>
      </w:r>
      <w:r w:rsidRPr="00FC0D5E">
        <w:rPr>
          <w:rFonts w:eastAsiaTheme="minorHAnsi"/>
          <w:color w:val="auto"/>
          <w:sz w:val="22"/>
          <w:szCs w:val="22"/>
        </w:rPr>
        <w:tab/>
      </w:r>
      <w:r w:rsidRPr="00FC0D5E">
        <w:rPr>
          <w:rFonts w:eastAsiaTheme="minorHAnsi"/>
          <w:color w:val="auto"/>
          <w:sz w:val="22"/>
          <w:szCs w:val="22"/>
        </w:rPr>
        <w:tab/>
      </w:r>
      <w:r w:rsidRPr="00FC0D5E">
        <w:rPr>
          <w:rFonts w:eastAsiaTheme="minorHAnsi"/>
          <w:color w:val="auto"/>
          <w:sz w:val="22"/>
          <w:szCs w:val="22"/>
        </w:rPr>
        <w:tab/>
      </w:r>
      <w:r w:rsidRPr="00FC0D5E">
        <w:rPr>
          <w:rFonts w:eastAsiaTheme="minorHAnsi"/>
          <w:color w:val="auto"/>
          <w:sz w:val="22"/>
          <w:szCs w:val="22"/>
        </w:rPr>
        <w:tab/>
      </w:r>
    </w:p>
    <w:p w:rsidR="001F4806" w:rsidRDefault="001F4806" w:rsidP="001F4806">
      <w:r>
        <w:t>Главный инженер ПТЭЦ-2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D0199">
        <w:t xml:space="preserve">                   </w:t>
      </w:r>
      <w:r>
        <w:t>Ягодин В.П.</w:t>
      </w:r>
    </w:p>
    <w:p w:rsidR="00FC0D5E" w:rsidRDefault="00FC0D5E" w:rsidP="00FC0D5E">
      <w:pPr>
        <w:spacing w:line="276" w:lineRule="auto"/>
        <w:jc w:val="both"/>
        <w:rPr>
          <w:rFonts w:eastAsiaTheme="minorHAnsi"/>
          <w:color w:val="auto"/>
          <w:sz w:val="22"/>
          <w:szCs w:val="22"/>
        </w:rPr>
      </w:pPr>
    </w:p>
    <w:p w:rsidR="00DD0199" w:rsidRDefault="00DD0199" w:rsidP="00FC0D5E">
      <w:pPr>
        <w:spacing w:line="276" w:lineRule="auto"/>
        <w:jc w:val="both"/>
        <w:rPr>
          <w:rFonts w:eastAsiaTheme="minorHAnsi"/>
          <w:color w:val="auto"/>
          <w:sz w:val="22"/>
          <w:szCs w:val="22"/>
        </w:rPr>
      </w:pPr>
    </w:p>
    <w:p w:rsidR="00DD0199" w:rsidRDefault="00DD0199" w:rsidP="00FC0D5E">
      <w:pPr>
        <w:spacing w:line="276" w:lineRule="auto"/>
        <w:jc w:val="both"/>
        <w:rPr>
          <w:rFonts w:eastAsiaTheme="minorHAnsi"/>
          <w:color w:val="auto"/>
          <w:sz w:val="22"/>
          <w:szCs w:val="22"/>
        </w:rPr>
      </w:pPr>
    </w:p>
    <w:p w:rsidR="00DD0199" w:rsidRDefault="00DD0199" w:rsidP="00FC0D5E">
      <w:pPr>
        <w:spacing w:line="276" w:lineRule="auto"/>
        <w:jc w:val="both"/>
        <w:rPr>
          <w:rFonts w:eastAsiaTheme="minorHAnsi"/>
          <w:color w:val="auto"/>
          <w:sz w:val="22"/>
          <w:szCs w:val="22"/>
        </w:rPr>
      </w:pPr>
    </w:p>
    <w:p w:rsidR="00DD0199" w:rsidRDefault="00DD0199" w:rsidP="00FC0D5E">
      <w:pPr>
        <w:spacing w:line="276" w:lineRule="auto"/>
        <w:jc w:val="both"/>
        <w:rPr>
          <w:rFonts w:eastAsiaTheme="minorHAnsi"/>
          <w:color w:val="auto"/>
          <w:sz w:val="22"/>
          <w:szCs w:val="22"/>
        </w:rPr>
      </w:pPr>
    </w:p>
    <w:p w:rsidR="00DD0199" w:rsidRDefault="00DD0199" w:rsidP="00FC0D5E">
      <w:pPr>
        <w:spacing w:line="276" w:lineRule="auto"/>
        <w:jc w:val="both"/>
        <w:rPr>
          <w:rFonts w:eastAsiaTheme="minorHAnsi"/>
          <w:color w:val="auto"/>
          <w:sz w:val="22"/>
          <w:szCs w:val="22"/>
        </w:rPr>
      </w:pPr>
    </w:p>
    <w:p w:rsidR="00DD0199" w:rsidRDefault="00DD0199" w:rsidP="00FC0D5E">
      <w:pPr>
        <w:spacing w:line="276" w:lineRule="auto"/>
        <w:jc w:val="both"/>
        <w:rPr>
          <w:rFonts w:eastAsiaTheme="minorHAnsi"/>
          <w:color w:val="auto"/>
          <w:sz w:val="22"/>
          <w:szCs w:val="22"/>
        </w:rPr>
      </w:pPr>
    </w:p>
    <w:p w:rsidR="00DD0199" w:rsidRDefault="00DD0199" w:rsidP="00FC0D5E">
      <w:pPr>
        <w:spacing w:line="276" w:lineRule="auto"/>
        <w:jc w:val="both"/>
        <w:rPr>
          <w:rFonts w:eastAsiaTheme="minorHAnsi"/>
          <w:color w:val="auto"/>
          <w:sz w:val="22"/>
          <w:szCs w:val="22"/>
        </w:rPr>
      </w:pPr>
    </w:p>
    <w:p w:rsidR="00DD0199" w:rsidRDefault="00DD0199" w:rsidP="00FC0D5E">
      <w:pPr>
        <w:spacing w:line="276" w:lineRule="auto"/>
        <w:jc w:val="both"/>
        <w:rPr>
          <w:rFonts w:eastAsiaTheme="minorHAnsi"/>
          <w:color w:val="auto"/>
          <w:sz w:val="22"/>
          <w:szCs w:val="22"/>
        </w:rPr>
      </w:pPr>
    </w:p>
    <w:p w:rsidR="00DD0199" w:rsidRDefault="00DD0199" w:rsidP="00FC0D5E">
      <w:pPr>
        <w:spacing w:line="276" w:lineRule="auto"/>
        <w:jc w:val="both"/>
        <w:rPr>
          <w:rFonts w:eastAsiaTheme="minorHAnsi"/>
          <w:color w:val="auto"/>
          <w:sz w:val="22"/>
          <w:szCs w:val="22"/>
        </w:rPr>
      </w:pPr>
    </w:p>
    <w:p w:rsidR="00DD0199" w:rsidRDefault="00DD0199" w:rsidP="00FC0D5E">
      <w:pPr>
        <w:spacing w:line="276" w:lineRule="auto"/>
        <w:jc w:val="both"/>
        <w:rPr>
          <w:rFonts w:eastAsiaTheme="minorHAnsi"/>
          <w:color w:val="auto"/>
          <w:sz w:val="22"/>
          <w:szCs w:val="22"/>
        </w:rPr>
      </w:pPr>
    </w:p>
    <w:p w:rsidR="00DD0199" w:rsidRDefault="00DD0199" w:rsidP="00FC0D5E">
      <w:pPr>
        <w:spacing w:line="276" w:lineRule="auto"/>
        <w:jc w:val="both"/>
        <w:rPr>
          <w:rFonts w:eastAsiaTheme="minorHAnsi"/>
          <w:color w:val="auto"/>
          <w:sz w:val="22"/>
          <w:szCs w:val="22"/>
        </w:rPr>
      </w:pPr>
    </w:p>
    <w:p w:rsidR="00DD0199" w:rsidRDefault="00DD0199" w:rsidP="00FC0D5E">
      <w:pPr>
        <w:spacing w:line="276" w:lineRule="auto"/>
        <w:jc w:val="both"/>
        <w:rPr>
          <w:rFonts w:eastAsiaTheme="minorHAnsi"/>
          <w:color w:val="auto"/>
          <w:sz w:val="22"/>
          <w:szCs w:val="22"/>
        </w:rPr>
      </w:pPr>
    </w:p>
    <w:p w:rsidR="00DD0199" w:rsidRDefault="00DD0199" w:rsidP="00FC0D5E">
      <w:pPr>
        <w:spacing w:line="276" w:lineRule="auto"/>
        <w:jc w:val="both"/>
        <w:rPr>
          <w:rFonts w:eastAsiaTheme="minorHAnsi"/>
          <w:color w:val="auto"/>
          <w:sz w:val="22"/>
          <w:szCs w:val="22"/>
        </w:rPr>
      </w:pPr>
    </w:p>
    <w:p w:rsidR="00DD0199" w:rsidRDefault="00DD0199" w:rsidP="00FC0D5E">
      <w:pPr>
        <w:spacing w:line="276" w:lineRule="auto"/>
        <w:jc w:val="both"/>
        <w:rPr>
          <w:rFonts w:eastAsiaTheme="minorHAnsi"/>
          <w:color w:val="auto"/>
          <w:sz w:val="22"/>
          <w:szCs w:val="22"/>
        </w:rPr>
      </w:pPr>
    </w:p>
    <w:p w:rsidR="00DD0199" w:rsidRDefault="00DD0199" w:rsidP="00FC0D5E">
      <w:pPr>
        <w:spacing w:line="276" w:lineRule="auto"/>
        <w:jc w:val="both"/>
        <w:rPr>
          <w:rFonts w:eastAsiaTheme="minorHAnsi"/>
          <w:color w:val="auto"/>
          <w:sz w:val="22"/>
          <w:szCs w:val="22"/>
        </w:rPr>
      </w:pPr>
    </w:p>
    <w:p w:rsidR="00DD0199" w:rsidRDefault="00DD0199" w:rsidP="00FC0D5E">
      <w:pPr>
        <w:spacing w:line="276" w:lineRule="auto"/>
        <w:jc w:val="both"/>
        <w:rPr>
          <w:rFonts w:eastAsiaTheme="minorHAnsi"/>
          <w:color w:val="auto"/>
          <w:sz w:val="22"/>
          <w:szCs w:val="22"/>
        </w:rPr>
      </w:pPr>
    </w:p>
    <w:p w:rsidR="00DD0199" w:rsidRDefault="00DD0199" w:rsidP="00FC0D5E">
      <w:pPr>
        <w:spacing w:line="276" w:lineRule="auto"/>
        <w:jc w:val="both"/>
        <w:rPr>
          <w:rFonts w:eastAsiaTheme="minorHAnsi"/>
          <w:color w:val="auto"/>
          <w:sz w:val="22"/>
          <w:szCs w:val="22"/>
        </w:rPr>
      </w:pPr>
    </w:p>
    <w:p w:rsidR="00DD0199" w:rsidRDefault="00DD0199" w:rsidP="00FC0D5E">
      <w:pPr>
        <w:spacing w:line="276" w:lineRule="auto"/>
        <w:jc w:val="both"/>
        <w:rPr>
          <w:rFonts w:eastAsiaTheme="minorHAnsi"/>
          <w:color w:val="auto"/>
          <w:sz w:val="22"/>
          <w:szCs w:val="22"/>
        </w:rPr>
      </w:pPr>
    </w:p>
    <w:p w:rsidR="00DD0199" w:rsidRDefault="00DD0199" w:rsidP="00FC0D5E">
      <w:pPr>
        <w:spacing w:line="276" w:lineRule="auto"/>
        <w:jc w:val="both"/>
        <w:rPr>
          <w:rFonts w:eastAsiaTheme="minorHAnsi"/>
          <w:color w:val="auto"/>
          <w:sz w:val="22"/>
          <w:szCs w:val="22"/>
        </w:rPr>
      </w:pPr>
    </w:p>
    <w:p w:rsidR="00DD0199" w:rsidRPr="00FC0D5E" w:rsidRDefault="00DD0199" w:rsidP="00FC0D5E">
      <w:pPr>
        <w:spacing w:line="276" w:lineRule="auto"/>
        <w:jc w:val="both"/>
        <w:rPr>
          <w:rFonts w:eastAsiaTheme="minorHAnsi"/>
          <w:color w:val="auto"/>
          <w:sz w:val="22"/>
          <w:szCs w:val="22"/>
        </w:rPr>
      </w:pPr>
    </w:p>
    <w:p w:rsidR="00FC0D5E" w:rsidRDefault="00051A3D" w:rsidP="00051A3D">
      <w:pPr>
        <w:tabs>
          <w:tab w:val="left" w:pos="2700"/>
        </w:tabs>
        <w:ind w:right="-1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FC0D5E" w:rsidRDefault="00FC0D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FC0D5E" w:rsidRDefault="00FC0D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FC0D5E" w:rsidRDefault="00FC0D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FC0D5E" w:rsidRDefault="00FC0D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FC0D5E" w:rsidRDefault="00FC0D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FC0D5E" w:rsidRDefault="00FC0D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FC0D5E" w:rsidRDefault="00FC0D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FC0D5E" w:rsidRDefault="00FC0D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FC0D5E" w:rsidRDefault="00FC0D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FC0D5E" w:rsidRDefault="00FC0D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FC0D5E" w:rsidRDefault="00FC0D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FC0D5E" w:rsidRDefault="00FC0D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FC0D5E" w:rsidRDefault="00FC0D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FC0D5E" w:rsidRDefault="00FC0D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EF3A95" w:rsidRPr="00EE4BC2" w:rsidRDefault="00EF3A95" w:rsidP="00EF3A95">
      <w:pPr>
        <w:tabs>
          <w:tab w:val="left" w:pos="5954"/>
        </w:tabs>
        <w:contextualSpacing/>
        <w:rPr>
          <w:b/>
          <w:color w:val="auto"/>
          <w:lang w:eastAsia="ru-RU"/>
        </w:rPr>
      </w:pPr>
    </w:p>
    <w:p w:rsidR="00EF3A95" w:rsidRPr="00EF3A95" w:rsidRDefault="00EF3A95" w:rsidP="00EF3A95">
      <w:pPr>
        <w:tabs>
          <w:tab w:val="left" w:pos="708"/>
          <w:tab w:val="left" w:pos="1416"/>
          <w:tab w:val="left" w:pos="2124"/>
          <w:tab w:val="left" w:pos="5670"/>
        </w:tabs>
        <w:contextualSpacing/>
        <w:rPr>
          <w:rFonts w:ascii="Arial" w:hAnsi="Arial"/>
          <w:color w:val="auto"/>
          <w:lang w:eastAsia="ru-RU"/>
        </w:rPr>
      </w:pPr>
      <w:r w:rsidRPr="00EF3A95">
        <w:rPr>
          <w:rFonts w:ascii="Arial" w:hAnsi="Arial"/>
          <w:color w:val="auto"/>
          <w:lang w:eastAsia="ru-RU"/>
        </w:rPr>
        <w:tab/>
      </w:r>
      <w:r w:rsidRPr="00EF3A95">
        <w:rPr>
          <w:rFonts w:ascii="Arial" w:hAnsi="Arial"/>
          <w:color w:val="auto"/>
          <w:lang w:eastAsia="ru-RU"/>
        </w:rPr>
        <w:tab/>
      </w:r>
    </w:p>
    <w:p w:rsidR="00EF3A95" w:rsidRPr="00EF3A95" w:rsidRDefault="00EF3A95" w:rsidP="00EF3A95">
      <w:pPr>
        <w:tabs>
          <w:tab w:val="left" w:pos="8220"/>
        </w:tabs>
        <w:contextualSpacing/>
        <w:rPr>
          <w:rFonts w:ascii="Arial" w:hAnsi="Arial"/>
          <w:color w:val="auto"/>
          <w:lang w:eastAsia="ru-RU"/>
        </w:rPr>
      </w:pPr>
    </w:p>
    <w:p w:rsidR="00EF3A95" w:rsidRPr="00EF3A95" w:rsidRDefault="00EF3A95" w:rsidP="00EF3A95">
      <w:pPr>
        <w:tabs>
          <w:tab w:val="left" w:pos="5954"/>
        </w:tabs>
        <w:contextualSpacing/>
        <w:rPr>
          <w:rFonts w:ascii="Arial" w:hAnsi="Arial"/>
          <w:color w:val="auto"/>
          <w:lang w:eastAsia="ru-RU"/>
        </w:rPr>
      </w:pPr>
      <w:r w:rsidRPr="00EF3A95">
        <w:rPr>
          <w:rFonts w:ascii="Arial" w:hAnsi="Arial"/>
          <w:color w:val="auto"/>
          <w:lang w:eastAsia="ru-RU"/>
        </w:rPr>
        <w:br w:type="page"/>
      </w:r>
    </w:p>
    <w:p w:rsidR="00FC0D5E" w:rsidRDefault="00FC0D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  <w:r w:rsidRPr="00EF3A95">
        <w:rPr>
          <w:rFonts w:ascii="Arial" w:hAnsi="Arial"/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1" layoutInCell="0" allowOverlap="0" wp14:anchorId="3A1FFAAE" wp14:editId="77E0BA1A">
                <wp:simplePos x="0" y="0"/>
                <wp:positionH relativeFrom="column">
                  <wp:posOffset>4413885</wp:posOffset>
                </wp:positionH>
                <wp:positionV relativeFrom="margin">
                  <wp:posOffset>40005</wp:posOffset>
                </wp:positionV>
                <wp:extent cx="2291715" cy="1276350"/>
                <wp:effectExtent l="0" t="0" r="0" b="0"/>
                <wp:wrapNone/>
                <wp:docPr id="7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171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2957" w:rsidRPr="0012065D" w:rsidRDefault="00722957" w:rsidP="00DD0199">
                            <w:pPr>
                              <w:pStyle w:val="ab"/>
                              <w:spacing w:before="120"/>
                              <w:jc w:val="right"/>
                            </w:pPr>
                          </w:p>
                          <w:p w:rsidR="00722957" w:rsidRDefault="00722957" w:rsidP="00DD0199">
                            <w:pPr>
                              <w:pStyle w:val="ab"/>
                              <w:spacing w:before="240"/>
                              <w:jc w:val="right"/>
                            </w:pPr>
                            <w:r>
                              <w:t>Приложение №2</w:t>
                            </w:r>
                          </w:p>
                          <w:p w:rsidR="00722957" w:rsidRDefault="00722957" w:rsidP="00DD0199">
                            <w:pPr>
                              <w:pStyle w:val="ab"/>
                              <w:spacing w:before="240"/>
                              <w:jc w:val="right"/>
                            </w:pPr>
                            <w:r>
                              <w:t xml:space="preserve"> к технической спецификации</w:t>
                            </w:r>
                          </w:p>
                          <w:p w:rsidR="00722957" w:rsidRDefault="00722957" w:rsidP="00DD0199">
                            <w:pPr>
                              <w:pStyle w:val="ab"/>
                              <w:spacing w:before="120"/>
                              <w:jc w:val="right"/>
                            </w:pPr>
                          </w:p>
                          <w:p w:rsidR="00722957" w:rsidRPr="001052AD" w:rsidRDefault="00722957" w:rsidP="00DD0199">
                            <w:pPr>
                              <w:pStyle w:val="ab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347.55pt;margin-top:3.15pt;width:180.45pt;height:100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s5tmAIAAA8FAAAOAAAAZHJzL2Uyb0RvYy54bWysVEuO1DAQ3SNxB8v7nnwm/UnU6dF8aIQ0&#10;fKSBA7gdp2Ph2MF2dzKMWLDnCtyBBQt2XKHnRpSdTs8wgIQQWThlu/xcVe+V5yddLdCWacOVzHF0&#10;FGLEJFUFl+scv3m9HM0wMpbIggglWY6vmcEni8eP5m2TsVhVShRMIwCRJmubHFfWNlkQGFqxmpgj&#10;1TAJm6XSNbEw1eug0KQF9FoEcRhOglbpotGKMmNg9aLfxAuPX5aM2pdlaZhFIscQm/Wj9uPKjcFi&#10;TrK1Jk3F6T4M8g9R1IRLuPQAdUEsQRvNf4GqOdXKqNIeUVUHqiw5ZT4HyCYKH2RzVZGG+VygOKY5&#10;lMn8P1j6YvtKI17keIqRJDVQtPu8+7L7uvu++3b78fYTio9dkdrGZOB71YC37c5UB2T7hE1zqehb&#10;g6Q6r4hcs1OtVVsxUkCQkTsZ3Dva4xgHsmqfqwJuIxurPFBX6tpVEGqCAB3Iuj4QxDqLKCzGcRpN&#10;ozFGFPaieDo5HnsKA5INxxtt7FOmauSMHGtQgIcn20tjXTgkG1zcbUYJXiy5EH6i16tzodGWgFqW&#10;/vMZPHAT0jlL5Y71iP0KRAl3uD0Xr2f/Jo3iJDyL09FyMpuOkmUyHqXTcDYKo/QsnYRJmlwsP7gA&#10;oySreFEwecklG5QYJX/H9L4neg15LaI2x+k4Hvcc/THJ0H+/S7LmFhpT8DrHs4MTyRyzT2QBaZPM&#10;Ei56O/g5fF9lqMHw91XxOnDU9yKw3arzuos8g04kK1VcgzK0At6AfnhVwKiUfo9RCx2aY/NuQzTD&#10;SDyToC7XzoOhB2M1GERSOJpji1Fvntu+7TeN5usKkHv9SnUKCiy518ZdFHvdQtf5JPYvhGvr+3Pv&#10;dfeOLX4AAAD//wMAUEsDBBQABgAIAAAAIQA3jrjT3wAAAAoBAAAPAAAAZHJzL2Rvd25yZXYueG1s&#10;TI/BTsMwEETvSPyDtUhcELWbqgFCnApauMGhperZjZckIl5HsdOkf8/2BLcdzejtTL6aXCtO2IfG&#10;k4b5TIFAKr1tqNKw/3q/fwQRoiFrWk+o4YwBVsX1VW4y60fa4mkXK8EQCpnRUMfYZVKGskZnwsx3&#10;SOx9+96ZyLKvpO3NyHDXykSpVDrTEH+oTYfrGsuf3eA0pJt+GLe0vtvs3z7MZ1clh9fzQevbm+nl&#10;GUTEKf6F4VKfq0PBnY5+IBtEy4yn5ZyjfCxAXHy1THncUUOiHhYgi1z+n1D8AgAA//8DAFBLAQIt&#10;ABQABgAIAAAAIQC2gziS/gAAAOEBAAATAAAAAAAAAAAAAAAAAAAAAABbQ29udGVudF9UeXBlc10u&#10;eG1sUEsBAi0AFAAGAAgAAAAhADj9If/WAAAAlAEAAAsAAAAAAAAAAAAAAAAALwEAAF9yZWxzLy5y&#10;ZWxzUEsBAi0AFAAGAAgAAAAhAEXuzm2YAgAADwUAAA4AAAAAAAAAAAAAAAAALgIAAGRycy9lMm9E&#10;b2MueG1sUEsBAi0AFAAGAAgAAAAhADeOuNPfAAAACgEAAA8AAAAAAAAAAAAAAAAA8gQAAGRycy9k&#10;b3ducmV2LnhtbFBLBQYAAAAABAAEAPMAAAD+BQAAAAA=&#10;" o:allowincell="f" o:allowoverlap="f" stroked="f">
                <v:textbox inset="0,0,0,0">
                  <w:txbxContent>
                    <w:p w:rsidR="00722957" w:rsidRPr="0012065D" w:rsidRDefault="00722957" w:rsidP="00DD0199">
                      <w:pPr>
                        <w:pStyle w:val="ab"/>
                        <w:spacing w:before="120"/>
                        <w:jc w:val="right"/>
                      </w:pPr>
                    </w:p>
                    <w:p w:rsidR="00722957" w:rsidRDefault="00722957" w:rsidP="00DD0199">
                      <w:pPr>
                        <w:pStyle w:val="ab"/>
                        <w:spacing w:before="240"/>
                        <w:jc w:val="right"/>
                      </w:pPr>
                      <w:r>
                        <w:t>Приложение №2</w:t>
                      </w:r>
                    </w:p>
                    <w:p w:rsidR="00722957" w:rsidRDefault="00722957" w:rsidP="00DD0199">
                      <w:pPr>
                        <w:pStyle w:val="ab"/>
                        <w:spacing w:before="240"/>
                        <w:jc w:val="right"/>
                      </w:pPr>
                      <w:r>
                        <w:t xml:space="preserve"> к технической спецификации</w:t>
                      </w:r>
                    </w:p>
                    <w:p w:rsidR="00722957" w:rsidRDefault="00722957" w:rsidP="00DD0199">
                      <w:pPr>
                        <w:pStyle w:val="ab"/>
                        <w:spacing w:before="120"/>
                        <w:jc w:val="right"/>
                      </w:pPr>
                    </w:p>
                    <w:p w:rsidR="00722957" w:rsidRPr="001052AD" w:rsidRDefault="00722957" w:rsidP="00DD0199">
                      <w:pPr>
                        <w:pStyle w:val="ab"/>
                        <w:jc w:val="right"/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  <w:r w:rsidRPr="00EF3A95"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1" layoutInCell="0" allowOverlap="0" wp14:anchorId="0B2B10B2" wp14:editId="0E2C2BF2">
                <wp:simplePos x="0" y="0"/>
                <wp:positionH relativeFrom="column">
                  <wp:posOffset>337185</wp:posOffset>
                </wp:positionH>
                <wp:positionV relativeFrom="margin">
                  <wp:posOffset>3440430</wp:posOffset>
                </wp:positionV>
                <wp:extent cx="6120130" cy="381000"/>
                <wp:effectExtent l="0" t="0" r="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2957" w:rsidRPr="0012065D" w:rsidRDefault="00722957" w:rsidP="00DD0199">
                            <w:pPr>
                              <w:pStyle w:val="af0"/>
                              <w:rPr>
                                <w:rFonts w:ascii="Times New Roman" w:hAnsi="Times New Roman"/>
                              </w:rPr>
                            </w:pPr>
                            <w:r w:rsidRPr="0012065D">
                              <w:rPr>
                                <w:rFonts w:ascii="Times New Roman" w:hAnsi="Times New Roman"/>
                              </w:rPr>
                              <w:t>Техническое задание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7" style="position:absolute;margin-left:26.55pt;margin-top:270.9pt;width:481.9pt;height:30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gaMowIAAA8FAAAOAAAAZHJzL2Uyb0RvYy54bWysVM2O0zAQviPxDpbv3STdbLeJNl3tD0VI&#10;C6y08ABu7DQWjh1st+mCkJC4IvEIPAQXxM8+Q/pGjJ2m3cIFIXpwx/HM+JtvvvHJ6aoSaMm04Upm&#10;ODoIMWIyV5TLeYZfvpgOxhgZSyQlQkmW4Vtm8Onk4YOTpk7ZUJVKUKYRJJEmbeoMl9bWaRCYvGQV&#10;MQeqZhIOC6UrYmGr5wHVpIHslQiGYTgKGqVprVXOjIGvl90hnvj8RcFy+7woDLNIZBiwWb9qv87c&#10;GkxOSDrXpC55voFB/gFFRbiES7epLoklaKH5H6kqnmtlVGEPclUFqih4znwNUE0U/lbNTUlq5msB&#10;cky9pcn8v7T5s+W1RpxmGBolSQUtaj+v368/tT/au/WH9kt7135ff2x/tl/bb2js+Gpqk0LYTX2t&#10;XcWmvlL5K4OkuiiJnLMzrVVTMkIBZeT8g70AtzEQimbNU0XhOrKwylO3KnTlEgIpaOU7dLvtEFtZ&#10;lMPHUQQ0HUIjczg7HEdh6FsYkLSPrrWxj5mqkDMyrEEBPjtZXhnr0JC0d/HoleB0yoXwGz2fXQiN&#10;lgTUMvU/XwAUed9NSOcslQvrMnZfACTc4c4cXN/9t0k0jMPzYTKYjsbHg3gaHw2S43A8CKPkPBmF&#10;cRJfTt85gFGclpxSJq+4ZL0So/jvOr2ZiU5DXouoyXByNDzyte+hN/eLBP52FO65VdzCYApegTK2&#10;TiR1jX0kKZRNUku46OxgH75nGTjo/z0rXgau852C7Gq28rqLvEicLGaK3oIwtIK+QYvhVQGjVPoN&#10;Rg1MaIbN6wXRDCPxRIK43Dj3hu6NWW8QmUNohi1GnXlhu7Ff1JrPS8gceW6kOgMBFtxrY4diI1uY&#10;Ol/E5oVwY31/771279jkFwAAAP//AwBQSwMEFAAGAAgAAAAhAAKuA5zdAAAACwEAAA8AAABkcnMv&#10;ZG93bnJldi54bWxMj0tPxDAMhO9I/IfISNzYJDwqKE1XiIf2TAFxzTamKeRRNelu4NfjPcHJsmc0&#10;/qZZF+/YDuc0xqBArgQwDH00YxgUvL48nV0DS1kHo10MqOAbE6zb46NG1ybuwzPuujwwCgmp1gps&#10;zlPNeeotep1WccJA2kecvc60zgM3s95TuHf8XIiKez0G+mD1hPcW+69u8Qo28uFx+uQ/nd64jMub&#10;Lb17L0qdnpS7W2AZS/4zwwGf0KElpm1cgknMKbi6kOSkeSmpwsEgZHUDbKugEnTibcP/d2h/AQAA&#10;//8DAFBLAQItABQABgAIAAAAIQC2gziS/gAAAOEBAAATAAAAAAAAAAAAAAAAAAAAAABbQ29udGVu&#10;dF9UeXBlc10ueG1sUEsBAi0AFAAGAAgAAAAhADj9If/WAAAAlAEAAAsAAAAAAAAAAAAAAAAALwEA&#10;AF9yZWxzLy5yZWxzUEsBAi0AFAAGAAgAAAAhAKE2BoyjAgAADwUAAA4AAAAAAAAAAAAAAAAALgIA&#10;AGRycy9lMm9Eb2MueG1sUEsBAi0AFAAGAAgAAAAhAAKuA5zdAAAACwEAAA8AAAAAAAAAAAAAAAAA&#10;/QQAAGRycy9kb3ducmV2LnhtbFBLBQYAAAAABAAEAPMAAAAHBgAAAAA=&#10;" o:allowincell="f" o:allowoverlap="f" stroked="f">
                <v:textbox inset="0,0,0,0">
                  <w:txbxContent>
                    <w:p w:rsidR="00722957" w:rsidRPr="0012065D" w:rsidRDefault="00722957" w:rsidP="00DD0199">
                      <w:pPr>
                        <w:pStyle w:val="af0"/>
                        <w:rPr>
                          <w:rFonts w:ascii="Times New Roman" w:hAnsi="Times New Roman"/>
                        </w:rPr>
                      </w:pPr>
                      <w:r w:rsidRPr="0012065D">
                        <w:rPr>
                          <w:rFonts w:ascii="Times New Roman" w:hAnsi="Times New Roman"/>
                        </w:rPr>
                        <w:t>Техническое задание</w:t>
                      </w:r>
                    </w:p>
                  </w:txbxContent>
                </v:textbox>
                <w10:wrap anchory="margin"/>
                <w10:anchorlock/>
              </v:rect>
            </w:pict>
          </mc:Fallback>
        </mc:AlternateContent>
      </w: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DD0199">
      <w:pPr>
        <w:pBdr>
          <w:bottom w:val="single" w:sz="4" w:space="1" w:color="auto"/>
        </w:pBd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Pr="00DC6C8E" w:rsidRDefault="00DD0199" w:rsidP="00DD0199">
      <w:pPr>
        <w:pStyle w:val="ab"/>
        <w:jc w:val="center"/>
        <w:rPr>
          <w:rStyle w:val="ae"/>
          <w:caps/>
          <w:color w:val="0070C0"/>
          <w:sz w:val="32"/>
          <w:szCs w:val="32"/>
        </w:rPr>
      </w:pPr>
      <w:r w:rsidRPr="00DC6C8E">
        <w:rPr>
          <w:sz w:val="32"/>
          <w:szCs w:val="32"/>
        </w:rPr>
        <w:t>Техническое освидетельствование паровых котлов и трубопроводов пара и горячей воды.</w:t>
      </w: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C32542" w:rsidRPr="0012065D" w:rsidRDefault="00C32542" w:rsidP="00C32542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АО</w:t>
      </w:r>
      <w:r w:rsidRPr="0012065D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СЕВКАЗЭНЕРГО</w:t>
      </w:r>
      <w:r w:rsidRPr="0012065D">
        <w:rPr>
          <w:rFonts w:ascii="Times New Roman" w:hAnsi="Times New Roman"/>
        </w:rPr>
        <w:t>»</w:t>
      </w:r>
    </w:p>
    <w:p w:rsidR="00DD0199" w:rsidRDefault="00DD0199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2555E" w:rsidRPr="00A2555E" w:rsidRDefault="00EB5B25" w:rsidP="0038239D">
      <w:pPr>
        <w:pStyle w:val="1"/>
        <w:numPr>
          <w:ilvl w:val="0"/>
          <w:numId w:val="19"/>
        </w:numPr>
        <w:spacing w:after="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.</w:t>
      </w:r>
      <w:r w:rsidR="00A2555E" w:rsidRPr="00A2555E">
        <w:rPr>
          <w:rFonts w:ascii="Times New Roman" w:hAnsi="Times New Roman"/>
          <w:szCs w:val="24"/>
        </w:rPr>
        <w:t>Сведения об объекте</w:t>
      </w:r>
    </w:p>
    <w:p w:rsidR="00A2555E" w:rsidRPr="00DC6C8E" w:rsidRDefault="00EB5B25" w:rsidP="00EB5B25">
      <w:pPr>
        <w:pStyle w:val="2"/>
        <w:numPr>
          <w:ilvl w:val="0"/>
          <w:numId w:val="0"/>
        </w:numPr>
        <w:suppressAutoHyphens/>
        <w:spacing w:before="60"/>
        <w:contextualSpacing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1.2.</w:t>
      </w:r>
      <w:r w:rsidR="00A2555E">
        <w:rPr>
          <w:rFonts w:ascii="Times New Roman" w:hAnsi="Times New Roman"/>
          <w:szCs w:val="24"/>
        </w:rPr>
        <w:t>Паровые котлы и трубопроводы пара и горячей воды</w:t>
      </w:r>
      <w:r w:rsidR="00A2555E" w:rsidRPr="00DC6C8E">
        <w:rPr>
          <w:rFonts w:ascii="Times New Roman" w:hAnsi="Times New Roman"/>
          <w:szCs w:val="24"/>
        </w:rPr>
        <w:t xml:space="preserve"> АО «СЕВКАЗЭНЕРГО»  Петропавловской ТЭЦ-2</w:t>
      </w:r>
      <w:r w:rsidR="00A2555E">
        <w:rPr>
          <w:rFonts w:ascii="Times New Roman" w:hAnsi="Times New Roman"/>
          <w:szCs w:val="24"/>
        </w:rPr>
        <w:t>.</w:t>
      </w:r>
    </w:p>
    <w:p w:rsidR="00A2555E" w:rsidRPr="00DC6C8E" w:rsidRDefault="00EB5B25" w:rsidP="00EB5B25">
      <w:pPr>
        <w:pStyle w:val="1"/>
        <w:numPr>
          <w:ilvl w:val="0"/>
          <w:numId w:val="0"/>
        </w:numPr>
        <w:spacing w:after="60"/>
        <w:ind w:firstLine="14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</w:t>
      </w:r>
      <w:r w:rsidR="00667A5B">
        <w:rPr>
          <w:rFonts w:ascii="Times New Roman" w:hAnsi="Times New Roman"/>
          <w:szCs w:val="24"/>
        </w:rPr>
        <w:t xml:space="preserve">Основания для </w:t>
      </w:r>
      <w:r>
        <w:rPr>
          <w:rFonts w:ascii="Times New Roman" w:hAnsi="Times New Roman"/>
          <w:szCs w:val="24"/>
        </w:rPr>
        <w:t>оказания</w:t>
      </w:r>
      <w:r w:rsidR="00667A5B">
        <w:rPr>
          <w:rFonts w:ascii="Times New Roman" w:hAnsi="Times New Roman"/>
          <w:szCs w:val="24"/>
        </w:rPr>
        <w:t xml:space="preserve"> услуг</w:t>
      </w:r>
      <w:r w:rsidR="00A2555E" w:rsidRPr="00DC6C8E">
        <w:rPr>
          <w:rFonts w:ascii="Times New Roman" w:hAnsi="Times New Roman"/>
          <w:szCs w:val="24"/>
        </w:rPr>
        <w:t>. Цель</w:t>
      </w:r>
    </w:p>
    <w:p w:rsidR="00A2555E" w:rsidRPr="00DC6C8E" w:rsidRDefault="00A2555E" w:rsidP="00A2555E">
      <w:pPr>
        <w:pStyle w:val="Commk"/>
        <w:ind w:firstLine="142"/>
        <w:rPr>
          <w:rFonts w:ascii="Times New Roman" w:hAnsi="Times New Roman"/>
          <w:i w:val="0"/>
          <w:color w:val="auto"/>
          <w:sz w:val="24"/>
          <w:szCs w:val="24"/>
        </w:rPr>
      </w:pPr>
      <w:r>
        <w:rPr>
          <w:rFonts w:ascii="Times New Roman" w:hAnsi="Times New Roman"/>
          <w:i w:val="0"/>
          <w:color w:val="auto"/>
          <w:sz w:val="24"/>
          <w:szCs w:val="24"/>
        </w:rPr>
        <w:t xml:space="preserve"> </w:t>
      </w:r>
      <w:r w:rsidRPr="00DC6C8E">
        <w:rPr>
          <w:rFonts w:ascii="Times New Roman" w:hAnsi="Times New Roman"/>
          <w:i w:val="0"/>
          <w:color w:val="auto"/>
          <w:sz w:val="24"/>
          <w:szCs w:val="24"/>
        </w:rPr>
        <w:t xml:space="preserve">Проведение технического освидетельствования </w:t>
      </w:r>
      <w:r w:rsidRPr="00DC6C8E">
        <w:rPr>
          <w:rFonts w:ascii="Times New Roman" w:hAnsi="Times New Roman"/>
          <w:i w:val="0"/>
          <w:color w:val="auto"/>
          <w:szCs w:val="24"/>
        </w:rPr>
        <w:t>паровых котлов и трубопроводов пара и горячей воды</w:t>
      </w:r>
      <w:r w:rsidRPr="00DC6C8E">
        <w:rPr>
          <w:rFonts w:ascii="Times New Roman" w:hAnsi="Times New Roman"/>
          <w:i w:val="0"/>
          <w:color w:val="auto"/>
          <w:sz w:val="24"/>
          <w:szCs w:val="24"/>
        </w:rPr>
        <w:t xml:space="preserve"> АО «СЕВКАЗЭНЕРГО»  Петропавловской ТЭЦ-2, с целью определения их технического состояния и соответствия </w:t>
      </w:r>
      <w:r>
        <w:rPr>
          <w:rFonts w:ascii="Times New Roman" w:hAnsi="Times New Roman"/>
          <w:i w:val="0"/>
          <w:color w:val="auto"/>
          <w:sz w:val="24"/>
          <w:szCs w:val="24"/>
        </w:rPr>
        <w:t xml:space="preserve">требованиям </w:t>
      </w:r>
      <w:r w:rsidRPr="00DC6C8E">
        <w:rPr>
          <w:rFonts w:ascii="Times New Roman" w:hAnsi="Times New Roman"/>
          <w:i w:val="0"/>
          <w:color w:val="auto"/>
          <w:sz w:val="24"/>
          <w:szCs w:val="24"/>
        </w:rPr>
        <w:t>«Правил обеспечения промышленной безопасности, при эксплуатации оборудования, работающего под давлением»</w:t>
      </w:r>
    </w:p>
    <w:p w:rsidR="00A2555E" w:rsidRPr="00DC6C8E" w:rsidRDefault="00D51111" w:rsidP="00EB5B25">
      <w:pPr>
        <w:pStyle w:val="1"/>
        <w:numPr>
          <w:ilvl w:val="0"/>
          <w:numId w:val="0"/>
        </w:numPr>
        <w:spacing w:after="60"/>
        <w:ind w:firstLine="14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</w:t>
      </w:r>
      <w:r w:rsidR="00A2555E" w:rsidRPr="00DC6C8E">
        <w:rPr>
          <w:rFonts w:ascii="Times New Roman" w:hAnsi="Times New Roman"/>
          <w:szCs w:val="24"/>
        </w:rPr>
        <w:t xml:space="preserve">Перечень </w:t>
      </w:r>
      <w:r w:rsidR="00EB5B25">
        <w:rPr>
          <w:rFonts w:ascii="Times New Roman" w:hAnsi="Times New Roman"/>
          <w:szCs w:val="24"/>
        </w:rPr>
        <w:t>оказываемых ус</w:t>
      </w:r>
      <w:r w:rsidR="00C6100C">
        <w:rPr>
          <w:rFonts w:ascii="Times New Roman" w:hAnsi="Times New Roman"/>
          <w:szCs w:val="24"/>
        </w:rPr>
        <w:t>луг</w:t>
      </w:r>
      <w:r w:rsidR="00A2555E" w:rsidRPr="00DC6C8E">
        <w:rPr>
          <w:rFonts w:ascii="Times New Roman" w:hAnsi="Times New Roman"/>
          <w:szCs w:val="24"/>
        </w:rPr>
        <w:t xml:space="preserve">. Требования к их </w:t>
      </w:r>
      <w:r w:rsidR="00723B59">
        <w:rPr>
          <w:rFonts w:ascii="Times New Roman" w:hAnsi="Times New Roman"/>
          <w:szCs w:val="24"/>
        </w:rPr>
        <w:t>оказан</w:t>
      </w:r>
      <w:r w:rsidR="00A2555E" w:rsidRPr="00DC6C8E">
        <w:rPr>
          <w:rFonts w:ascii="Times New Roman" w:hAnsi="Times New Roman"/>
          <w:szCs w:val="24"/>
        </w:rPr>
        <w:t>ию</w:t>
      </w:r>
    </w:p>
    <w:p w:rsidR="00A2555E" w:rsidRDefault="00D51111" w:rsidP="00EB5B25">
      <w:pPr>
        <w:pStyle w:val="2"/>
        <w:numPr>
          <w:ilvl w:val="0"/>
          <w:numId w:val="0"/>
        </w:numPr>
        <w:suppressAutoHyphens/>
        <w:spacing w:before="60"/>
        <w:ind w:firstLine="142"/>
        <w:contextualSpacing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EB5B25">
        <w:rPr>
          <w:rFonts w:ascii="Times New Roman" w:hAnsi="Times New Roman"/>
          <w:szCs w:val="24"/>
        </w:rPr>
        <w:t>.1.</w:t>
      </w:r>
      <w:r w:rsidR="00A2555E" w:rsidRPr="00DC6C8E">
        <w:rPr>
          <w:rFonts w:ascii="Times New Roman" w:hAnsi="Times New Roman"/>
          <w:szCs w:val="24"/>
        </w:rPr>
        <w:t xml:space="preserve">Перечень </w:t>
      </w:r>
      <w:r w:rsidR="00C6100C">
        <w:rPr>
          <w:rFonts w:ascii="Times New Roman" w:hAnsi="Times New Roman"/>
          <w:szCs w:val="24"/>
        </w:rPr>
        <w:t>услуг</w:t>
      </w:r>
      <w:r w:rsidR="00A2555E" w:rsidRPr="00DC6C8E">
        <w:rPr>
          <w:rFonts w:ascii="Times New Roman" w:hAnsi="Times New Roman"/>
          <w:szCs w:val="24"/>
        </w:rPr>
        <w:t xml:space="preserve"> и основные особенности их </w:t>
      </w:r>
      <w:r w:rsidR="00723B59">
        <w:rPr>
          <w:rFonts w:ascii="Times New Roman" w:hAnsi="Times New Roman"/>
          <w:szCs w:val="24"/>
        </w:rPr>
        <w:t>оказа</w:t>
      </w:r>
      <w:r w:rsidR="00A2555E" w:rsidRPr="00DC6C8E">
        <w:rPr>
          <w:rFonts w:ascii="Times New Roman" w:hAnsi="Times New Roman"/>
          <w:szCs w:val="24"/>
        </w:rPr>
        <w:t>ния:</w:t>
      </w:r>
    </w:p>
    <w:tbl>
      <w:tblPr>
        <w:tblStyle w:val="10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3698"/>
        <w:gridCol w:w="838"/>
        <w:gridCol w:w="1708"/>
        <w:gridCol w:w="1724"/>
        <w:gridCol w:w="1919"/>
      </w:tblGrid>
      <w:tr w:rsidR="00C32542" w:rsidRPr="00FC0D5E" w:rsidTr="00E24CEB">
        <w:trPr>
          <w:trHeight w:val="7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  <w:r w:rsidRPr="00FC0D5E">
              <w:rPr>
                <w:rFonts w:eastAsiaTheme="minorHAnsi"/>
                <w:color w:val="auto"/>
                <w:sz w:val="22"/>
                <w:szCs w:val="22"/>
              </w:rPr>
              <w:t xml:space="preserve">№ </w:t>
            </w:r>
            <w:proofErr w:type="gramStart"/>
            <w:r w:rsidRPr="00FC0D5E">
              <w:rPr>
                <w:rFonts w:eastAsiaTheme="minorHAnsi"/>
                <w:color w:val="auto"/>
                <w:sz w:val="22"/>
                <w:szCs w:val="22"/>
              </w:rPr>
              <w:t>п</w:t>
            </w:r>
            <w:proofErr w:type="gramEnd"/>
            <w:r w:rsidRPr="00FC0D5E">
              <w:rPr>
                <w:rFonts w:eastAsiaTheme="minorHAnsi"/>
                <w:color w:val="auto"/>
                <w:sz w:val="22"/>
                <w:szCs w:val="22"/>
              </w:rPr>
              <w:t>/п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  <w:r w:rsidRPr="00FC0D5E">
              <w:rPr>
                <w:rFonts w:eastAsiaTheme="minorHAnsi"/>
                <w:color w:val="auto"/>
                <w:sz w:val="22"/>
                <w:szCs w:val="22"/>
              </w:rPr>
              <w:t>Оборудование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  <w:r w:rsidRPr="00FC0D5E">
              <w:rPr>
                <w:rFonts w:eastAsiaTheme="minorHAnsi"/>
                <w:color w:val="auto"/>
                <w:sz w:val="22"/>
                <w:szCs w:val="22"/>
              </w:rPr>
              <w:t>Рег</w:t>
            </w:r>
            <w:r>
              <w:rPr>
                <w:rFonts w:eastAsiaTheme="minorHAnsi"/>
                <w:color w:val="auto"/>
                <w:sz w:val="22"/>
                <w:szCs w:val="22"/>
              </w:rPr>
              <w:t>.</w:t>
            </w:r>
            <w:r w:rsidRPr="00FC0D5E">
              <w:rPr>
                <w:rFonts w:eastAsiaTheme="minorHAnsi"/>
                <w:color w:val="auto"/>
                <w:sz w:val="22"/>
                <w:szCs w:val="22"/>
              </w:rPr>
              <w:t xml:space="preserve"> №</w:t>
            </w:r>
          </w:p>
        </w:tc>
        <w:tc>
          <w:tcPr>
            <w:tcW w:w="53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  <w:r>
              <w:rPr>
                <w:rFonts w:eastAsiaTheme="minorHAnsi"/>
                <w:color w:val="auto"/>
                <w:sz w:val="22"/>
                <w:szCs w:val="22"/>
              </w:rPr>
              <w:t>Вид</w:t>
            </w:r>
            <w:r w:rsidRPr="00FC0D5E">
              <w:rPr>
                <w:rFonts w:eastAsiaTheme="minorHAnsi"/>
                <w:color w:val="auto"/>
                <w:sz w:val="22"/>
                <w:szCs w:val="22"/>
              </w:rPr>
              <w:t xml:space="preserve"> технического освидетельствования</w:t>
            </w:r>
          </w:p>
        </w:tc>
      </w:tr>
      <w:tr w:rsidR="00C32542" w:rsidRPr="00FC0D5E" w:rsidTr="00E24CE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42" w:rsidRPr="00FC0D5E" w:rsidRDefault="00C32542" w:rsidP="00C32542">
            <w:pPr>
              <w:numPr>
                <w:ilvl w:val="0"/>
                <w:numId w:val="27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42" w:rsidRPr="00FC0D5E" w:rsidRDefault="00C32542" w:rsidP="00E24CEB">
            <w:pPr>
              <w:jc w:val="left"/>
              <w:rPr>
                <w:rFonts w:eastAsiaTheme="minorHAnsi"/>
                <w:color w:val="auto"/>
              </w:rPr>
            </w:pPr>
            <w:proofErr w:type="spellStart"/>
            <w:r w:rsidRPr="00FC0D5E">
              <w:rPr>
                <w:rFonts w:eastAsiaTheme="minorHAnsi"/>
                <w:color w:val="auto"/>
              </w:rPr>
              <w:t>Котлоагрегат</w:t>
            </w:r>
            <w:proofErr w:type="spellEnd"/>
            <w:r w:rsidRPr="00FC0D5E">
              <w:rPr>
                <w:rFonts w:eastAsiaTheme="minorHAnsi"/>
                <w:color w:val="auto"/>
              </w:rPr>
              <w:t xml:space="preserve"> </w:t>
            </w:r>
            <w:proofErr w:type="spellStart"/>
            <w:proofErr w:type="gramStart"/>
            <w:r w:rsidRPr="00FC0D5E">
              <w:rPr>
                <w:rFonts w:eastAsiaTheme="minorHAnsi"/>
                <w:color w:val="auto"/>
              </w:rPr>
              <w:t>ст</w:t>
            </w:r>
            <w:proofErr w:type="spellEnd"/>
            <w:proofErr w:type="gramEnd"/>
            <w:r w:rsidRPr="00FC0D5E">
              <w:rPr>
                <w:rFonts w:eastAsiaTheme="minorHAnsi"/>
                <w:color w:val="auto"/>
              </w:rPr>
              <w:t xml:space="preserve">№ </w:t>
            </w:r>
            <w:r w:rsidRPr="00723B59">
              <w:rPr>
                <w:rFonts w:eastAsiaTheme="minorHAnsi"/>
                <w:color w:val="auto"/>
              </w:rPr>
              <w:t>3</w:t>
            </w:r>
            <w:r w:rsidRPr="00FC0D5E">
              <w:rPr>
                <w:rFonts w:eastAsiaTheme="minorHAnsi"/>
                <w:color w:val="auto"/>
              </w:rPr>
              <w:t xml:space="preserve"> (ТП-46)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368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  <w:r w:rsidRPr="00FC0D5E">
              <w:rPr>
                <w:rFonts w:eastAsiaTheme="minorHAnsi"/>
                <w:color w:val="auto"/>
                <w:sz w:val="22"/>
                <w:szCs w:val="22"/>
              </w:rPr>
              <w:t>Внутренний осмотр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  <w:r w:rsidRPr="00FC0D5E">
              <w:rPr>
                <w:rFonts w:eastAsiaTheme="minorHAnsi"/>
                <w:color w:val="auto"/>
                <w:sz w:val="22"/>
                <w:szCs w:val="22"/>
              </w:rPr>
              <w:t>Гидравлические испытания</w:t>
            </w:r>
          </w:p>
        </w:tc>
      </w:tr>
      <w:tr w:rsidR="00C32542" w:rsidRPr="00FC0D5E" w:rsidTr="00E24CEB">
        <w:tc>
          <w:tcPr>
            <w:tcW w:w="534" w:type="dxa"/>
          </w:tcPr>
          <w:p w:rsidR="00C32542" w:rsidRPr="00FC0D5E" w:rsidRDefault="00C32542" w:rsidP="00C32542">
            <w:pPr>
              <w:numPr>
                <w:ilvl w:val="0"/>
                <w:numId w:val="27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C32542" w:rsidRPr="00FC0D5E" w:rsidRDefault="00C32542" w:rsidP="00E24CEB">
            <w:pPr>
              <w:jc w:val="left"/>
              <w:rPr>
                <w:rFonts w:eastAsiaTheme="minorHAnsi"/>
                <w:color w:val="auto"/>
              </w:rPr>
            </w:pPr>
            <w:proofErr w:type="spellStart"/>
            <w:r w:rsidRPr="00FC0D5E">
              <w:rPr>
                <w:rFonts w:eastAsiaTheme="minorHAnsi"/>
                <w:color w:val="auto"/>
              </w:rPr>
              <w:t>Котлоагрегат</w:t>
            </w:r>
            <w:proofErr w:type="spellEnd"/>
            <w:r w:rsidRPr="00FC0D5E">
              <w:rPr>
                <w:rFonts w:eastAsiaTheme="minorHAnsi"/>
                <w:color w:val="auto"/>
              </w:rPr>
              <w:t xml:space="preserve"> </w:t>
            </w:r>
            <w:proofErr w:type="spellStart"/>
            <w:proofErr w:type="gramStart"/>
            <w:r w:rsidRPr="00FC0D5E">
              <w:rPr>
                <w:rFonts w:eastAsiaTheme="minorHAnsi"/>
                <w:color w:val="auto"/>
              </w:rPr>
              <w:t>ст</w:t>
            </w:r>
            <w:proofErr w:type="spellEnd"/>
            <w:proofErr w:type="gramEnd"/>
            <w:r w:rsidRPr="00FC0D5E">
              <w:rPr>
                <w:rFonts w:eastAsiaTheme="minorHAnsi"/>
                <w:color w:val="auto"/>
              </w:rPr>
              <w:t>№ 7 (БКЗ – 220-100Ф(Е-270)</w:t>
            </w:r>
          </w:p>
        </w:tc>
        <w:tc>
          <w:tcPr>
            <w:tcW w:w="838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43</w:t>
            </w:r>
          </w:p>
        </w:tc>
        <w:tc>
          <w:tcPr>
            <w:tcW w:w="1708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724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  <w:r w:rsidRPr="00FC0D5E">
              <w:rPr>
                <w:rFonts w:eastAsiaTheme="minorHAnsi"/>
                <w:color w:val="auto"/>
                <w:sz w:val="22"/>
                <w:szCs w:val="22"/>
              </w:rPr>
              <w:t>Внутренний осмотр</w:t>
            </w:r>
          </w:p>
        </w:tc>
        <w:tc>
          <w:tcPr>
            <w:tcW w:w="1919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  <w:r w:rsidRPr="00FC0D5E">
              <w:rPr>
                <w:rFonts w:eastAsiaTheme="minorHAnsi"/>
                <w:color w:val="auto"/>
                <w:sz w:val="22"/>
                <w:szCs w:val="22"/>
              </w:rPr>
              <w:t>Гидравлические испытания</w:t>
            </w:r>
          </w:p>
        </w:tc>
      </w:tr>
      <w:tr w:rsidR="00C32542" w:rsidRPr="00FC0D5E" w:rsidTr="00E24CEB">
        <w:tc>
          <w:tcPr>
            <w:tcW w:w="534" w:type="dxa"/>
          </w:tcPr>
          <w:p w:rsidR="00C32542" w:rsidRPr="00FC0D5E" w:rsidRDefault="00C32542" w:rsidP="00C32542">
            <w:pPr>
              <w:numPr>
                <w:ilvl w:val="0"/>
                <w:numId w:val="27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C32542" w:rsidRPr="00FC0D5E" w:rsidRDefault="00C32542" w:rsidP="00E24CEB">
            <w:pPr>
              <w:jc w:val="left"/>
              <w:rPr>
                <w:rFonts w:eastAsiaTheme="minorHAnsi"/>
                <w:color w:val="auto"/>
              </w:rPr>
            </w:pPr>
            <w:proofErr w:type="spellStart"/>
            <w:r w:rsidRPr="00FC0D5E">
              <w:rPr>
                <w:rFonts w:eastAsiaTheme="minorHAnsi"/>
                <w:color w:val="auto"/>
              </w:rPr>
              <w:t>Котлоагрегат</w:t>
            </w:r>
            <w:proofErr w:type="spellEnd"/>
            <w:r w:rsidRPr="00FC0D5E">
              <w:rPr>
                <w:rFonts w:eastAsiaTheme="minorHAnsi"/>
                <w:color w:val="auto"/>
              </w:rPr>
              <w:t xml:space="preserve"> </w:t>
            </w:r>
            <w:proofErr w:type="spellStart"/>
            <w:proofErr w:type="gramStart"/>
            <w:r w:rsidRPr="00FC0D5E">
              <w:rPr>
                <w:rFonts w:eastAsiaTheme="minorHAnsi"/>
                <w:color w:val="auto"/>
              </w:rPr>
              <w:t>ст</w:t>
            </w:r>
            <w:proofErr w:type="spellEnd"/>
            <w:proofErr w:type="gramEnd"/>
            <w:r w:rsidRPr="00FC0D5E">
              <w:rPr>
                <w:rFonts w:eastAsiaTheme="minorHAnsi"/>
                <w:color w:val="auto"/>
              </w:rPr>
              <w:t>№ 9 (БКЗ – 220-100-4)</w:t>
            </w:r>
          </w:p>
        </w:tc>
        <w:tc>
          <w:tcPr>
            <w:tcW w:w="838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К-521</w:t>
            </w:r>
          </w:p>
        </w:tc>
        <w:tc>
          <w:tcPr>
            <w:tcW w:w="1708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724" w:type="dxa"/>
          </w:tcPr>
          <w:p w:rsidR="00C32542" w:rsidRDefault="00C32542" w:rsidP="00E24CEB">
            <w:r w:rsidRPr="00CD29D5">
              <w:rPr>
                <w:rFonts w:eastAsiaTheme="minorHAnsi"/>
                <w:color w:val="auto"/>
                <w:sz w:val="22"/>
                <w:szCs w:val="22"/>
              </w:rPr>
              <w:t>Внутренний осмотр</w:t>
            </w:r>
          </w:p>
        </w:tc>
        <w:tc>
          <w:tcPr>
            <w:tcW w:w="1919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C32542" w:rsidRPr="00FC0D5E" w:rsidTr="00E24CEB">
        <w:tc>
          <w:tcPr>
            <w:tcW w:w="534" w:type="dxa"/>
          </w:tcPr>
          <w:p w:rsidR="00C32542" w:rsidRPr="00FC0D5E" w:rsidRDefault="00C32542" w:rsidP="00C32542">
            <w:pPr>
              <w:numPr>
                <w:ilvl w:val="0"/>
                <w:numId w:val="27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C32542" w:rsidRPr="00FC0D5E" w:rsidRDefault="00C32542" w:rsidP="00E24CEB">
            <w:pPr>
              <w:jc w:val="left"/>
              <w:rPr>
                <w:rFonts w:eastAsiaTheme="minorHAnsi"/>
                <w:color w:val="auto"/>
              </w:rPr>
            </w:pPr>
            <w:proofErr w:type="spellStart"/>
            <w:r w:rsidRPr="00FC0D5E">
              <w:rPr>
                <w:rFonts w:eastAsiaTheme="minorHAnsi"/>
                <w:color w:val="auto"/>
              </w:rPr>
              <w:t>Котлоагрегат</w:t>
            </w:r>
            <w:proofErr w:type="spellEnd"/>
            <w:r w:rsidRPr="00FC0D5E">
              <w:rPr>
                <w:rFonts w:eastAsiaTheme="minorHAnsi"/>
                <w:color w:val="auto"/>
              </w:rPr>
              <w:t xml:space="preserve"> </w:t>
            </w:r>
            <w:proofErr w:type="spellStart"/>
            <w:proofErr w:type="gramStart"/>
            <w:r w:rsidRPr="00FC0D5E">
              <w:rPr>
                <w:rFonts w:eastAsiaTheme="minorHAnsi"/>
                <w:color w:val="auto"/>
              </w:rPr>
              <w:t>ст</w:t>
            </w:r>
            <w:proofErr w:type="spellEnd"/>
            <w:proofErr w:type="gramEnd"/>
            <w:r w:rsidRPr="00FC0D5E">
              <w:rPr>
                <w:rFonts w:eastAsiaTheme="minorHAnsi"/>
                <w:color w:val="auto"/>
              </w:rPr>
              <w:t>№ 12 (БКЗ – 220-100Ф)</w:t>
            </w:r>
          </w:p>
        </w:tc>
        <w:tc>
          <w:tcPr>
            <w:tcW w:w="838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К-114</w:t>
            </w:r>
          </w:p>
        </w:tc>
        <w:tc>
          <w:tcPr>
            <w:tcW w:w="1708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724" w:type="dxa"/>
          </w:tcPr>
          <w:p w:rsidR="00C32542" w:rsidRDefault="00C32542" w:rsidP="00E24CEB">
            <w:r w:rsidRPr="00CD29D5">
              <w:rPr>
                <w:rFonts w:eastAsiaTheme="minorHAnsi"/>
                <w:color w:val="auto"/>
                <w:sz w:val="22"/>
                <w:szCs w:val="22"/>
              </w:rPr>
              <w:t>Внутренний осмотр</w:t>
            </w:r>
          </w:p>
        </w:tc>
        <w:tc>
          <w:tcPr>
            <w:tcW w:w="1919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C32542" w:rsidRPr="00FC0D5E" w:rsidTr="00E24CEB">
        <w:tc>
          <w:tcPr>
            <w:tcW w:w="534" w:type="dxa"/>
          </w:tcPr>
          <w:p w:rsidR="00C32542" w:rsidRPr="00FC0D5E" w:rsidRDefault="00C32542" w:rsidP="00C32542">
            <w:pPr>
              <w:numPr>
                <w:ilvl w:val="0"/>
                <w:numId w:val="27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C32542" w:rsidRPr="00FC0D5E" w:rsidRDefault="00C32542" w:rsidP="00E24CEB">
            <w:pPr>
              <w:ind w:right="17"/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Главный паропровод КА-1</w:t>
            </w:r>
          </w:p>
        </w:tc>
        <w:tc>
          <w:tcPr>
            <w:tcW w:w="83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489</w:t>
            </w:r>
          </w:p>
        </w:tc>
        <w:tc>
          <w:tcPr>
            <w:tcW w:w="170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C32542" w:rsidRPr="00FC0D5E" w:rsidTr="00E24CEB">
        <w:tc>
          <w:tcPr>
            <w:tcW w:w="534" w:type="dxa"/>
          </w:tcPr>
          <w:p w:rsidR="00C32542" w:rsidRPr="00FC0D5E" w:rsidRDefault="00C32542" w:rsidP="00C32542">
            <w:pPr>
              <w:numPr>
                <w:ilvl w:val="0"/>
                <w:numId w:val="27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C32542" w:rsidRPr="00FC0D5E" w:rsidRDefault="00C32542" w:rsidP="00E24CEB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Главный паропровод КА-6</w:t>
            </w:r>
          </w:p>
        </w:tc>
        <w:tc>
          <w:tcPr>
            <w:tcW w:w="83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706</w:t>
            </w:r>
          </w:p>
        </w:tc>
        <w:tc>
          <w:tcPr>
            <w:tcW w:w="1708" w:type="dxa"/>
          </w:tcPr>
          <w:p w:rsidR="00C32542" w:rsidRDefault="00C32542" w:rsidP="00E24CEB">
            <w:r w:rsidRPr="00EE69CD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C32542" w:rsidRPr="00FC0D5E" w:rsidTr="00E24CEB">
        <w:tc>
          <w:tcPr>
            <w:tcW w:w="534" w:type="dxa"/>
          </w:tcPr>
          <w:p w:rsidR="00C32542" w:rsidRPr="00FC0D5E" w:rsidRDefault="00C32542" w:rsidP="00C32542">
            <w:pPr>
              <w:numPr>
                <w:ilvl w:val="0"/>
                <w:numId w:val="27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C32542" w:rsidRPr="00FC0D5E" w:rsidRDefault="00C32542" w:rsidP="00E24CEB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Главный паропровод КА-8</w:t>
            </w:r>
          </w:p>
        </w:tc>
        <w:tc>
          <w:tcPr>
            <w:tcW w:w="83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717</w:t>
            </w:r>
          </w:p>
        </w:tc>
        <w:tc>
          <w:tcPr>
            <w:tcW w:w="1708" w:type="dxa"/>
          </w:tcPr>
          <w:p w:rsidR="00C32542" w:rsidRDefault="00C32542" w:rsidP="00E24CEB">
            <w:r w:rsidRPr="00EE69CD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C32542" w:rsidRPr="00FC0D5E" w:rsidTr="00E24CEB">
        <w:tc>
          <w:tcPr>
            <w:tcW w:w="534" w:type="dxa"/>
          </w:tcPr>
          <w:p w:rsidR="00C32542" w:rsidRPr="00FC0D5E" w:rsidRDefault="00C32542" w:rsidP="00C32542">
            <w:pPr>
              <w:numPr>
                <w:ilvl w:val="0"/>
                <w:numId w:val="27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C32542" w:rsidRPr="00FC0D5E" w:rsidRDefault="00C32542" w:rsidP="00E24CEB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Главный паропровод КА-11</w:t>
            </w:r>
          </w:p>
        </w:tc>
        <w:tc>
          <w:tcPr>
            <w:tcW w:w="83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664</w:t>
            </w:r>
          </w:p>
        </w:tc>
        <w:tc>
          <w:tcPr>
            <w:tcW w:w="1708" w:type="dxa"/>
          </w:tcPr>
          <w:p w:rsidR="00C32542" w:rsidRDefault="00C32542" w:rsidP="00E24CEB">
            <w:r w:rsidRPr="00EE69CD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C32542" w:rsidRPr="00FC0D5E" w:rsidTr="00E24CEB">
        <w:tc>
          <w:tcPr>
            <w:tcW w:w="534" w:type="dxa"/>
          </w:tcPr>
          <w:p w:rsidR="00C32542" w:rsidRPr="00FC0D5E" w:rsidRDefault="00C32542" w:rsidP="00C32542">
            <w:pPr>
              <w:numPr>
                <w:ilvl w:val="0"/>
                <w:numId w:val="27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C32542" w:rsidRPr="00FC0D5E" w:rsidRDefault="00C32542" w:rsidP="00E24CEB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Главный паропровод ТА – 3</w:t>
            </w:r>
          </w:p>
        </w:tc>
        <w:tc>
          <w:tcPr>
            <w:tcW w:w="83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689</w:t>
            </w:r>
          </w:p>
        </w:tc>
        <w:tc>
          <w:tcPr>
            <w:tcW w:w="1708" w:type="dxa"/>
          </w:tcPr>
          <w:p w:rsidR="00C32542" w:rsidRDefault="00C32542" w:rsidP="00E24CEB">
            <w:r w:rsidRPr="00EE69CD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C32542" w:rsidRPr="00FC0D5E" w:rsidTr="00E24CEB">
        <w:tc>
          <w:tcPr>
            <w:tcW w:w="534" w:type="dxa"/>
          </w:tcPr>
          <w:p w:rsidR="00C32542" w:rsidRPr="00FC0D5E" w:rsidRDefault="00C32542" w:rsidP="00C32542">
            <w:pPr>
              <w:numPr>
                <w:ilvl w:val="0"/>
                <w:numId w:val="27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C32542" w:rsidRPr="00FC0D5E" w:rsidRDefault="00C32542" w:rsidP="00E24CEB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 xml:space="preserve">Главный паропровод ТА – 7 </w:t>
            </w:r>
          </w:p>
        </w:tc>
        <w:tc>
          <w:tcPr>
            <w:tcW w:w="83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663</w:t>
            </w:r>
          </w:p>
        </w:tc>
        <w:tc>
          <w:tcPr>
            <w:tcW w:w="1708" w:type="dxa"/>
          </w:tcPr>
          <w:p w:rsidR="00C32542" w:rsidRDefault="00C32542" w:rsidP="00E24CEB">
            <w:r w:rsidRPr="00EE69CD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C32542" w:rsidRPr="00FC0D5E" w:rsidTr="00E24CEB">
        <w:tc>
          <w:tcPr>
            <w:tcW w:w="534" w:type="dxa"/>
          </w:tcPr>
          <w:p w:rsidR="00C32542" w:rsidRPr="00FC0D5E" w:rsidRDefault="00C32542" w:rsidP="00C32542">
            <w:pPr>
              <w:numPr>
                <w:ilvl w:val="0"/>
                <w:numId w:val="27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C32542" w:rsidRPr="00FC0D5E" w:rsidRDefault="00C32542" w:rsidP="00E24CEB">
            <w:pPr>
              <w:jc w:val="left"/>
              <w:rPr>
                <w:rFonts w:eastAsiaTheme="minorHAnsi"/>
                <w:color w:val="auto"/>
              </w:rPr>
            </w:pPr>
            <w:proofErr w:type="spellStart"/>
            <w:r w:rsidRPr="00FC0D5E">
              <w:rPr>
                <w:rFonts w:eastAsiaTheme="minorHAnsi"/>
                <w:color w:val="auto"/>
              </w:rPr>
              <w:t>Трансферный</w:t>
            </w:r>
            <w:proofErr w:type="spellEnd"/>
            <w:r w:rsidRPr="00FC0D5E">
              <w:rPr>
                <w:rFonts w:eastAsiaTheme="minorHAnsi"/>
                <w:color w:val="auto"/>
              </w:rPr>
              <w:t xml:space="preserve"> паропровод 4-секции</w:t>
            </w:r>
          </w:p>
        </w:tc>
        <w:tc>
          <w:tcPr>
            <w:tcW w:w="83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497</w:t>
            </w:r>
          </w:p>
        </w:tc>
        <w:tc>
          <w:tcPr>
            <w:tcW w:w="1708" w:type="dxa"/>
          </w:tcPr>
          <w:p w:rsidR="00C32542" w:rsidRDefault="00C32542" w:rsidP="00E24CEB">
            <w:r w:rsidRPr="00EE69CD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C32542" w:rsidRPr="00FC0D5E" w:rsidTr="00E24CEB">
        <w:tc>
          <w:tcPr>
            <w:tcW w:w="534" w:type="dxa"/>
          </w:tcPr>
          <w:p w:rsidR="00C32542" w:rsidRPr="00FC0D5E" w:rsidRDefault="00C32542" w:rsidP="00C32542">
            <w:pPr>
              <w:numPr>
                <w:ilvl w:val="0"/>
                <w:numId w:val="27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C32542" w:rsidRPr="00FC0D5E" w:rsidRDefault="00C32542" w:rsidP="00E24CEB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Питательный трубопровод КА- 2</w:t>
            </w:r>
          </w:p>
        </w:tc>
        <w:tc>
          <w:tcPr>
            <w:tcW w:w="83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16</w:t>
            </w:r>
          </w:p>
        </w:tc>
        <w:tc>
          <w:tcPr>
            <w:tcW w:w="1708" w:type="dxa"/>
          </w:tcPr>
          <w:p w:rsidR="00C32542" w:rsidRDefault="00C32542" w:rsidP="00E24CEB">
            <w:r w:rsidRPr="00EE69CD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C32542" w:rsidRPr="00FC0D5E" w:rsidTr="00E24CEB">
        <w:tc>
          <w:tcPr>
            <w:tcW w:w="534" w:type="dxa"/>
          </w:tcPr>
          <w:p w:rsidR="00C32542" w:rsidRPr="00FC0D5E" w:rsidRDefault="00C32542" w:rsidP="00C32542">
            <w:pPr>
              <w:numPr>
                <w:ilvl w:val="0"/>
                <w:numId w:val="27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C32542" w:rsidRPr="00FC0D5E" w:rsidRDefault="00C32542" w:rsidP="00E24CEB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Питательный трубопровод КА-3</w:t>
            </w:r>
          </w:p>
        </w:tc>
        <w:tc>
          <w:tcPr>
            <w:tcW w:w="83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370</w:t>
            </w:r>
          </w:p>
        </w:tc>
        <w:tc>
          <w:tcPr>
            <w:tcW w:w="1708" w:type="dxa"/>
          </w:tcPr>
          <w:p w:rsidR="00C32542" w:rsidRDefault="00C32542" w:rsidP="00E24CEB">
            <w:r w:rsidRPr="00EE69CD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C32542" w:rsidRPr="00FC0D5E" w:rsidTr="00E24CEB">
        <w:tc>
          <w:tcPr>
            <w:tcW w:w="534" w:type="dxa"/>
          </w:tcPr>
          <w:p w:rsidR="00C32542" w:rsidRPr="00FC0D5E" w:rsidRDefault="00C32542" w:rsidP="00C32542">
            <w:pPr>
              <w:numPr>
                <w:ilvl w:val="0"/>
                <w:numId w:val="27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C32542" w:rsidRPr="00FC0D5E" w:rsidRDefault="00C32542" w:rsidP="00E24CEB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Питательный трубопровод КА-4</w:t>
            </w:r>
          </w:p>
        </w:tc>
        <w:tc>
          <w:tcPr>
            <w:tcW w:w="83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14</w:t>
            </w:r>
          </w:p>
        </w:tc>
        <w:tc>
          <w:tcPr>
            <w:tcW w:w="170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724" w:type="dxa"/>
          </w:tcPr>
          <w:p w:rsidR="00C32542" w:rsidRDefault="00C32542" w:rsidP="00E24CEB">
            <w:r w:rsidRPr="00F76B8F">
              <w:rPr>
                <w:rFonts w:eastAsiaTheme="minorHAnsi"/>
                <w:color w:val="auto"/>
                <w:sz w:val="22"/>
                <w:szCs w:val="22"/>
              </w:rPr>
              <w:t>Внутренний осмотр</w:t>
            </w:r>
          </w:p>
        </w:tc>
        <w:tc>
          <w:tcPr>
            <w:tcW w:w="1919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C32542" w:rsidRPr="00FC0D5E" w:rsidTr="00E24CEB">
        <w:tc>
          <w:tcPr>
            <w:tcW w:w="534" w:type="dxa"/>
          </w:tcPr>
          <w:p w:rsidR="00C32542" w:rsidRPr="00FC0D5E" w:rsidRDefault="00C32542" w:rsidP="00C32542">
            <w:pPr>
              <w:numPr>
                <w:ilvl w:val="0"/>
                <w:numId w:val="27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C32542" w:rsidRPr="00FC0D5E" w:rsidRDefault="00C32542" w:rsidP="00E24CEB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Питательный трубопровод КА-7</w:t>
            </w:r>
          </w:p>
        </w:tc>
        <w:tc>
          <w:tcPr>
            <w:tcW w:w="83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45</w:t>
            </w:r>
          </w:p>
        </w:tc>
        <w:tc>
          <w:tcPr>
            <w:tcW w:w="170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724" w:type="dxa"/>
          </w:tcPr>
          <w:p w:rsidR="00C32542" w:rsidRDefault="00C32542" w:rsidP="00E24CEB">
            <w:r w:rsidRPr="00F76B8F">
              <w:rPr>
                <w:rFonts w:eastAsiaTheme="minorHAnsi"/>
                <w:color w:val="auto"/>
                <w:sz w:val="22"/>
                <w:szCs w:val="22"/>
              </w:rPr>
              <w:t>Внутренний осмотр</w:t>
            </w:r>
          </w:p>
        </w:tc>
        <w:tc>
          <w:tcPr>
            <w:tcW w:w="1919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C32542" w:rsidRPr="00FC0D5E" w:rsidTr="00E24CEB">
        <w:tc>
          <w:tcPr>
            <w:tcW w:w="534" w:type="dxa"/>
          </w:tcPr>
          <w:p w:rsidR="00C32542" w:rsidRPr="00FC0D5E" w:rsidRDefault="00C32542" w:rsidP="00C32542">
            <w:pPr>
              <w:numPr>
                <w:ilvl w:val="0"/>
                <w:numId w:val="27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C32542" w:rsidRPr="00FC0D5E" w:rsidRDefault="00C32542" w:rsidP="00E24CEB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Питательный трубопровод КА-8</w:t>
            </w:r>
          </w:p>
        </w:tc>
        <w:tc>
          <w:tcPr>
            <w:tcW w:w="83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  <w:lang w:val="en-US"/>
              </w:rPr>
            </w:pPr>
            <w:r w:rsidRPr="00FC0D5E">
              <w:rPr>
                <w:rFonts w:eastAsiaTheme="minorHAnsi"/>
                <w:color w:val="auto"/>
                <w:sz w:val="22"/>
                <w:lang w:val="en-US"/>
              </w:rPr>
              <w:t>718</w:t>
            </w:r>
          </w:p>
        </w:tc>
        <w:tc>
          <w:tcPr>
            <w:tcW w:w="1708" w:type="dxa"/>
          </w:tcPr>
          <w:p w:rsidR="00C32542" w:rsidRDefault="00C32542" w:rsidP="00E24CEB">
            <w:r w:rsidRPr="008348B1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C32542" w:rsidRPr="00FC0D5E" w:rsidTr="00E24CEB">
        <w:tc>
          <w:tcPr>
            <w:tcW w:w="534" w:type="dxa"/>
          </w:tcPr>
          <w:p w:rsidR="00C32542" w:rsidRPr="00FC0D5E" w:rsidRDefault="00C32542" w:rsidP="00C32542">
            <w:pPr>
              <w:numPr>
                <w:ilvl w:val="0"/>
                <w:numId w:val="27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C32542" w:rsidRPr="00FC0D5E" w:rsidRDefault="00C32542" w:rsidP="00E24CEB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Питательный трубопровод КА-9</w:t>
            </w:r>
          </w:p>
        </w:tc>
        <w:tc>
          <w:tcPr>
            <w:tcW w:w="83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519</w:t>
            </w:r>
          </w:p>
        </w:tc>
        <w:tc>
          <w:tcPr>
            <w:tcW w:w="1708" w:type="dxa"/>
          </w:tcPr>
          <w:p w:rsidR="00C32542" w:rsidRDefault="00C32542" w:rsidP="00E24CEB">
            <w:r w:rsidRPr="008348B1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C32542" w:rsidRPr="00FC0D5E" w:rsidTr="00E24CEB">
        <w:tc>
          <w:tcPr>
            <w:tcW w:w="534" w:type="dxa"/>
          </w:tcPr>
          <w:p w:rsidR="00C32542" w:rsidRPr="00FC0D5E" w:rsidRDefault="00C32542" w:rsidP="00C32542">
            <w:pPr>
              <w:numPr>
                <w:ilvl w:val="0"/>
                <w:numId w:val="27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C32542" w:rsidRPr="00FC0D5E" w:rsidRDefault="00C32542" w:rsidP="00E24CEB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Питательный трубопровод ТА-3</w:t>
            </w:r>
          </w:p>
        </w:tc>
        <w:tc>
          <w:tcPr>
            <w:tcW w:w="83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383</w:t>
            </w:r>
          </w:p>
        </w:tc>
        <w:tc>
          <w:tcPr>
            <w:tcW w:w="1708" w:type="dxa"/>
          </w:tcPr>
          <w:p w:rsidR="00C32542" w:rsidRDefault="00C32542" w:rsidP="00E24CEB">
            <w:r w:rsidRPr="008348B1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C32542" w:rsidRDefault="00C32542" w:rsidP="00E24CEB">
            <w:r w:rsidRPr="00912AC3">
              <w:rPr>
                <w:rFonts w:eastAsiaTheme="minorHAnsi"/>
                <w:color w:val="auto"/>
                <w:sz w:val="22"/>
                <w:szCs w:val="22"/>
              </w:rPr>
              <w:t>Внутренний осмотр</w:t>
            </w:r>
          </w:p>
        </w:tc>
        <w:tc>
          <w:tcPr>
            <w:tcW w:w="1919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C32542" w:rsidRPr="00FC0D5E" w:rsidTr="00E24CEB">
        <w:tc>
          <w:tcPr>
            <w:tcW w:w="534" w:type="dxa"/>
          </w:tcPr>
          <w:p w:rsidR="00C32542" w:rsidRPr="00FC0D5E" w:rsidRDefault="00C32542" w:rsidP="00C32542">
            <w:pPr>
              <w:numPr>
                <w:ilvl w:val="0"/>
                <w:numId w:val="27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C32542" w:rsidRPr="00FC0D5E" w:rsidRDefault="00C32542" w:rsidP="00E24CEB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Питательный трубопровод ТА-5</w:t>
            </w:r>
          </w:p>
        </w:tc>
        <w:tc>
          <w:tcPr>
            <w:tcW w:w="83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  <w:lang w:val="en-US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н/</w:t>
            </w:r>
            <w:proofErr w:type="gramStart"/>
            <w:r w:rsidRPr="00FC0D5E">
              <w:rPr>
                <w:rFonts w:eastAsiaTheme="minorHAnsi"/>
                <w:color w:val="auto"/>
                <w:sz w:val="22"/>
              </w:rPr>
              <w:t>н</w:t>
            </w:r>
            <w:proofErr w:type="gramEnd"/>
          </w:p>
        </w:tc>
        <w:tc>
          <w:tcPr>
            <w:tcW w:w="170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724" w:type="dxa"/>
          </w:tcPr>
          <w:p w:rsidR="00C32542" w:rsidRDefault="00C32542" w:rsidP="00E24CEB">
            <w:r w:rsidRPr="00912AC3">
              <w:rPr>
                <w:rFonts w:eastAsiaTheme="minorHAnsi"/>
                <w:color w:val="auto"/>
                <w:sz w:val="22"/>
                <w:szCs w:val="22"/>
              </w:rPr>
              <w:t>Внутренний осмотр</w:t>
            </w:r>
          </w:p>
        </w:tc>
        <w:tc>
          <w:tcPr>
            <w:tcW w:w="1919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C32542" w:rsidRPr="00FC0D5E" w:rsidTr="00E24CEB">
        <w:tc>
          <w:tcPr>
            <w:tcW w:w="534" w:type="dxa"/>
          </w:tcPr>
          <w:p w:rsidR="00C32542" w:rsidRPr="00FC0D5E" w:rsidRDefault="00C32542" w:rsidP="00C32542">
            <w:pPr>
              <w:numPr>
                <w:ilvl w:val="0"/>
                <w:numId w:val="27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C32542" w:rsidRPr="00FC0D5E" w:rsidRDefault="00C32542" w:rsidP="00E24CEB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Питательный трубопровод ТА-6</w:t>
            </w:r>
          </w:p>
        </w:tc>
        <w:tc>
          <w:tcPr>
            <w:tcW w:w="83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499</w:t>
            </w:r>
          </w:p>
        </w:tc>
        <w:tc>
          <w:tcPr>
            <w:tcW w:w="1708" w:type="dxa"/>
          </w:tcPr>
          <w:p w:rsidR="00C32542" w:rsidRDefault="00C32542" w:rsidP="00E24CEB">
            <w:r w:rsidRPr="004D1BBD">
              <w:rPr>
                <w:rFonts w:eastAsiaTheme="minorHAnsi"/>
                <w:color w:val="auto"/>
                <w:sz w:val="22"/>
                <w:szCs w:val="22"/>
              </w:rPr>
              <w:t xml:space="preserve">Наружный </w:t>
            </w:r>
            <w:r w:rsidRPr="004D1BBD">
              <w:rPr>
                <w:rFonts w:eastAsiaTheme="minorHAnsi"/>
                <w:color w:val="auto"/>
                <w:sz w:val="22"/>
                <w:szCs w:val="22"/>
              </w:rPr>
              <w:lastRenderedPageBreak/>
              <w:t>осмотр</w:t>
            </w:r>
          </w:p>
        </w:tc>
        <w:tc>
          <w:tcPr>
            <w:tcW w:w="1724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C32542" w:rsidRPr="00FC0D5E" w:rsidTr="00E24CEB">
        <w:tc>
          <w:tcPr>
            <w:tcW w:w="534" w:type="dxa"/>
          </w:tcPr>
          <w:p w:rsidR="00C32542" w:rsidRPr="00FC0D5E" w:rsidRDefault="00C32542" w:rsidP="00C32542">
            <w:pPr>
              <w:numPr>
                <w:ilvl w:val="0"/>
                <w:numId w:val="27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C32542" w:rsidRPr="00FC0D5E" w:rsidRDefault="00C32542" w:rsidP="00E24CEB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Питательный трубопровод между КА 6-12(перемычка КА 6,7,9)</w:t>
            </w:r>
          </w:p>
        </w:tc>
        <w:tc>
          <w:tcPr>
            <w:tcW w:w="83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505</w:t>
            </w:r>
          </w:p>
        </w:tc>
        <w:tc>
          <w:tcPr>
            <w:tcW w:w="1708" w:type="dxa"/>
          </w:tcPr>
          <w:p w:rsidR="00C32542" w:rsidRDefault="00C32542" w:rsidP="00E24CEB">
            <w:r w:rsidRPr="004D1BBD">
              <w:rPr>
                <w:rFonts w:eastAsiaTheme="minorHAnsi"/>
                <w:color w:val="auto"/>
                <w:sz w:val="22"/>
                <w:szCs w:val="22"/>
              </w:rPr>
              <w:t>Наружный осмотр</w:t>
            </w:r>
          </w:p>
        </w:tc>
        <w:tc>
          <w:tcPr>
            <w:tcW w:w="1724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919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C32542" w:rsidRPr="00FC0D5E" w:rsidTr="00E24CEB">
        <w:tc>
          <w:tcPr>
            <w:tcW w:w="534" w:type="dxa"/>
          </w:tcPr>
          <w:p w:rsidR="00C32542" w:rsidRPr="00FC0D5E" w:rsidRDefault="00C32542" w:rsidP="00C32542">
            <w:pPr>
              <w:numPr>
                <w:ilvl w:val="0"/>
                <w:numId w:val="27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C32542" w:rsidRPr="00FC0D5E" w:rsidRDefault="00C32542" w:rsidP="00E24CEB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Трубопровод  рециркуляции питательных насосов №1,2</w:t>
            </w:r>
          </w:p>
        </w:tc>
        <w:tc>
          <w:tcPr>
            <w:tcW w:w="83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н/</w:t>
            </w:r>
            <w:proofErr w:type="gramStart"/>
            <w:r w:rsidRPr="00FC0D5E">
              <w:rPr>
                <w:rFonts w:eastAsiaTheme="minorHAnsi"/>
                <w:color w:val="auto"/>
                <w:sz w:val="22"/>
              </w:rPr>
              <w:t>н</w:t>
            </w:r>
            <w:proofErr w:type="gramEnd"/>
          </w:p>
        </w:tc>
        <w:tc>
          <w:tcPr>
            <w:tcW w:w="170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724" w:type="dxa"/>
          </w:tcPr>
          <w:p w:rsidR="00C32542" w:rsidRDefault="00C32542" w:rsidP="00E24CEB">
            <w:r w:rsidRPr="008E00DD">
              <w:rPr>
                <w:rFonts w:eastAsiaTheme="minorHAnsi"/>
                <w:color w:val="auto"/>
                <w:sz w:val="22"/>
                <w:szCs w:val="22"/>
              </w:rPr>
              <w:t>Внутренний осмотр</w:t>
            </w:r>
          </w:p>
        </w:tc>
        <w:tc>
          <w:tcPr>
            <w:tcW w:w="1919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C32542" w:rsidRPr="00FC0D5E" w:rsidTr="00E24CEB">
        <w:tc>
          <w:tcPr>
            <w:tcW w:w="534" w:type="dxa"/>
          </w:tcPr>
          <w:p w:rsidR="00C32542" w:rsidRPr="00FC0D5E" w:rsidRDefault="00C32542" w:rsidP="00C32542">
            <w:pPr>
              <w:numPr>
                <w:ilvl w:val="0"/>
                <w:numId w:val="27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C32542" w:rsidRPr="00FC0D5E" w:rsidRDefault="00C32542" w:rsidP="00E24CEB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 xml:space="preserve">Трубопроводы рециркуляции питательных насосов №7,8,9 </w:t>
            </w:r>
          </w:p>
        </w:tc>
        <w:tc>
          <w:tcPr>
            <w:tcW w:w="83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719</w:t>
            </w:r>
          </w:p>
        </w:tc>
        <w:tc>
          <w:tcPr>
            <w:tcW w:w="170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  <w:lang w:val="en-US"/>
              </w:rPr>
            </w:pPr>
          </w:p>
        </w:tc>
        <w:tc>
          <w:tcPr>
            <w:tcW w:w="1724" w:type="dxa"/>
          </w:tcPr>
          <w:p w:rsidR="00C32542" w:rsidRDefault="00C32542" w:rsidP="00E24CEB">
            <w:r w:rsidRPr="008E00DD">
              <w:rPr>
                <w:rFonts w:eastAsiaTheme="minorHAnsi"/>
                <w:color w:val="auto"/>
                <w:sz w:val="22"/>
                <w:szCs w:val="22"/>
              </w:rPr>
              <w:t>Внутренний осмотр</w:t>
            </w:r>
          </w:p>
        </w:tc>
        <w:tc>
          <w:tcPr>
            <w:tcW w:w="1919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  <w:tr w:rsidR="00C32542" w:rsidRPr="00FC0D5E" w:rsidTr="00E24CEB">
        <w:tc>
          <w:tcPr>
            <w:tcW w:w="534" w:type="dxa"/>
          </w:tcPr>
          <w:p w:rsidR="00C32542" w:rsidRPr="00FC0D5E" w:rsidRDefault="00C32542" w:rsidP="00C32542">
            <w:pPr>
              <w:numPr>
                <w:ilvl w:val="0"/>
                <w:numId w:val="27"/>
              </w:numPr>
              <w:rPr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3698" w:type="dxa"/>
          </w:tcPr>
          <w:p w:rsidR="00C32542" w:rsidRPr="00FC0D5E" w:rsidRDefault="00C32542" w:rsidP="00E24CEB">
            <w:pPr>
              <w:jc w:val="left"/>
              <w:rPr>
                <w:rFonts w:eastAsiaTheme="minorHAnsi"/>
                <w:color w:val="auto"/>
              </w:rPr>
            </w:pPr>
            <w:r w:rsidRPr="00FC0D5E">
              <w:rPr>
                <w:rFonts w:eastAsiaTheme="minorHAnsi"/>
                <w:color w:val="auto"/>
              </w:rPr>
              <w:t>Трубопровод конденсата ПВД ТА-5</w:t>
            </w:r>
          </w:p>
        </w:tc>
        <w:tc>
          <w:tcPr>
            <w:tcW w:w="83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</w:rPr>
            </w:pPr>
            <w:r w:rsidRPr="00FC0D5E">
              <w:rPr>
                <w:rFonts w:eastAsiaTheme="minorHAnsi"/>
                <w:color w:val="auto"/>
                <w:sz w:val="22"/>
              </w:rPr>
              <w:t>н/</w:t>
            </w:r>
            <w:proofErr w:type="gramStart"/>
            <w:r w:rsidRPr="00FC0D5E">
              <w:rPr>
                <w:rFonts w:eastAsiaTheme="minorHAnsi"/>
                <w:color w:val="auto"/>
                <w:sz w:val="22"/>
              </w:rPr>
              <w:t>н</w:t>
            </w:r>
            <w:proofErr w:type="gramEnd"/>
          </w:p>
        </w:tc>
        <w:tc>
          <w:tcPr>
            <w:tcW w:w="1708" w:type="dxa"/>
          </w:tcPr>
          <w:p w:rsidR="00C32542" w:rsidRPr="00FC0D5E" w:rsidRDefault="00C32542" w:rsidP="00E24CEB">
            <w:pPr>
              <w:ind w:right="17"/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1724" w:type="dxa"/>
          </w:tcPr>
          <w:p w:rsidR="00C32542" w:rsidRDefault="00C32542" w:rsidP="00E24CEB">
            <w:r w:rsidRPr="008E00DD">
              <w:rPr>
                <w:rFonts w:eastAsiaTheme="minorHAnsi"/>
                <w:color w:val="auto"/>
                <w:sz w:val="22"/>
                <w:szCs w:val="22"/>
              </w:rPr>
              <w:t>Внутренний осмотр</w:t>
            </w:r>
          </w:p>
        </w:tc>
        <w:tc>
          <w:tcPr>
            <w:tcW w:w="1919" w:type="dxa"/>
          </w:tcPr>
          <w:p w:rsidR="00C32542" w:rsidRPr="00FC0D5E" w:rsidRDefault="00C32542" w:rsidP="00E24CEB">
            <w:pPr>
              <w:rPr>
                <w:rFonts w:eastAsiaTheme="minorHAnsi"/>
                <w:color w:val="auto"/>
                <w:sz w:val="22"/>
                <w:szCs w:val="22"/>
              </w:rPr>
            </w:pPr>
          </w:p>
        </w:tc>
      </w:tr>
    </w:tbl>
    <w:p w:rsidR="00C32542" w:rsidRPr="00FC0D5E" w:rsidRDefault="00C32542" w:rsidP="00C32542">
      <w:pPr>
        <w:spacing w:line="276" w:lineRule="auto"/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C32542" w:rsidRDefault="00C32542" w:rsidP="00EB5B25">
      <w:pPr>
        <w:pStyle w:val="2"/>
        <w:numPr>
          <w:ilvl w:val="0"/>
          <w:numId w:val="0"/>
        </w:numPr>
        <w:suppressAutoHyphens/>
        <w:spacing w:before="60"/>
        <w:ind w:firstLine="142"/>
        <w:contextualSpacing w:val="0"/>
        <w:rPr>
          <w:rFonts w:ascii="Times New Roman" w:hAnsi="Times New Roman"/>
          <w:szCs w:val="24"/>
        </w:rPr>
      </w:pPr>
    </w:p>
    <w:p w:rsidR="00A2555E" w:rsidRPr="00DC6C8E" w:rsidRDefault="00D51111" w:rsidP="00EB5B25">
      <w:pPr>
        <w:pStyle w:val="2"/>
        <w:numPr>
          <w:ilvl w:val="0"/>
          <w:numId w:val="0"/>
        </w:numPr>
        <w:suppressAutoHyphens/>
        <w:spacing w:before="60"/>
        <w:contextualSpacing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3.2.</w:t>
      </w:r>
      <w:r w:rsidR="00A2555E" w:rsidRPr="00DC6C8E">
        <w:rPr>
          <w:rFonts w:ascii="Times New Roman" w:hAnsi="Times New Roman"/>
          <w:szCs w:val="24"/>
        </w:rPr>
        <w:t xml:space="preserve">Все оборудование и материалы, в том числе сопутствующие, которые необходимы для успешной реализации проекта, предоставляет </w:t>
      </w:r>
      <w:r w:rsidR="00723B59">
        <w:rPr>
          <w:rFonts w:ascii="Times New Roman" w:hAnsi="Times New Roman"/>
          <w:szCs w:val="24"/>
        </w:rPr>
        <w:t>Исполнитель</w:t>
      </w:r>
      <w:r w:rsidR="00A2555E" w:rsidRPr="00DC6C8E">
        <w:rPr>
          <w:rFonts w:ascii="Times New Roman" w:hAnsi="Times New Roman"/>
          <w:szCs w:val="24"/>
        </w:rPr>
        <w:t xml:space="preserve">. </w:t>
      </w:r>
      <w:proofErr w:type="gramStart"/>
      <w:r w:rsidR="00A2555E" w:rsidRPr="00DC6C8E">
        <w:rPr>
          <w:rFonts w:ascii="Times New Roman" w:hAnsi="Times New Roman"/>
          <w:szCs w:val="24"/>
        </w:rPr>
        <w:t xml:space="preserve">Заказчик может предъявлять повышенные требования к качеству </w:t>
      </w:r>
      <w:r w:rsidR="00667A5B">
        <w:rPr>
          <w:rFonts w:ascii="Times New Roman" w:hAnsi="Times New Roman"/>
          <w:szCs w:val="24"/>
        </w:rPr>
        <w:t>и безопасности выполняемых услуг</w:t>
      </w:r>
      <w:r w:rsidR="00A2555E" w:rsidRPr="00DC6C8E">
        <w:rPr>
          <w:rFonts w:ascii="Times New Roman" w:hAnsi="Times New Roman"/>
          <w:szCs w:val="24"/>
        </w:rPr>
        <w:t xml:space="preserve"> по сравнению с установленными законодательством.</w:t>
      </w:r>
      <w:proofErr w:type="gramEnd"/>
    </w:p>
    <w:p w:rsidR="00A2555E" w:rsidRPr="00DC6C8E" w:rsidRDefault="00CE7870" w:rsidP="00EB5B25">
      <w:pPr>
        <w:pStyle w:val="1"/>
        <w:numPr>
          <w:ilvl w:val="0"/>
          <w:numId w:val="0"/>
        </w:numPr>
        <w:spacing w:after="60"/>
        <w:ind w:left="-14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</w:t>
      </w:r>
      <w:r w:rsidR="00D51111">
        <w:rPr>
          <w:rFonts w:ascii="Times New Roman" w:hAnsi="Times New Roman"/>
          <w:szCs w:val="24"/>
        </w:rPr>
        <w:t>4.</w:t>
      </w:r>
      <w:r w:rsidR="00A2555E" w:rsidRPr="00DC6C8E">
        <w:rPr>
          <w:rFonts w:ascii="Times New Roman" w:hAnsi="Times New Roman"/>
          <w:szCs w:val="24"/>
        </w:rPr>
        <w:t>Требования к Заказчику</w:t>
      </w:r>
    </w:p>
    <w:p w:rsidR="00A2555E" w:rsidRPr="00DC6C8E" w:rsidRDefault="00D51111" w:rsidP="00CE7870">
      <w:pPr>
        <w:pStyle w:val="2"/>
        <w:numPr>
          <w:ilvl w:val="0"/>
          <w:numId w:val="0"/>
        </w:numPr>
        <w:suppressAutoHyphens/>
        <w:spacing w:before="60"/>
        <w:contextualSpacing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</w:t>
      </w:r>
      <w:r w:rsidR="00EB5B25">
        <w:rPr>
          <w:rFonts w:ascii="Times New Roman" w:hAnsi="Times New Roman"/>
          <w:szCs w:val="24"/>
        </w:rPr>
        <w:t>.1.</w:t>
      </w:r>
      <w:r w:rsidR="00A2555E" w:rsidRPr="00DC6C8E">
        <w:rPr>
          <w:rFonts w:ascii="Times New Roman" w:hAnsi="Times New Roman"/>
          <w:szCs w:val="24"/>
        </w:rPr>
        <w:t>Согласование вопросов, возн</w:t>
      </w:r>
      <w:r w:rsidR="00667A5B">
        <w:rPr>
          <w:rFonts w:ascii="Times New Roman" w:hAnsi="Times New Roman"/>
          <w:szCs w:val="24"/>
        </w:rPr>
        <w:t xml:space="preserve">икающих по ходу </w:t>
      </w:r>
      <w:r w:rsidR="00EB5B25">
        <w:rPr>
          <w:rFonts w:ascii="Times New Roman" w:hAnsi="Times New Roman"/>
          <w:szCs w:val="24"/>
        </w:rPr>
        <w:t>оказания</w:t>
      </w:r>
      <w:r w:rsidR="00667A5B">
        <w:rPr>
          <w:rFonts w:ascii="Times New Roman" w:hAnsi="Times New Roman"/>
          <w:szCs w:val="24"/>
        </w:rPr>
        <w:t xml:space="preserve"> услуг</w:t>
      </w:r>
      <w:r w:rsidR="00A2555E" w:rsidRPr="00DC6C8E">
        <w:rPr>
          <w:rFonts w:ascii="Times New Roman" w:hAnsi="Times New Roman"/>
          <w:szCs w:val="24"/>
        </w:rPr>
        <w:t>.</w:t>
      </w:r>
    </w:p>
    <w:p w:rsidR="00A2555E" w:rsidRPr="00DC6C8E" w:rsidRDefault="00D51111" w:rsidP="00CE7870">
      <w:pPr>
        <w:pStyle w:val="2"/>
        <w:numPr>
          <w:ilvl w:val="0"/>
          <w:numId w:val="0"/>
        </w:numPr>
        <w:suppressAutoHyphens/>
        <w:spacing w:before="60"/>
        <w:contextualSpacing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</w:t>
      </w:r>
      <w:r w:rsidR="00EB5B25">
        <w:rPr>
          <w:rFonts w:ascii="Times New Roman" w:hAnsi="Times New Roman"/>
          <w:szCs w:val="24"/>
        </w:rPr>
        <w:t>.2.</w:t>
      </w:r>
      <w:r w:rsidR="00A2555E" w:rsidRPr="00DC6C8E">
        <w:rPr>
          <w:rFonts w:ascii="Times New Roman" w:hAnsi="Times New Roman"/>
          <w:szCs w:val="24"/>
        </w:rPr>
        <w:t>Проведение оперативного кон</w:t>
      </w:r>
      <w:r w:rsidR="00667A5B">
        <w:rPr>
          <w:rFonts w:ascii="Times New Roman" w:hAnsi="Times New Roman"/>
          <w:szCs w:val="24"/>
        </w:rPr>
        <w:t xml:space="preserve">троля качества </w:t>
      </w:r>
      <w:r w:rsidR="00EB5B25">
        <w:rPr>
          <w:rFonts w:ascii="Times New Roman" w:hAnsi="Times New Roman"/>
          <w:szCs w:val="24"/>
        </w:rPr>
        <w:t>оказываемых</w:t>
      </w:r>
      <w:r w:rsidR="00667A5B">
        <w:rPr>
          <w:rFonts w:ascii="Times New Roman" w:hAnsi="Times New Roman"/>
          <w:szCs w:val="24"/>
        </w:rPr>
        <w:t xml:space="preserve"> услуг</w:t>
      </w:r>
      <w:r w:rsidR="00A2555E" w:rsidRPr="00DC6C8E">
        <w:rPr>
          <w:rFonts w:ascii="Times New Roman" w:hAnsi="Times New Roman"/>
          <w:szCs w:val="24"/>
        </w:rPr>
        <w:t>, контроль соответствия ремонтируемого объекта требованиям НТД.</w:t>
      </w:r>
    </w:p>
    <w:p w:rsidR="00A2555E" w:rsidRPr="00DC6C8E" w:rsidRDefault="00CE7870" w:rsidP="00EB5B25">
      <w:pPr>
        <w:pStyle w:val="1"/>
        <w:numPr>
          <w:ilvl w:val="0"/>
          <w:numId w:val="0"/>
        </w:numPr>
        <w:spacing w:after="60"/>
        <w:ind w:left="-14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</w:t>
      </w:r>
      <w:r w:rsidR="00723B59">
        <w:rPr>
          <w:rFonts w:ascii="Times New Roman" w:hAnsi="Times New Roman"/>
          <w:szCs w:val="24"/>
        </w:rPr>
        <w:t>5</w:t>
      </w:r>
      <w:r w:rsidR="00D51111">
        <w:rPr>
          <w:rFonts w:ascii="Times New Roman" w:hAnsi="Times New Roman"/>
          <w:szCs w:val="24"/>
        </w:rPr>
        <w:t>.</w:t>
      </w:r>
      <w:r w:rsidR="00A2555E" w:rsidRPr="00DC6C8E">
        <w:rPr>
          <w:rFonts w:ascii="Times New Roman" w:hAnsi="Times New Roman"/>
          <w:szCs w:val="24"/>
        </w:rPr>
        <w:t xml:space="preserve">Требования к </w:t>
      </w:r>
      <w:r w:rsidR="0053358C">
        <w:rPr>
          <w:rFonts w:ascii="Times New Roman" w:hAnsi="Times New Roman"/>
          <w:szCs w:val="24"/>
        </w:rPr>
        <w:t>Исполнителю</w:t>
      </w:r>
    </w:p>
    <w:p w:rsidR="00A2555E" w:rsidRPr="009E2FAE" w:rsidRDefault="00CE7870" w:rsidP="00EB5B25">
      <w:pPr>
        <w:pStyle w:val="20"/>
        <w:keepNext w:val="0"/>
        <w:keepLines w:val="0"/>
        <w:suppressAutoHyphens/>
        <w:spacing w:before="240"/>
        <w:ind w:left="-141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 xml:space="preserve">  </w:t>
      </w:r>
      <w:r w:rsidR="00723B59">
        <w:rPr>
          <w:rFonts w:ascii="Times New Roman" w:hAnsi="Times New Roman"/>
          <w:color w:val="auto"/>
          <w:szCs w:val="24"/>
        </w:rPr>
        <w:t>5</w:t>
      </w:r>
      <w:r w:rsidR="00D51111">
        <w:rPr>
          <w:rFonts w:ascii="Times New Roman" w:hAnsi="Times New Roman"/>
          <w:color w:val="auto"/>
          <w:szCs w:val="24"/>
        </w:rPr>
        <w:t>.</w:t>
      </w:r>
      <w:r w:rsidR="00A2555E" w:rsidRPr="009E2FAE">
        <w:rPr>
          <w:rFonts w:ascii="Times New Roman" w:hAnsi="Times New Roman"/>
          <w:color w:val="auto"/>
          <w:szCs w:val="24"/>
        </w:rPr>
        <w:t>Общие требования</w:t>
      </w:r>
    </w:p>
    <w:p w:rsidR="00A2555E" w:rsidRPr="00DC6C8E" w:rsidRDefault="00723B59" w:rsidP="00A2555E">
      <w:r>
        <w:t>Исполнитель</w:t>
      </w:r>
      <w:r w:rsidR="00A2555E" w:rsidRPr="00DC6C8E">
        <w:t>:</w:t>
      </w:r>
    </w:p>
    <w:p w:rsidR="00A2555E" w:rsidRPr="00DC6C8E" w:rsidRDefault="00A2555E" w:rsidP="00EB5B25">
      <w:pPr>
        <w:jc w:val="both"/>
      </w:pPr>
      <w:r w:rsidRPr="00DC6C8E">
        <w:t xml:space="preserve">Самостоятельно определяет исполнителей, обеспечивает безопасные условия труда своего персонала при </w:t>
      </w:r>
      <w:r w:rsidR="00EB5B25">
        <w:t>оказании услуг</w:t>
      </w:r>
      <w:r w:rsidRPr="00DC6C8E">
        <w:t>,  в соответствии с требованиями «</w:t>
      </w:r>
      <w:r w:rsidRPr="00DC6C8E">
        <w:rPr>
          <w:bCs/>
        </w:rPr>
        <w:t xml:space="preserve">Правил техники безопасности при эксплуатации тепломеханического оборудования </w:t>
      </w:r>
      <w:r w:rsidRPr="00DC6C8E">
        <w:t xml:space="preserve">электростанций и тепловых сетей» </w:t>
      </w:r>
    </w:p>
    <w:p w:rsidR="00A2555E" w:rsidRPr="00DC6C8E" w:rsidRDefault="00723B59" w:rsidP="00D51111">
      <w:pPr>
        <w:pStyle w:val="1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kern w:val="0"/>
          <w:szCs w:val="24"/>
        </w:rPr>
      </w:pPr>
      <w:r>
        <w:rPr>
          <w:rFonts w:ascii="Times New Roman" w:hAnsi="Times New Roman"/>
          <w:b w:val="0"/>
          <w:bCs w:val="0"/>
          <w:kern w:val="0"/>
          <w:szCs w:val="24"/>
        </w:rPr>
        <w:t>5</w:t>
      </w:r>
      <w:r w:rsidR="00D51111">
        <w:rPr>
          <w:rFonts w:ascii="Times New Roman" w:hAnsi="Times New Roman"/>
          <w:b w:val="0"/>
          <w:bCs w:val="0"/>
          <w:kern w:val="0"/>
          <w:szCs w:val="24"/>
        </w:rPr>
        <w:t>.1.</w:t>
      </w:r>
      <w:r w:rsidR="00A2555E" w:rsidRPr="00DC6C8E">
        <w:rPr>
          <w:rFonts w:ascii="Times New Roman" w:hAnsi="Times New Roman"/>
          <w:b w:val="0"/>
          <w:bCs w:val="0"/>
          <w:kern w:val="0"/>
          <w:szCs w:val="24"/>
        </w:rPr>
        <w:t>На рабочих местах исполнять требования, предъявляемые ИСМ АО «СЕВКАЗЭНЕРГО», в том числе:</w:t>
      </w:r>
    </w:p>
    <w:p w:rsidR="00A2555E" w:rsidRPr="00DC6C8E" w:rsidRDefault="00A2555E" w:rsidP="00CE7870">
      <w:pPr>
        <w:pStyle w:val="1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kern w:val="0"/>
          <w:szCs w:val="24"/>
        </w:rPr>
      </w:pPr>
      <w:r w:rsidRPr="00DC6C8E">
        <w:rPr>
          <w:rFonts w:ascii="Times New Roman" w:hAnsi="Times New Roman"/>
          <w:b w:val="0"/>
          <w:bCs w:val="0"/>
          <w:kern w:val="0"/>
          <w:szCs w:val="24"/>
        </w:rPr>
        <w:t xml:space="preserve">- по качеству </w:t>
      </w:r>
      <w:r w:rsidR="00723B59">
        <w:rPr>
          <w:rFonts w:ascii="Times New Roman" w:hAnsi="Times New Roman"/>
          <w:b w:val="0"/>
          <w:bCs w:val="0"/>
          <w:kern w:val="0"/>
          <w:szCs w:val="24"/>
        </w:rPr>
        <w:t>оказания</w:t>
      </w:r>
      <w:r w:rsidRPr="00DC6C8E">
        <w:rPr>
          <w:rFonts w:ascii="Times New Roman" w:hAnsi="Times New Roman"/>
          <w:b w:val="0"/>
          <w:bCs w:val="0"/>
          <w:kern w:val="0"/>
          <w:szCs w:val="24"/>
        </w:rPr>
        <w:t xml:space="preserve"> услуг;</w:t>
      </w:r>
    </w:p>
    <w:p w:rsidR="00A2555E" w:rsidRPr="00DC6C8E" w:rsidRDefault="00A2555E" w:rsidP="00CE7870">
      <w:pPr>
        <w:pStyle w:val="1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kern w:val="0"/>
          <w:szCs w:val="24"/>
        </w:rPr>
      </w:pPr>
      <w:r w:rsidRPr="00DC6C8E">
        <w:rPr>
          <w:rFonts w:ascii="Times New Roman" w:hAnsi="Times New Roman"/>
          <w:b w:val="0"/>
          <w:bCs w:val="0"/>
          <w:kern w:val="0"/>
          <w:szCs w:val="24"/>
        </w:rPr>
        <w:t>- технике безопасности и охраны здоровья;</w:t>
      </w:r>
    </w:p>
    <w:p w:rsidR="00A2555E" w:rsidRPr="00DC6C8E" w:rsidRDefault="00A2555E" w:rsidP="00CE7870">
      <w:pPr>
        <w:pStyle w:val="1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kern w:val="0"/>
          <w:szCs w:val="24"/>
        </w:rPr>
      </w:pPr>
      <w:r w:rsidRPr="00DC6C8E">
        <w:rPr>
          <w:rFonts w:ascii="Times New Roman" w:hAnsi="Times New Roman"/>
          <w:b w:val="0"/>
          <w:bCs w:val="0"/>
          <w:kern w:val="0"/>
          <w:szCs w:val="24"/>
        </w:rPr>
        <w:t>- охране окружающей среды.</w:t>
      </w:r>
    </w:p>
    <w:p w:rsidR="00A2555E" w:rsidRDefault="00723B59" w:rsidP="00D51111">
      <w:pPr>
        <w:pStyle w:val="3"/>
        <w:numPr>
          <w:ilvl w:val="0"/>
          <w:numId w:val="0"/>
        </w:numPr>
        <w:suppressAutoHyphens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</w:t>
      </w:r>
      <w:r w:rsidR="00D51111">
        <w:rPr>
          <w:rFonts w:ascii="Times New Roman" w:hAnsi="Times New Roman"/>
          <w:szCs w:val="24"/>
        </w:rPr>
        <w:t>.2.</w:t>
      </w:r>
      <w:r>
        <w:rPr>
          <w:rFonts w:ascii="Times New Roman" w:hAnsi="Times New Roman"/>
          <w:szCs w:val="24"/>
        </w:rPr>
        <w:t>Исполнитель</w:t>
      </w:r>
      <w:r w:rsidR="00A2555E" w:rsidRPr="00DC6C8E">
        <w:rPr>
          <w:rFonts w:ascii="Times New Roman" w:hAnsi="Times New Roman"/>
          <w:szCs w:val="24"/>
        </w:rPr>
        <w:t xml:space="preserve"> должен обеспечить соблюдение требований законодательства Республики Казахстан, требований внутренних документов Заказчика в области охраны окружающей среды, охраны труда, техники безопасности, промышленной безопасности, пожарной безопасности и санитарно-эпидемиологических требований.</w:t>
      </w:r>
    </w:p>
    <w:p w:rsidR="00A2555E" w:rsidRPr="00DC6C8E" w:rsidRDefault="00CE7870" w:rsidP="00D51111">
      <w:pPr>
        <w:pStyle w:val="3"/>
        <w:numPr>
          <w:ilvl w:val="0"/>
          <w:numId w:val="0"/>
        </w:numPr>
        <w:suppressAutoHyphens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</w:t>
      </w:r>
      <w:r w:rsidR="00D51111">
        <w:rPr>
          <w:rFonts w:ascii="Times New Roman" w:hAnsi="Times New Roman"/>
          <w:szCs w:val="24"/>
        </w:rPr>
        <w:t>.3.</w:t>
      </w:r>
      <w:r w:rsidR="00A2555E" w:rsidRPr="00DC6C8E">
        <w:rPr>
          <w:rFonts w:ascii="Times New Roman" w:hAnsi="Times New Roman"/>
          <w:szCs w:val="24"/>
        </w:rPr>
        <w:t xml:space="preserve">В процессе </w:t>
      </w:r>
      <w:r w:rsidR="00723B59">
        <w:rPr>
          <w:rFonts w:ascii="Times New Roman" w:hAnsi="Times New Roman"/>
          <w:szCs w:val="24"/>
        </w:rPr>
        <w:t>оказания услуг</w:t>
      </w:r>
      <w:r w:rsidR="00A2555E" w:rsidRPr="00DC6C8E">
        <w:rPr>
          <w:rFonts w:ascii="Times New Roman" w:hAnsi="Times New Roman"/>
          <w:szCs w:val="24"/>
        </w:rPr>
        <w:t>:</w:t>
      </w:r>
    </w:p>
    <w:p w:rsidR="00A2555E" w:rsidRDefault="00A2555E" w:rsidP="00723B59">
      <w:pPr>
        <w:pStyle w:val="a"/>
        <w:numPr>
          <w:ilvl w:val="0"/>
          <w:numId w:val="0"/>
        </w:numPr>
        <w:suppressAutoHyphens/>
        <w:jc w:val="both"/>
        <w:rPr>
          <w:rFonts w:ascii="Times New Roman" w:hAnsi="Times New Roman"/>
        </w:rPr>
      </w:pPr>
      <w:r w:rsidRPr="00DC6C8E">
        <w:rPr>
          <w:rFonts w:ascii="Times New Roman" w:hAnsi="Times New Roman"/>
        </w:rPr>
        <w:t>Выполняет запись в паспортах оборудования, подтверждая их подписью</w:t>
      </w:r>
      <w:r w:rsidR="0053358C">
        <w:rPr>
          <w:rFonts w:ascii="Times New Roman" w:hAnsi="Times New Roman"/>
        </w:rPr>
        <w:t xml:space="preserve"> исполнителя и заверяя печатью Исполнителя</w:t>
      </w:r>
      <w:r>
        <w:rPr>
          <w:rFonts w:ascii="Times New Roman" w:hAnsi="Times New Roman"/>
        </w:rPr>
        <w:t>;</w:t>
      </w:r>
    </w:p>
    <w:p w:rsidR="00A2555E" w:rsidRPr="00792DF0" w:rsidRDefault="00A2555E" w:rsidP="00723B59">
      <w:pPr>
        <w:pStyle w:val="a"/>
        <w:numPr>
          <w:ilvl w:val="0"/>
          <w:numId w:val="0"/>
        </w:numPr>
        <w:suppressAutoHyphens/>
        <w:jc w:val="both"/>
        <w:rPr>
          <w:rFonts w:ascii="Times New Roman" w:hAnsi="Times New Roman"/>
        </w:rPr>
      </w:pPr>
      <w:r w:rsidRPr="00792DF0">
        <w:rPr>
          <w:rFonts w:ascii="Times New Roman" w:hAnsi="Times New Roman"/>
        </w:rPr>
        <w:t xml:space="preserve">Предоставляет копии разрешительных документов (аттестат в области промышленной безопасности, на право проведения данного вида </w:t>
      </w:r>
      <w:r w:rsidR="0053358C">
        <w:rPr>
          <w:rFonts w:ascii="Times New Roman" w:hAnsi="Times New Roman"/>
        </w:rPr>
        <w:t>услуг</w:t>
      </w:r>
      <w:r w:rsidRPr="00792DF0">
        <w:rPr>
          <w:rFonts w:ascii="Times New Roman" w:hAnsi="Times New Roman"/>
        </w:rPr>
        <w:t xml:space="preserve"> и т.п.).</w:t>
      </w:r>
    </w:p>
    <w:p w:rsidR="00A2555E" w:rsidRDefault="00A2555E" w:rsidP="00A2555E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A2555E" w:rsidRDefault="00A255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2555E" w:rsidRDefault="00A255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2555E" w:rsidRDefault="00A255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2555E" w:rsidRDefault="00A255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2555E" w:rsidRDefault="00A255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2555E" w:rsidRDefault="00A255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1F4806" w:rsidRDefault="001F4806" w:rsidP="001F4806">
      <w:r>
        <w:t>Главный инженер ПТЭЦ-2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32542">
        <w:t xml:space="preserve">                 </w:t>
      </w:r>
      <w:r>
        <w:t>Ягодин В.П.</w:t>
      </w:r>
    </w:p>
    <w:p w:rsidR="00A2555E" w:rsidRDefault="00A255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2555E" w:rsidRDefault="00A255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2555E" w:rsidRDefault="00A255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2555E" w:rsidRDefault="00A255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2555E" w:rsidRDefault="00A255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2555E" w:rsidRDefault="00A255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A2555E" w:rsidRDefault="00A255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FC0D5E" w:rsidRDefault="00FC0D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FC0D5E" w:rsidRDefault="00FC0D5E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94C02" w:rsidRPr="00E830CA" w:rsidRDefault="00BC3169" w:rsidP="00D94C02">
      <w:pPr>
        <w:tabs>
          <w:tab w:val="left" w:pos="2700"/>
        </w:tabs>
        <w:ind w:right="-1"/>
        <w:jc w:val="right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D94C02" w:rsidRPr="00397A84">
        <w:rPr>
          <w:color w:val="FF0000"/>
          <w:sz w:val="23"/>
          <w:szCs w:val="23"/>
          <w:lang w:eastAsia="ru-RU"/>
        </w:rPr>
        <w:t>Утверждаю:</w:t>
      </w:r>
    </w:p>
    <w:p w:rsidR="00D94C02" w:rsidRPr="00397A84" w:rsidRDefault="00D94C02" w:rsidP="00D94C02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>
        <w:rPr>
          <w:color w:val="FF0000"/>
          <w:sz w:val="23"/>
          <w:szCs w:val="23"/>
          <w:lang w:eastAsia="ru-RU"/>
        </w:rPr>
        <w:t xml:space="preserve">   </w:t>
      </w:r>
      <w:r w:rsidRPr="00397A84">
        <w:rPr>
          <w:color w:val="FF0000"/>
          <w:sz w:val="23"/>
          <w:szCs w:val="23"/>
          <w:lang w:eastAsia="ru-RU"/>
        </w:rPr>
        <w:t xml:space="preserve"> </w:t>
      </w:r>
      <w:proofErr w:type="spellStart"/>
      <w:r>
        <w:rPr>
          <w:color w:val="FF0000"/>
          <w:sz w:val="23"/>
          <w:szCs w:val="23"/>
          <w:lang w:eastAsia="ru-RU"/>
        </w:rPr>
        <w:t>И.о</w:t>
      </w:r>
      <w:proofErr w:type="gramStart"/>
      <w:r>
        <w:rPr>
          <w:color w:val="FF0000"/>
          <w:sz w:val="23"/>
          <w:szCs w:val="23"/>
          <w:lang w:eastAsia="ru-RU"/>
        </w:rPr>
        <w:t>.Г</w:t>
      </w:r>
      <w:proofErr w:type="gramEnd"/>
      <w:r w:rsidRPr="00397A84">
        <w:rPr>
          <w:color w:val="FF0000"/>
          <w:sz w:val="23"/>
          <w:szCs w:val="23"/>
          <w:lang w:eastAsia="ru-RU"/>
        </w:rPr>
        <w:t>енеральн</w:t>
      </w:r>
      <w:r>
        <w:rPr>
          <w:color w:val="FF0000"/>
          <w:sz w:val="23"/>
          <w:szCs w:val="23"/>
          <w:lang w:eastAsia="ru-RU"/>
        </w:rPr>
        <w:t>ого</w:t>
      </w:r>
      <w:proofErr w:type="spellEnd"/>
      <w:r w:rsidRPr="00397A84">
        <w:rPr>
          <w:color w:val="FF0000"/>
          <w:sz w:val="23"/>
          <w:szCs w:val="23"/>
          <w:lang w:eastAsia="ru-RU"/>
        </w:rPr>
        <w:t xml:space="preserve"> директор</w:t>
      </w:r>
      <w:r>
        <w:rPr>
          <w:color w:val="FF0000"/>
          <w:sz w:val="23"/>
          <w:szCs w:val="23"/>
          <w:lang w:eastAsia="ru-RU"/>
        </w:rPr>
        <w:t>а</w:t>
      </w:r>
      <w:r w:rsidRPr="00397A84">
        <w:rPr>
          <w:color w:val="FF0000"/>
          <w:sz w:val="23"/>
          <w:szCs w:val="23"/>
          <w:lang w:eastAsia="ru-RU"/>
        </w:rPr>
        <w:t xml:space="preserve"> </w:t>
      </w:r>
    </w:p>
    <w:p w:rsidR="00D94C02" w:rsidRPr="00397A84" w:rsidRDefault="00D94C02" w:rsidP="00D94C02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 w:rsidRPr="00397A84">
        <w:rPr>
          <w:color w:val="FF0000"/>
          <w:sz w:val="23"/>
          <w:szCs w:val="23"/>
          <w:lang w:eastAsia="ru-RU"/>
        </w:rPr>
        <w:t>АО «СЕВКАЗЭНЕРГО»</w:t>
      </w:r>
    </w:p>
    <w:p w:rsidR="00D94C02" w:rsidRPr="00397A84" w:rsidRDefault="00D94C02" w:rsidP="00D94C02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 w:rsidRPr="00397A84">
        <w:rPr>
          <w:color w:val="FF0000"/>
          <w:sz w:val="23"/>
          <w:szCs w:val="23"/>
          <w:lang w:eastAsia="ru-RU"/>
        </w:rPr>
        <w:t>________________________</w:t>
      </w:r>
    </w:p>
    <w:p w:rsidR="00051A3D" w:rsidRDefault="00D94C02" w:rsidP="00D94C02">
      <w:pPr>
        <w:tabs>
          <w:tab w:val="left" w:pos="2700"/>
        </w:tabs>
        <w:ind w:right="-1"/>
        <w:jc w:val="right"/>
        <w:rPr>
          <w:sz w:val="16"/>
          <w:szCs w:val="16"/>
        </w:rPr>
      </w:pPr>
      <w:proofErr w:type="spellStart"/>
      <w:r>
        <w:rPr>
          <w:color w:val="FF0000"/>
          <w:sz w:val="23"/>
          <w:szCs w:val="23"/>
          <w:lang w:eastAsia="ru-RU"/>
        </w:rPr>
        <w:t>И.А.Малыхин</w:t>
      </w:r>
      <w:proofErr w:type="spellEnd"/>
    </w:p>
    <w:p w:rsidR="003622C1" w:rsidRDefault="003622C1" w:rsidP="003622C1">
      <w:pPr>
        <w:rPr>
          <w:sz w:val="16"/>
          <w:szCs w:val="16"/>
        </w:rPr>
      </w:pPr>
    </w:p>
    <w:p w:rsidR="003622C1" w:rsidRDefault="00051A3D" w:rsidP="003622C1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FA1238" w:rsidRPr="00A32014" w:rsidRDefault="00FA1238" w:rsidP="00FA1238">
      <w:pPr>
        <w:jc w:val="center"/>
        <w:rPr>
          <w:b/>
          <w:bCs/>
        </w:rPr>
      </w:pPr>
      <w:r w:rsidRPr="0078353B">
        <w:rPr>
          <w:rStyle w:val="s1"/>
        </w:rPr>
        <w:t xml:space="preserve">Техническая спецификация закупаемых </w:t>
      </w:r>
      <w:r w:rsidR="00C6100C">
        <w:rPr>
          <w:rStyle w:val="s1"/>
        </w:rPr>
        <w:t>услуг</w:t>
      </w:r>
    </w:p>
    <w:p w:rsidR="00FA1238" w:rsidRPr="0078353B" w:rsidRDefault="00FA1238" w:rsidP="00FA1238">
      <w:pPr>
        <w:ind w:firstLine="397"/>
        <w:jc w:val="center"/>
        <w:textAlignment w:val="baseline"/>
      </w:pPr>
      <w:r w:rsidRPr="0078353B"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8"/>
        <w:gridCol w:w="6203"/>
      </w:tblGrid>
      <w:tr w:rsidR="00FA1238" w:rsidRPr="00ED41D2" w:rsidTr="000A48A2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ED41D2" w:rsidRDefault="00FA1238" w:rsidP="000A48A2">
            <w:pPr>
              <w:textAlignment w:val="baseline"/>
            </w:pPr>
            <w:r w:rsidRPr="00ED41D2"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ED41D2" w:rsidRDefault="00FA1238" w:rsidP="000A48A2"/>
        </w:tc>
      </w:tr>
      <w:tr w:rsidR="00FA1238" w:rsidRPr="00ED41D2" w:rsidTr="000A48A2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ED41D2" w:rsidRDefault="00FA1238" w:rsidP="000A48A2">
            <w:pPr>
              <w:textAlignment w:val="baseline"/>
            </w:pPr>
            <w:r w:rsidRPr="00ED41D2"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143F9B" w:rsidRDefault="004710F2" w:rsidP="00385206">
            <w:pPr>
              <w:jc w:val="both"/>
            </w:pPr>
            <w:r>
              <w:rPr>
                <w:bCs/>
              </w:rPr>
              <w:t>Обследование и</w:t>
            </w:r>
            <w:r w:rsidR="00FA1238" w:rsidRPr="00365518">
              <w:rPr>
                <w:bCs/>
              </w:rPr>
              <w:t xml:space="preserve"> техническое диагностирование  грузоподъёмных механизмов и подкрановых путей </w:t>
            </w:r>
            <w:r w:rsidR="00FA1238" w:rsidRPr="00365518">
              <w:t>котельного  цеха</w:t>
            </w:r>
            <w:r w:rsidR="00FA1238" w:rsidRPr="00365518">
              <w:rPr>
                <w:bCs/>
              </w:rPr>
              <w:t xml:space="preserve">, </w:t>
            </w:r>
            <w:r w:rsidR="00FA1238" w:rsidRPr="00365518">
              <w:t>выработавших парковый ресурс на 2020г, для определения возможно</w:t>
            </w:r>
            <w:r w:rsidR="00143F9B">
              <w:t>сти их дальнейшей эксплуатации.</w:t>
            </w:r>
          </w:p>
        </w:tc>
      </w:tr>
      <w:tr w:rsidR="00FA1238" w:rsidRPr="00ED41D2" w:rsidTr="000A48A2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ED41D2" w:rsidRDefault="00FA1238" w:rsidP="000A48A2">
            <w:pPr>
              <w:textAlignment w:val="baseline"/>
            </w:pPr>
            <w:r w:rsidRPr="00ED41D2"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FA1238" w:rsidRDefault="00FA1238" w:rsidP="000A48A2">
            <w:pPr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6</w:t>
            </w:r>
          </w:p>
        </w:tc>
      </w:tr>
      <w:tr w:rsidR="00FA1238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ED41D2" w:rsidRDefault="00FA1238" w:rsidP="000A48A2">
            <w:pPr>
              <w:textAlignment w:val="baseline"/>
            </w:pPr>
            <w:r w:rsidRPr="00ED41D2">
              <w:t>Наименование лота: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B10BAD" w:rsidRDefault="004710F2" w:rsidP="000A48A2">
            <w:pPr>
              <w:jc w:val="both"/>
            </w:pPr>
            <w:r>
              <w:rPr>
                <w:bCs/>
              </w:rPr>
              <w:t>Обследование и</w:t>
            </w:r>
            <w:r w:rsidR="00FA1238" w:rsidRPr="00365518">
              <w:rPr>
                <w:bCs/>
              </w:rPr>
              <w:t xml:space="preserve"> техническое диагностирование  грузоподъёмных механизмов и подкрановых путей </w:t>
            </w:r>
            <w:r w:rsidR="00FA1238" w:rsidRPr="00365518">
              <w:t>котельного  цеха</w:t>
            </w:r>
            <w:r w:rsidR="00FA1238" w:rsidRPr="00365518">
              <w:rPr>
                <w:bCs/>
              </w:rPr>
              <w:t xml:space="preserve">, </w:t>
            </w:r>
            <w:r w:rsidR="00FA1238" w:rsidRPr="00365518">
              <w:t>выработавших парковый ресурс на 2020г, для определения возможности их дальнейшей эксплуатации.</w:t>
            </w:r>
          </w:p>
        </w:tc>
      </w:tr>
      <w:tr w:rsidR="00FA1238" w:rsidRPr="00A27508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A27508" w:rsidRDefault="00FA1238" w:rsidP="000A48A2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Default="00FA1238" w:rsidP="000A48A2">
            <w:r>
              <w:t xml:space="preserve">Мостовой кран, </w:t>
            </w:r>
            <w:proofErr w:type="spellStart"/>
            <w:r>
              <w:t>рег</w:t>
            </w:r>
            <w:proofErr w:type="spellEnd"/>
            <w:r>
              <w:t xml:space="preserve"> № П-137;</w:t>
            </w:r>
          </w:p>
          <w:p w:rsidR="00FA1238" w:rsidRDefault="00FA1238" w:rsidP="000A48A2">
            <w:r w:rsidRPr="00772FFD">
              <w:t>Мостовой кран</w:t>
            </w:r>
            <w:r>
              <w:t xml:space="preserve">, </w:t>
            </w:r>
            <w:proofErr w:type="spellStart"/>
            <w:r>
              <w:t>рег</w:t>
            </w:r>
            <w:proofErr w:type="spellEnd"/>
            <w:r>
              <w:t xml:space="preserve"> № П-6;</w:t>
            </w:r>
          </w:p>
          <w:p w:rsidR="00FA1238" w:rsidRPr="00FA1238" w:rsidRDefault="00FA1238" w:rsidP="000A48A2">
            <w:r w:rsidRPr="00772FFD">
              <w:t>Мостовой кран</w:t>
            </w:r>
            <w:r>
              <w:t xml:space="preserve">, </w:t>
            </w:r>
            <w:proofErr w:type="spellStart"/>
            <w:r>
              <w:t>рег</w:t>
            </w:r>
            <w:proofErr w:type="spellEnd"/>
            <w:r>
              <w:t xml:space="preserve"> № 458</w:t>
            </w:r>
          </w:p>
        </w:tc>
      </w:tr>
      <w:tr w:rsidR="00FA1238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A27508" w:rsidRDefault="00FA1238" w:rsidP="000A48A2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Default="00FA1238" w:rsidP="00976A3D">
            <w:r>
              <w:t xml:space="preserve">Выполнение обследования  оборудования ПТЭЦ-2 АО «СЕВКАЗЭНЕРГО» в 2020г. согласно </w:t>
            </w:r>
            <w:r w:rsidR="00DB6F2B">
              <w:t xml:space="preserve">приложениям №1 </w:t>
            </w:r>
            <w:r w:rsidR="00DB6F2B" w:rsidRPr="00E36A3E">
              <w:t>«</w:t>
            </w:r>
            <w:r w:rsidR="00E36A3E">
              <w:t>Перечень</w:t>
            </w:r>
            <w:r w:rsidR="00976A3D">
              <w:t xml:space="preserve"> </w:t>
            </w:r>
            <w:r w:rsidR="00E36A3E">
              <w:t>Кранов котельного  цеха, выработавших парковый ресурс на 2020г</w:t>
            </w:r>
            <w:r w:rsidR="00DB6F2B" w:rsidRPr="00E36A3E">
              <w:t>»</w:t>
            </w:r>
            <w:r w:rsidR="00DB6F2B">
              <w:t xml:space="preserve">,№2 </w:t>
            </w:r>
            <w:r w:rsidR="00DB6F2B" w:rsidRPr="00F81AA9">
              <w:t>«</w:t>
            </w:r>
            <w:r w:rsidR="00E36A3E" w:rsidRPr="00F81AA9">
              <w:t>Техническое задание</w:t>
            </w:r>
            <w:r w:rsidR="00DB6F2B" w:rsidRPr="00F81AA9">
              <w:t>»</w:t>
            </w:r>
            <w:r w:rsidR="00DB6F2B">
              <w:t xml:space="preserve"> к технической спецификации.</w:t>
            </w:r>
          </w:p>
        </w:tc>
      </w:tr>
      <w:tr w:rsidR="00FA1238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A27508" w:rsidRDefault="00FA1238" w:rsidP="000A48A2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Количество (объем) закупаемых товаров, работ, услуг:</w:t>
            </w:r>
            <w:r w:rsidRPr="00A27508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1238" w:rsidRPr="00ED41D2" w:rsidRDefault="00FA1238" w:rsidP="000A48A2">
            <w:pPr>
              <w:rPr>
                <w:color w:val="auto"/>
              </w:rPr>
            </w:pPr>
            <w:r w:rsidRPr="00ED41D2">
              <w:rPr>
                <w:color w:val="auto"/>
              </w:rPr>
              <w:t>1</w:t>
            </w:r>
          </w:p>
        </w:tc>
      </w:tr>
      <w:tr w:rsidR="00FA1238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A27508" w:rsidRDefault="00FA1238" w:rsidP="000A48A2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Единица измерения</w:t>
            </w:r>
            <w:r w:rsidRPr="00A27508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ED41D2" w:rsidRDefault="00FA1238" w:rsidP="000A48A2">
            <w:pPr>
              <w:rPr>
                <w:color w:val="auto"/>
              </w:rPr>
            </w:pPr>
            <w:r>
              <w:rPr>
                <w:color w:val="auto"/>
              </w:rPr>
              <w:t>услуга</w:t>
            </w:r>
          </w:p>
        </w:tc>
      </w:tr>
      <w:tr w:rsidR="00FA1238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A27508" w:rsidRDefault="00FA1238" w:rsidP="007B484E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 xml:space="preserve">Место </w:t>
            </w:r>
            <w:r w:rsidR="007B484E">
              <w:rPr>
                <w:color w:val="auto"/>
              </w:rPr>
              <w:t>оказания услуг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ED41D2" w:rsidRDefault="00FA1238" w:rsidP="000A48A2">
            <w:pPr>
              <w:rPr>
                <w:color w:val="auto"/>
              </w:rPr>
            </w:pPr>
            <w:r w:rsidRPr="00ED41D2">
              <w:rPr>
                <w:color w:val="auto"/>
              </w:rPr>
              <w:t>г. Петропавловск, ул. Я. Гашека, 28 ПТЭЦ-2</w:t>
            </w:r>
          </w:p>
        </w:tc>
      </w:tr>
      <w:tr w:rsidR="00FA1238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A27508" w:rsidRDefault="007B484E" w:rsidP="007B484E">
            <w:pPr>
              <w:textAlignment w:val="baseline"/>
              <w:rPr>
                <w:color w:val="auto"/>
              </w:rPr>
            </w:pPr>
            <w:r>
              <w:rPr>
                <w:color w:val="auto"/>
              </w:rPr>
              <w:t>Срок оказания услуг</w:t>
            </w:r>
            <w:r w:rsidR="00FA1238" w:rsidRPr="00A27508">
              <w:rPr>
                <w:color w:val="auto"/>
              </w:rPr>
              <w:t>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ED41D2" w:rsidRDefault="00181AEB" w:rsidP="000A48A2">
            <w:pPr>
              <w:rPr>
                <w:color w:val="auto"/>
              </w:rPr>
            </w:pPr>
            <w:r>
              <w:rPr>
                <w:color w:val="auto"/>
              </w:rPr>
              <w:t xml:space="preserve">Март </w:t>
            </w:r>
            <w:proofErr w:type="gramStart"/>
            <w:r w:rsidR="00FA1238" w:rsidRPr="00ED41D2">
              <w:rPr>
                <w:color w:val="auto"/>
              </w:rPr>
              <w:t>-д</w:t>
            </w:r>
            <w:proofErr w:type="gramEnd"/>
            <w:r w:rsidR="00FA1238" w:rsidRPr="00ED41D2">
              <w:rPr>
                <w:color w:val="auto"/>
              </w:rPr>
              <w:t>екабрь 20</w:t>
            </w:r>
            <w:r w:rsidR="00FA1238">
              <w:rPr>
                <w:color w:val="auto"/>
              </w:rPr>
              <w:t>20</w:t>
            </w:r>
            <w:r w:rsidR="00FA1238" w:rsidRPr="00ED41D2">
              <w:rPr>
                <w:color w:val="auto"/>
              </w:rPr>
              <w:t xml:space="preserve"> г.</w:t>
            </w:r>
          </w:p>
        </w:tc>
      </w:tr>
      <w:tr w:rsidR="00FA1238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A27508" w:rsidRDefault="00FA1238" w:rsidP="000A48A2">
            <w:pPr>
              <w:rPr>
                <w:color w:val="auto"/>
              </w:rPr>
            </w:pPr>
            <w:r w:rsidRPr="00A27508">
              <w:rPr>
                <w:color w:val="auto"/>
              </w:rPr>
              <w:t xml:space="preserve">Описание и </w:t>
            </w:r>
            <w:proofErr w:type="gramStart"/>
            <w:r w:rsidRPr="00A27508">
              <w:rPr>
                <w:color w:val="auto"/>
              </w:rPr>
              <w:t>требуемые</w:t>
            </w:r>
            <w:proofErr w:type="gramEnd"/>
            <w:r w:rsidRPr="00A27508">
              <w:rPr>
                <w:color w:val="auto"/>
              </w:rPr>
              <w:t xml:space="preserve"> функциональные, технические, качественные и эксплуатационные</w:t>
            </w:r>
          </w:p>
          <w:p w:rsidR="00FA1238" w:rsidRPr="00A27508" w:rsidRDefault="00FA1238" w:rsidP="007B484E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характеристики закупаемых</w:t>
            </w:r>
            <w:r w:rsidR="007B484E">
              <w:rPr>
                <w:color w:val="auto"/>
              </w:rPr>
              <w:t xml:space="preserve"> услуг</w:t>
            </w:r>
            <w:r w:rsidRPr="00A27508">
              <w:rPr>
                <w:color w:val="auto"/>
              </w:rPr>
              <w:t>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AF0B4B" w:rsidRDefault="00FA1238" w:rsidP="001539F0">
            <w:pPr>
              <w:ind w:firstLine="323"/>
              <w:jc w:val="both"/>
              <w:rPr>
                <w:bCs/>
                <w:color w:val="000000" w:themeColor="text1"/>
                <w:kern w:val="32"/>
                <w:szCs w:val="28"/>
                <w:lang w:eastAsia="ru-RU"/>
              </w:rPr>
            </w:pPr>
            <w:r w:rsidRPr="00AF0B4B">
              <w:rPr>
                <w:bCs/>
                <w:color w:val="000000" w:themeColor="text1"/>
                <w:kern w:val="32"/>
                <w:szCs w:val="28"/>
                <w:lang w:eastAsia="ru-RU"/>
              </w:rPr>
              <w:t xml:space="preserve">Обследование  оборудования необходимо проводить в соответствии с </w:t>
            </w:r>
            <w:r w:rsidR="00DB6F2B" w:rsidRPr="00AF0B4B">
              <w:rPr>
                <w:bCs/>
                <w:color w:val="000000" w:themeColor="text1"/>
                <w:kern w:val="32"/>
                <w:szCs w:val="28"/>
                <w:lang w:eastAsia="ru-RU"/>
              </w:rPr>
              <w:t>приложениям</w:t>
            </w:r>
            <w:r w:rsidR="00A11124" w:rsidRPr="00AF0B4B">
              <w:rPr>
                <w:bCs/>
                <w:color w:val="000000" w:themeColor="text1"/>
                <w:kern w:val="32"/>
                <w:szCs w:val="28"/>
                <w:lang w:eastAsia="ru-RU"/>
              </w:rPr>
              <w:t>и</w:t>
            </w:r>
            <w:r w:rsidR="00DB6F2B" w:rsidRPr="00AF0B4B">
              <w:rPr>
                <w:bCs/>
                <w:color w:val="000000" w:themeColor="text1"/>
                <w:kern w:val="32"/>
                <w:szCs w:val="28"/>
                <w:lang w:eastAsia="ru-RU"/>
              </w:rPr>
              <w:t xml:space="preserve"> №1 «</w:t>
            </w:r>
            <w:r w:rsidR="00873DF1" w:rsidRPr="00AF0B4B">
              <w:rPr>
                <w:bCs/>
                <w:color w:val="000000" w:themeColor="text1"/>
                <w:kern w:val="32"/>
                <w:szCs w:val="28"/>
                <w:lang w:eastAsia="ru-RU"/>
              </w:rPr>
              <w:t>Перечень Котлов и трубопроводов котлов, выработавших парковый ресурс на 2020г</w:t>
            </w:r>
            <w:r w:rsidR="00DB6F2B" w:rsidRPr="00AF0B4B">
              <w:rPr>
                <w:bCs/>
                <w:color w:val="000000" w:themeColor="text1"/>
                <w:kern w:val="32"/>
                <w:szCs w:val="28"/>
                <w:lang w:eastAsia="ru-RU"/>
              </w:rPr>
              <w:t>»,</w:t>
            </w:r>
            <w:r w:rsidR="00ED15EE" w:rsidRPr="00AF0B4B">
              <w:rPr>
                <w:bCs/>
                <w:color w:val="000000" w:themeColor="text1"/>
                <w:kern w:val="32"/>
                <w:szCs w:val="28"/>
                <w:lang w:eastAsia="ru-RU"/>
              </w:rPr>
              <w:t xml:space="preserve"> </w:t>
            </w:r>
            <w:r w:rsidR="00DB6F2B" w:rsidRPr="00AF0B4B">
              <w:rPr>
                <w:bCs/>
                <w:color w:val="000000" w:themeColor="text1"/>
                <w:kern w:val="32"/>
                <w:szCs w:val="28"/>
                <w:lang w:eastAsia="ru-RU"/>
              </w:rPr>
              <w:t>№2 «</w:t>
            </w:r>
            <w:r w:rsidR="00873DF1" w:rsidRPr="00AF0B4B">
              <w:rPr>
                <w:bCs/>
                <w:color w:val="000000" w:themeColor="text1"/>
                <w:kern w:val="32"/>
                <w:szCs w:val="28"/>
                <w:lang w:eastAsia="ru-RU"/>
              </w:rPr>
              <w:t>Техническое задание</w:t>
            </w:r>
            <w:r w:rsidR="00DB6F2B" w:rsidRPr="00AF0B4B">
              <w:rPr>
                <w:bCs/>
                <w:color w:val="000000" w:themeColor="text1"/>
                <w:kern w:val="32"/>
                <w:szCs w:val="28"/>
                <w:lang w:eastAsia="ru-RU"/>
              </w:rPr>
              <w:t>» к технической спецификации</w:t>
            </w:r>
            <w:r w:rsidRPr="00AF0B4B">
              <w:rPr>
                <w:bCs/>
                <w:color w:val="000000" w:themeColor="text1"/>
                <w:kern w:val="32"/>
                <w:szCs w:val="28"/>
                <w:lang w:eastAsia="ru-RU"/>
              </w:rPr>
              <w:t xml:space="preserve">.  </w:t>
            </w:r>
          </w:p>
          <w:p w:rsidR="004710F2" w:rsidRPr="00AF0B4B" w:rsidRDefault="004710F2" w:rsidP="001539F0">
            <w:pPr>
              <w:ind w:firstLine="323"/>
              <w:jc w:val="both"/>
              <w:rPr>
                <w:i/>
                <w:iCs/>
                <w:color w:val="FF0000"/>
              </w:rPr>
            </w:pPr>
            <w:r w:rsidRPr="00AF0B4B">
              <w:rPr>
                <w:color w:val="auto"/>
              </w:rPr>
              <w:t xml:space="preserve">Обследование оборудования проводятся в течение всего календарного года. </w:t>
            </w:r>
          </w:p>
          <w:p w:rsidR="004710F2" w:rsidRPr="00AF0B4B" w:rsidRDefault="004710F2" w:rsidP="001539F0">
            <w:pPr>
              <w:pStyle w:val="22"/>
              <w:tabs>
                <w:tab w:val="left" w:pos="567"/>
              </w:tabs>
              <w:spacing w:after="0" w:line="240" w:lineRule="auto"/>
              <w:ind w:firstLine="323"/>
              <w:jc w:val="both"/>
            </w:pPr>
            <w:r w:rsidRPr="00AF0B4B">
              <w:t xml:space="preserve">Для оказания услуг потенциальный поставщик использует собственные приборы, прошедшие своевременную поверку. </w:t>
            </w:r>
          </w:p>
          <w:p w:rsidR="004710F2" w:rsidRPr="00AF0B4B" w:rsidRDefault="004710F2" w:rsidP="001539F0">
            <w:pPr>
              <w:pStyle w:val="22"/>
              <w:tabs>
                <w:tab w:val="left" w:pos="567"/>
              </w:tabs>
              <w:spacing w:after="0" w:line="240" w:lineRule="auto"/>
              <w:ind w:firstLine="323"/>
              <w:jc w:val="both"/>
            </w:pPr>
            <w:r w:rsidRPr="00AF0B4B">
              <w:t>Оказывать услуги в строгом соответствии с требованиями правил промышленной безопасности и руководящими указаниями  по обследованию и продлению паркового ресурса оборудования.</w:t>
            </w:r>
          </w:p>
          <w:p w:rsidR="004710F2" w:rsidRPr="00AF0B4B" w:rsidRDefault="004710F2" w:rsidP="001539F0">
            <w:pPr>
              <w:pStyle w:val="a4"/>
              <w:ind w:left="0" w:firstLine="323"/>
              <w:jc w:val="both"/>
              <w:rPr>
                <w:b/>
              </w:rPr>
            </w:pPr>
            <w:r w:rsidRPr="00AF0B4B">
              <w:rPr>
                <w:b/>
              </w:rPr>
              <w:t xml:space="preserve">Квалификационные требования к потенциальному поставщику: </w:t>
            </w:r>
          </w:p>
          <w:p w:rsidR="0092610A" w:rsidRPr="00AF0B4B" w:rsidRDefault="0092610A" w:rsidP="0092610A">
            <w:pPr>
              <w:tabs>
                <w:tab w:val="left" w:pos="460"/>
              </w:tabs>
              <w:ind w:firstLine="425"/>
              <w:jc w:val="both"/>
            </w:pPr>
            <w:r w:rsidRPr="00AF0B4B">
              <w:t>1.Наличие аттестата в области промышленной безопасности  на право оказания данного вида услуг (приложить копию аттестата);</w:t>
            </w:r>
          </w:p>
          <w:p w:rsidR="0092610A" w:rsidRPr="00AF0B4B" w:rsidRDefault="0092610A" w:rsidP="0092610A">
            <w:pPr>
              <w:tabs>
                <w:tab w:val="left" w:pos="460"/>
              </w:tabs>
              <w:ind w:firstLine="425"/>
              <w:jc w:val="both"/>
              <w:rPr>
                <w:color w:val="FF0000"/>
              </w:rPr>
            </w:pPr>
            <w:r w:rsidRPr="00AF0B4B">
              <w:rPr>
                <w:color w:val="FF0000"/>
              </w:rPr>
              <w:t xml:space="preserve">2. Наличие в штате следующих сертифицированных </w:t>
            </w:r>
            <w:r w:rsidRPr="00AF0B4B">
              <w:rPr>
                <w:color w:val="FF0000"/>
              </w:rPr>
              <w:lastRenderedPageBreak/>
              <w:t>специалистов, осуществляющих техническое диагностирование (подтвердить сертификатами/удостоверениями):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не менее 2 специалистов 3 уровня по методу УЗК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не менее 2 специалистов 3 уровня по методу ВИК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не менее 8 специалистов 2 уровня по методам ВИК, УЗК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не менее 5 специалистов 2 уровня методов ПВК, МК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 w:line="276" w:lineRule="auto"/>
              <w:rPr>
                <w:color w:val="FF0000"/>
              </w:rPr>
            </w:pPr>
            <w:r w:rsidRPr="00AF0B4B">
              <w:rPr>
                <w:color w:val="FF0000"/>
              </w:rPr>
              <w:t>не менее 2 специалистов по обследованию кранов 2 уровня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лаборант металлограф</w:t>
            </w:r>
          </w:p>
          <w:p w:rsidR="0092610A" w:rsidRPr="00AF0B4B" w:rsidRDefault="00A11124" w:rsidP="0092610A">
            <w:pPr>
              <w:tabs>
                <w:tab w:val="left" w:pos="460"/>
              </w:tabs>
              <w:ind w:firstLine="425"/>
              <w:jc w:val="both"/>
              <w:rPr>
                <w:color w:val="FF0000"/>
              </w:rPr>
            </w:pPr>
            <w:r w:rsidRPr="00AF0B4B">
              <w:rPr>
                <w:color w:val="FF0000"/>
              </w:rPr>
              <w:t>3</w:t>
            </w:r>
            <w:r w:rsidR="0092610A" w:rsidRPr="00AF0B4B">
              <w:rPr>
                <w:color w:val="FF0000"/>
              </w:rPr>
              <w:t>. Иметь в наличии следующее оборудование на правах собственности (подтвердить паспортами, сертификатами):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Ультразвуковой дефектоскоп сканер, томограф с антенной решёткой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Разрывная машина не менее 0 до 1000 К</w:t>
            </w:r>
            <w:proofErr w:type="gramStart"/>
            <w:r w:rsidRPr="00AF0B4B">
              <w:rPr>
                <w:color w:val="FF0000"/>
                <w:lang w:eastAsia="en-US"/>
              </w:rPr>
              <w:t>N</w:t>
            </w:r>
            <w:proofErr w:type="gramEnd"/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Маятниковый копёр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 xml:space="preserve">Ультразвуковой дефектоскоп с определением эквивалентной площади дефекта и наличием </w:t>
            </w:r>
            <w:proofErr w:type="spellStart"/>
            <w:r w:rsidRPr="00AF0B4B">
              <w:rPr>
                <w:color w:val="FF0000"/>
                <w:lang w:eastAsia="en-US"/>
              </w:rPr>
              <w:t>вихретокового</w:t>
            </w:r>
            <w:proofErr w:type="spellEnd"/>
            <w:r w:rsidRPr="00AF0B4B">
              <w:rPr>
                <w:color w:val="FF0000"/>
                <w:lang w:eastAsia="en-US"/>
              </w:rPr>
              <w:t xml:space="preserve"> канала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proofErr w:type="spellStart"/>
            <w:r w:rsidRPr="00AF0B4B">
              <w:rPr>
                <w:color w:val="FF0000"/>
                <w:lang w:eastAsia="en-US"/>
              </w:rPr>
              <w:t>Стилоскоп</w:t>
            </w:r>
            <w:proofErr w:type="spellEnd"/>
            <w:r w:rsidRPr="00AF0B4B">
              <w:rPr>
                <w:color w:val="FF0000"/>
                <w:lang w:eastAsia="en-US"/>
              </w:rPr>
              <w:t xml:space="preserve"> переносной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 xml:space="preserve">Твердомер ультразвуковой 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proofErr w:type="spellStart"/>
            <w:r w:rsidRPr="00AF0B4B">
              <w:rPr>
                <w:color w:val="FF0000"/>
                <w:lang w:eastAsia="en-US"/>
              </w:rPr>
              <w:t>Толщиномер</w:t>
            </w:r>
            <w:proofErr w:type="spellEnd"/>
            <w:r w:rsidRPr="00AF0B4B">
              <w:rPr>
                <w:color w:val="FF0000"/>
                <w:lang w:eastAsia="en-US"/>
              </w:rPr>
              <w:t xml:space="preserve"> ультразвуковой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Микроскоп металлографический переносной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Устройство намагничивающее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Стандартные образцы СО-1, СО-2, СО-3, СО-4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 xml:space="preserve">Стандартные образцы предприятия для </w:t>
            </w:r>
            <w:proofErr w:type="spellStart"/>
            <w:r w:rsidRPr="00AF0B4B">
              <w:rPr>
                <w:color w:val="FF0000"/>
                <w:lang w:eastAsia="en-US"/>
              </w:rPr>
              <w:t>гибов</w:t>
            </w:r>
            <w:proofErr w:type="spellEnd"/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Стандартные образцы предприятия для сварных соединений.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 xml:space="preserve">Микрометры с диапазоном 20мм-500мм 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Комплект для визуального контроля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Образцы шероховатости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Нивелир</w:t>
            </w:r>
          </w:p>
          <w:p w:rsidR="0092610A" w:rsidRPr="00AF0B4B" w:rsidRDefault="00A11124" w:rsidP="0092610A">
            <w:pPr>
              <w:tabs>
                <w:tab w:val="left" w:pos="460"/>
              </w:tabs>
              <w:ind w:firstLine="425"/>
              <w:jc w:val="both"/>
              <w:rPr>
                <w:i/>
                <w:iCs/>
                <w:color w:val="FF0000"/>
              </w:rPr>
            </w:pPr>
            <w:r w:rsidRPr="00AF0B4B">
              <w:rPr>
                <w:color w:val="FF0000"/>
              </w:rPr>
              <w:t>4</w:t>
            </w:r>
            <w:r w:rsidR="0092610A" w:rsidRPr="00AF0B4B">
              <w:rPr>
                <w:color w:val="FF0000"/>
              </w:rPr>
              <w:t>.Для участия в закупках услуг потенциальный поставщик должен иметь аккредитованную испытательную лабораторию в соответствии с ГОСТ ИСО/МЭК 17025.</w:t>
            </w:r>
          </w:p>
          <w:p w:rsidR="0092610A" w:rsidRPr="00AF0B4B" w:rsidRDefault="00A11124" w:rsidP="0092610A">
            <w:pPr>
              <w:tabs>
                <w:tab w:val="left" w:pos="460"/>
              </w:tabs>
              <w:ind w:firstLine="425"/>
              <w:jc w:val="both"/>
              <w:rPr>
                <w:i/>
                <w:iCs/>
                <w:color w:val="FF0000"/>
              </w:rPr>
            </w:pPr>
            <w:r w:rsidRPr="00AF0B4B">
              <w:t>5</w:t>
            </w:r>
            <w:r w:rsidR="0092610A" w:rsidRPr="00AF0B4B">
              <w:t>.Для участия в закупках услуг потенциальный поставщик должен обладать опытом оказания аналогичных услуг не менее 2 (двух) лет на опасных производственных объектах. Для подтверждения приложить копии отзывов организации, где оказывались ранее аналогичные услуги.</w:t>
            </w:r>
          </w:p>
          <w:p w:rsidR="00FA1238" w:rsidRPr="00AF0B4B" w:rsidRDefault="00A11124" w:rsidP="0092610A">
            <w:pPr>
              <w:tabs>
                <w:tab w:val="left" w:pos="460"/>
              </w:tabs>
              <w:ind w:firstLine="323"/>
              <w:jc w:val="both"/>
              <w:rPr>
                <w:bCs/>
                <w:color w:val="000000" w:themeColor="text1"/>
                <w:kern w:val="32"/>
                <w:szCs w:val="28"/>
                <w:lang w:eastAsia="ru-RU"/>
              </w:rPr>
            </w:pPr>
            <w:proofErr w:type="gramStart"/>
            <w:r w:rsidRPr="00AF0B4B">
              <w:t>6</w:t>
            </w:r>
            <w:r w:rsidR="0092610A" w:rsidRPr="00AF0B4B">
              <w:t xml:space="preserve">.Технические руководители, специалисты и ИТР потенциального Поставщика согласно п.29 приказа Министра здравоохранения и социального развития РК от 25.12.2015г. №1019 «Об утверждении Правил и сроков проведения обучения, инструктирования и проверок знаний по вопросам безопасности и охраны труда </w:t>
            </w:r>
            <w:r w:rsidR="0092610A" w:rsidRPr="00AF0B4B">
              <w:lastRenderedPageBreak/>
              <w:t>работников», прошедшие проверку знаний по безопасности и охране труда, должны иметь сертификат по форме согласно приложению 3 к настоящим Правилам со</w:t>
            </w:r>
            <w:proofErr w:type="gramEnd"/>
            <w:r w:rsidR="0092610A" w:rsidRPr="00AF0B4B">
              <w:t xml:space="preserve"> сроком действия три года. Потенциальный поставщик прикладывает к технической спецификации копии данных сертификатов.</w:t>
            </w:r>
          </w:p>
        </w:tc>
      </w:tr>
    </w:tbl>
    <w:p w:rsidR="00FA1238" w:rsidRDefault="00FA1238" w:rsidP="00FA1238"/>
    <w:p w:rsidR="00FA1238" w:rsidRDefault="00FA1238" w:rsidP="00FA1238"/>
    <w:p w:rsidR="00FA1238" w:rsidRDefault="00FA1238" w:rsidP="00FA1238"/>
    <w:p w:rsidR="00051A3D" w:rsidRDefault="00051A3D" w:rsidP="00051A3D">
      <w:pPr>
        <w:tabs>
          <w:tab w:val="left" w:pos="7410"/>
        </w:tabs>
        <w:jc w:val="both"/>
        <w:textAlignment w:val="baseline"/>
        <w:rPr>
          <w:b/>
        </w:rPr>
      </w:pPr>
      <w:r>
        <w:rPr>
          <w:b/>
        </w:rPr>
        <w:t xml:space="preserve">Председатель тендерной комиссии </w:t>
      </w:r>
      <w:r>
        <w:rPr>
          <w:b/>
        </w:rPr>
        <w:tab/>
        <w:t xml:space="preserve">            Малыхин И.А.</w:t>
      </w: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53358C" w:rsidRDefault="0053358C" w:rsidP="00FA1238">
      <w:pPr>
        <w:rPr>
          <w:sz w:val="16"/>
          <w:szCs w:val="16"/>
        </w:rPr>
      </w:pPr>
    </w:p>
    <w:p w:rsidR="0053358C" w:rsidRDefault="0053358C" w:rsidP="00FA1238">
      <w:pPr>
        <w:rPr>
          <w:sz w:val="16"/>
          <w:szCs w:val="16"/>
        </w:rPr>
      </w:pPr>
    </w:p>
    <w:p w:rsidR="0053358C" w:rsidRDefault="0053358C" w:rsidP="00FA1238">
      <w:pPr>
        <w:rPr>
          <w:sz w:val="16"/>
          <w:szCs w:val="16"/>
        </w:rPr>
      </w:pPr>
    </w:p>
    <w:p w:rsidR="0053358C" w:rsidRDefault="0053358C" w:rsidP="00FA1238">
      <w:pPr>
        <w:rPr>
          <w:sz w:val="16"/>
          <w:szCs w:val="16"/>
        </w:rPr>
      </w:pPr>
    </w:p>
    <w:p w:rsidR="0053358C" w:rsidRDefault="0053358C" w:rsidP="00FA1238">
      <w:pPr>
        <w:rPr>
          <w:sz w:val="16"/>
          <w:szCs w:val="16"/>
        </w:rPr>
      </w:pPr>
    </w:p>
    <w:p w:rsidR="0053358C" w:rsidRDefault="0053358C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A11124" w:rsidRDefault="00A11124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ED15EE" w:rsidRDefault="00ED15EE" w:rsidP="00ED15EE">
      <w:pPr>
        <w:jc w:val="right"/>
      </w:pPr>
      <w:r>
        <w:lastRenderedPageBreak/>
        <w:t>Приложение №1</w:t>
      </w:r>
    </w:p>
    <w:p w:rsidR="00894C65" w:rsidRDefault="00894C65" w:rsidP="00ED15EE">
      <w:pPr>
        <w:jc w:val="right"/>
      </w:pPr>
      <w:r>
        <w:t>к Технической спецификации</w:t>
      </w:r>
    </w:p>
    <w:p w:rsidR="00ED15EE" w:rsidRDefault="00ED15EE" w:rsidP="00ED15EE"/>
    <w:p w:rsidR="00ED15EE" w:rsidRDefault="00ED15EE" w:rsidP="00ED15EE"/>
    <w:p w:rsidR="00ED15EE" w:rsidRPr="00894C65" w:rsidRDefault="00ED15EE" w:rsidP="00E36A3E">
      <w:pPr>
        <w:jc w:val="center"/>
        <w:rPr>
          <w:b/>
        </w:rPr>
      </w:pPr>
      <w:r w:rsidRPr="00894C65">
        <w:rPr>
          <w:b/>
        </w:rPr>
        <w:t>Перечень</w:t>
      </w:r>
    </w:p>
    <w:p w:rsidR="00ED15EE" w:rsidRPr="00894C65" w:rsidRDefault="00ED15EE" w:rsidP="00E36A3E">
      <w:pPr>
        <w:jc w:val="center"/>
        <w:rPr>
          <w:b/>
        </w:rPr>
      </w:pPr>
      <w:r w:rsidRPr="00894C65">
        <w:rPr>
          <w:b/>
        </w:rPr>
        <w:t>Кранов котельного  цеха, выработавших парковый ресурс на 2020г.</w:t>
      </w:r>
    </w:p>
    <w:p w:rsidR="00ED15EE" w:rsidRDefault="00ED15EE" w:rsidP="00ED15EE"/>
    <w:tbl>
      <w:tblPr>
        <w:tblStyle w:val="a9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1703"/>
        <w:gridCol w:w="706"/>
        <w:gridCol w:w="1418"/>
        <w:gridCol w:w="1417"/>
        <w:gridCol w:w="2268"/>
        <w:gridCol w:w="992"/>
        <w:gridCol w:w="1418"/>
      </w:tblGrid>
      <w:tr w:rsidR="00ED15EE" w:rsidTr="0053358C">
        <w:trPr>
          <w:trHeight w:val="413"/>
        </w:trPr>
        <w:tc>
          <w:tcPr>
            <w:tcW w:w="534" w:type="dxa"/>
            <w:vMerge w:val="restart"/>
          </w:tcPr>
          <w:p w:rsidR="00ED15EE" w:rsidRDefault="00ED15EE" w:rsidP="00146A90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3" w:type="dxa"/>
            <w:vMerge w:val="restart"/>
          </w:tcPr>
          <w:p w:rsidR="00ED15EE" w:rsidRDefault="00ED15EE" w:rsidP="00146A90">
            <w:r>
              <w:t>Оборудование</w:t>
            </w:r>
          </w:p>
        </w:tc>
        <w:tc>
          <w:tcPr>
            <w:tcW w:w="706" w:type="dxa"/>
            <w:vMerge w:val="restart"/>
          </w:tcPr>
          <w:p w:rsidR="00ED15EE" w:rsidRPr="00596918" w:rsidRDefault="00ED15EE" w:rsidP="00146A90">
            <w:r>
              <w:t>Рег</w:t>
            </w:r>
            <w:r w:rsidR="0053358C">
              <w:t>.</w:t>
            </w:r>
            <w:r w:rsidRPr="0053358C">
              <w:t xml:space="preserve"> </w:t>
            </w:r>
            <w:r>
              <w:t>№</w:t>
            </w:r>
          </w:p>
        </w:tc>
        <w:tc>
          <w:tcPr>
            <w:tcW w:w="2835" w:type="dxa"/>
            <w:gridSpan w:val="2"/>
          </w:tcPr>
          <w:p w:rsidR="00ED15EE" w:rsidRPr="004C256A" w:rsidRDefault="00ED15EE" w:rsidP="0053358C">
            <w:pPr>
              <w:jc w:val="center"/>
            </w:pPr>
            <w:r>
              <w:t>Грузоподъёмность</w:t>
            </w:r>
            <w:r w:rsidRPr="0053358C">
              <w:t xml:space="preserve"> </w:t>
            </w:r>
            <w:r>
              <w:t>основного подъёма</w:t>
            </w:r>
          </w:p>
        </w:tc>
        <w:tc>
          <w:tcPr>
            <w:tcW w:w="2268" w:type="dxa"/>
          </w:tcPr>
          <w:p w:rsidR="00ED15EE" w:rsidRPr="00511904" w:rsidRDefault="00ED15EE" w:rsidP="0053358C">
            <w:pPr>
              <w:jc w:val="center"/>
            </w:pPr>
            <w:r w:rsidRPr="00511904">
              <w:t>Грузоподъёмность вспомогательного подъёма</w:t>
            </w:r>
          </w:p>
        </w:tc>
        <w:tc>
          <w:tcPr>
            <w:tcW w:w="992" w:type="dxa"/>
          </w:tcPr>
          <w:p w:rsidR="00ED15EE" w:rsidRDefault="00ED15EE" w:rsidP="0053358C">
            <w:pPr>
              <w:jc w:val="center"/>
            </w:pPr>
            <w:r>
              <w:t xml:space="preserve">Дата </w:t>
            </w:r>
            <w:proofErr w:type="spellStart"/>
            <w:r>
              <w:t>изг</w:t>
            </w:r>
            <w:proofErr w:type="spellEnd"/>
            <w:r>
              <w:t>-я</w:t>
            </w:r>
          </w:p>
        </w:tc>
        <w:tc>
          <w:tcPr>
            <w:tcW w:w="1418" w:type="dxa"/>
          </w:tcPr>
          <w:p w:rsidR="00ED15EE" w:rsidRDefault="00ED15EE" w:rsidP="0053358C">
            <w:pPr>
              <w:jc w:val="center"/>
            </w:pPr>
            <w:r>
              <w:t>Срок проведения обследован</w:t>
            </w:r>
          </w:p>
        </w:tc>
      </w:tr>
      <w:tr w:rsidR="00ED15EE" w:rsidTr="0053358C">
        <w:trPr>
          <w:trHeight w:val="412"/>
        </w:trPr>
        <w:tc>
          <w:tcPr>
            <w:tcW w:w="534" w:type="dxa"/>
            <w:vMerge/>
          </w:tcPr>
          <w:p w:rsidR="00ED15EE" w:rsidRDefault="00ED15EE" w:rsidP="00146A90"/>
        </w:tc>
        <w:tc>
          <w:tcPr>
            <w:tcW w:w="1703" w:type="dxa"/>
            <w:vMerge/>
          </w:tcPr>
          <w:p w:rsidR="00ED15EE" w:rsidRDefault="00ED15EE" w:rsidP="00146A90"/>
        </w:tc>
        <w:tc>
          <w:tcPr>
            <w:tcW w:w="706" w:type="dxa"/>
            <w:vMerge/>
          </w:tcPr>
          <w:p w:rsidR="00ED15EE" w:rsidRDefault="00ED15EE" w:rsidP="00146A90"/>
        </w:tc>
        <w:tc>
          <w:tcPr>
            <w:tcW w:w="1418" w:type="dxa"/>
          </w:tcPr>
          <w:p w:rsidR="00ED15EE" w:rsidRDefault="00ED15EE" w:rsidP="00146A90">
            <w:r>
              <w:t>паспортная</w:t>
            </w:r>
          </w:p>
        </w:tc>
        <w:tc>
          <w:tcPr>
            <w:tcW w:w="1417" w:type="dxa"/>
          </w:tcPr>
          <w:p w:rsidR="00ED15EE" w:rsidRDefault="00ED15EE" w:rsidP="00146A90">
            <w:r>
              <w:t>сниженная</w:t>
            </w:r>
          </w:p>
        </w:tc>
        <w:tc>
          <w:tcPr>
            <w:tcW w:w="2268" w:type="dxa"/>
          </w:tcPr>
          <w:p w:rsidR="00ED15EE" w:rsidRDefault="00ED15EE" w:rsidP="00146A90">
            <w:r>
              <w:t>паспортная</w:t>
            </w:r>
          </w:p>
        </w:tc>
        <w:tc>
          <w:tcPr>
            <w:tcW w:w="992" w:type="dxa"/>
          </w:tcPr>
          <w:p w:rsidR="00ED15EE" w:rsidRDefault="00ED15EE" w:rsidP="00146A90"/>
        </w:tc>
        <w:tc>
          <w:tcPr>
            <w:tcW w:w="1418" w:type="dxa"/>
          </w:tcPr>
          <w:p w:rsidR="00ED15EE" w:rsidRDefault="00ED15EE" w:rsidP="00146A90"/>
        </w:tc>
      </w:tr>
      <w:tr w:rsidR="00ED15EE" w:rsidRPr="00772FFD" w:rsidTr="0053358C">
        <w:tc>
          <w:tcPr>
            <w:tcW w:w="534" w:type="dxa"/>
            <w:vAlign w:val="center"/>
          </w:tcPr>
          <w:p w:rsidR="00ED15EE" w:rsidRPr="00772FFD" w:rsidRDefault="00ED15EE" w:rsidP="0038239D">
            <w:pPr>
              <w:pStyle w:val="a4"/>
              <w:numPr>
                <w:ilvl w:val="0"/>
                <w:numId w:val="13"/>
              </w:numPr>
              <w:jc w:val="center"/>
            </w:pPr>
          </w:p>
          <w:p w:rsidR="00ED15EE" w:rsidRPr="00772FFD" w:rsidRDefault="00ED15EE" w:rsidP="00146A90"/>
        </w:tc>
        <w:tc>
          <w:tcPr>
            <w:tcW w:w="1703" w:type="dxa"/>
            <w:vAlign w:val="center"/>
          </w:tcPr>
          <w:p w:rsidR="00ED15EE" w:rsidRPr="00772FFD" w:rsidRDefault="00ED15EE" w:rsidP="00146A90">
            <w:r w:rsidRPr="00772FFD">
              <w:t>Мостовой кран</w:t>
            </w:r>
          </w:p>
        </w:tc>
        <w:tc>
          <w:tcPr>
            <w:tcW w:w="706" w:type="dxa"/>
            <w:vAlign w:val="center"/>
          </w:tcPr>
          <w:p w:rsidR="00ED15EE" w:rsidRPr="00772FFD" w:rsidRDefault="00ED15EE" w:rsidP="00146A90">
            <w:r w:rsidRPr="00772FFD">
              <w:t>137</w:t>
            </w:r>
          </w:p>
        </w:tc>
        <w:tc>
          <w:tcPr>
            <w:tcW w:w="1418" w:type="dxa"/>
            <w:vAlign w:val="center"/>
          </w:tcPr>
          <w:p w:rsidR="00ED15EE" w:rsidRPr="00772FFD" w:rsidRDefault="00ED15EE" w:rsidP="00146A90">
            <w:r w:rsidRPr="00772FFD">
              <w:t>30</w:t>
            </w:r>
          </w:p>
        </w:tc>
        <w:tc>
          <w:tcPr>
            <w:tcW w:w="1417" w:type="dxa"/>
            <w:vAlign w:val="center"/>
          </w:tcPr>
          <w:p w:rsidR="00ED15EE" w:rsidRPr="00772FFD" w:rsidRDefault="00ED15EE" w:rsidP="00146A90">
            <w:r w:rsidRPr="00772FFD">
              <w:t>20</w:t>
            </w:r>
          </w:p>
        </w:tc>
        <w:tc>
          <w:tcPr>
            <w:tcW w:w="2268" w:type="dxa"/>
            <w:vAlign w:val="center"/>
          </w:tcPr>
          <w:p w:rsidR="00ED15EE" w:rsidRPr="00772FFD" w:rsidRDefault="00ED15EE" w:rsidP="00146A90">
            <w:r w:rsidRPr="00772FFD">
              <w:t>5</w:t>
            </w:r>
          </w:p>
        </w:tc>
        <w:tc>
          <w:tcPr>
            <w:tcW w:w="992" w:type="dxa"/>
            <w:vAlign w:val="center"/>
          </w:tcPr>
          <w:p w:rsidR="00ED15EE" w:rsidRPr="00772FFD" w:rsidRDefault="00ED15EE" w:rsidP="00146A90">
            <w:r w:rsidRPr="00772FFD">
              <w:t>1959</w:t>
            </w:r>
            <w:r>
              <w:t>г</w:t>
            </w:r>
          </w:p>
        </w:tc>
        <w:tc>
          <w:tcPr>
            <w:tcW w:w="1418" w:type="dxa"/>
            <w:vAlign w:val="center"/>
          </w:tcPr>
          <w:p w:rsidR="00ED15EE" w:rsidRDefault="00ED15EE" w:rsidP="00146A90"/>
          <w:p w:rsidR="00ED15EE" w:rsidRPr="003340B3" w:rsidRDefault="00ED15EE" w:rsidP="00146A90">
            <w:r>
              <w:t>март</w:t>
            </w:r>
          </w:p>
          <w:p w:rsidR="00ED15EE" w:rsidRPr="00772FFD" w:rsidRDefault="00ED15EE" w:rsidP="00146A90"/>
        </w:tc>
      </w:tr>
      <w:tr w:rsidR="00ED15EE" w:rsidRPr="00772FFD" w:rsidTr="0053358C">
        <w:tc>
          <w:tcPr>
            <w:tcW w:w="534" w:type="dxa"/>
            <w:vAlign w:val="center"/>
          </w:tcPr>
          <w:p w:rsidR="00ED15EE" w:rsidRPr="00772FFD" w:rsidRDefault="00ED15EE" w:rsidP="0038239D">
            <w:pPr>
              <w:pStyle w:val="a4"/>
              <w:numPr>
                <w:ilvl w:val="0"/>
                <w:numId w:val="13"/>
              </w:numPr>
              <w:jc w:val="center"/>
            </w:pPr>
          </w:p>
          <w:p w:rsidR="00ED15EE" w:rsidRPr="00772FFD" w:rsidRDefault="00ED15EE" w:rsidP="00146A90"/>
        </w:tc>
        <w:tc>
          <w:tcPr>
            <w:tcW w:w="1703" w:type="dxa"/>
            <w:vAlign w:val="center"/>
          </w:tcPr>
          <w:p w:rsidR="00ED15EE" w:rsidRPr="00772FFD" w:rsidRDefault="00ED15EE" w:rsidP="00146A90">
            <w:r w:rsidRPr="00772FFD">
              <w:t>Мостовой кран</w:t>
            </w:r>
          </w:p>
        </w:tc>
        <w:tc>
          <w:tcPr>
            <w:tcW w:w="706" w:type="dxa"/>
            <w:vAlign w:val="center"/>
          </w:tcPr>
          <w:p w:rsidR="00ED15EE" w:rsidRPr="00772FFD" w:rsidRDefault="00ED15EE" w:rsidP="00146A90">
            <w:r w:rsidRPr="00772FFD">
              <w:t>6</w:t>
            </w:r>
          </w:p>
        </w:tc>
        <w:tc>
          <w:tcPr>
            <w:tcW w:w="1418" w:type="dxa"/>
            <w:vAlign w:val="center"/>
          </w:tcPr>
          <w:p w:rsidR="00ED15EE" w:rsidRPr="00772FFD" w:rsidRDefault="00ED15EE" w:rsidP="00146A90">
            <w:r w:rsidRPr="00772FFD">
              <w:t>30</w:t>
            </w:r>
          </w:p>
        </w:tc>
        <w:tc>
          <w:tcPr>
            <w:tcW w:w="1417" w:type="dxa"/>
            <w:vAlign w:val="center"/>
          </w:tcPr>
          <w:p w:rsidR="00ED15EE" w:rsidRPr="00772FFD" w:rsidRDefault="00ED15EE" w:rsidP="00146A90">
            <w:r w:rsidRPr="00772FFD">
              <w:t>20</w:t>
            </w:r>
          </w:p>
        </w:tc>
        <w:tc>
          <w:tcPr>
            <w:tcW w:w="2268" w:type="dxa"/>
            <w:vAlign w:val="center"/>
          </w:tcPr>
          <w:p w:rsidR="00ED15EE" w:rsidRPr="00772FFD" w:rsidRDefault="00ED15EE" w:rsidP="00146A90">
            <w:r w:rsidRPr="00772FFD">
              <w:t>5</w:t>
            </w:r>
          </w:p>
        </w:tc>
        <w:tc>
          <w:tcPr>
            <w:tcW w:w="992" w:type="dxa"/>
            <w:vAlign w:val="center"/>
          </w:tcPr>
          <w:p w:rsidR="00ED15EE" w:rsidRPr="00772FFD" w:rsidRDefault="00ED15EE" w:rsidP="00146A90">
            <w:r w:rsidRPr="00772FFD">
              <w:t>1981</w:t>
            </w:r>
            <w:r>
              <w:t>г</w:t>
            </w:r>
          </w:p>
        </w:tc>
        <w:tc>
          <w:tcPr>
            <w:tcW w:w="1418" w:type="dxa"/>
            <w:vAlign w:val="center"/>
          </w:tcPr>
          <w:p w:rsidR="00ED15EE" w:rsidRDefault="00ED15EE" w:rsidP="00146A90"/>
          <w:p w:rsidR="00ED15EE" w:rsidRPr="003340B3" w:rsidRDefault="00ED15EE" w:rsidP="00146A90">
            <w:r>
              <w:t>март</w:t>
            </w:r>
          </w:p>
          <w:p w:rsidR="00ED15EE" w:rsidRPr="00772FFD" w:rsidRDefault="00ED15EE" w:rsidP="00146A90"/>
        </w:tc>
      </w:tr>
      <w:tr w:rsidR="00ED15EE" w:rsidRPr="00772FFD" w:rsidTr="0053358C">
        <w:tc>
          <w:tcPr>
            <w:tcW w:w="534" w:type="dxa"/>
            <w:vAlign w:val="center"/>
          </w:tcPr>
          <w:p w:rsidR="00ED15EE" w:rsidRPr="00772FFD" w:rsidRDefault="00ED15EE" w:rsidP="0038239D">
            <w:pPr>
              <w:pStyle w:val="a4"/>
              <w:numPr>
                <w:ilvl w:val="0"/>
                <w:numId w:val="13"/>
              </w:numPr>
              <w:jc w:val="center"/>
            </w:pPr>
          </w:p>
        </w:tc>
        <w:tc>
          <w:tcPr>
            <w:tcW w:w="1703" w:type="dxa"/>
            <w:vAlign w:val="center"/>
          </w:tcPr>
          <w:p w:rsidR="00ED15EE" w:rsidRPr="00772FFD" w:rsidRDefault="00ED15EE" w:rsidP="00146A90">
            <w:r w:rsidRPr="00772FFD">
              <w:t>Мостовой кран ЦНС</w:t>
            </w:r>
          </w:p>
        </w:tc>
        <w:tc>
          <w:tcPr>
            <w:tcW w:w="706" w:type="dxa"/>
            <w:vAlign w:val="center"/>
          </w:tcPr>
          <w:p w:rsidR="00ED15EE" w:rsidRPr="00772FFD" w:rsidRDefault="00ED15EE" w:rsidP="00146A90">
            <w:r w:rsidRPr="00772FFD">
              <w:t>458</w:t>
            </w:r>
          </w:p>
        </w:tc>
        <w:tc>
          <w:tcPr>
            <w:tcW w:w="1418" w:type="dxa"/>
            <w:vAlign w:val="center"/>
          </w:tcPr>
          <w:p w:rsidR="00ED15EE" w:rsidRDefault="00ED15EE" w:rsidP="00146A90"/>
          <w:p w:rsidR="00ED15EE" w:rsidRPr="00772FFD" w:rsidRDefault="00ED15EE" w:rsidP="00146A90">
            <w:r w:rsidRPr="00772FFD">
              <w:t>15</w:t>
            </w:r>
          </w:p>
          <w:p w:rsidR="00ED15EE" w:rsidRPr="00772FFD" w:rsidRDefault="00ED15EE" w:rsidP="00146A90"/>
        </w:tc>
        <w:tc>
          <w:tcPr>
            <w:tcW w:w="1417" w:type="dxa"/>
            <w:vAlign w:val="center"/>
          </w:tcPr>
          <w:p w:rsidR="00ED15EE" w:rsidRPr="00772FFD" w:rsidRDefault="00ED15EE" w:rsidP="00146A90">
            <w:r w:rsidRPr="00772FFD">
              <w:t>10</w:t>
            </w:r>
          </w:p>
        </w:tc>
        <w:tc>
          <w:tcPr>
            <w:tcW w:w="2268" w:type="dxa"/>
            <w:vAlign w:val="center"/>
          </w:tcPr>
          <w:p w:rsidR="00ED15EE" w:rsidRPr="00772FFD" w:rsidRDefault="00ED15EE" w:rsidP="00146A90">
            <w:r w:rsidRPr="00772FFD">
              <w:t>3</w:t>
            </w:r>
          </w:p>
        </w:tc>
        <w:tc>
          <w:tcPr>
            <w:tcW w:w="992" w:type="dxa"/>
          </w:tcPr>
          <w:p w:rsidR="00ED15EE" w:rsidRDefault="00ED15EE" w:rsidP="00146A90"/>
          <w:p w:rsidR="00ED15EE" w:rsidRPr="00772FFD" w:rsidRDefault="00ED15EE" w:rsidP="00146A90">
            <w:r w:rsidRPr="00772FFD">
              <w:t>1961г</w:t>
            </w:r>
          </w:p>
        </w:tc>
        <w:tc>
          <w:tcPr>
            <w:tcW w:w="1418" w:type="dxa"/>
          </w:tcPr>
          <w:p w:rsidR="00ED15EE" w:rsidRDefault="00ED15EE" w:rsidP="00146A90"/>
          <w:p w:rsidR="00ED15EE" w:rsidRPr="00772FFD" w:rsidRDefault="00ED15EE" w:rsidP="00146A90">
            <w:r>
              <w:t>апрель</w:t>
            </w:r>
            <w:r w:rsidRPr="00772FFD">
              <w:t xml:space="preserve"> </w:t>
            </w:r>
          </w:p>
        </w:tc>
      </w:tr>
    </w:tbl>
    <w:p w:rsidR="00143F9B" w:rsidRDefault="00143F9B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1F4806" w:rsidRDefault="001F4806" w:rsidP="001F4806">
      <w:r>
        <w:t>Главный инженер ПТЭЦ-2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Ягодин В.П.</w:t>
      </w: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285592" w:rsidP="00FA1238">
      <w:pPr>
        <w:rPr>
          <w:sz w:val="16"/>
          <w:szCs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0" wp14:anchorId="7B185F4A" wp14:editId="710C888D">
                <wp:simplePos x="0" y="0"/>
                <wp:positionH relativeFrom="column">
                  <wp:posOffset>180975</wp:posOffset>
                </wp:positionH>
                <wp:positionV relativeFrom="margin">
                  <wp:posOffset>160020</wp:posOffset>
                </wp:positionV>
                <wp:extent cx="6297295" cy="1478915"/>
                <wp:effectExtent l="0" t="0" r="8255" b="6985"/>
                <wp:wrapNone/>
                <wp:docPr id="50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7295" cy="147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2957" w:rsidRPr="00D51111" w:rsidRDefault="00722957" w:rsidP="00285592">
                            <w:pPr>
                              <w:pStyle w:val="ab"/>
                              <w:spacing w:before="240"/>
                              <w:jc w:val="right"/>
                            </w:pPr>
                            <w:r w:rsidRPr="00D51111">
                              <w:t xml:space="preserve">Приложение №2 </w:t>
                            </w:r>
                          </w:p>
                          <w:p w:rsidR="00722957" w:rsidRPr="00D51111" w:rsidRDefault="00722957" w:rsidP="00285592">
                            <w:pPr>
                              <w:pStyle w:val="ab"/>
                              <w:spacing w:before="240"/>
                              <w:jc w:val="right"/>
                            </w:pPr>
                            <w:r w:rsidRPr="00D51111">
                              <w:t>к технической спецификации</w:t>
                            </w:r>
                          </w:p>
                          <w:p w:rsidR="00722957" w:rsidRPr="0012065D" w:rsidRDefault="00722957" w:rsidP="00285592">
                            <w:pPr>
                              <w:pStyle w:val="ab"/>
                              <w:spacing w:before="120"/>
                              <w:jc w:val="right"/>
                            </w:pPr>
                          </w:p>
                          <w:p w:rsidR="00722957" w:rsidRDefault="00722957" w:rsidP="00285592">
                            <w:pPr>
                              <w:pStyle w:val="ab"/>
                              <w:spacing w:before="240"/>
                              <w:jc w:val="right"/>
                            </w:pPr>
                          </w:p>
                          <w:p w:rsidR="00722957" w:rsidRDefault="00722957" w:rsidP="00285592">
                            <w:pPr>
                              <w:pStyle w:val="ab"/>
                              <w:spacing w:before="120"/>
                              <w:jc w:val="right"/>
                            </w:pPr>
                          </w:p>
                          <w:p w:rsidR="00722957" w:rsidRPr="001052AD" w:rsidRDefault="00722957" w:rsidP="00285592">
                            <w:pPr>
                              <w:pStyle w:val="ab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4.25pt;margin-top:12.6pt;width:495.85pt;height:116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K9FmAIAABAFAAAOAAAAZHJzL2Uyb0RvYy54bWysVMuO0zAU3SPxD5b3bR6kj0STjuZBEdLw&#10;kAY+wLWdxiKxg+02KYgFe36Bf2DBgh2/0Pkjrp2mM8NDQogsnGv73nNf5/rktKsrtOXaCCVzHI1D&#10;jLikigm5zvHrV8vRHCNjiWSkUpLneMcNPl08fHDSNhmPVakqxjUCEGmytslxaW2TBYGhJa+JGauG&#10;S7gslK6Jha1eB0yTFtDrKojDcBq0SrNGK8qNgdPL/hIvPH5RcGpfFIXhFlU5htisX7VfV24NFick&#10;W2vSlIIewiD/EEVNhASnR6hLYgnaaPELVC2oVkYVdkxVHaiiEJT7HCCbKPwpm+uSNNznAsUxzbFM&#10;5v/B0ufblxoJluMJlEeSGnq0/7z/sv+6/77/dvPx5hOKH7kqtY3JQPm6AXXbnasOuu0zNs2Vom8M&#10;kuqiJHLNz7RWbckJgygjZxncMe1xjANZtc8UA29kY5UH6gpduxJCURCgQzi7Y4d4ZxGFw2mczuJ0&#10;ghGFuyiZzdNo4n2QbDBvtLFPuKqRE3KsgQIenmyvjHXhkGxQcd6MqgRbiqryG71eXVQabQnQZem/&#10;A/o9tUo6ZamcWY/Yn0CU4MPduXh9+9+nUZyE53E6Wk7ns1GyTCajdBbOR2GUnqfTMEmTy+UHF2CU&#10;ZKVgjMsrIflAxSj5u1YfhqInkScjanOcTuJJ36M/Jhn673dJ1sLCZFaizvH8qEQy19nHkkHaJLNE&#10;VL0c3A/fVxlqMPx9VTwPXOt7Ethu1XniRbFz70iyUmwHzNAK+gbth2cFhFLpdxi1MKI5Nm83RHOM&#10;qqcS2OXmeRD0IKwGgUgKpjm2GPXihe3nftNosS4BueevVGfAwEJ4btxGceAtjJ1P4vBEuLm+u/da&#10;tw/Z4gcAAAD//wMAUEsDBBQABgAIAAAAIQBlBlPY3gAAAAoBAAAPAAAAZHJzL2Rvd25yZXYueG1s&#10;TI/LTsMwEEX3SPyDNUhsELVrqVUU4lTQwg4WfajraWySiHgc2U6T/j3OClbzuFd3zhSbyXbsanxo&#10;HSlYLgQwQ5XTLdUKTseP5wxYiEgaO0dGwc0E2JT3dwXm2o20N9dDrFkKoZCjgibGPuc8VI2xGBau&#10;N5S0b+ctxjT6mmuPYwq3HZdCrLnFltKFBnuzbUz1cxisgvXOD+Oetk+70/snfvW1PL/dzko9Pkyv&#10;L8CimeKfGWb8hA5lYrq4gXRgnQKZrZIz1ZUENutCitRd5k22BF4W/P8L5S8AAAD//wMAUEsBAi0A&#10;FAAGAAgAAAAhALaDOJL+AAAA4QEAABMAAAAAAAAAAAAAAAAAAAAAAFtDb250ZW50X1R5cGVzXS54&#10;bWxQSwECLQAUAAYACAAAACEAOP0h/9YAAACUAQAACwAAAAAAAAAAAAAAAAAvAQAAX3JlbHMvLnJl&#10;bHNQSwECLQAUAAYACAAAACEAOMivRZgCAAAQBQAADgAAAAAAAAAAAAAAAAAuAgAAZHJzL2Uyb0Rv&#10;Yy54bWxQSwECLQAUAAYACAAAACEAZQZT2N4AAAAKAQAADwAAAAAAAAAAAAAAAADyBAAAZHJzL2Rv&#10;d25yZXYueG1sUEsFBgAAAAAEAAQA8wAAAP0FAAAAAA==&#10;" o:allowincell="f" o:allowoverlap="f" stroked="f">
                <v:textbox inset="0,0,0,0">
                  <w:txbxContent>
                    <w:p w:rsidR="00722957" w:rsidRPr="00D51111" w:rsidRDefault="00722957" w:rsidP="00285592">
                      <w:pPr>
                        <w:pStyle w:val="ab"/>
                        <w:spacing w:before="240"/>
                        <w:jc w:val="right"/>
                      </w:pPr>
                      <w:r w:rsidRPr="00D51111">
                        <w:t xml:space="preserve">Приложение №2 </w:t>
                      </w:r>
                    </w:p>
                    <w:p w:rsidR="00722957" w:rsidRPr="00D51111" w:rsidRDefault="00722957" w:rsidP="00285592">
                      <w:pPr>
                        <w:pStyle w:val="ab"/>
                        <w:spacing w:before="240"/>
                        <w:jc w:val="right"/>
                      </w:pPr>
                      <w:r w:rsidRPr="00D51111">
                        <w:t>к технической спецификации</w:t>
                      </w:r>
                    </w:p>
                    <w:p w:rsidR="00722957" w:rsidRPr="0012065D" w:rsidRDefault="00722957" w:rsidP="00285592">
                      <w:pPr>
                        <w:pStyle w:val="ab"/>
                        <w:spacing w:before="120"/>
                        <w:jc w:val="right"/>
                      </w:pPr>
                    </w:p>
                    <w:p w:rsidR="00722957" w:rsidRDefault="00722957" w:rsidP="00285592">
                      <w:pPr>
                        <w:pStyle w:val="ab"/>
                        <w:spacing w:before="240"/>
                        <w:jc w:val="right"/>
                      </w:pPr>
                    </w:p>
                    <w:p w:rsidR="00722957" w:rsidRDefault="00722957" w:rsidP="00285592">
                      <w:pPr>
                        <w:pStyle w:val="ab"/>
                        <w:spacing w:before="120"/>
                        <w:jc w:val="right"/>
                      </w:pPr>
                    </w:p>
                    <w:p w:rsidR="00722957" w:rsidRPr="001052AD" w:rsidRDefault="00722957" w:rsidP="00285592">
                      <w:pPr>
                        <w:pStyle w:val="ab"/>
                        <w:jc w:val="right"/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ED15EE" w:rsidRDefault="00ED15EE" w:rsidP="00FA1238">
      <w:pPr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BC3169" w:rsidRPr="00BC3169" w:rsidRDefault="00BC3169" w:rsidP="00BC3169">
      <w:pPr>
        <w:spacing w:line="276" w:lineRule="auto"/>
        <w:jc w:val="center"/>
        <w:rPr>
          <w:rFonts w:eastAsiaTheme="minorHAnsi"/>
          <w:color w:val="auto"/>
        </w:rPr>
      </w:pPr>
    </w:p>
    <w:p w:rsidR="00BC3169" w:rsidRPr="00BC3169" w:rsidRDefault="00BC3169" w:rsidP="00BC3169">
      <w:pPr>
        <w:spacing w:line="276" w:lineRule="auto"/>
        <w:jc w:val="center"/>
        <w:rPr>
          <w:rFonts w:eastAsiaTheme="minorHAnsi"/>
          <w:color w:val="auto"/>
        </w:rPr>
      </w:pPr>
    </w:p>
    <w:p w:rsidR="00BC3169" w:rsidRPr="00BC3169" w:rsidRDefault="00BC3169" w:rsidP="00BC3169">
      <w:pPr>
        <w:spacing w:line="276" w:lineRule="auto"/>
        <w:jc w:val="center"/>
        <w:rPr>
          <w:rFonts w:eastAsiaTheme="minorHAnsi"/>
          <w:color w:val="auto"/>
        </w:rPr>
      </w:pPr>
    </w:p>
    <w:p w:rsidR="00BC3169" w:rsidRPr="00BC3169" w:rsidRDefault="00BC3169" w:rsidP="00BC3169">
      <w:pPr>
        <w:spacing w:line="276" w:lineRule="auto"/>
        <w:jc w:val="both"/>
        <w:rPr>
          <w:rFonts w:eastAsiaTheme="minorHAnsi"/>
          <w:color w:val="auto"/>
        </w:rPr>
      </w:pPr>
    </w:p>
    <w:p w:rsidR="00BC3169" w:rsidRPr="00BC3169" w:rsidRDefault="00BC3169" w:rsidP="00BC3169">
      <w:pPr>
        <w:spacing w:line="276" w:lineRule="auto"/>
        <w:ind w:right="-568"/>
        <w:jc w:val="both"/>
        <w:rPr>
          <w:rFonts w:eastAsiaTheme="minorHAnsi"/>
          <w:b/>
          <w:color w:val="auto"/>
        </w:rPr>
      </w:pPr>
      <w:r w:rsidRPr="00BC3169">
        <w:rPr>
          <w:rFonts w:eastAsiaTheme="minorHAnsi"/>
          <w:b/>
          <w:color w:val="auto"/>
        </w:rPr>
        <w:tab/>
        <w:t xml:space="preserve">                             </w:t>
      </w:r>
      <w:r w:rsidRPr="00BC3169">
        <w:rPr>
          <w:rFonts w:eastAsiaTheme="minorHAnsi"/>
          <w:b/>
          <w:color w:val="auto"/>
        </w:rPr>
        <w:tab/>
      </w:r>
      <w:r w:rsidRPr="00BC3169">
        <w:rPr>
          <w:rFonts w:eastAsiaTheme="minorHAnsi"/>
          <w:b/>
          <w:color w:val="auto"/>
        </w:rPr>
        <w:tab/>
      </w:r>
      <w:r w:rsidRPr="00BC3169">
        <w:rPr>
          <w:rFonts w:eastAsiaTheme="minorHAnsi"/>
          <w:b/>
          <w:color w:val="auto"/>
        </w:rPr>
        <w:tab/>
      </w:r>
      <w:r w:rsidRPr="00BC3169">
        <w:rPr>
          <w:rFonts w:eastAsiaTheme="minorHAnsi"/>
          <w:b/>
          <w:color w:val="auto"/>
        </w:rPr>
        <w:tab/>
      </w:r>
      <w:r w:rsidRPr="00BC3169">
        <w:rPr>
          <w:rFonts w:eastAsiaTheme="minorHAnsi"/>
          <w:b/>
          <w:color w:val="auto"/>
        </w:rPr>
        <w:tab/>
        <w:t xml:space="preserve">    </w:t>
      </w: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B6F2B" w:rsidRDefault="00DB6F2B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FC4B8F" w:rsidRPr="00EE4BC2" w:rsidRDefault="00FC4B8F" w:rsidP="00FC4B8F">
      <w:pPr>
        <w:pStyle w:val="ab"/>
        <w:tabs>
          <w:tab w:val="left" w:pos="5954"/>
        </w:tabs>
        <w:rPr>
          <w:b/>
        </w:rPr>
      </w:pPr>
      <w:r w:rsidRPr="001206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1" layoutInCell="0" allowOverlap="0" wp14:anchorId="01428A36" wp14:editId="70BCD976">
                <wp:simplePos x="0" y="0"/>
                <wp:positionH relativeFrom="column">
                  <wp:align>center</wp:align>
                </wp:positionH>
                <wp:positionV relativeFrom="margin">
                  <wp:posOffset>3390900</wp:posOffset>
                </wp:positionV>
                <wp:extent cx="6120130" cy="335280"/>
                <wp:effectExtent l="0" t="0" r="0" b="762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2957" w:rsidRPr="0012065D" w:rsidRDefault="00722957" w:rsidP="00FC4B8F">
                            <w:pPr>
                              <w:pStyle w:val="af0"/>
                              <w:rPr>
                                <w:rFonts w:ascii="Times New Roman" w:hAnsi="Times New Roman"/>
                              </w:rPr>
                            </w:pPr>
                            <w:r w:rsidRPr="0012065D">
                              <w:rPr>
                                <w:rFonts w:ascii="Times New Roman" w:hAnsi="Times New Roman"/>
                              </w:rPr>
                              <w:t>Техническое задание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39" style="position:absolute;margin-left:0;margin-top:267pt;width:481.9pt;height:26.4pt;z-index:25170124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ppbpAIAABEFAAAOAAAAZHJzL2Uyb0RvYy54bWysVM2O0zAQviPxDpbv3SRt2m2iTVf7QxHS&#10;AistPIBrO41FYgfbbbogJCSuSDwCD8EF8bPPkL4RY6cpu8ABIXJwxvZ4/H0z3/joeFOVaM21EUpm&#10;ODoIMeKSKibkMsPPn80HU4yMJZKRUkme4Wtu8PHs/r2jpk75UBWqZFwjCCJN2tQZLqyt0yAwtOAV&#10;MQeq5hI2c6UrYmGqlwHTpIHoVRkMw3ASNEqzWivKjYHV824Tz3z8POfUPs1zwy0qMwzYrB+1Hxdu&#10;DGZHJF1qUheC7mCQf0BRESHh0n2oc2IJWmnxW6hKUK2Myu0BVVWg8lxQ7jkAmyj8hc1VQWruuUBy&#10;TL1Pk/l/YemT9aVGgmU4nmAkSQU1aj9u324/tN/am+279lN7037dvm+/t5/bLwicIGNNbVI4eFVf&#10;asfZ1BeKvjBIqrOCyCU/0Vo1BScMcEbOP7hzwE0MHEWL5rFicB9ZWeWTt8l15QJCWtDG1+h6XyO+&#10;sYjC4iSCRI2glBT2RqPxcOqLGJC0P11rYx9yVSFnZFiDBnx0sr4w1qEhae/i0atSsLkoSz/Ry8VZ&#10;qdGagF7m/vMEgORtt1I6Z6ncsS5itwIg4Q635+D6+r9OomEcng6TwXwyPRzE83g8SA7D6SCMktNk&#10;EsZJfD5/4wBGcVoIxri8EJL3Woziv6v1ris6FXk1oibDyXg49tzvoDe3SYb++xPJSlhozVJUGZ7u&#10;nUjqCvtAMqBNUktE2dnBXfg+y5CD/u+z4mXgKt8pyG4WG6+8aNSLaqHYNQhDK6gblBjeFTAKpV9h&#10;1ECPZti8XBHNMSofSRCXa+je0L2x6A0iKRzNsMWoM89s1/irWotlAZEjnxupTkCAufDacOLsUOxk&#10;C33nSezeCNfYt+fe6+dLNvsBAAD//wMAUEsDBBQABgAIAAAAIQCZjA7M3AAAAAgBAAAPAAAAZHJz&#10;L2Rvd25yZXYueG1sTI9LT8MwEITvSPwHa5G4UacUojTEqRAP9UwA9bpNljjgRxQ7reHXs5zKbXdn&#10;NPtNtUnWiANNYfBOwXKRgSDX+m5wvYK31+erAkSI6Do03pGCbwqwqc/PKiw7f3QvdGhiLzjEhRIV&#10;6BjHUsrQarIYFn4kx9qHnyxGXqdedhMeOdwaeZ1lubQ4OP6gcaQHTe1XM1sF2+Xj0/gpfxrcmkjz&#10;u06t2SWlLi/S/R2ISCmezPCHz+hQM9Pez64LwijgIlHB7eqGB5bX+Yqb7PlS5AXIupL/C9S/AAAA&#10;//8DAFBLAQItABQABgAIAAAAIQC2gziS/gAAAOEBAAATAAAAAAAAAAAAAAAAAAAAAABbQ29udGVu&#10;dF9UeXBlc10ueG1sUEsBAi0AFAAGAAgAAAAhADj9If/WAAAAlAEAAAsAAAAAAAAAAAAAAAAALwEA&#10;AF9yZWxzLy5yZWxzUEsBAi0AFAAGAAgAAAAhAPg+mlukAgAAEQUAAA4AAAAAAAAAAAAAAAAALgIA&#10;AGRycy9lMm9Eb2MueG1sUEsBAi0AFAAGAAgAAAAhAJmMDszcAAAACAEAAA8AAAAAAAAAAAAAAAAA&#10;/gQAAGRycy9kb3ducmV2LnhtbFBLBQYAAAAABAAEAPMAAAAHBgAAAAA=&#10;" o:allowincell="f" o:allowoverlap="f" stroked="f">
                <v:textbox inset="0,0,0,0">
                  <w:txbxContent>
                    <w:p w:rsidR="00722957" w:rsidRPr="0012065D" w:rsidRDefault="00722957" w:rsidP="00FC4B8F">
                      <w:pPr>
                        <w:pStyle w:val="af0"/>
                        <w:rPr>
                          <w:rFonts w:ascii="Times New Roman" w:hAnsi="Times New Roman"/>
                        </w:rPr>
                      </w:pPr>
                      <w:r w:rsidRPr="0012065D">
                        <w:rPr>
                          <w:rFonts w:ascii="Times New Roman" w:hAnsi="Times New Roman"/>
                        </w:rPr>
                        <w:t>Техническое задание</w:t>
                      </w:r>
                    </w:p>
                  </w:txbxContent>
                </v:textbox>
                <w10:wrap anchory="margin"/>
                <w10:anchorlock/>
              </v:rect>
            </w:pict>
          </mc:Fallback>
        </mc:AlternateContent>
      </w:r>
      <w:r w:rsidRPr="001206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1" layoutInCell="0" allowOverlap="0" wp14:anchorId="17EF6547" wp14:editId="560D18E7">
                <wp:simplePos x="0" y="0"/>
                <wp:positionH relativeFrom="column">
                  <wp:align>center</wp:align>
                </wp:positionH>
                <wp:positionV relativeFrom="margin">
                  <wp:posOffset>4079240</wp:posOffset>
                </wp:positionV>
                <wp:extent cx="6120130" cy="590550"/>
                <wp:effectExtent l="0" t="0" r="0" b="0"/>
                <wp:wrapNone/>
                <wp:docPr id="47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2957" w:rsidRPr="000E0E15" w:rsidRDefault="00722957" w:rsidP="00FC4B8F">
                            <w:pPr>
                              <w:pStyle w:val="ab"/>
                              <w:jc w:val="center"/>
                              <w:rPr>
                                <w:rStyle w:val="ae"/>
                                <w:b/>
                                <w:caps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E0E1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Обследование, техническое диагностирование  грузоподъёмных механизмов и подкрановых путей </w:t>
                            </w:r>
                            <w:r w:rsidRPr="000E0E15">
                              <w:rPr>
                                <w:b/>
                                <w:sz w:val="28"/>
                                <w:szCs w:val="28"/>
                              </w:rPr>
                              <w:t>котельного  цеха</w:t>
                            </w:r>
                            <w:r w:rsidRPr="000E0E1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0E0E15">
                              <w:rPr>
                                <w:b/>
                                <w:sz w:val="28"/>
                                <w:szCs w:val="28"/>
                              </w:rPr>
                              <w:t>выработавших парковый ресурс на 2020г, для определения возможности их дальнейшей эксплуатации.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0;margin-top:321.2pt;width:481.9pt;height:46.5pt;z-index:25170022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KG+lwIAAA8FAAAOAAAAZHJzL2Uyb0RvYy54bWysVM2O0zAQviPxDpbv3SQl7TZR09X+UIS0&#10;/EgLD+A6TmPh2MZ2myyIA3degXfgwIEbr9B9I8ZO010WkBAiB2dsjz/PzPeN5yddI9CWGcuVLHBy&#10;FGPEJFUll+sCv361HM0wso7IkgglWYGvmcUni4cP5q3O2VjVSpTMIACRNm91gWvndB5FltasIfZI&#10;aSZhs1KmIQ6mZh2VhrSA3ohoHMfTqFWm1EZRZi2sXvSbeBHwq4pR96KqLHNIFBhic2E0YVz5MVrM&#10;Sb42RNec7sMg/xBFQ7iESw9QF8QRtDH8F6iGU6OsqtwRVU2kqopTFnKAbJL4XjZXNdEs5ALFsfpQ&#10;Jvv/YOnz7UuDeFng9BgjSRrgaPd592X3dfd99+3m480nNA5VarXNwflKg7vrzlQHbIeMrb5U9I1F&#10;Up3XRK7ZqTGqrRkpIcrE1ze6c9TzYnPrQVbtM1XCbWTjVADqKtP4EkJREKADW9cHhljnEIXFaQJl&#10;egRbFPYmWTyZhOAikg+ntbHuCVMN8kaBDSggoJPtpXU+GpIPLv4yqwQvl1yIMDHr1bkwaEtALcvw&#10;hQTuuQnpnaXyx3rEfgWChDv8ng83sP8+S8ZpfDbORsvp7HiULtPJKDuOZ6M4yc6yaZxm6cXygw8w&#10;SfOalyWTl1yyQYlJ+ndM73ui11DQImoLnE3Gk56iPyYZh+93STbcQWMK3hR4dnAiuSf2sSxD2zjC&#10;RW9HP4cfqgw1GP6hKkEGnvleA65bdUF3Seqv97JYqfIahGEU8AYUw6sCRq3MO4xa6NAC27cbYhhG&#10;4qkEcfl2HgwzGKvBIJLC0QI7jHrz3PVtv9GGr2tA7uUr1SkIsOJBG7dR7GULXReS2L8Qvq3vzoPX&#10;7Tu2+AEAAP//AwBQSwMEFAAGAAgAAAAhAH0ftJPfAAAACAEAAA8AAABkcnMvZG93bnJldi54bWxM&#10;j8tOwzAQRfdI/IM1SGwQdUhDCiFOBS3dwaIPde3GQxIRj6PYadK/Z1jBcnRH556bLyfbijP2vnGk&#10;4GEWgUAqnWmoUnDYb+6fQPigyejWESq4oIdlcX2V68y4kbZ43oVKMIR8phXUIXSZlL6s0Wo/cx0S&#10;Z1+utzrw2VfS9HpkuG1lHEWptLohbqh1h6say+/dYBWk634Yt7S6Wx/eP/RnV8XHt8tRqdub6fUF&#10;RMAp/D3Drz6rQ8FOJzeQ8aJVwEMCk5I4AcHxczrnJScFi/ljArLI5f8BxQ8AAAD//wMAUEsBAi0A&#10;FAAGAAgAAAAhALaDOJL+AAAA4QEAABMAAAAAAAAAAAAAAAAAAAAAAFtDb250ZW50X1R5cGVzXS54&#10;bWxQSwECLQAUAAYACAAAACEAOP0h/9YAAACUAQAACwAAAAAAAAAAAAAAAAAvAQAAX3JlbHMvLnJl&#10;bHNQSwECLQAUAAYACAAAACEAXmihvpcCAAAPBQAADgAAAAAAAAAAAAAAAAAuAgAAZHJzL2Uyb0Rv&#10;Yy54bWxQSwECLQAUAAYACAAAACEAfR+0k98AAAAIAQAADwAAAAAAAAAAAAAAAADxBAAAZHJzL2Rv&#10;d25yZXYueG1sUEsFBgAAAAAEAAQA8wAAAP0FAAAAAA==&#10;" o:allowincell="f" o:allowoverlap="f" stroked="f">
                <v:textbox inset="0,0,0,0">
                  <w:txbxContent>
                    <w:p w:rsidR="00722957" w:rsidRPr="000E0E15" w:rsidRDefault="00722957" w:rsidP="00FC4B8F">
                      <w:pPr>
                        <w:pStyle w:val="ab"/>
                        <w:jc w:val="center"/>
                        <w:rPr>
                          <w:rStyle w:val="ae"/>
                          <w:b/>
                          <w:caps/>
                          <w:color w:val="0070C0"/>
                          <w:sz w:val="28"/>
                          <w:szCs w:val="28"/>
                        </w:rPr>
                      </w:pPr>
                      <w:r w:rsidRPr="000E0E15">
                        <w:rPr>
                          <w:b/>
                          <w:bCs/>
                          <w:sz w:val="28"/>
                          <w:szCs w:val="28"/>
                        </w:rPr>
                        <w:t xml:space="preserve">Обследование, техническое диагностирование  грузоподъёмных механизмов и подкрановых путей </w:t>
                      </w:r>
                      <w:r w:rsidRPr="000E0E15">
                        <w:rPr>
                          <w:b/>
                          <w:sz w:val="28"/>
                          <w:szCs w:val="28"/>
                        </w:rPr>
                        <w:t>котельного  цеха</w:t>
                      </w:r>
                      <w:r w:rsidRPr="000E0E15">
                        <w:rPr>
                          <w:b/>
                          <w:bCs/>
                          <w:sz w:val="28"/>
                          <w:szCs w:val="28"/>
                        </w:rPr>
                        <w:t xml:space="preserve">, </w:t>
                      </w:r>
                      <w:r w:rsidRPr="000E0E15">
                        <w:rPr>
                          <w:b/>
                          <w:sz w:val="28"/>
                          <w:szCs w:val="28"/>
                        </w:rPr>
                        <w:t>выработавших парковый ресурс на 2020г, для определения возможности их дальнейшей эксплуатации.</w:t>
                      </w: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Pr="0012065D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99200" behindDoc="0" locked="1" layoutInCell="0" allowOverlap="0" wp14:anchorId="4F813407" wp14:editId="2AB5CFC7">
                <wp:simplePos x="0" y="0"/>
                <wp:positionH relativeFrom="column">
                  <wp:align>center</wp:align>
                </wp:positionH>
                <wp:positionV relativeFrom="margin">
                  <wp:posOffset>3816349</wp:posOffset>
                </wp:positionV>
                <wp:extent cx="5741670" cy="0"/>
                <wp:effectExtent l="0" t="19050" r="30480" b="19050"/>
                <wp:wrapNone/>
                <wp:docPr id="48" name="Прямая соединительная 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CFC84EE" id="Прямая соединительная линия 48" o:spid="_x0000_s1026" style="position:absolute;z-index:251699200;visibility:visible;mso-wrap-style:square;mso-width-percent:0;mso-height-percent:0;mso-wrap-distance-left:9pt;mso-wrap-distance-top:-6e-5mm;mso-wrap-distance-right:9pt;mso-wrap-distance-bottom:-6e-5mm;mso-position-horizontal:center;mso-position-horizontal-relative:text;mso-position-vertical:absolute;mso-position-vertical-relative:margin;mso-width-percent:0;mso-height-percent:0;mso-width-relative:page;mso-height-relative:page" from="0,300.5pt" to="452.1pt,3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8vTwIAAFsEAAAOAAAAZHJzL2Uyb0RvYy54bWysVM1uEzEQviPxDtbe091Nt2m76qZC2YRL&#10;gUotD+DY3qyF17ZsJ5sIIQFnpDwCr8ABpEoFnmHzRoydH7VwQYgcnLFn5vM3M5/34nLZCLRgxnIl&#10;iyg9SiLEJFGUy1kRvb6d9M4iZB2WFAslWRGtmI0uh0+fXLQ6Z31VK0GZQQAibd7qIqqd03kcW1Kz&#10;BtsjpZkEZ6VMgx1szSymBreA3oi4nySDuFWGaqMIsxZOy60zGgb8qmLEvaoqyxwSRQTcXFhNWKd+&#10;jYcXOJ8ZrGtOdjTwP7BoMJdw6QGqxA6jueF/QDWcGGVV5Y6IamJVVZywUANUkya/VXNTY81CLdAc&#10;qw9tsv8PlrxcXBvEaRFlMCmJG5hR93nzfrPuvndfNmu0+dD97L51X7u77kd3t/kI9v3mE9je2d3v&#10;jtcI0qGXrbY5QI7ktfHdIEt5o68UeWORVKMayxkLNd2uNNyT+oz4UYrfWA2Mpu0LRSEGz50KjV1W&#10;pvGQ0DK0DPNbHebHlg4RODw5zdLBKYyZ7H0xzveJ2lj3nKkGeaOIBJe+tTjHiyvrPBGc70P8sVQT&#10;LkSQh5CoLaLj9PQkCRlWCU6918dZM5uOhEEL7BUWfqEs8DwMM2ouaUCrGabjne0wF1sbbhfS40Et&#10;wGdnbSX09jw5H5+Nz7Je1h+Me1lSlr1nk1HWG0yAU3lcjkZl+s5TS7O85pQy6dnt5ZxmfyeX3cPa&#10;CvEg6EMf4sfooWFAdv8fSIdh+vltlTBVdHVt9kMGBYfg3WvzT+ThHuyH34ThLwAAAP//AwBQSwME&#10;FAAGAAgAAAAhAM2t2d3bAAAACAEAAA8AAABkcnMvZG93bnJldi54bWxMj0FLw0AQhe9C/8MyBW92&#10;t0WCxmyKFvVYaBS8brPTJDQ7G3a3SfrvHUHQ28y8x5vvFdvZ9WLEEDtPGtYrBQKp9rajRsPnx9vd&#10;A4iYDFnTe0INV4ywLRc3hcmtn+iAY5UawSEUc6OhTWnIpYx1i87ElR+QWDv54EziNTTSBjNxuOvl&#10;RqlMOtMRf2jNgLsW63N1cRpe36dhvx+7U3aeK/WV2d3hJVy1vl3Oz08gEs7pzww/+IwOJTMd/YVs&#10;FL0GLpI0ZGrNA8uP6n4D4vh7kWUh/xcovwEAAP//AwBQSwECLQAUAAYACAAAACEAtoM4kv4AAADh&#10;AQAAEwAAAAAAAAAAAAAAAAAAAAAAW0NvbnRlbnRfVHlwZXNdLnhtbFBLAQItABQABgAIAAAAIQA4&#10;/SH/1gAAAJQBAAALAAAAAAAAAAAAAAAAAC8BAABfcmVscy8ucmVsc1BLAQItABQABgAIAAAAIQCe&#10;4I8vTwIAAFsEAAAOAAAAAAAAAAAAAAAAAC4CAABkcnMvZTJvRG9jLnhtbFBLAQItABQABgAIAAAA&#10;IQDNrdnd2wAAAAgBAAAPAAAAAAAAAAAAAAAAAKkEAABkcnMvZG93bnJldi54bWxQSwUGAAAAAAQA&#10;BADzAAAAsQUAAAAA&#10;" o:allowincell="f" o:allowoverlap="f" strokeweight="2.5pt">
                <w10:wrap anchory="margin"/>
                <w10:anchorlock/>
              </v:line>
            </w:pict>
          </mc:Fallback>
        </mc:AlternateContent>
      </w:r>
      <w:r w:rsidRPr="001206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1" layoutInCell="0" allowOverlap="0" wp14:anchorId="1BF0D9F7" wp14:editId="01E695F3">
                <wp:simplePos x="0" y="0"/>
                <wp:positionH relativeFrom="column">
                  <wp:align>center</wp:align>
                </wp:positionH>
                <wp:positionV relativeFrom="margin">
                  <wp:align>bottom</wp:align>
                </wp:positionV>
                <wp:extent cx="6120130" cy="350520"/>
                <wp:effectExtent l="0" t="0" r="13970" b="11430"/>
                <wp:wrapNone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2957" w:rsidRPr="0012065D" w:rsidRDefault="00722957" w:rsidP="00FC4B8F">
                            <w:pPr>
                              <w:pStyle w:val="af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АО</w:t>
                            </w:r>
                            <w:r w:rsidRPr="0012065D">
                              <w:rPr>
                                <w:rFonts w:ascii="Times New Roman" w:hAnsi="Times New Roman"/>
                              </w:rPr>
                              <w:t xml:space="preserve"> «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СЕВКАЗЭНЕРГО</w:t>
                            </w:r>
                            <w:r w:rsidRPr="0012065D">
                              <w:rPr>
                                <w:rFonts w:ascii="Times New Roman" w:hAnsi="Times New Roman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9" o:spid="_x0000_s1041" style="position:absolute;margin-left:0;margin-top:0;width:481.9pt;height:27.6pt;z-index:25169817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pp61gIAALsFAAAOAAAAZHJzL2Uyb0RvYy54bWysVN1u0zAUvkfiHSzfZ0m6tGuipdPWNAhp&#10;wKTBA7iJ01gkdrDdpQMhIXGLxCPwENwgfvYM6Rtx7LTdut0gwBfWsX3+vnM+n+OTVV2hKyoVEzzG&#10;/oGHEeWZyBlfxPjVy9QZY6Q04TmpBKcxvqYKn0wePzpum4gORCmqnEoETriK2ibGpdZN5LoqK2lN&#10;1IFoKIfHQsiaaDjKhZtL0oL3unIHnjdyWyHzRoqMKgW3Sf+IJ9Z/UdBMvygKRTWqYgy5abtLu8/N&#10;7k6OSbSQpClZtkmD/EUWNWEcgu5cJUQTtJTsgauaZVIoUeiDTNSuKAqWUYsB0PjePTSXJWmoxQLF&#10;Uc2uTOr/uc2eX11IxPIYByFGnNTQo+7L+sP6c/ezu1l/7L52N92P9afuV/et+45ACSrWNioCw8vm&#10;QhrMqjkX2WuFuJiWhC/oqZSiLSnJIU/f6Lt7BuagwBTN22cih3hkqYUt3qqQtXEIZUEr26PrXY/o&#10;SqMMLkc+FOoQWpnB2+HQGw5sE10Sba0bqfQTKmpkhBhL4ID1Tq7OlTbZkGirYoJxkbKqsjyo+N4F&#10;KPY3EBtMzZvJwrb1XeiFs/FsHDjBYDRzAi9JnNN0Gjij1D8aJofJdJr4701cP4hKlueUmzBbivnB&#10;n7VwQ/aeHDuSKVGx3LgzKSm5mE8ria4IUDy1y9YcXm7V3P00bBEAyz1I/iDwzgahk47GR06QBkMn&#10;PPLGjueHZ+HIC8IgSfchnTNO/x0SamMcDgdD26U7Sd/D5tn1EBuJaqZhiFSsjvF4p0QiQ8EZz21r&#10;NWFVL98phUn/thTQ7m2jLWENR3uu69V8Zf+IP9zSfy7ya6CwFMAwICNMQBBKId9i1MI0ibF6sySS&#10;YlQ95fANzOjZCnIrzLcC4RmYxlhj1ItT3Y+oZSPZogTPfl+b5hS+Ssosi8036rPYfDCYEBbMZpqZ&#10;EXT3bLVuZ+7kNwAAAP//AwBQSwMEFAAGAAgAAAAhAIrtWHXcAAAABAEAAA8AAABkcnMvZG93bnJl&#10;di54bWxMj0FLw0AQhe+C/2GZghdpN0Za2phNEaE3QZr2oLdtdpqNzc6G7LaJ/npHL/byYHjDe9/L&#10;16NrxQX70HhS8DBLQCBV3jRUK9jvNtMliBA1Gd16QgVfGGBd3N7kOjN+oC1eylgLDqGQaQU2xi6T&#10;MlQWnQ4z3yGxd/S905HPvpam1wOHu1amSbKQTjfEDVZ3+GKxOpVnp2Dz9t4gfcvt/Wo5+M8q/Sjt&#10;a6fU3WR8fgIRcYz/z/CLz+hQMNPBn8kE0SrgIfFP2VstHnnGQcF8noIscnkNX/wAAAD//wMAUEsB&#10;Ai0AFAAGAAgAAAAhALaDOJL+AAAA4QEAABMAAAAAAAAAAAAAAAAAAAAAAFtDb250ZW50X1R5cGVz&#10;XS54bWxQSwECLQAUAAYACAAAACEAOP0h/9YAAACUAQAACwAAAAAAAAAAAAAAAAAvAQAAX3JlbHMv&#10;LnJlbHNQSwECLQAUAAYACAAAACEAER6aetYCAAC7BQAADgAAAAAAAAAAAAAAAAAuAgAAZHJzL2Uy&#10;b0RvYy54bWxQSwECLQAUAAYACAAAACEAiu1YddwAAAAEAQAADwAAAAAAAAAAAAAAAAAwBQAAZHJz&#10;L2Rvd25yZXYueG1sUEsFBgAAAAAEAAQA8wAAADkGAAAAAA==&#10;" o:allowincell="f" o:allowoverlap="f" filled="f" stroked="f">
                <v:textbox style="mso-fit-shape-to-text:t" inset="0,0,0,0">
                  <w:txbxContent>
                    <w:p w:rsidR="00722957" w:rsidRPr="0012065D" w:rsidRDefault="00722957" w:rsidP="00FC4B8F">
                      <w:pPr>
                        <w:pStyle w:val="af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АО</w:t>
                      </w:r>
                      <w:r w:rsidRPr="0012065D">
                        <w:rPr>
                          <w:rFonts w:ascii="Times New Roman" w:hAnsi="Times New Roman"/>
                        </w:rPr>
                        <w:t xml:space="preserve"> «</w:t>
                      </w:r>
                      <w:r>
                        <w:rPr>
                          <w:rFonts w:ascii="Times New Roman" w:hAnsi="Times New Roman"/>
                        </w:rPr>
                        <w:t>СЕВКАЗЭНЕРГО</w:t>
                      </w:r>
                      <w:r w:rsidRPr="0012065D">
                        <w:rPr>
                          <w:rFonts w:ascii="Times New Roman" w:hAnsi="Times New Roman"/>
                        </w:rPr>
                        <w:t>»</w:t>
                      </w:r>
                    </w:p>
                  </w:txbxContent>
                </v:textbox>
                <w10:wrap anchory="margin"/>
                <w10:anchorlock/>
              </v:rect>
            </w:pict>
          </mc:Fallback>
        </mc:AlternateContent>
      </w:r>
    </w:p>
    <w:p w:rsidR="0053358C" w:rsidRDefault="00FC4B8F" w:rsidP="00FC4B8F">
      <w:pPr>
        <w:pStyle w:val="ab"/>
        <w:tabs>
          <w:tab w:val="left" w:pos="708"/>
          <w:tab w:val="left" w:pos="1416"/>
          <w:tab w:val="left" w:pos="2124"/>
          <w:tab w:val="left" w:pos="5670"/>
        </w:tabs>
      </w:pPr>
      <w:r>
        <w:tab/>
      </w:r>
    </w:p>
    <w:p w:rsidR="00FC4B8F" w:rsidRDefault="00FC4B8F" w:rsidP="00FC4B8F">
      <w:pPr>
        <w:pStyle w:val="ab"/>
        <w:tabs>
          <w:tab w:val="left" w:pos="708"/>
          <w:tab w:val="left" w:pos="1416"/>
          <w:tab w:val="left" w:pos="2124"/>
          <w:tab w:val="left" w:pos="5670"/>
        </w:tabs>
      </w:pPr>
    </w:p>
    <w:p w:rsidR="00FC4B8F" w:rsidRPr="00430F8C" w:rsidRDefault="00FC4B8F" w:rsidP="0038239D">
      <w:pPr>
        <w:pStyle w:val="1"/>
        <w:numPr>
          <w:ilvl w:val="0"/>
          <w:numId w:val="20"/>
        </w:numPr>
        <w:spacing w:after="60"/>
        <w:rPr>
          <w:rFonts w:ascii="Times New Roman" w:hAnsi="Times New Roman"/>
          <w:szCs w:val="24"/>
        </w:rPr>
      </w:pPr>
      <w:r w:rsidRPr="00430F8C">
        <w:rPr>
          <w:szCs w:val="24"/>
        </w:rPr>
        <w:t xml:space="preserve"> </w:t>
      </w:r>
      <w:r w:rsidRPr="00430F8C">
        <w:rPr>
          <w:rFonts w:ascii="Times New Roman" w:hAnsi="Times New Roman"/>
          <w:szCs w:val="24"/>
        </w:rPr>
        <w:t>Сведения об объекте</w:t>
      </w:r>
    </w:p>
    <w:p w:rsidR="00FC4B8F" w:rsidRPr="009E73A1" w:rsidRDefault="00FC4B8F" w:rsidP="0038239D">
      <w:pPr>
        <w:pStyle w:val="2"/>
        <w:numPr>
          <w:ilvl w:val="1"/>
          <w:numId w:val="18"/>
        </w:numPr>
        <w:suppressAutoHyphens/>
        <w:spacing w:before="60"/>
        <w:ind w:left="284" w:hanging="284"/>
        <w:contextualSpacing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Мостовые краны котельного цеха АО «СЕВКАЗЭНЕРГО»</w:t>
      </w:r>
    </w:p>
    <w:p w:rsidR="00FC4B8F" w:rsidRPr="009E73A1" w:rsidRDefault="00FC4B8F" w:rsidP="0038239D">
      <w:pPr>
        <w:pStyle w:val="1"/>
        <w:numPr>
          <w:ilvl w:val="0"/>
          <w:numId w:val="18"/>
        </w:numPr>
        <w:spacing w:after="60"/>
        <w:ind w:left="284" w:hanging="284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>Используемые термины и сокращения</w:t>
      </w:r>
    </w:p>
    <w:p w:rsidR="00FC4B8F" w:rsidRPr="009E73A1" w:rsidRDefault="00FC4B8F" w:rsidP="00FC4B8F">
      <w:pPr>
        <w:pStyle w:val="Commk"/>
        <w:ind w:left="284" w:hanging="284"/>
        <w:rPr>
          <w:rFonts w:ascii="Times New Roman" w:hAnsi="Times New Roman"/>
          <w:i w:val="0"/>
          <w:color w:val="auto"/>
          <w:sz w:val="24"/>
          <w:szCs w:val="24"/>
        </w:rPr>
      </w:pPr>
      <w:r>
        <w:rPr>
          <w:rFonts w:ascii="Times New Roman" w:hAnsi="Times New Roman"/>
          <w:i w:val="0"/>
          <w:color w:val="auto"/>
          <w:sz w:val="24"/>
          <w:szCs w:val="24"/>
        </w:rPr>
        <w:t>ЦНС – центральная насосная станция</w:t>
      </w:r>
    </w:p>
    <w:p w:rsidR="00FC4B8F" w:rsidRPr="009E73A1" w:rsidRDefault="00FC4B8F" w:rsidP="0038239D">
      <w:pPr>
        <w:pStyle w:val="1"/>
        <w:numPr>
          <w:ilvl w:val="0"/>
          <w:numId w:val="18"/>
        </w:numPr>
        <w:spacing w:after="60"/>
        <w:ind w:left="284" w:hanging="284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>Основания</w:t>
      </w:r>
      <w:r w:rsidR="00483CFC">
        <w:rPr>
          <w:rFonts w:ascii="Times New Roman" w:hAnsi="Times New Roman"/>
          <w:szCs w:val="24"/>
        </w:rPr>
        <w:t xml:space="preserve"> для </w:t>
      </w:r>
      <w:r w:rsidR="00D51111">
        <w:rPr>
          <w:rFonts w:ascii="Times New Roman" w:hAnsi="Times New Roman"/>
          <w:szCs w:val="24"/>
        </w:rPr>
        <w:t>оказан</w:t>
      </w:r>
      <w:r w:rsidR="00483CFC">
        <w:rPr>
          <w:rFonts w:ascii="Times New Roman" w:hAnsi="Times New Roman"/>
          <w:szCs w:val="24"/>
        </w:rPr>
        <w:t>ия услуг</w:t>
      </w:r>
      <w:r w:rsidRPr="009E73A1">
        <w:rPr>
          <w:rFonts w:ascii="Times New Roman" w:hAnsi="Times New Roman"/>
          <w:szCs w:val="24"/>
        </w:rPr>
        <w:t>. Цель</w:t>
      </w:r>
    </w:p>
    <w:p w:rsidR="00FC4B8F" w:rsidRPr="009E73A1" w:rsidRDefault="00FC4B8F" w:rsidP="00FC4B8F">
      <w:pPr>
        <w:pStyle w:val="ab"/>
        <w:jc w:val="both"/>
        <w:rPr>
          <w:i/>
        </w:rPr>
      </w:pPr>
      <w:r w:rsidRPr="009E73A1">
        <w:t xml:space="preserve">Проведение </w:t>
      </w:r>
      <w:r>
        <w:t>о</w:t>
      </w:r>
      <w:r w:rsidRPr="007D096D">
        <w:t>бследовани</w:t>
      </w:r>
      <w:r>
        <w:t>я</w:t>
      </w:r>
      <w:r w:rsidRPr="007D096D">
        <w:t xml:space="preserve"> и техническо</w:t>
      </w:r>
      <w:r>
        <w:t>го</w:t>
      </w:r>
      <w:r w:rsidRPr="007D096D">
        <w:t xml:space="preserve"> диагностировани</w:t>
      </w:r>
      <w:r>
        <w:t>я</w:t>
      </w:r>
      <w:r w:rsidRPr="007D096D">
        <w:t xml:space="preserve"> </w:t>
      </w:r>
      <w:r w:rsidRPr="000E0E15">
        <w:t>грузоподъёмных механизмов и подкрановых путей котельного  цеха</w:t>
      </w:r>
      <w:r>
        <w:t>,</w:t>
      </w:r>
      <w:r w:rsidRPr="007D096D">
        <w:t xml:space="preserve"> выработавших парковый ресурс</w:t>
      </w:r>
      <w:r>
        <w:t xml:space="preserve"> </w:t>
      </w:r>
      <w:r w:rsidRPr="007D096D">
        <w:t>на 2020г, для определения возможн</w:t>
      </w:r>
      <w:r>
        <w:t>ости их дальнейшей эксплуатации.</w:t>
      </w:r>
    </w:p>
    <w:p w:rsidR="00FC4B8F" w:rsidRPr="009E73A1" w:rsidRDefault="00FC4B8F" w:rsidP="0038239D">
      <w:pPr>
        <w:pStyle w:val="1"/>
        <w:numPr>
          <w:ilvl w:val="0"/>
          <w:numId w:val="18"/>
        </w:numPr>
        <w:spacing w:after="60"/>
        <w:ind w:left="284" w:hanging="284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 xml:space="preserve">Перечень </w:t>
      </w:r>
      <w:r w:rsidR="00D51111">
        <w:rPr>
          <w:rFonts w:ascii="Times New Roman" w:hAnsi="Times New Roman"/>
          <w:szCs w:val="24"/>
        </w:rPr>
        <w:t>оказываем</w:t>
      </w:r>
      <w:r w:rsidRPr="009E73A1">
        <w:rPr>
          <w:rFonts w:ascii="Times New Roman" w:hAnsi="Times New Roman"/>
          <w:szCs w:val="24"/>
        </w:rPr>
        <w:t xml:space="preserve">ых </w:t>
      </w:r>
      <w:r w:rsidR="00C6100C">
        <w:rPr>
          <w:rFonts w:ascii="Times New Roman" w:hAnsi="Times New Roman"/>
          <w:szCs w:val="24"/>
        </w:rPr>
        <w:t>услуг</w:t>
      </w:r>
      <w:r w:rsidRPr="009E73A1">
        <w:rPr>
          <w:rFonts w:ascii="Times New Roman" w:hAnsi="Times New Roman"/>
          <w:szCs w:val="24"/>
        </w:rPr>
        <w:t xml:space="preserve">. Требования к их </w:t>
      </w:r>
      <w:r w:rsidR="0053358C">
        <w:rPr>
          <w:rFonts w:ascii="Times New Roman" w:hAnsi="Times New Roman"/>
          <w:szCs w:val="24"/>
        </w:rPr>
        <w:t>оказани</w:t>
      </w:r>
      <w:r w:rsidRPr="009E73A1">
        <w:rPr>
          <w:rFonts w:ascii="Times New Roman" w:hAnsi="Times New Roman"/>
          <w:szCs w:val="24"/>
        </w:rPr>
        <w:t>ю</w:t>
      </w:r>
    </w:p>
    <w:p w:rsidR="00FC4B8F" w:rsidRDefault="00FC4B8F" w:rsidP="0038239D">
      <w:pPr>
        <w:pStyle w:val="2"/>
        <w:numPr>
          <w:ilvl w:val="1"/>
          <w:numId w:val="18"/>
        </w:numPr>
        <w:suppressAutoHyphens/>
        <w:spacing w:before="60"/>
        <w:ind w:left="284" w:hanging="284"/>
        <w:contextualSpacing w:val="0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 xml:space="preserve">Перечень </w:t>
      </w:r>
      <w:r w:rsidR="00C6100C">
        <w:rPr>
          <w:rFonts w:ascii="Times New Roman" w:hAnsi="Times New Roman"/>
          <w:szCs w:val="24"/>
        </w:rPr>
        <w:t>услуг</w:t>
      </w:r>
      <w:r w:rsidRPr="009E73A1">
        <w:rPr>
          <w:rFonts w:ascii="Times New Roman" w:hAnsi="Times New Roman"/>
          <w:szCs w:val="24"/>
        </w:rPr>
        <w:t xml:space="preserve"> и основные особенности их </w:t>
      </w:r>
      <w:r w:rsidR="0053358C">
        <w:rPr>
          <w:rFonts w:ascii="Times New Roman" w:hAnsi="Times New Roman"/>
          <w:szCs w:val="24"/>
        </w:rPr>
        <w:t>оказания</w:t>
      </w:r>
      <w:r w:rsidRPr="009E73A1">
        <w:rPr>
          <w:rFonts w:ascii="Times New Roman" w:hAnsi="Times New Roman"/>
          <w:szCs w:val="24"/>
        </w:rPr>
        <w:t>:</w:t>
      </w:r>
    </w:p>
    <w:tbl>
      <w:tblPr>
        <w:tblStyle w:val="a9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709"/>
        <w:gridCol w:w="1418"/>
        <w:gridCol w:w="1275"/>
        <w:gridCol w:w="2127"/>
        <w:gridCol w:w="850"/>
        <w:gridCol w:w="1559"/>
      </w:tblGrid>
      <w:tr w:rsidR="00FC4B8F" w:rsidRPr="000E0E15" w:rsidTr="007D68D2">
        <w:trPr>
          <w:trHeight w:val="413"/>
        </w:trPr>
        <w:tc>
          <w:tcPr>
            <w:tcW w:w="567" w:type="dxa"/>
            <w:vMerge w:val="restart"/>
            <w:vAlign w:val="center"/>
          </w:tcPr>
          <w:p w:rsidR="00FC4B8F" w:rsidRPr="000E0E15" w:rsidRDefault="00FC4B8F" w:rsidP="007D68D2">
            <w:pPr>
              <w:jc w:val="center"/>
              <w:rPr>
                <w:sz w:val="22"/>
              </w:rPr>
            </w:pPr>
            <w:r w:rsidRPr="000E0E15">
              <w:rPr>
                <w:sz w:val="22"/>
              </w:rPr>
              <w:t xml:space="preserve">№ </w:t>
            </w:r>
            <w:proofErr w:type="gramStart"/>
            <w:r w:rsidRPr="000E0E15">
              <w:rPr>
                <w:sz w:val="22"/>
              </w:rPr>
              <w:t>п</w:t>
            </w:r>
            <w:proofErr w:type="gramEnd"/>
            <w:r w:rsidRPr="000E0E15">
              <w:rPr>
                <w:sz w:val="22"/>
              </w:rPr>
              <w:t>/п</w:t>
            </w:r>
          </w:p>
        </w:tc>
        <w:tc>
          <w:tcPr>
            <w:tcW w:w="1701" w:type="dxa"/>
            <w:vMerge w:val="restart"/>
            <w:vAlign w:val="center"/>
          </w:tcPr>
          <w:p w:rsidR="00FC4B8F" w:rsidRPr="000E0E15" w:rsidRDefault="00FC4B8F" w:rsidP="007D68D2">
            <w:pPr>
              <w:ind w:left="34"/>
              <w:jc w:val="center"/>
              <w:rPr>
                <w:sz w:val="22"/>
              </w:rPr>
            </w:pPr>
            <w:r w:rsidRPr="000E0E15">
              <w:rPr>
                <w:sz w:val="22"/>
              </w:rPr>
              <w:t>Оборудование</w:t>
            </w:r>
          </w:p>
        </w:tc>
        <w:tc>
          <w:tcPr>
            <w:tcW w:w="709" w:type="dxa"/>
            <w:vMerge w:val="restart"/>
            <w:vAlign w:val="center"/>
          </w:tcPr>
          <w:p w:rsidR="00FC4B8F" w:rsidRPr="000E0E15" w:rsidRDefault="00FC4B8F" w:rsidP="007D68D2">
            <w:pPr>
              <w:jc w:val="center"/>
              <w:rPr>
                <w:sz w:val="22"/>
              </w:rPr>
            </w:pPr>
            <w:r w:rsidRPr="000E0E15">
              <w:rPr>
                <w:sz w:val="22"/>
              </w:rPr>
              <w:t>Рег</w:t>
            </w:r>
            <w:r w:rsidR="0053358C">
              <w:rPr>
                <w:sz w:val="22"/>
              </w:rPr>
              <w:t>.</w:t>
            </w:r>
            <w:r w:rsidRPr="0053358C">
              <w:rPr>
                <w:sz w:val="22"/>
              </w:rPr>
              <w:t xml:space="preserve"> </w:t>
            </w:r>
            <w:r w:rsidRPr="000E0E15">
              <w:rPr>
                <w:sz w:val="22"/>
              </w:rPr>
              <w:t>№</w:t>
            </w:r>
          </w:p>
        </w:tc>
        <w:tc>
          <w:tcPr>
            <w:tcW w:w="2693" w:type="dxa"/>
            <w:gridSpan w:val="2"/>
            <w:vAlign w:val="center"/>
          </w:tcPr>
          <w:p w:rsidR="00FC4B8F" w:rsidRPr="000E0E15" w:rsidRDefault="00FC4B8F" w:rsidP="007D68D2">
            <w:pPr>
              <w:ind w:firstLine="34"/>
              <w:jc w:val="center"/>
              <w:rPr>
                <w:sz w:val="22"/>
              </w:rPr>
            </w:pPr>
            <w:r w:rsidRPr="000E0E15">
              <w:rPr>
                <w:sz w:val="22"/>
              </w:rPr>
              <w:t>Грузоподъёмность</w:t>
            </w:r>
            <w:r w:rsidRPr="0053358C">
              <w:rPr>
                <w:sz w:val="22"/>
              </w:rPr>
              <w:t xml:space="preserve"> </w:t>
            </w:r>
            <w:r w:rsidRPr="000E0E15">
              <w:rPr>
                <w:sz w:val="22"/>
              </w:rPr>
              <w:t>основного подъёма</w:t>
            </w:r>
            <w:r>
              <w:rPr>
                <w:sz w:val="22"/>
              </w:rPr>
              <w:t>,</w:t>
            </w:r>
            <w:r w:rsidR="0053358C"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т</w:t>
            </w:r>
            <w:proofErr w:type="gramEnd"/>
          </w:p>
        </w:tc>
        <w:tc>
          <w:tcPr>
            <w:tcW w:w="2127" w:type="dxa"/>
            <w:vAlign w:val="center"/>
          </w:tcPr>
          <w:p w:rsidR="00FC4B8F" w:rsidRPr="000E0E15" w:rsidRDefault="00FC4B8F" w:rsidP="007D68D2">
            <w:pPr>
              <w:ind w:right="-108" w:firstLine="34"/>
              <w:jc w:val="center"/>
              <w:rPr>
                <w:sz w:val="22"/>
              </w:rPr>
            </w:pPr>
            <w:r w:rsidRPr="000E0E15">
              <w:rPr>
                <w:sz w:val="22"/>
              </w:rPr>
              <w:t>Грузоподъёмность вспомогательного подъёма</w:t>
            </w:r>
            <w:r>
              <w:rPr>
                <w:sz w:val="22"/>
              </w:rPr>
              <w:t>,</w:t>
            </w:r>
            <w:r w:rsidR="0053358C"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т</w:t>
            </w:r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FC4B8F" w:rsidRPr="000E0E15" w:rsidRDefault="00FC4B8F" w:rsidP="007D68D2">
            <w:pPr>
              <w:jc w:val="center"/>
              <w:rPr>
                <w:sz w:val="22"/>
              </w:rPr>
            </w:pPr>
            <w:r w:rsidRPr="000E0E15">
              <w:rPr>
                <w:sz w:val="22"/>
              </w:rPr>
              <w:t xml:space="preserve">Дата </w:t>
            </w:r>
            <w:proofErr w:type="spellStart"/>
            <w:r w:rsidRPr="000E0E15">
              <w:rPr>
                <w:sz w:val="22"/>
              </w:rPr>
              <w:t>изг</w:t>
            </w:r>
            <w:proofErr w:type="spellEnd"/>
            <w:r w:rsidRPr="000E0E15">
              <w:rPr>
                <w:sz w:val="22"/>
              </w:rPr>
              <w:t>-я</w:t>
            </w:r>
          </w:p>
        </w:tc>
        <w:tc>
          <w:tcPr>
            <w:tcW w:w="1559" w:type="dxa"/>
            <w:vMerge w:val="restart"/>
            <w:vAlign w:val="center"/>
          </w:tcPr>
          <w:p w:rsidR="00FC4B8F" w:rsidRPr="000E0E15" w:rsidRDefault="00FC4B8F" w:rsidP="007D68D2">
            <w:pPr>
              <w:ind w:firstLine="34"/>
              <w:jc w:val="center"/>
              <w:rPr>
                <w:sz w:val="22"/>
              </w:rPr>
            </w:pPr>
            <w:r w:rsidRPr="000E0E15">
              <w:rPr>
                <w:sz w:val="22"/>
              </w:rPr>
              <w:t>Срок проведения обследован</w:t>
            </w:r>
          </w:p>
        </w:tc>
      </w:tr>
      <w:tr w:rsidR="00FC4B8F" w:rsidRPr="000E0E15" w:rsidTr="007D68D2">
        <w:trPr>
          <w:trHeight w:val="412"/>
        </w:trPr>
        <w:tc>
          <w:tcPr>
            <w:tcW w:w="567" w:type="dxa"/>
            <w:vMerge/>
          </w:tcPr>
          <w:p w:rsidR="00FC4B8F" w:rsidRPr="000E0E15" w:rsidRDefault="00FC4B8F" w:rsidP="007D68D2">
            <w:pPr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FC4B8F" w:rsidRPr="000E0E15" w:rsidRDefault="00FC4B8F" w:rsidP="007D68D2">
            <w:pPr>
              <w:ind w:left="34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FC4B8F" w:rsidRPr="000E0E15" w:rsidRDefault="00FC4B8F" w:rsidP="007D68D2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FC4B8F" w:rsidRPr="000E0E15" w:rsidRDefault="00FC4B8F" w:rsidP="007D68D2">
            <w:pPr>
              <w:ind w:firstLine="34"/>
              <w:jc w:val="center"/>
              <w:rPr>
                <w:sz w:val="22"/>
              </w:rPr>
            </w:pPr>
            <w:r w:rsidRPr="000E0E15">
              <w:rPr>
                <w:sz w:val="22"/>
              </w:rPr>
              <w:t>паспортная</w:t>
            </w:r>
          </w:p>
        </w:tc>
        <w:tc>
          <w:tcPr>
            <w:tcW w:w="1275" w:type="dxa"/>
          </w:tcPr>
          <w:p w:rsidR="00FC4B8F" w:rsidRPr="000E0E15" w:rsidRDefault="00FC4B8F" w:rsidP="007D68D2">
            <w:pPr>
              <w:ind w:right="-108"/>
              <w:rPr>
                <w:sz w:val="22"/>
              </w:rPr>
            </w:pPr>
            <w:r w:rsidRPr="000E0E15">
              <w:rPr>
                <w:sz w:val="22"/>
              </w:rPr>
              <w:t>сниженная</w:t>
            </w:r>
          </w:p>
        </w:tc>
        <w:tc>
          <w:tcPr>
            <w:tcW w:w="2127" w:type="dxa"/>
          </w:tcPr>
          <w:p w:rsidR="00FC4B8F" w:rsidRPr="000E0E15" w:rsidRDefault="00FC4B8F" w:rsidP="007D68D2">
            <w:pPr>
              <w:ind w:firstLine="34"/>
              <w:jc w:val="center"/>
              <w:rPr>
                <w:sz w:val="22"/>
              </w:rPr>
            </w:pPr>
            <w:r w:rsidRPr="000E0E15">
              <w:rPr>
                <w:sz w:val="22"/>
              </w:rPr>
              <w:t>паспортная</w:t>
            </w:r>
          </w:p>
        </w:tc>
        <w:tc>
          <w:tcPr>
            <w:tcW w:w="850" w:type="dxa"/>
            <w:vMerge/>
          </w:tcPr>
          <w:p w:rsidR="00FC4B8F" w:rsidRPr="000E0E15" w:rsidRDefault="00FC4B8F" w:rsidP="007D68D2">
            <w:pPr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FC4B8F" w:rsidRPr="000E0E15" w:rsidRDefault="00FC4B8F" w:rsidP="007D68D2">
            <w:pPr>
              <w:rPr>
                <w:sz w:val="22"/>
              </w:rPr>
            </w:pPr>
          </w:p>
        </w:tc>
      </w:tr>
      <w:tr w:rsidR="00FC4B8F" w:rsidRPr="000E0E15" w:rsidTr="007D68D2">
        <w:tc>
          <w:tcPr>
            <w:tcW w:w="567" w:type="dxa"/>
            <w:vAlign w:val="center"/>
          </w:tcPr>
          <w:p w:rsidR="00FC4B8F" w:rsidRPr="000E0E15" w:rsidRDefault="00430F8C" w:rsidP="00430F8C">
            <w:pPr>
              <w:jc w:val="center"/>
            </w:pPr>
            <w:r>
              <w:t>1.</w:t>
            </w:r>
          </w:p>
          <w:p w:rsidR="00FC4B8F" w:rsidRPr="000E0E15" w:rsidRDefault="00FC4B8F" w:rsidP="007D68D2">
            <w:pPr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:rsidR="00FC4B8F" w:rsidRPr="000E0E15" w:rsidRDefault="00FC4B8F" w:rsidP="007D68D2">
            <w:pPr>
              <w:ind w:left="34"/>
              <w:rPr>
                <w:sz w:val="22"/>
              </w:rPr>
            </w:pPr>
            <w:r w:rsidRPr="000E0E15">
              <w:rPr>
                <w:sz w:val="22"/>
              </w:rPr>
              <w:t>Мостовой кран</w:t>
            </w:r>
          </w:p>
        </w:tc>
        <w:tc>
          <w:tcPr>
            <w:tcW w:w="709" w:type="dxa"/>
            <w:vAlign w:val="center"/>
          </w:tcPr>
          <w:p w:rsidR="00FC4B8F" w:rsidRPr="000E0E15" w:rsidRDefault="00FC4B8F" w:rsidP="007D68D2">
            <w:pPr>
              <w:jc w:val="center"/>
              <w:rPr>
                <w:sz w:val="22"/>
              </w:rPr>
            </w:pPr>
            <w:r w:rsidRPr="000E0E15">
              <w:rPr>
                <w:sz w:val="22"/>
              </w:rPr>
              <w:t>137</w:t>
            </w:r>
          </w:p>
        </w:tc>
        <w:tc>
          <w:tcPr>
            <w:tcW w:w="1418" w:type="dxa"/>
            <w:vAlign w:val="center"/>
          </w:tcPr>
          <w:p w:rsidR="00FC4B8F" w:rsidRPr="000E0E15" w:rsidRDefault="00FC4B8F" w:rsidP="007D68D2">
            <w:pPr>
              <w:ind w:firstLine="34"/>
              <w:jc w:val="center"/>
              <w:rPr>
                <w:sz w:val="22"/>
              </w:rPr>
            </w:pPr>
            <w:r w:rsidRPr="000E0E15">
              <w:rPr>
                <w:sz w:val="22"/>
              </w:rPr>
              <w:t>30</w:t>
            </w:r>
          </w:p>
        </w:tc>
        <w:tc>
          <w:tcPr>
            <w:tcW w:w="1275" w:type="dxa"/>
            <w:vAlign w:val="center"/>
          </w:tcPr>
          <w:p w:rsidR="00FC4B8F" w:rsidRPr="000E0E15" w:rsidRDefault="00FC4B8F" w:rsidP="007D68D2">
            <w:pPr>
              <w:ind w:firstLine="33"/>
              <w:jc w:val="center"/>
              <w:rPr>
                <w:sz w:val="22"/>
              </w:rPr>
            </w:pPr>
            <w:r w:rsidRPr="000E0E15">
              <w:rPr>
                <w:sz w:val="22"/>
              </w:rPr>
              <w:t>20</w:t>
            </w:r>
          </w:p>
        </w:tc>
        <w:tc>
          <w:tcPr>
            <w:tcW w:w="2127" w:type="dxa"/>
            <w:vAlign w:val="center"/>
          </w:tcPr>
          <w:p w:rsidR="00FC4B8F" w:rsidRPr="000E0E15" w:rsidRDefault="00FC4B8F" w:rsidP="007D68D2">
            <w:pPr>
              <w:ind w:firstLine="34"/>
              <w:jc w:val="center"/>
              <w:rPr>
                <w:sz w:val="22"/>
              </w:rPr>
            </w:pPr>
            <w:r w:rsidRPr="000E0E15">
              <w:rPr>
                <w:sz w:val="22"/>
              </w:rPr>
              <w:t>5</w:t>
            </w:r>
          </w:p>
        </w:tc>
        <w:tc>
          <w:tcPr>
            <w:tcW w:w="850" w:type="dxa"/>
            <w:vAlign w:val="center"/>
          </w:tcPr>
          <w:p w:rsidR="00FC4B8F" w:rsidRPr="000E0E15" w:rsidRDefault="00FC4B8F" w:rsidP="007D68D2">
            <w:pPr>
              <w:ind w:firstLine="33"/>
              <w:rPr>
                <w:sz w:val="22"/>
              </w:rPr>
            </w:pPr>
            <w:r w:rsidRPr="000E0E15">
              <w:rPr>
                <w:sz w:val="22"/>
              </w:rPr>
              <w:t>1959г</w:t>
            </w:r>
          </w:p>
        </w:tc>
        <w:tc>
          <w:tcPr>
            <w:tcW w:w="1559" w:type="dxa"/>
            <w:vAlign w:val="center"/>
          </w:tcPr>
          <w:p w:rsidR="00FC4B8F" w:rsidRPr="000E0E15" w:rsidRDefault="00FC4B8F" w:rsidP="007D68D2">
            <w:pPr>
              <w:ind w:firstLine="34"/>
              <w:jc w:val="center"/>
              <w:rPr>
                <w:sz w:val="22"/>
              </w:rPr>
            </w:pPr>
          </w:p>
          <w:p w:rsidR="00FC4B8F" w:rsidRPr="000E0E15" w:rsidRDefault="00FC4B8F" w:rsidP="007D68D2">
            <w:pPr>
              <w:ind w:firstLine="34"/>
              <w:jc w:val="center"/>
              <w:rPr>
                <w:sz w:val="22"/>
              </w:rPr>
            </w:pPr>
            <w:r w:rsidRPr="000E0E15">
              <w:rPr>
                <w:sz w:val="22"/>
              </w:rPr>
              <w:t>март</w:t>
            </w:r>
          </w:p>
          <w:p w:rsidR="00FC4B8F" w:rsidRPr="000E0E15" w:rsidRDefault="00FC4B8F" w:rsidP="007D68D2">
            <w:pPr>
              <w:ind w:firstLine="34"/>
              <w:jc w:val="center"/>
              <w:rPr>
                <w:sz w:val="22"/>
              </w:rPr>
            </w:pPr>
          </w:p>
        </w:tc>
      </w:tr>
      <w:tr w:rsidR="00FC4B8F" w:rsidRPr="000E0E15" w:rsidTr="007D68D2">
        <w:tc>
          <w:tcPr>
            <w:tcW w:w="567" w:type="dxa"/>
            <w:vAlign w:val="center"/>
          </w:tcPr>
          <w:p w:rsidR="00FC4B8F" w:rsidRPr="000E0E15" w:rsidRDefault="00430F8C" w:rsidP="00430F8C">
            <w:pPr>
              <w:jc w:val="center"/>
            </w:pPr>
            <w:r>
              <w:t>2.</w:t>
            </w:r>
          </w:p>
          <w:p w:rsidR="00FC4B8F" w:rsidRPr="000E0E15" w:rsidRDefault="00FC4B8F" w:rsidP="007D68D2">
            <w:pPr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:rsidR="00FC4B8F" w:rsidRPr="000E0E15" w:rsidRDefault="00FC4B8F" w:rsidP="007D68D2">
            <w:pPr>
              <w:ind w:left="34"/>
              <w:rPr>
                <w:sz w:val="22"/>
              </w:rPr>
            </w:pPr>
            <w:r w:rsidRPr="000E0E15">
              <w:rPr>
                <w:sz w:val="22"/>
              </w:rPr>
              <w:t>Мостовой кран</w:t>
            </w:r>
          </w:p>
        </w:tc>
        <w:tc>
          <w:tcPr>
            <w:tcW w:w="709" w:type="dxa"/>
            <w:vAlign w:val="center"/>
          </w:tcPr>
          <w:p w:rsidR="00FC4B8F" w:rsidRPr="000E0E15" w:rsidRDefault="00FC4B8F" w:rsidP="007D68D2">
            <w:pPr>
              <w:jc w:val="center"/>
              <w:rPr>
                <w:sz w:val="22"/>
              </w:rPr>
            </w:pPr>
            <w:r w:rsidRPr="000E0E15">
              <w:rPr>
                <w:sz w:val="22"/>
              </w:rPr>
              <w:t>6</w:t>
            </w:r>
          </w:p>
        </w:tc>
        <w:tc>
          <w:tcPr>
            <w:tcW w:w="1418" w:type="dxa"/>
            <w:vAlign w:val="center"/>
          </w:tcPr>
          <w:p w:rsidR="00FC4B8F" w:rsidRPr="000E0E15" w:rsidRDefault="00FC4B8F" w:rsidP="007D68D2">
            <w:pPr>
              <w:ind w:firstLine="34"/>
              <w:jc w:val="center"/>
              <w:rPr>
                <w:sz w:val="22"/>
              </w:rPr>
            </w:pPr>
            <w:r w:rsidRPr="000E0E15">
              <w:rPr>
                <w:sz w:val="22"/>
              </w:rPr>
              <w:t>30</w:t>
            </w:r>
          </w:p>
        </w:tc>
        <w:tc>
          <w:tcPr>
            <w:tcW w:w="1275" w:type="dxa"/>
            <w:vAlign w:val="center"/>
          </w:tcPr>
          <w:p w:rsidR="00FC4B8F" w:rsidRPr="000E0E15" w:rsidRDefault="00FC4B8F" w:rsidP="007D68D2">
            <w:pPr>
              <w:ind w:firstLine="33"/>
              <w:jc w:val="center"/>
              <w:rPr>
                <w:sz w:val="22"/>
              </w:rPr>
            </w:pPr>
            <w:r w:rsidRPr="000E0E15">
              <w:rPr>
                <w:sz w:val="22"/>
              </w:rPr>
              <w:t>20</w:t>
            </w:r>
          </w:p>
        </w:tc>
        <w:tc>
          <w:tcPr>
            <w:tcW w:w="2127" w:type="dxa"/>
            <w:vAlign w:val="center"/>
          </w:tcPr>
          <w:p w:rsidR="00FC4B8F" w:rsidRPr="000E0E15" w:rsidRDefault="00FC4B8F" w:rsidP="007D68D2">
            <w:pPr>
              <w:ind w:firstLine="34"/>
              <w:jc w:val="center"/>
              <w:rPr>
                <w:sz w:val="22"/>
              </w:rPr>
            </w:pPr>
            <w:r w:rsidRPr="000E0E15">
              <w:rPr>
                <w:sz w:val="22"/>
              </w:rPr>
              <w:t>5</w:t>
            </w:r>
          </w:p>
        </w:tc>
        <w:tc>
          <w:tcPr>
            <w:tcW w:w="850" w:type="dxa"/>
            <w:vAlign w:val="center"/>
          </w:tcPr>
          <w:p w:rsidR="00FC4B8F" w:rsidRPr="000E0E15" w:rsidRDefault="00FC4B8F" w:rsidP="007D68D2">
            <w:pPr>
              <w:ind w:firstLine="33"/>
              <w:rPr>
                <w:sz w:val="22"/>
              </w:rPr>
            </w:pPr>
            <w:r w:rsidRPr="000E0E15">
              <w:rPr>
                <w:sz w:val="22"/>
              </w:rPr>
              <w:t>1981г</w:t>
            </w:r>
          </w:p>
        </w:tc>
        <w:tc>
          <w:tcPr>
            <w:tcW w:w="1559" w:type="dxa"/>
            <w:vAlign w:val="center"/>
          </w:tcPr>
          <w:p w:rsidR="00FC4B8F" w:rsidRPr="000E0E15" w:rsidRDefault="00FC4B8F" w:rsidP="007D68D2">
            <w:pPr>
              <w:ind w:firstLine="34"/>
              <w:jc w:val="center"/>
              <w:rPr>
                <w:sz w:val="22"/>
              </w:rPr>
            </w:pPr>
          </w:p>
          <w:p w:rsidR="00FC4B8F" w:rsidRPr="000E0E15" w:rsidRDefault="00FC4B8F" w:rsidP="007D68D2">
            <w:pPr>
              <w:ind w:firstLine="34"/>
              <w:jc w:val="center"/>
              <w:rPr>
                <w:sz w:val="22"/>
              </w:rPr>
            </w:pPr>
            <w:r w:rsidRPr="000E0E15">
              <w:rPr>
                <w:sz w:val="22"/>
              </w:rPr>
              <w:t>март</w:t>
            </w:r>
          </w:p>
          <w:p w:rsidR="00FC4B8F" w:rsidRPr="000E0E15" w:rsidRDefault="00FC4B8F" w:rsidP="007D68D2">
            <w:pPr>
              <w:ind w:firstLine="34"/>
              <w:jc w:val="center"/>
              <w:rPr>
                <w:sz w:val="22"/>
              </w:rPr>
            </w:pPr>
          </w:p>
        </w:tc>
      </w:tr>
      <w:tr w:rsidR="00FC4B8F" w:rsidRPr="000E0E15" w:rsidTr="007D68D2">
        <w:tc>
          <w:tcPr>
            <w:tcW w:w="567" w:type="dxa"/>
            <w:vAlign w:val="center"/>
          </w:tcPr>
          <w:p w:rsidR="00FC4B8F" w:rsidRPr="000E0E15" w:rsidRDefault="00430F8C" w:rsidP="00430F8C">
            <w:pPr>
              <w:jc w:val="center"/>
            </w:pPr>
            <w:r>
              <w:t>3.</w:t>
            </w:r>
          </w:p>
        </w:tc>
        <w:tc>
          <w:tcPr>
            <w:tcW w:w="1701" w:type="dxa"/>
            <w:vAlign w:val="center"/>
          </w:tcPr>
          <w:p w:rsidR="00FC4B8F" w:rsidRPr="000E0E15" w:rsidRDefault="00FC4B8F" w:rsidP="007D68D2">
            <w:pPr>
              <w:ind w:left="34"/>
              <w:rPr>
                <w:sz w:val="22"/>
              </w:rPr>
            </w:pPr>
            <w:r w:rsidRPr="000E0E15">
              <w:rPr>
                <w:sz w:val="22"/>
              </w:rPr>
              <w:t>Мостовой кран ЦНС</w:t>
            </w:r>
          </w:p>
        </w:tc>
        <w:tc>
          <w:tcPr>
            <w:tcW w:w="709" w:type="dxa"/>
            <w:vAlign w:val="center"/>
          </w:tcPr>
          <w:p w:rsidR="00FC4B8F" w:rsidRPr="000E0E15" w:rsidRDefault="00FC4B8F" w:rsidP="007D68D2">
            <w:pPr>
              <w:jc w:val="center"/>
              <w:rPr>
                <w:sz w:val="22"/>
              </w:rPr>
            </w:pPr>
            <w:r w:rsidRPr="000E0E15">
              <w:rPr>
                <w:sz w:val="22"/>
              </w:rPr>
              <w:t>458</w:t>
            </w:r>
          </w:p>
        </w:tc>
        <w:tc>
          <w:tcPr>
            <w:tcW w:w="1418" w:type="dxa"/>
            <w:vAlign w:val="center"/>
          </w:tcPr>
          <w:p w:rsidR="00FC4B8F" w:rsidRPr="000E0E15" w:rsidRDefault="00FC4B8F" w:rsidP="007D68D2">
            <w:pPr>
              <w:ind w:firstLine="34"/>
              <w:jc w:val="center"/>
              <w:rPr>
                <w:sz w:val="22"/>
              </w:rPr>
            </w:pPr>
          </w:p>
          <w:p w:rsidR="00FC4B8F" w:rsidRPr="000E0E15" w:rsidRDefault="00FC4B8F" w:rsidP="007D68D2">
            <w:pPr>
              <w:ind w:firstLine="34"/>
              <w:jc w:val="center"/>
              <w:rPr>
                <w:sz w:val="22"/>
              </w:rPr>
            </w:pPr>
            <w:r w:rsidRPr="000E0E15">
              <w:rPr>
                <w:sz w:val="22"/>
              </w:rPr>
              <w:t>15</w:t>
            </w:r>
          </w:p>
          <w:p w:rsidR="00FC4B8F" w:rsidRPr="000E0E15" w:rsidRDefault="00FC4B8F" w:rsidP="007D68D2">
            <w:pPr>
              <w:ind w:firstLine="34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FC4B8F" w:rsidRPr="000E0E15" w:rsidRDefault="00FC4B8F" w:rsidP="007D68D2">
            <w:pPr>
              <w:ind w:firstLine="33"/>
              <w:jc w:val="center"/>
              <w:rPr>
                <w:sz w:val="22"/>
              </w:rPr>
            </w:pPr>
            <w:r w:rsidRPr="000E0E15">
              <w:rPr>
                <w:sz w:val="22"/>
              </w:rPr>
              <w:t>10</w:t>
            </w:r>
          </w:p>
        </w:tc>
        <w:tc>
          <w:tcPr>
            <w:tcW w:w="2127" w:type="dxa"/>
            <w:vAlign w:val="center"/>
          </w:tcPr>
          <w:p w:rsidR="00FC4B8F" w:rsidRPr="000E0E15" w:rsidRDefault="00FC4B8F" w:rsidP="007D68D2">
            <w:pPr>
              <w:ind w:firstLine="34"/>
              <w:jc w:val="center"/>
              <w:rPr>
                <w:sz w:val="22"/>
              </w:rPr>
            </w:pPr>
            <w:r w:rsidRPr="000E0E15">
              <w:rPr>
                <w:sz w:val="22"/>
              </w:rPr>
              <w:t>3</w:t>
            </w:r>
          </w:p>
        </w:tc>
        <w:tc>
          <w:tcPr>
            <w:tcW w:w="850" w:type="dxa"/>
          </w:tcPr>
          <w:p w:rsidR="00FC4B8F" w:rsidRPr="000E0E15" w:rsidRDefault="00FC4B8F" w:rsidP="007D68D2">
            <w:pPr>
              <w:ind w:firstLine="33"/>
              <w:rPr>
                <w:sz w:val="22"/>
              </w:rPr>
            </w:pPr>
          </w:p>
          <w:p w:rsidR="00FC4B8F" w:rsidRPr="000E0E15" w:rsidRDefault="00FC4B8F" w:rsidP="007D68D2">
            <w:pPr>
              <w:ind w:firstLine="33"/>
              <w:rPr>
                <w:sz w:val="22"/>
              </w:rPr>
            </w:pPr>
            <w:r w:rsidRPr="000E0E15">
              <w:rPr>
                <w:sz w:val="22"/>
              </w:rPr>
              <w:t>1961г</w:t>
            </w:r>
          </w:p>
        </w:tc>
        <w:tc>
          <w:tcPr>
            <w:tcW w:w="1559" w:type="dxa"/>
          </w:tcPr>
          <w:p w:rsidR="00FC4B8F" w:rsidRPr="000E0E15" w:rsidRDefault="00FC4B8F" w:rsidP="007D68D2">
            <w:pPr>
              <w:ind w:firstLine="34"/>
              <w:jc w:val="center"/>
              <w:rPr>
                <w:sz w:val="22"/>
              </w:rPr>
            </w:pPr>
          </w:p>
          <w:p w:rsidR="00FC4B8F" w:rsidRPr="000E0E15" w:rsidRDefault="00FC4B8F" w:rsidP="007D68D2">
            <w:pPr>
              <w:ind w:firstLine="34"/>
              <w:jc w:val="center"/>
              <w:rPr>
                <w:sz w:val="22"/>
              </w:rPr>
            </w:pPr>
            <w:r w:rsidRPr="000E0E15">
              <w:rPr>
                <w:sz w:val="22"/>
              </w:rPr>
              <w:t>апрель</w:t>
            </w:r>
          </w:p>
        </w:tc>
      </w:tr>
    </w:tbl>
    <w:p w:rsidR="00FC4B8F" w:rsidRPr="009E73A1" w:rsidRDefault="00FC4B8F" w:rsidP="0038239D">
      <w:pPr>
        <w:pStyle w:val="2"/>
        <w:numPr>
          <w:ilvl w:val="1"/>
          <w:numId w:val="14"/>
        </w:numPr>
        <w:suppressAutoHyphens/>
        <w:spacing w:before="60"/>
        <w:ind w:left="142" w:firstLine="0"/>
        <w:contextualSpacing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Pr="009E73A1">
        <w:rPr>
          <w:rFonts w:ascii="Times New Roman" w:hAnsi="Times New Roman"/>
          <w:szCs w:val="24"/>
        </w:rPr>
        <w:t xml:space="preserve">Все оборудование и материалы, в том числе сопутствующие, которые необходимы для успешной реализации проекта, предоставляет </w:t>
      </w:r>
      <w:r w:rsidR="0053358C">
        <w:rPr>
          <w:rFonts w:ascii="Times New Roman" w:hAnsi="Times New Roman"/>
          <w:szCs w:val="24"/>
        </w:rPr>
        <w:t>Исполнитель</w:t>
      </w:r>
      <w:r w:rsidRPr="009E73A1">
        <w:rPr>
          <w:rFonts w:ascii="Times New Roman" w:hAnsi="Times New Roman"/>
          <w:szCs w:val="24"/>
        </w:rPr>
        <w:t xml:space="preserve">. </w:t>
      </w:r>
      <w:proofErr w:type="gramStart"/>
      <w:r w:rsidRPr="009E73A1">
        <w:rPr>
          <w:rFonts w:ascii="Times New Roman" w:hAnsi="Times New Roman"/>
          <w:szCs w:val="24"/>
        </w:rPr>
        <w:t xml:space="preserve">Заказчик может предъявлять повышенные требования к качеству </w:t>
      </w:r>
      <w:r w:rsidR="001874D7">
        <w:rPr>
          <w:rFonts w:ascii="Times New Roman" w:hAnsi="Times New Roman"/>
          <w:szCs w:val="24"/>
        </w:rPr>
        <w:t>и безопасности выполняемых услуг</w:t>
      </w:r>
      <w:r w:rsidRPr="009E73A1">
        <w:rPr>
          <w:rFonts w:ascii="Times New Roman" w:hAnsi="Times New Roman"/>
          <w:szCs w:val="24"/>
        </w:rPr>
        <w:t xml:space="preserve"> по сравнению с установленными законодательством.</w:t>
      </w:r>
      <w:proofErr w:type="gramEnd"/>
    </w:p>
    <w:p w:rsidR="00FC4B8F" w:rsidRPr="009E73A1" w:rsidRDefault="00FC4B8F" w:rsidP="0038239D">
      <w:pPr>
        <w:pStyle w:val="1"/>
        <w:numPr>
          <w:ilvl w:val="0"/>
          <w:numId w:val="18"/>
        </w:numPr>
        <w:spacing w:after="60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>Требования к Заказчику</w:t>
      </w:r>
    </w:p>
    <w:p w:rsidR="00FC4B8F" w:rsidRPr="009E73A1" w:rsidRDefault="00FC4B8F" w:rsidP="0038239D">
      <w:pPr>
        <w:pStyle w:val="2"/>
        <w:numPr>
          <w:ilvl w:val="1"/>
          <w:numId w:val="18"/>
        </w:numPr>
        <w:suppressAutoHyphens/>
        <w:spacing w:before="60"/>
        <w:ind w:left="142" w:firstLine="0"/>
        <w:contextualSpacing w:val="0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>Согласование вопросов, возникающих по ходу выполнени</w:t>
      </w:r>
      <w:r w:rsidR="0015062C">
        <w:rPr>
          <w:rFonts w:ascii="Times New Roman" w:hAnsi="Times New Roman"/>
          <w:szCs w:val="24"/>
        </w:rPr>
        <w:t>я услуг</w:t>
      </w:r>
      <w:r w:rsidRPr="009E73A1">
        <w:rPr>
          <w:rFonts w:ascii="Times New Roman" w:hAnsi="Times New Roman"/>
          <w:szCs w:val="24"/>
        </w:rPr>
        <w:t>.</w:t>
      </w:r>
    </w:p>
    <w:p w:rsidR="00FC4B8F" w:rsidRPr="009E73A1" w:rsidRDefault="00FC4B8F" w:rsidP="0038239D">
      <w:pPr>
        <w:pStyle w:val="2"/>
        <w:numPr>
          <w:ilvl w:val="1"/>
          <w:numId w:val="18"/>
        </w:numPr>
        <w:suppressAutoHyphens/>
        <w:spacing w:before="60"/>
        <w:ind w:left="142" w:firstLine="0"/>
        <w:contextualSpacing w:val="0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>Проведение оперативного кон</w:t>
      </w:r>
      <w:r w:rsidR="0015062C">
        <w:rPr>
          <w:rFonts w:ascii="Times New Roman" w:hAnsi="Times New Roman"/>
          <w:szCs w:val="24"/>
        </w:rPr>
        <w:t>троля качества выполненных услуг</w:t>
      </w:r>
      <w:r w:rsidRPr="009E73A1">
        <w:rPr>
          <w:rFonts w:ascii="Times New Roman" w:hAnsi="Times New Roman"/>
          <w:szCs w:val="24"/>
        </w:rPr>
        <w:t>, контроль соответствия ремонтируемого объекта требованиям НТД.</w:t>
      </w:r>
    </w:p>
    <w:p w:rsidR="00FC4B8F" w:rsidRPr="009E73A1" w:rsidRDefault="00FC4B8F" w:rsidP="0038239D">
      <w:pPr>
        <w:pStyle w:val="1"/>
        <w:numPr>
          <w:ilvl w:val="0"/>
          <w:numId w:val="18"/>
        </w:numPr>
        <w:spacing w:after="60"/>
        <w:ind w:left="0" w:firstLine="0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 xml:space="preserve">Требования к </w:t>
      </w:r>
      <w:r w:rsidR="0053358C">
        <w:rPr>
          <w:rFonts w:ascii="Times New Roman" w:hAnsi="Times New Roman"/>
          <w:szCs w:val="24"/>
        </w:rPr>
        <w:t>Исполнителю</w:t>
      </w:r>
    </w:p>
    <w:p w:rsidR="00FC4B8F" w:rsidRPr="009E73A1" w:rsidRDefault="00FC4B8F" w:rsidP="0053358C">
      <w:pPr>
        <w:pStyle w:val="2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>Общие требования</w:t>
      </w:r>
    </w:p>
    <w:p w:rsidR="00FC4B8F" w:rsidRPr="009E73A1" w:rsidRDefault="0053358C" w:rsidP="0053358C">
      <w:r>
        <w:t>Исполнитель</w:t>
      </w:r>
      <w:r w:rsidR="00FC4B8F" w:rsidRPr="009E73A1">
        <w:t>:</w:t>
      </w:r>
    </w:p>
    <w:p w:rsidR="00C32542" w:rsidRDefault="00FC4B8F" w:rsidP="00C32542">
      <w:pPr>
        <w:jc w:val="both"/>
      </w:pPr>
      <w:r w:rsidRPr="009E73A1">
        <w:t xml:space="preserve">Самостоятельно определяет исполнителей, обеспечивает безопасные условия труда своего персонала при </w:t>
      </w:r>
      <w:r w:rsidR="00D51111">
        <w:t>оказании услуг</w:t>
      </w:r>
      <w:r w:rsidRPr="009E73A1">
        <w:t>,  в соответствии с требованиями «</w:t>
      </w:r>
      <w:r w:rsidRPr="009E73A1">
        <w:rPr>
          <w:bCs/>
        </w:rPr>
        <w:t xml:space="preserve">Правил техники безопасности при эксплуатации тепломеханического оборудования </w:t>
      </w:r>
      <w:r w:rsidRPr="009E73A1">
        <w:t xml:space="preserve">электростанций и тепловых сетей» </w:t>
      </w:r>
    </w:p>
    <w:p w:rsidR="00C32542" w:rsidRDefault="0053358C" w:rsidP="00C32542">
      <w:pPr>
        <w:jc w:val="both"/>
        <w:rPr>
          <w:bCs/>
        </w:rPr>
      </w:pPr>
      <w:r w:rsidRPr="00C32542">
        <w:rPr>
          <w:bCs/>
        </w:rPr>
        <w:t>6</w:t>
      </w:r>
      <w:r w:rsidR="00FC4B8F" w:rsidRPr="00C32542">
        <w:rPr>
          <w:bCs/>
        </w:rPr>
        <w:t>.1.1</w:t>
      </w:r>
      <w:proofErr w:type="gramStart"/>
      <w:r w:rsidR="00FC4B8F" w:rsidRPr="00C32542">
        <w:rPr>
          <w:bCs/>
        </w:rPr>
        <w:t xml:space="preserve"> Н</w:t>
      </w:r>
      <w:proofErr w:type="gramEnd"/>
      <w:r w:rsidR="00FC4B8F" w:rsidRPr="00C32542">
        <w:rPr>
          <w:bCs/>
        </w:rPr>
        <w:t>а рабочих местах исполняет требования, предъявляемые ИСМ АО «СЕВКАЗЭНЕРГО», в том числе:</w:t>
      </w:r>
    </w:p>
    <w:p w:rsidR="00C32542" w:rsidRPr="00C32542" w:rsidRDefault="00FC4B8F" w:rsidP="00C32542">
      <w:pPr>
        <w:jc w:val="both"/>
        <w:rPr>
          <w:bCs/>
        </w:rPr>
      </w:pPr>
      <w:r w:rsidRPr="00C32542">
        <w:rPr>
          <w:bCs/>
        </w:rPr>
        <w:t xml:space="preserve">- по качеству </w:t>
      </w:r>
      <w:r w:rsidR="00D51111" w:rsidRPr="00C32542">
        <w:rPr>
          <w:bCs/>
        </w:rPr>
        <w:t>оказания</w:t>
      </w:r>
      <w:r w:rsidRPr="00C32542">
        <w:rPr>
          <w:bCs/>
        </w:rPr>
        <w:t xml:space="preserve"> услуг;</w:t>
      </w:r>
    </w:p>
    <w:p w:rsidR="00C32542" w:rsidRPr="00C32542" w:rsidRDefault="00FC4B8F" w:rsidP="00C32542">
      <w:pPr>
        <w:jc w:val="both"/>
        <w:rPr>
          <w:bCs/>
        </w:rPr>
      </w:pPr>
      <w:r w:rsidRPr="00C32542">
        <w:rPr>
          <w:bCs/>
        </w:rPr>
        <w:t>- технике безопасности и охраны здоровья;</w:t>
      </w:r>
    </w:p>
    <w:p w:rsidR="00FC4B8F" w:rsidRPr="00C32542" w:rsidRDefault="00FC4B8F" w:rsidP="00C32542">
      <w:pPr>
        <w:jc w:val="both"/>
      </w:pPr>
      <w:r w:rsidRPr="00C32542">
        <w:rPr>
          <w:bCs/>
        </w:rPr>
        <w:t>- охране окружающей среды.</w:t>
      </w:r>
    </w:p>
    <w:p w:rsidR="00FC4B8F" w:rsidRPr="009E73A1" w:rsidRDefault="0053358C" w:rsidP="00FC4B8F">
      <w:pPr>
        <w:pStyle w:val="3"/>
        <w:numPr>
          <w:ilvl w:val="0"/>
          <w:numId w:val="0"/>
        </w:numPr>
        <w:suppressAutoHyphens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6</w:t>
      </w:r>
      <w:r w:rsidR="00FC4B8F">
        <w:rPr>
          <w:rFonts w:ascii="Times New Roman" w:hAnsi="Times New Roman"/>
          <w:szCs w:val="24"/>
        </w:rPr>
        <w:t xml:space="preserve">.1.2 </w:t>
      </w:r>
      <w:r>
        <w:rPr>
          <w:rFonts w:ascii="Times New Roman" w:hAnsi="Times New Roman"/>
          <w:szCs w:val="24"/>
        </w:rPr>
        <w:t>Исполнитель</w:t>
      </w:r>
      <w:r w:rsidR="00FC4B8F" w:rsidRPr="009E73A1">
        <w:rPr>
          <w:rFonts w:ascii="Times New Roman" w:hAnsi="Times New Roman"/>
          <w:szCs w:val="24"/>
        </w:rPr>
        <w:t xml:space="preserve"> должен обеспечить соблюдение требований законодательства Республики Казахстан, требований внутренних документов Заказчика в области охраны окружающей среды, охраны труда, техники безопасности, промышленной безопасности, пожарной безопасности и санитарно-эпидемиологических требований.</w:t>
      </w:r>
    </w:p>
    <w:p w:rsidR="00FC4B8F" w:rsidRPr="005B3D29" w:rsidRDefault="00FC4B8F" w:rsidP="0038239D">
      <w:pPr>
        <w:pStyle w:val="3"/>
        <w:numPr>
          <w:ilvl w:val="2"/>
          <w:numId w:val="8"/>
        </w:numPr>
        <w:suppressAutoHyphens/>
        <w:ind w:left="0" w:firstLine="0"/>
        <w:rPr>
          <w:rFonts w:ascii="Times New Roman" w:hAnsi="Times New Roman"/>
          <w:szCs w:val="24"/>
        </w:rPr>
      </w:pPr>
      <w:r w:rsidRPr="005B3D29">
        <w:rPr>
          <w:rFonts w:ascii="Times New Roman" w:hAnsi="Times New Roman"/>
          <w:szCs w:val="24"/>
        </w:rPr>
        <w:t xml:space="preserve">В процессе </w:t>
      </w:r>
      <w:r w:rsidR="00D51111">
        <w:rPr>
          <w:rFonts w:ascii="Times New Roman" w:hAnsi="Times New Roman"/>
          <w:szCs w:val="24"/>
        </w:rPr>
        <w:t>оказания услуг</w:t>
      </w:r>
      <w:r w:rsidRPr="005B3D29">
        <w:rPr>
          <w:rFonts w:ascii="Times New Roman" w:hAnsi="Times New Roman"/>
          <w:szCs w:val="24"/>
        </w:rPr>
        <w:t>:</w:t>
      </w:r>
    </w:p>
    <w:p w:rsidR="00FC4B8F" w:rsidRPr="009E73A1" w:rsidRDefault="00FC4B8F" w:rsidP="0053358C">
      <w:pPr>
        <w:pStyle w:val="a"/>
        <w:numPr>
          <w:ilvl w:val="0"/>
          <w:numId w:val="0"/>
        </w:numPr>
        <w:suppressAutoHyphens/>
        <w:jc w:val="both"/>
        <w:rPr>
          <w:rFonts w:ascii="Times New Roman" w:hAnsi="Times New Roman"/>
        </w:rPr>
      </w:pPr>
      <w:r w:rsidRPr="009E73A1">
        <w:rPr>
          <w:rFonts w:ascii="Times New Roman" w:hAnsi="Times New Roman"/>
        </w:rPr>
        <w:lastRenderedPageBreak/>
        <w:t xml:space="preserve">Выполняет запись в паспортах оборудования, подтверждая их подписью исполнителя и заверяя печатью </w:t>
      </w:r>
      <w:r w:rsidR="0053358C">
        <w:rPr>
          <w:rFonts w:ascii="Times New Roman" w:hAnsi="Times New Roman"/>
        </w:rPr>
        <w:t>Исполнителя</w:t>
      </w:r>
      <w:r w:rsidRPr="009E73A1">
        <w:rPr>
          <w:rFonts w:ascii="Times New Roman" w:hAnsi="Times New Roman"/>
        </w:rPr>
        <w:t>;</w:t>
      </w:r>
    </w:p>
    <w:p w:rsidR="00FC4B8F" w:rsidRPr="009E73A1" w:rsidRDefault="00FC4B8F" w:rsidP="00CE7870">
      <w:pPr>
        <w:pStyle w:val="3"/>
        <w:numPr>
          <w:ilvl w:val="0"/>
          <w:numId w:val="0"/>
        </w:numPr>
        <w:suppressAutoHyphens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 xml:space="preserve">Предоставляет копии разрешительных документов (аттестат в области промышленной безопасности, на право проведения данного вида </w:t>
      </w:r>
      <w:r w:rsidR="0053358C">
        <w:rPr>
          <w:rFonts w:ascii="Times New Roman" w:hAnsi="Times New Roman"/>
          <w:szCs w:val="24"/>
        </w:rPr>
        <w:t>услуг</w:t>
      </w:r>
      <w:r w:rsidRPr="009E73A1">
        <w:rPr>
          <w:rFonts w:ascii="Times New Roman" w:hAnsi="Times New Roman"/>
          <w:szCs w:val="24"/>
        </w:rPr>
        <w:t xml:space="preserve"> и т.п.).</w:t>
      </w:r>
    </w:p>
    <w:p w:rsidR="001F4806" w:rsidRDefault="00FC4B8F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1F4806">
      <w:r>
        <w:t>Главный инженер ПТЭЦ-2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Ягодин В.П.</w:t>
      </w:r>
    </w:p>
    <w:p w:rsidR="001F4806" w:rsidRDefault="001F4806" w:rsidP="001F4806">
      <w:pPr>
        <w:tabs>
          <w:tab w:val="left" w:pos="2700"/>
        </w:tabs>
        <w:ind w:right="-1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285592" w:rsidRDefault="00285592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285592" w:rsidRDefault="00285592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285592" w:rsidRDefault="00285592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285592" w:rsidRDefault="00285592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285592" w:rsidRDefault="00285592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285592" w:rsidRDefault="00285592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C32542">
      <w:pPr>
        <w:tabs>
          <w:tab w:val="left" w:pos="2700"/>
        </w:tabs>
        <w:ind w:right="-1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1F4806" w:rsidRDefault="001F4806" w:rsidP="007B484E">
      <w:pPr>
        <w:tabs>
          <w:tab w:val="left" w:pos="2700"/>
        </w:tabs>
        <w:ind w:right="-1"/>
        <w:jc w:val="right"/>
        <w:rPr>
          <w:sz w:val="16"/>
          <w:szCs w:val="16"/>
        </w:rPr>
      </w:pPr>
    </w:p>
    <w:p w:rsidR="00D94C02" w:rsidRPr="00E830CA" w:rsidRDefault="00D94C02" w:rsidP="00D94C02">
      <w:pPr>
        <w:tabs>
          <w:tab w:val="left" w:pos="2700"/>
        </w:tabs>
        <w:ind w:right="-1"/>
        <w:jc w:val="right"/>
        <w:rPr>
          <w:sz w:val="16"/>
          <w:szCs w:val="16"/>
        </w:rPr>
      </w:pPr>
      <w:r w:rsidRPr="00397A84">
        <w:rPr>
          <w:color w:val="FF0000"/>
          <w:sz w:val="23"/>
          <w:szCs w:val="23"/>
          <w:lang w:eastAsia="ru-RU"/>
        </w:rPr>
        <w:lastRenderedPageBreak/>
        <w:t>Утверждаю:</w:t>
      </w:r>
    </w:p>
    <w:p w:rsidR="00D94C02" w:rsidRPr="00397A84" w:rsidRDefault="00D94C02" w:rsidP="00D94C02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>
        <w:rPr>
          <w:color w:val="FF0000"/>
          <w:sz w:val="23"/>
          <w:szCs w:val="23"/>
          <w:lang w:eastAsia="ru-RU"/>
        </w:rPr>
        <w:t xml:space="preserve">   </w:t>
      </w:r>
      <w:r w:rsidRPr="00397A84">
        <w:rPr>
          <w:color w:val="FF0000"/>
          <w:sz w:val="23"/>
          <w:szCs w:val="23"/>
          <w:lang w:eastAsia="ru-RU"/>
        </w:rPr>
        <w:t xml:space="preserve"> </w:t>
      </w:r>
      <w:proofErr w:type="spellStart"/>
      <w:r>
        <w:rPr>
          <w:color w:val="FF0000"/>
          <w:sz w:val="23"/>
          <w:szCs w:val="23"/>
          <w:lang w:eastAsia="ru-RU"/>
        </w:rPr>
        <w:t>И.о</w:t>
      </w:r>
      <w:proofErr w:type="gramStart"/>
      <w:r>
        <w:rPr>
          <w:color w:val="FF0000"/>
          <w:sz w:val="23"/>
          <w:szCs w:val="23"/>
          <w:lang w:eastAsia="ru-RU"/>
        </w:rPr>
        <w:t>.Г</w:t>
      </w:r>
      <w:proofErr w:type="gramEnd"/>
      <w:r w:rsidRPr="00397A84">
        <w:rPr>
          <w:color w:val="FF0000"/>
          <w:sz w:val="23"/>
          <w:szCs w:val="23"/>
          <w:lang w:eastAsia="ru-RU"/>
        </w:rPr>
        <w:t>енеральн</w:t>
      </w:r>
      <w:r>
        <w:rPr>
          <w:color w:val="FF0000"/>
          <w:sz w:val="23"/>
          <w:szCs w:val="23"/>
          <w:lang w:eastAsia="ru-RU"/>
        </w:rPr>
        <w:t>ого</w:t>
      </w:r>
      <w:proofErr w:type="spellEnd"/>
      <w:r w:rsidRPr="00397A84">
        <w:rPr>
          <w:color w:val="FF0000"/>
          <w:sz w:val="23"/>
          <w:szCs w:val="23"/>
          <w:lang w:eastAsia="ru-RU"/>
        </w:rPr>
        <w:t xml:space="preserve"> директор</w:t>
      </w:r>
      <w:r>
        <w:rPr>
          <w:color w:val="FF0000"/>
          <w:sz w:val="23"/>
          <w:szCs w:val="23"/>
          <w:lang w:eastAsia="ru-RU"/>
        </w:rPr>
        <w:t>а</w:t>
      </w:r>
      <w:r w:rsidRPr="00397A84">
        <w:rPr>
          <w:color w:val="FF0000"/>
          <w:sz w:val="23"/>
          <w:szCs w:val="23"/>
          <w:lang w:eastAsia="ru-RU"/>
        </w:rPr>
        <w:t xml:space="preserve"> </w:t>
      </w:r>
    </w:p>
    <w:p w:rsidR="00D94C02" w:rsidRPr="00397A84" w:rsidRDefault="00D94C02" w:rsidP="00D94C02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 w:rsidRPr="00397A84">
        <w:rPr>
          <w:color w:val="FF0000"/>
          <w:sz w:val="23"/>
          <w:szCs w:val="23"/>
          <w:lang w:eastAsia="ru-RU"/>
        </w:rPr>
        <w:t>АО «СЕВКАЗЭНЕРГО»</w:t>
      </w:r>
    </w:p>
    <w:p w:rsidR="00D94C02" w:rsidRPr="00397A84" w:rsidRDefault="00D94C02" w:rsidP="00D94C02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 w:rsidRPr="00397A84">
        <w:rPr>
          <w:color w:val="FF0000"/>
          <w:sz w:val="23"/>
          <w:szCs w:val="23"/>
          <w:lang w:eastAsia="ru-RU"/>
        </w:rPr>
        <w:t>________________________</w:t>
      </w:r>
    </w:p>
    <w:p w:rsidR="00051A3D" w:rsidRDefault="00D94C02" w:rsidP="00D94C02">
      <w:pPr>
        <w:ind w:left="7080" w:firstLine="708"/>
        <w:jc w:val="right"/>
        <w:rPr>
          <w:sz w:val="16"/>
          <w:szCs w:val="16"/>
        </w:rPr>
      </w:pPr>
      <w:proofErr w:type="spellStart"/>
      <w:r>
        <w:rPr>
          <w:color w:val="FF0000"/>
          <w:sz w:val="23"/>
          <w:szCs w:val="23"/>
          <w:lang w:eastAsia="ru-RU"/>
        </w:rPr>
        <w:t>И.А.Малыхин</w:t>
      </w:r>
      <w:proofErr w:type="spellEnd"/>
    </w:p>
    <w:p w:rsidR="00143F9B" w:rsidRDefault="00143F9B" w:rsidP="007B484E">
      <w:pPr>
        <w:jc w:val="right"/>
        <w:rPr>
          <w:sz w:val="16"/>
          <w:szCs w:val="16"/>
        </w:rPr>
      </w:pPr>
    </w:p>
    <w:p w:rsidR="00FA1238" w:rsidRDefault="00FA1238" w:rsidP="00FA1238">
      <w:pPr>
        <w:jc w:val="center"/>
        <w:rPr>
          <w:rStyle w:val="s1"/>
        </w:rPr>
      </w:pPr>
      <w:r w:rsidRPr="0078353B">
        <w:rPr>
          <w:rStyle w:val="s1"/>
        </w:rPr>
        <w:t xml:space="preserve">Техническая спецификация закупаемых </w:t>
      </w:r>
      <w:r w:rsidR="00C6100C">
        <w:rPr>
          <w:rStyle w:val="s1"/>
        </w:rPr>
        <w:t>услуг</w:t>
      </w:r>
    </w:p>
    <w:p w:rsidR="002B1935" w:rsidRPr="00A32014" w:rsidRDefault="002B1935" w:rsidP="00FA1238">
      <w:pPr>
        <w:jc w:val="center"/>
        <w:rPr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8"/>
        <w:gridCol w:w="6203"/>
      </w:tblGrid>
      <w:tr w:rsidR="00FA1238" w:rsidRPr="00ED41D2" w:rsidTr="000A48A2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ED41D2" w:rsidRDefault="00FA1238" w:rsidP="000A48A2">
            <w:pPr>
              <w:textAlignment w:val="baseline"/>
            </w:pPr>
            <w:r w:rsidRPr="00ED41D2"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ED41D2" w:rsidRDefault="00FA1238" w:rsidP="000A48A2"/>
        </w:tc>
      </w:tr>
      <w:tr w:rsidR="00FA1238" w:rsidRPr="00ED41D2" w:rsidTr="000A48A2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ED41D2" w:rsidRDefault="00FA1238" w:rsidP="000A48A2">
            <w:pPr>
              <w:textAlignment w:val="baseline"/>
            </w:pPr>
            <w:r w:rsidRPr="00ED41D2"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143F9B" w:rsidRDefault="00FA1238" w:rsidP="00D50CFB">
            <w:pPr>
              <w:jc w:val="both"/>
            </w:pPr>
            <w:r w:rsidRPr="00365518">
              <w:t>Обследование</w:t>
            </w:r>
            <w:r w:rsidR="00D50CFB">
              <w:t xml:space="preserve"> </w:t>
            </w:r>
            <w:r w:rsidR="00D50CFB" w:rsidRPr="00E27BAC">
              <w:t>и</w:t>
            </w:r>
            <w:r w:rsidRPr="00365518">
              <w:t xml:space="preserve"> техническое диагностирование  </w:t>
            </w:r>
            <w:r w:rsidRPr="00365518">
              <w:rPr>
                <w:bCs/>
              </w:rPr>
              <w:t>барабанов котлов</w:t>
            </w:r>
            <w:r w:rsidRPr="00365518">
              <w:t xml:space="preserve"> котельного цеха</w:t>
            </w:r>
            <w:r w:rsidR="00B81938">
              <w:t>,</w:t>
            </w:r>
            <w:r w:rsidRPr="00365518">
              <w:t xml:space="preserve"> выработавших парковый ресурс на  2020г, для определения возможно</w:t>
            </w:r>
            <w:r w:rsidR="00143F9B">
              <w:t>сти их дальнейшей эксплуатации.</w:t>
            </w:r>
          </w:p>
        </w:tc>
      </w:tr>
      <w:tr w:rsidR="00FA1238" w:rsidRPr="00ED41D2" w:rsidTr="000A48A2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ED41D2" w:rsidRDefault="00FA1238" w:rsidP="000A48A2">
            <w:pPr>
              <w:textAlignment w:val="baseline"/>
            </w:pPr>
            <w:r w:rsidRPr="00ED41D2"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FA1238" w:rsidRDefault="00FA1238" w:rsidP="000A48A2">
            <w:pPr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FA1238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ED41D2" w:rsidRDefault="00FA1238" w:rsidP="000A48A2">
            <w:pPr>
              <w:textAlignment w:val="baseline"/>
            </w:pPr>
            <w:r w:rsidRPr="00ED41D2">
              <w:t>Наименование лота: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B10BAD" w:rsidRDefault="00FA1238" w:rsidP="001539F0">
            <w:pPr>
              <w:jc w:val="both"/>
            </w:pPr>
            <w:r w:rsidRPr="00365518">
              <w:t>Обследование</w:t>
            </w:r>
            <w:r w:rsidR="00D50CFB">
              <w:t xml:space="preserve"> </w:t>
            </w:r>
            <w:r w:rsidR="00D50CFB" w:rsidRPr="00E27BAC">
              <w:t>и</w:t>
            </w:r>
            <w:r w:rsidRPr="00365518">
              <w:t xml:space="preserve"> техническое диагностирование  </w:t>
            </w:r>
            <w:r w:rsidRPr="00365518">
              <w:rPr>
                <w:bCs/>
              </w:rPr>
              <w:t>барабанов котлов</w:t>
            </w:r>
            <w:r w:rsidRPr="00365518">
              <w:t xml:space="preserve"> котельного цеха</w:t>
            </w:r>
            <w:r w:rsidR="00B81938">
              <w:t>,</w:t>
            </w:r>
            <w:r w:rsidRPr="00365518">
              <w:t xml:space="preserve"> выработавших парковый ресурс на  2020г, для определения возможности их дальнейшей эксплуатации.</w:t>
            </w:r>
          </w:p>
        </w:tc>
      </w:tr>
      <w:tr w:rsidR="00FA1238" w:rsidRPr="00A27508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A27508" w:rsidRDefault="00FA1238" w:rsidP="000A48A2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Default="00FA1238" w:rsidP="001539F0">
            <w:r>
              <w:t xml:space="preserve">Барабан </w:t>
            </w:r>
            <w:proofErr w:type="spellStart"/>
            <w:r>
              <w:t>к</w:t>
            </w:r>
            <w:r w:rsidRPr="009C3A1E">
              <w:t>отлоагрегат</w:t>
            </w:r>
            <w:r>
              <w:t>а</w:t>
            </w:r>
            <w:proofErr w:type="spellEnd"/>
            <w:r w:rsidRPr="009C3A1E">
              <w:t xml:space="preserve"> ст.№ </w:t>
            </w:r>
            <w:r>
              <w:t>4;</w:t>
            </w:r>
          </w:p>
          <w:p w:rsidR="00FA1238" w:rsidRPr="00FA1238" w:rsidRDefault="00FA1238" w:rsidP="001539F0">
            <w:r>
              <w:t xml:space="preserve">Барабан </w:t>
            </w:r>
            <w:proofErr w:type="spellStart"/>
            <w:r>
              <w:t>к</w:t>
            </w:r>
            <w:r w:rsidRPr="009C3A1E">
              <w:t>отлоагрегат</w:t>
            </w:r>
            <w:r>
              <w:t>а</w:t>
            </w:r>
            <w:proofErr w:type="spellEnd"/>
            <w:r w:rsidRPr="009C3A1E">
              <w:t xml:space="preserve"> ст.№</w:t>
            </w:r>
            <w:r>
              <w:t xml:space="preserve"> 5.</w:t>
            </w:r>
          </w:p>
        </w:tc>
      </w:tr>
      <w:tr w:rsidR="00FA1238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A27508" w:rsidRDefault="00FA1238" w:rsidP="000A48A2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313F72" w:rsidRDefault="00FA1238" w:rsidP="001539F0">
            <w:pPr>
              <w:jc w:val="both"/>
              <w:rPr>
                <w:rFonts w:eastAsiaTheme="minorHAnsi"/>
                <w:color w:val="auto"/>
              </w:rPr>
            </w:pPr>
            <w:r>
              <w:t xml:space="preserve">Выполнение обследования  оборудования ПТЭЦ-2 АО «СЕВКАЗЭНЕРГО» в 2020г. согласно </w:t>
            </w:r>
            <w:r w:rsidR="007F7A69">
              <w:t>приложениям №1 «</w:t>
            </w:r>
            <w:r w:rsidR="00C6100C">
              <w:rPr>
                <w:rFonts w:eastAsiaTheme="minorHAnsi"/>
                <w:color w:val="auto"/>
              </w:rPr>
              <w:t>Перечень б</w:t>
            </w:r>
            <w:r w:rsidR="00313F72" w:rsidRPr="003710C1">
              <w:rPr>
                <w:rFonts w:eastAsiaTheme="minorHAnsi"/>
                <w:color w:val="auto"/>
              </w:rPr>
              <w:t>арабанов котлов, выработавших парковый ресурс на 2020г</w:t>
            </w:r>
            <w:r w:rsidR="007F7A69">
              <w:t>», №2 «</w:t>
            </w:r>
            <w:r w:rsidR="00313F72">
              <w:t>Техническое задание</w:t>
            </w:r>
            <w:r w:rsidR="007F7A69">
              <w:t xml:space="preserve">» </w:t>
            </w:r>
            <w:r w:rsidR="00F6067D">
              <w:t xml:space="preserve">к </w:t>
            </w:r>
            <w:r w:rsidR="007F7A69">
              <w:t xml:space="preserve"> технической спецификации.</w:t>
            </w:r>
          </w:p>
        </w:tc>
      </w:tr>
      <w:tr w:rsidR="00FA1238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A27508" w:rsidRDefault="00FA1238" w:rsidP="000A48A2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Количество (объем) закупаемых товаров, работ, услуг:</w:t>
            </w:r>
            <w:r w:rsidRPr="00A27508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1238" w:rsidRPr="00ED41D2" w:rsidRDefault="00FA1238" w:rsidP="001539F0">
            <w:pPr>
              <w:rPr>
                <w:color w:val="auto"/>
              </w:rPr>
            </w:pPr>
            <w:r w:rsidRPr="00ED41D2">
              <w:rPr>
                <w:color w:val="auto"/>
              </w:rPr>
              <w:t>1</w:t>
            </w:r>
          </w:p>
        </w:tc>
      </w:tr>
      <w:tr w:rsidR="00FA1238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A27508" w:rsidRDefault="00FA1238" w:rsidP="000A48A2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Единица измерения</w:t>
            </w:r>
            <w:r w:rsidRPr="00A27508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ED41D2" w:rsidRDefault="00FA1238" w:rsidP="001539F0">
            <w:pPr>
              <w:rPr>
                <w:color w:val="auto"/>
              </w:rPr>
            </w:pPr>
            <w:r>
              <w:rPr>
                <w:color w:val="auto"/>
              </w:rPr>
              <w:t>услуга</w:t>
            </w:r>
          </w:p>
        </w:tc>
      </w:tr>
      <w:tr w:rsidR="00FA1238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A27508" w:rsidRDefault="00FA1238" w:rsidP="007B484E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 xml:space="preserve">Место </w:t>
            </w:r>
            <w:r w:rsidR="007B484E">
              <w:rPr>
                <w:color w:val="auto"/>
              </w:rPr>
              <w:t>оказания услуг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ED41D2" w:rsidRDefault="00FA1238" w:rsidP="001539F0">
            <w:pPr>
              <w:rPr>
                <w:color w:val="auto"/>
              </w:rPr>
            </w:pPr>
            <w:r w:rsidRPr="00ED41D2">
              <w:rPr>
                <w:color w:val="auto"/>
              </w:rPr>
              <w:t>г. Петропавловск, ул. Я. Гашека, 28 ПТЭЦ-2</w:t>
            </w:r>
          </w:p>
        </w:tc>
      </w:tr>
      <w:tr w:rsidR="00FA1238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A27508" w:rsidRDefault="007B484E" w:rsidP="007B484E">
            <w:pPr>
              <w:textAlignment w:val="baseline"/>
              <w:rPr>
                <w:color w:val="auto"/>
              </w:rPr>
            </w:pPr>
            <w:r>
              <w:rPr>
                <w:color w:val="auto"/>
              </w:rPr>
              <w:t>Срок оказания услуг</w:t>
            </w:r>
            <w:r w:rsidR="00FA1238" w:rsidRPr="00A27508">
              <w:rPr>
                <w:color w:val="auto"/>
              </w:rPr>
              <w:t>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ED41D2" w:rsidRDefault="00181AEB" w:rsidP="001539F0">
            <w:pPr>
              <w:rPr>
                <w:color w:val="auto"/>
              </w:rPr>
            </w:pPr>
            <w:r>
              <w:rPr>
                <w:color w:val="auto"/>
              </w:rPr>
              <w:t xml:space="preserve">Март </w:t>
            </w:r>
            <w:proofErr w:type="gramStart"/>
            <w:r w:rsidR="00FA1238" w:rsidRPr="00ED41D2">
              <w:rPr>
                <w:color w:val="auto"/>
              </w:rPr>
              <w:t>-д</w:t>
            </w:r>
            <w:proofErr w:type="gramEnd"/>
            <w:r w:rsidR="00FA1238" w:rsidRPr="00ED41D2">
              <w:rPr>
                <w:color w:val="auto"/>
              </w:rPr>
              <w:t>екабрь 20</w:t>
            </w:r>
            <w:r w:rsidR="00FA1238">
              <w:rPr>
                <w:color w:val="auto"/>
              </w:rPr>
              <w:t>20</w:t>
            </w:r>
            <w:r w:rsidR="00FA1238" w:rsidRPr="00ED41D2">
              <w:rPr>
                <w:color w:val="auto"/>
              </w:rPr>
              <w:t xml:space="preserve"> г.</w:t>
            </w:r>
          </w:p>
        </w:tc>
      </w:tr>
      <w:tr w:rsidR="00FA1238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A27508" w:rsidRDefault="00FA1238" w:rsidP="000A48A2">
            <w:pPr>
              <w:rPr>
                <w:color w:val="auto"/>
              </w:rPr>
            </w:pPr>
            <w:r w:rsidRPr="00A27508">
              <w:rPr>
                <w:color w:val="auto"/>
              </w:rPr>
              <w:t xml:space="preserve">Описание и </w:t>
            </w:r>
            <w:proofErr w:type="gramStart"/>
            <w:r w:rsidRPr="00A27508">
              <w:rPr>
                <w:color w:val="auto"/>
              </w:rPr>
              <w:t>требуемые</w:t>
            </w:r>
            <w:proofErr w:type="gramEnd"/>
            <w:r w:rsidRPr="00A27508">
              <w:rPr>
                <w:color w:val="auto"/>
              </w:rPr>
              <w:t xml:space="preserve"> функциональные, технические, качественные и эксплуатационные</w:t>
            </w:r>
          </w:p>
          <w:p w:rsidR="00FA1238" w:rsidRPr="00A27508" w:rsidRDefault="00FA1238" w:rsidP="007B484E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 xml:space="preserve">характеристики закупаемых </w:t>
            </w:r>
            <w:r w:rsidR="007B484E">
              <w:rPr>
                <w:color w:val="auto"/>
              </w:rPr>
              <w:t>услуг</w:t>
            </w:r>
            <w:r w:rsidRPr="00A27508">
              <w:rPr>
                <w:color w:val="auto"/>
              </w:rPr>
              <w:t>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484E" w:rsidRPr="00AF0B4B" w:rsidRDefault="007B484E" w:rsidP="001539F0">
            <w:pPr>
              <w:ind w:firstLine="322"/>
              <w:jc w:val="both"/>
              <w:rPr>
                <w:color w:val="FF0000"/>
                <w:lang w:eastAsia="ru-RU"/>
              </w:rPr>
            </w:pPr>
            <w:r w:rsidRPr="00AF0B4B">
              <w:rPr>
                <w:color w:val="FF0000"/>
                <w:lang w:eastAsia="ru-RU"/>
              </w:rPr>
              <w:t>Обследование  оборудования необходимо проводить в соответствии с приложени</w:t>
            </w:r>
            <w:r w:rsidR="00F6067D" w:rsidRPr="00AF0B4B">
              <w:rPr>
                <w:color w:val="FF0000"/>
                <w:lang w:eastAsia="ru-RU"/>
              </w:rPr>
              <w:t>ями</w:t>
            </w:r>
            <w:r w:rsidRPr="00AF0B4B">
              <w:rPr>
                <w:color w:val="FF0000"/>
                <w:lang w:eastAsia="ru-RU"/>
              </w:rPr>
              <w:t xml:space="preserve"> №1 «Перечень </w:t>
            </w:r>
            <w:r w:rsidR="001539F0" w:rsidRPr="00AF0B4B">
              <w:rPr>
                <w:color w:val="FF0000"/>
                <w:lang w:eastAsia="ru-RU"/>
              </w:rPr>
              <w:t>б</w:t>
            </w:r>
            <w:r w:rsidRPr="00AF0B4B">
              <w:rPr>
                <w:color w:val="FF0000"/>
                <w:lang w:eastAsia="ru-RU"/>
              </w:rPr>
              <w:t xml:space="preserve">арабанов котлов, выработавших парковый ресурс на 2020г», №2 «Техническое задание» к технической спецификации.  </w:t>
            </w:r>
          </w:p>
          <w:p w:rsidR="006C4CDE" w:rsidRPr="00AF0B4B" w:rsidRDefault="006C4CDE" w:rsidP="001539F0">
            <w:pPr>
              <w:ind w:firstLine="322"/>
              <w:jc w:val="both"/>
              <w:rPr>
                <w:i/>
                <w:iCs/>
                <w:color w:val="FF0000"/>
              </w:rPr>
            </w:pPr>
            <w:r w:rsidRPr="00AF0B4B">
              <w:rPr>
                <w:color w:val="auto"/>
              </w:rPr>
              <w:t xml:space="preserve">Обследование оборудования проводятся в течение всего календарного года. </w:t>
            </w:r>
          </w:p>
          <w:p w:rsidR="006C4CDE" w:rsidRPr="00AF0B4B" w:rsidRDefault="006C4CDE" w:rsidP="001539F0">
            <w:pPr>
              <w:pStyle w:val="22"/>
              <w:tabs>
                <w:tab w:val="left" w:pos="567"/>
              </w:tabs>
              <w:spacing w:after="0" w:line="240" w:lineRule="auto"/>
              <w:ind w:firstLine="322"/>
              <w:jc w:val="both"/>
            </w:pPr>
            <w:r w:rsidRPr="00AF0B4B">
              <w:t xml:space="preserve">Для оказания услуг потенциальный поставщик использует собственные приборы, прошедшие своевременную поверку. </w:t>
            </w:r>
          </w:p>
          <w:p w:rsidR="006C4CDE" w:rsidRPr="00AF0B4B" w:rsidRDefault="006C4CDE" w:rsidP="001539F0">
            <w:pPr>
              <w:pStyle w:val="22"/>
              <w:tabs>
                <w:tab w:val="left" w:pos="567"/>
              </w:tabs>
              <w:spacing w:after="0" w:line="240" w:lineRule="auto"/>
              <w:ind w:firstLine="322"/>
              <w:jc w:val="both"/>
            </w:pPr>
            <w:r w:rsidRPr="00AF0B4B">
              <w:t>Оказывать услуги в строгом соответствии с требованиями правил промышленной безопасности и руководящими указаниями  по обследованию и продлению паркового ресурса оборудования.</w:t>
            </w:r>
          </w:p>
          <w:p w:rsidR="006C4CDE" w:rsidRPr="00AF0B4B" w:rsidRDefault="006C4CDE" w:rsidP="001539F0">
            <w:pPr>
              <w:pStyle w:val="a4"/>
              <w:ind w:left="39" w:firstLine="322"/>
              <w:jc w:val="both"/>
              <w:rPr>
                <w:b/>
              </w:rPr>
            </w:pPr>
            <w:r w:rsidRPr="00AF0B4B">
              <w:rPr>
                <w:b/>
              </w:rPr>
              <w:t xml:space="preserve">Квалификационные требования к потенциальному поставщику: </w:t>
            </w:r>
          </w:p>
          <w:p w:rsidR="0092610A" w:rsidRPr="00AF0B4B" w:rsidRDefault="0092610A" w:rsidP="0092610A">
            <w:pPr>
              <w:tabs>
                <w:tab w:val="left" w:pos="460"/>
              </w:tabs>
              <w:ind w:firstLine="425"/>
              <w:jc w:val="both"/>
            </w:pPr>
            <w:r w:rsidRPr="00AF0B4B">
              <w:t>1.Наличие аттестата в области промышленной безопасности  на право оказания данного вида услуг (приложить копию аттестата);</w:t>
            </w:r>
          </w:p>
          <w:p w:rsidR="0092610A" w:rsidRPr="00AF0B4B" w:rsidRDefault="0092610A" w:rsidP="0092610A">
            <w:pPr>
              <w:tabs>
                <w:tab w:val="left" w:pos="460"/>
              </w:tabs>
              <w:ind w:firstLine="425"/>
              <w:jc w:val="both"/>
              <w:rPr>
                <w:color w:val="FF0000"/>
              </w:rPr>
            </w:pPr>
            <w:r w:rsidRPr="00AF0B4B">
              <w:rPr>
                <w:color w:val="FF0000"/>
              </w:rPr>
              <w:t>2. Наличие в штате следующих сертифицированных специалистов, осуществляющих техническое диагностирование (подтвердить сертификатами/удостоверениями):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не менее 2 специалистов 3 уровня по методу УЗК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lastRenderedPageBreak/>
              <w:t>не менее 2 специалистов 3 уровня по методу ВИК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не менее 8 специалистов 2 уровня по методам ВИК, УЗК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не менее 5 специалистов 2 уровня методов ПВК, МК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не менее 2 специалистов по обследованию котлов 2 уровня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не менее 5 специалистов по обследованию сосудов, работающих под давлением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лаборант металлограф</w:t>
            </w:r>
          </w:p>
          <w:p w:rsidR="0092610A" w:rsidRPr="00AF0B4B" w:rsidRDefault="00F6067D" w:rsidP="0092610A">
            <w:pPr>
              <w:tabs>
                <w:tab w:val="left" w:pos="460"/>
              </w:tabs>
              <w:ind w:firstLine="425"/>
              <w:jc w:val="both"/>
              <w:rPr>
                <w:color w:val="FF0000"/>
              </w:rPr>
            </w:pPr>
            <w:r w:rsidRPr="00AF0B4B">
              <w:rPr>
                <w:color w:val="FF0000"/>
              </w:rPr>
              <w:t>3</w:t>
            </w:r>
            <w:r w:rsidR="0092610A" w:rsidRPr="00AF0B4B">
              <w:rPr>
                <w:color w:val="FF0000"/>
              </w:rPr>
              <w:t>. Иметь в наличии следующее оборудование на правах собственности (подтвердить паспортами, сертификатами):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Ультразвуковой дефектоскоп сканер, томограф с антенной решёткой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Разрывная машина не менее 0 до 1000 К</w:t>
            </w:r>
            <w:proofErr w:type="gramStart"/>
            <w:r w:rsidRPr="00AF0B4B">
              <w:rPr>
                <w:color w:val="FF0000"/>
                <w:lang w:eastAsia="en-US"/>
              </w:rPr>
              <w:t>N</w:t>
            </w:r>
            <w:proofErr w:type="gramEnd"/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Маятниковый копёр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 xml:space="preserve">Ультразвуковой дефектоскоп с определением эквивалентной площади дефекта и наличием </w:t>
            </w:r>
            <w:proofErr w:type="spellStart"/>
            <w:r w:rsidRPr="00AF0B4B">
              <w:rPr>
                <w:color w:val="FF0000"/>
                <w:lang w:eastAsia="en-US"/>
              </w:rPr>
              <w:t>вихретокового</w:t>
            </w:r>
            <w:proofErr w:type="spellEnd"/>
            <w:r w:rsidRPr="00AF0B4B">
              <w:rPr>
                <w:color w:val="FF0000"/>
                <w:lang w:eastAsia="en-US"/>
              </w:rPr>
              <w:t xml:space="preserve"> канала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proofErr w:type="spellStart"/>
            <w:r w:rsidRPr="00AF0B4B">
              <w:rPr>
                <w:color w:val="FF0000"/>
                <w:lang w:eastAsia="en-US"/>
              </w:rPr>
              <w:t>Стилоскоп</w:t>
            </w:r>
            <w:proofErr w:type="spellEnd"/>
            <w:r w:rsidRPr="00AF0B4B">
              <w:rPr>
                <w:color w:val="FF0000"/>
                <w:lang w:eastAsia="en-US"/>
              </w:rPr>
              <w:t xml:space="preserve"> переносной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 xml:space="preserve">Твердомер ультразвуковой 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proofErr w:type="spellStart"/>
            <w:r w:rsidRPr="00AF0B4B">
              <w:rPr>
                <w:color w:val="FF0000"/>
                <w:lang w:eastAsia="en-US"/>
              </w:rPr>
              <w:t>Толщиномер</w:t>
            </w:r>
            <w:proofErr w:type="spellEnd"/>
            <w:r w:rsidRPr="00AF0B4B">
              <w:rPr>
                <w:color w:val="FF0000"/>
                <w:lang w:eastAsia="en-US"/>
              </w:rPr>
              <w:t xml:space="preserve"> ультразвуковой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Микроскоп металлографический переносной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Устройство намагничивающее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Стандартные образцы СО-1, СО-2, СО-3, СО-4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 xml:space="preserve">Стандартные образцы предприятия для </w:t>
            </w:r>
            <w:proofErr w:type="spellStart"/>
            <w:r w:rsidRPr="00AF0B4B">
              <w:rPr>
                <w:color w:val="FF0000"/>
                <w:lang w:eastAsia="en-US"/>
              </w:rPr>
              <w:t>гибов</w:t>
            </w:r>
            <w:proofErr w:type="spellEnd"/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Стандартные образцы предприятия для сварных соединений.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 xml:space="preserve">Микрометры с диапазоном 20мм-500мм 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Комплект для визуального контроля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Образцы шероховатости</w:t>
            </w:r>
          </w:p>
          <w:p w:rsidR="0092610A" w:rsidRPr="00AF0B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AF0B4B">
              <w:rPr>
                <w:color w:val="FF0000"/>
                <w:lang w:eastAsia="en-US"/>
              </w:rPr>
              <w:t>Нивелир</w:t>
            </w:r>
          </w:p>
          <w:p w:rsidR="0092610A" w:rsidRPr="00AF0B4B" w:rsidRDefault="00F6067D" w:rsidP="0092610A">
            <w:pPr>
              <w:tabs>
                <w:tab w:val="left" w:pos="460"/>
              </w:tabs>
              <w:ind w:firstLine="425"/>
              <w:jc w:val="both"/>
              <w:rPr>
                <w:i/>
                <w:iCs/>
                <w:color w:val="FF0000"/>
              </w:rPr>
            </w:pPr>
            <w:r w:rsidRPr="00AF0B4B">
              <w:rPr>
                <w:color w:val="FF0000"/>
              </w:rPr>
              <w:t>4</w:t>
            </w:r>
            <w:r w:rsidR="0092610A" w:rsidRPr="00AF0B4B">
              <w:rPr>
                <w:color w:val="FF0000"/>
              </w:rPr>
              <w:t>.Для участия в закупках услуг потенциальный поставщик должен иметь аккредитованную испытательную лабораторию в соответствии с ГОСТ ИСО/МЭК 17025.</w:t>
            </w:r>
          </w:p>
          <w:p w:rsidR="0092610A" w:rsidRPr="00AF0B4B" w:rsidRDefault="00F6067D" w:rsidP="0092610A">
            <w:pPr>
              <w:tabs>
                <w:tab w:val="left" w:pos="460"/>
              </w:tabs>
              <w:ind w:firstLine="425"/>
              <w:jc w:val="both"/>
              <w:rPr>
                <w:i/>
                <w:iCs/>
                <w:color w:val="FF0000"/>
              </w:rPr>
            </w:pPr>
            <w:r w:rsidRPr="00AF0B4B">
              <w:t>5</w:t>
            </w:r>
            <w:r w:rsidR="0092610A" w:rsidRPr="00AF0B4B">
              <w:t>.Для участия в закупках услуг потенциальный поставщик должен обладать опытом оказания аналогичных услуг не менее 2 (двух) лет на опасных производственных объектах. Для подтверждения приложить копии отзывов организации, где оказывались ранее аналогичные услуги.</w:t>
            </w:r>
          </w:p>
          <w:p w:rsidR="00FA1238" w:rsidRPr="00AF0B4B" w:rsidRDefault="00F6067D" w:rsidP="0092610A">
            <w:pPr>
              <w:tabs>
                <w:tab w:val="left" w:pos="460"/>
              </w:tabs>
              <w:ind w:firstLine="322"/>
              <w:jc w:val="both"/>
              <w:rPr>
                <w:color w:val="auto"/>
                <w:lang w:eastAsia="ru-RU"/>
              </w:rPr>
            </w:pPr>
            <w:r w:rsidRPr="00AF0B4B">
              <w:t xml:space="preserve">  </w:t>
            </w:r>
            <w:proofErr w:type="gramStart"/>
            <w:r w:rsidR="001819AC" w:rsidRPr="00AF0B4B">
              <w:t>6</w:t>
            </w:r>
            <w:r w:rsidR="0092610A" w:rsidRPr="00AF0B4B">
              <w:t xml:space="preserve">.Технические руководители, специалисты и ИТР потенциального Поставщика согласно п.29 приказа Министра здравоохранения и социального развития РК от 25.12.2015г. №1019 «Об утверждении Правил и сроков проведения обучения, инструктирования и проверок знаний по вопросам безопасности и охраны труда работников», прошедшие проверку знаний по безопасности и охране труда, должны иметь сертификат </w:t>
            </w:r>
            <w:r w:rsidR="0092610A" w:rsidRPr="00AF0B4B">
              <w:lastRenderedPageBreak/>
              <w:t>по форме согласно приложению 3 к настоящим Правилам со</w:t>
            </w:r>
            <w:proofErr w:type="gramEnd"/>
            <w:r w:rsidR="0092610A" w:rsidRPr="00AF0B4B">
              <w:t xml:space="preserve"> сроком действия три года. Потенциальный поставщик прикладывает к технической спецификации копии данных сертификатов.</w:t>
            </w:r>
          </w:p>
        </w:tc>
      </w:tr>
    </w:tbl>
    <w:p w:rsidR="00FA1238" w:rsidRDefault="00FA1238" w:rsidP="00FA1238"/>
    <w:p w:rsidR="00DC6266" w:rsidRDefault="00DC6266" w:rsidP="00FA1238"/>
    <w:p w:rsidR="00051A3D" w:rsidRDefault="00051A3D" w:rsidP="00051A3D">
      <w:pPr>
        <w:tabs>
          <w:tab w:val="left" w:pos="7410"/>
        </w:tabs>
        <w:jc w:val="both"/>
        <w:textAlignment w:val="baseline"/>
        <w:rPr>
          <w:b/>
        </w:rPr>
      </w:pPr>
      <w:r>
        <w:rPr>
          <w:b/>
        </w:rPr>
        <w:t xml:space="preserve">Председатель тендерной комиссии </w:t>
      </w:r>
      <w:r>
        <w:rPr>
          <w:b/>
        </w:rPr>
        <w:tab/>
        <w:t xml:space="preserve">            Малыхин И.А.</w:t>
      </w: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C32542" w:rsidRDefault="00C32542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915C63" w:rsidRDefault="00915C63" w:rsidP="00FA1238">
      <w:pPr>
        <w:rPr>
          <w:sz w:val="16"/>
          <w:szCs w:val="16"/>
        </w:rPr>
      </w:pPr>
    </w:p>
    <w:p w:rsidR="00373979" w:rsidRDefault="00373979" w:rsidP="00373979">
      <w:pPr>
        <w:jc w:val="right"/>
      </w:pPr>
      <w:r w:rsidRPr="00180AC4">
        <w:t>Приложение №1</w:t>
      </w:r>
      <w:r>
        <w:t xml:space="preserve"> </w:t>
      </w:r>
    </w:p>
    <w:p w:rsidR="00373979" w:rsidRDefault="00373979" w:rsidP="00373979">
      <w:pPr>
        <w:jc w:val="right"/>
      </w:pPr>
      <w:r>
        <w:t>к технической спецификации</w:t>
      </w:r>
    </w:p>
    <w:p w:rsidR="00373979" w:rsidRDefault="00373979" w:rsidP="00373979"/>
    <w:p w:rsidR="00373979" w:rsidRDefault="00373979" w:rsidP="00373979"/>
    <w:p w:rsidR="00373979" w:rsidRPr="00D51111" w:rsidRDefault="00373979" w:rsidP="00373979">
      <w:pPr>
        <w:jc w:val="center"/>
        <w:rPr>
          <w:b/>
        </w:rPr>
      </w:pPr>
      <w:r w:rsidRPr="00D51111">
        <w:rPr>
          <w:b/>
        </w:rPr>
        <w:t>Перечень</w:t>
      </w:r>
    </w:p>
    <w:p w:rsidR="00373979" w:rsidRPr="00D51111" w:rsidRDefault="00373979" w:rsidP="00373979">
      <w:pPr>
        <w:jc w:val="center"/>
        <w:rPr>
          <w:b/>
        </w:rPr>
      </w:pPr>
      <w:r w:rsidRPr="00D51111">
        <w:rPr>
          <w:b/>
        </w:rPr>
        <w:t>Барабанов котлов, выработавших парковый ресурс на 2020г</w:t>
      </w:r>
    </w:p>
    <w:p w:rsidR="00373979" w:rsidRPr="00872D92" w:rsidRDefault="00373979" w:rsidP="00373979"/>
    <w:tbl>
      <w:tblPr>
        <w:tblStyle w:val="a9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851"/>
        <w:gridCol w:w="1842"/>
        <w:gridCol w:w="1701"/>
        <w:gridCol w:w="1134"/>
        <w:gridCol w:w="1560"/>
      </w:tblGrid>
      <w:tr w:rsidR="00373979" w:rsidRPr="00872D92" w:rsidTr="0053358C">
        <w:tc>
          <w:tcPr>
            <w:tcW w:w="675" w:type="dxa"/>
          </w:tcPr>
          <w:p w:rsidR="00373979" w:rsidRPr="00872D92" w:rsidRDefault="00373979" w:rsidP="00146A90">
            <w:r w:rsidRPr="00872D92">
              <w:t xml:space="preserve">№ </w:t>
            </w:r>
            <w:proofErr w:type="gramStart"/>
            <w:r w:rsidRPr="00872D92">
              <w:t>п</w:t>
            </w:r>
            <w:proofErr w:type="gramEnd"/>
            <w:r w:rsidRPr="00872D92">
              <w:t>/п</w:t>
            </w:r>
          </w:p>
        </w:tc>
        <w:tc>
          <w:tcPr>
            <w:tcW w:w="2410" w:type="dxa"/>
          </w:tcPr>
          <w:p w:rsidR="00373979" w:rsidRPr="00872D92" w:rsidRDefault="00373979" w:rsidP="0053358C">
            <w:pPr>
              <w:jc w:val="center"/>
            </w:pPr>
            <w:r w:rsidRPr="00872D92">
              <w:t>Оборудование</w:t>
            </w:r>
          </w:p>
        </w:tc>
        <w:tc>
          <w:tcPr>
            <w:tcW w:w="851" w:type="dxa"/>
          </w:tcPr>
          <w:p w:rsidR="00373979" w:rsidRPr="00872D92" w:rsidRDefault="00373979" w:rsidP="0053358C">
            <w:pPr>
              <w:jc w:val="center"/>
            </w:pPr>
            <w:r w:rsidRPr="00872D92">
              <w:t>Рег</w:t>
            </w:r>
            <w:r w:rsidR="0053358C">
              <w:t>.</w:t>
            </w:r>
            <w:r w:rsidRPr="00872D92">
              <w:t xml:space="preserve"> №</w:t>
            </w:r>
          </w:p>
        </w:tc>
        <w:tc>
          <w:tcPr>
            <w:tcW w:w="1842" w:type="dxa"/>
          </w:tcPr>
          <w:p w:rsidR="00373979" w:rsidRPr="00872D92" w:rsidRDefault="00373979" w:rsidP="0053358C">
            <w:pPr>
              <w:jc w:val="center"/>
            </w:pPr>
            <w:r w:rsidRPr="00872D92">
              <w:t>Наименование элемента</w:t>
            </w:r>
          </w:p>
        </w:tc>
        <w:tc>
          <w:tcPr>
            <w:tcW w:w="1701" w:type="dxa"/>
          </w:tcPr>
          <w:p w:rsidR="00373979" w:rsidRPr="00872D92" w:rsidRDefault="00373979" w:rsidP="0053358C">
            <w:pPr>
              <w:jc w:val="center"/>
            </w:pPr>
            <w:r w:rsidRPr="00872D92">
              <w:t>Марка стали</w:t>
            </w:r>
          </w:p>
        </w:tc>
        <w:tc>
          <w:tcPr>
            <w:tcW w:w="1134" w:type="dxa"/>
          </w:tcPr>
          <w:p w:rsidR="00373979" w:rsidRPr="00872D92" w:rsidRDefault="00073054" w:rsidP="0053358C">
            <w:pPr>
              <w:jc w:val="center"/>
            </w:pPr>
            <w:r>
              <w:t>Р</w:t>
            </w:r>
            <w:r w:rsidR="00373979">
              <w:t>азмер</w:t>
            </w:r>
          </w:p>
        </w:tc>
        <w:tc>
          <w:tcPr>
            <w:tcW w:w="1560" w:type="dxa"/>
          </w:tcPr>
          <w:p w:rsidR="00373979" w:rsidRPr="0053358C" w:rsidRDefault="00373979" w:rsidP="0053358C">
            <w:pPr>
              <w:jc w:val="center"/>
            </w:pPr>
            <w:r>
              <w:t>Наработка в часах</w:t>
            </w:r>
          </w:p>
        </w:tc>
      </w:tr>
      <w:tr w:rsidR="00373979" w:rsidRPr="0004696B" w:rsidTr="0053358C">
        <w:tc>
          <w:tcPr>
            <w:tcW w:w="675" w:type="dxa"/>
          </w:tcPr>
          <w:p w:rsidR="00373979" w:rsidRPr="00872D92" w:rsidRDefault="00C32542" w:rsidP="00C32542">
            <w:r>
              <w:t>1.</w:t>
            </w:r>
          </w:p>
        </w:tc>
        <w:tc>
          <w:tcPr>
            <w:tcW w:w="2410" w:type="dxa"/>
          </w:tcPr>
          <w:p w:rsidR="00373979" w:rsidRPr="009C3A1E" w:rsidRDefault="00373979" w:rsidP="00146A90">
            <w:pPr>
              <w:jc w:val="both"/>
            </w:pPr>
            <w:proofErr w:type="spellStart"/>
            <w:r w:rsidRPr="009C3A1E">
              <w:t>Котлоагрегат</w:t>
            </w:r>
            <w:proofErr w:type="spellEnd"/>
            <w:r w:rsidRPr="009C3A1E">
              <w:t xml:space="preserve"> ст.№ </w:t>
            </w:r>
            <w:r>
              <w:t>4</w:t>
            </w:r>
          </w:p>
        </w:tc>
        <w:tc>
          <w:tcPr>
            <w:tcW w:w="851" w:type="dxa"/>
          </w:tcPr>
          <w:p w:rsidR="00373979" w:rsidRPr="009C3A1E" w:rsidRDefault="00373979" w:rsidP="00073054">
            <w:pPr>
              <w:jc w:val="center"/>
            </w:pPr>
            <w:r w:rsidRPr="0004696B">
              <w:t>378</w:t>
            </w:r>
          </w:p>
        </w:tc>
        <w:tc>
          <w:tcPr>
            <w:tcW w:w="1842" w:type="dxa"/>
          </w:tcPr>
          <w:p w:rsidR="00373979" w:rsidRPr="009C3A1E" w:rsidRDefault="00373979" w:rsidP="00073054">
            <w:pPr>
              <w:jc w:val="center"/>
            </w:pPr>
            <w:r>
              <w:t>барабан</w:t>
            </w:r>
          </w:p>
        </w:tc>
        <w:tc>
          <w:tcPr>
            <w:tcW w:w="1701" w:type="dxa"/>
          </w:tcPr>
          <w:p w:rsidR="00373979" w:rsidRPr="0004696B" w:rsidRDefault="00373979" w:rsidP="00073054">
            <w:pPr>
              <w:jc w:val="center"/>
            </w:pPr>
            <w:proofErr w:type="spellStart"/>
            <w:proofErr w:type="gramStart"/>
            <w:r w:rsidRPr="0004696B">
              <w:t>ст</w:t>
            </w:r>
            <w:proofErr w:type="spellEnd"/>
            <w:proofErr w:type="gramEnd"/>
            <w:r w:rsidRPr="0004696B">
              <w:t xml:space="preserve"> 22К</w:t>
            </w:r>
          </w:p>
          <w:p w:rsidR="00373979" w:rsidRPr="009C3A1E" w:rsidRDefault="00373979" w:rsidP="00073054">
            <w:pPr>
              <w:jc w:val="center"/>
            </w:pPr>
          </w:p>
        </w:tc>
        <w:tc>
          <w:tcPr>
            <w:tcW w:w="1134" w:type="dxa"/>
          </w:tcPr>
          <w:p w:rsidR="00373979" w:rsidRPr="0004696B" w:rsidRDefault="00373979" w:rsidP="00073054">
            <w:pPr>
              <w:jc w:val="center"/>
            </w:pPr>
            <w:r w:rsidRPr="0004696B">
              <w:t>1600*92</w:t>
            </w:r>
          </w:p>
          <w:p w:rsidR="00373979" w:rsidRPr="009C3A1E" w:rsidRDefault="00373979" w:rsidP="00073054">
            <w:pPr>
              <w:jc w:val="center"/>
            </w:pPr>
          </w:p>
        </w:tc>
        <w:tc>
          <w:tcPr>
            <w:tcW w:w="1560" w:type="dxa"/>
          </w:tcPr>
          <w:p w:rsidR="00373979" w:rsidRPr="009C3A1E" w:rsidRDefault="00373979" w:rsidP="00073054">
            <w:pPr>
              <w:jc w:val="center"/>
            </w:pPr>
            <w:r w:rsidRPr="0004696B">
              <w:t>323 417</w:t>
            </w:r>
          </w:p>
        </w:tc>
      </w:tr>
      <w:tr w:rsidR="00373979" w:rsidRPr="0004696B" w:rsidTr="0053358C">
        <w:tc>
          <w:tcPr>
            <w:tcW w:w="675" w:type="dxa"/>
          </w:tcPr>
          <w:p w:rsidR="00373979" w:rsidRPr="009C3A1E" w:rsidRDefault="00C32542" w:rsidP="00C32542">
            <w:r>
              <w:t>2.</w:t>
            </w:r>
          </w:p>
        </w:tc>
        <w:tc>
          <w:tcPr>
            <w:tcW w:w="2410" w:type="dxa"/>
          </w:tcPr>
          <w:p w:rsidR="00373979" w:rsidRPr="009C3A1E" w:rsidRDefault="00373979" w:rsidP="00146A90">
            <w:proofErr w:type="spellStart"/>
            <w:r w:rsidRPr="009C3A1E">
              <w:t>Котлоагрегат</w:t>
            </w:r>
            <w:proofErr w:type="spellEnd"/>
            <w:r w:rsidRPr="009C3A1E">
              <w:t xml:space="preserve"> ст.№ </w:t>
            </w:r>
            <w:r>
              <w:t>5</w:t>
            </w:r>
          </w:p>
        </w:tc>
        <w:tc>
          <w:tcPr>
            <w:tcW w:w="851" w:type="dxa"/>
          </w:tcPr>
          <w:p w:rsidR="00373979" w:rsidRPr="009C3A1E" w:rsidRDefault="00373979" w:rsidP="00073054">
            <w:pPr>
              <w:jc w:val="center"/>
            </w:pPr>
            <w:r w:rsidRPr="009C3A1E">
              <w:t>390</w:t>
            </w:r>
          </w:p>
        </w:tc>
        <w:tc>
          <w:tcPr>
            <w:tcW w:w="1842" w:type="dxa"/>
          </w:tcPr>
          <w:p w:rsidR="00373979" w:rsidRPr="009C3A1E" w:rsidRDefault="00373979" w:rsidP="00073054">
            <w:pPr>
              <w:ind w:left="34"/>
              <w:jc w:val="center"/>
            </w:pPr>
            <w:r>
              <w:t>барабан</w:t>
            </w:r>
          </w:p>
        </w:tc>
        <w:tc>
          <w:tcPr>
            <w:tcW w:w="1701" w:type="dxa"/>
          </w:tcPr>
          <w:p w:rsidR="00373979" w:rsidRPr="0004696B" w:rsidRDefault="00373979" w:rsidP="00073054">
            <w:pPr>
              <w:jc w:val="center"/>
            </w:pPr>
            <w:proofErr w:type="spellStart"/>
            <w:proofErr w:type="gramStart"/>
            <w:r w:rsidRPr="0004696B">
              <w:t>ст</w:t>
            </w:r>
            <w:proofErr w:type="spellEnd"/>
            <w:proofErr w:type="gramEnd"/>
            <w:r w:rsidRPr="0004696B">
              <w:t xml:space="preserve"> 22К</w:t>
            </w:r>
          </w:p>
          <w:p w:rsidR="00373979" w:rsidRPr="009C3A1E" w:rsidRDefault="00373979" w:rsidP="00073054">
            <w:pPr>
              <w:jc w:val="center"/>
            </w:pPr>
          </w:p>
        </w:tc>
        <w:tc>
          <w:tcPr>
            <w:tcW w:w="1134" w:type="dxa"/>
          </w:tcPr>
          <w:p w:rsidR="00373979" w:rsidRPr="0004696B" w:rsidRDefault="00373979" w:rsidP="00073054">
            <w:pPr>
              <w:jc w:val="center"/>
            </w:pPr>
            <w:r w:rsidRPr="0004696B">
              <w:t>1600*92</w:t>
            </w:r>
          </w:p>
          <w:p w:rsidR="00373979" w:rsidRPr="009C3A1E" w:rsidRDefault="00373979" w:rsidP="00073054">
            <w:pPr>
              <w:jc w:val="center"/>
            </w:pPr>
          </w:p>
        </w:tc>
        <w:tc>
          <w:tcPr>
            <w:tcW w:w="1560" w:type="dxa"/>
          </w:tcPr>
          <w:p w:rsidR="00373979" w:rsidRPr="009C3A1E" w:rsidRDefault="00373979" w:rsidP="00073054">
            <w:pPr>
              <w:jc w:val="center"/>
            </w:pPr>
            <w:r w:rsidRPr="0004696B">
              <w:t>338 527</w:t>
            </w:r>
          </w:p>
        </w:tc>
      </w:tr>
    </w:tbl>
    <w:p w:rsidR="00373979" w:rsidRPr="00872D92" w:rsidRDefault="00373979" w:rsidP="00373979">
      <w:pPr>
        <w:jc w:val="both"/>
      </w:pPr>
    </w:p>
    <w:p w:rsidR="00143F9B" w:rsidRDefault="00143F9B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1F4806" w:rsidRDefault="001F4806" w:rsidP="001F4806">
      <w:r>
        <w:t>Главный инженер ПТЭЦ-2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Ягодин В.П.</w:t>
      </w:r>
    </w:p>
    <w:p w:rsidR="00143F9B" w:rsidRDefault="00143F9B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373979" w:rsidRDefault="00373979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3710C1" w:rsidRPr="003710C1" w:rsidRDefault="003710C1" w:rsidP="003710C1">
      <w:pPr>
        <w:tabs>
          <w:tab w:val="left" w:pos="0"/>
        </w:tabs>
        <w:rPr>
          <w:b/>
          <w:color w:val="auto"/>
          <w:sz w:val="16"/>
          <w:szCs w:val="16"/>
          <w:lang w:eastAsia="ru-RU"/>
        </w:rPr>
      </w:pPr>
    </w:p>
    <w:p w:rsidR="003710C1" w:rsidRPr="003710C1" w:rsidRDefault="003710C1" w:rsidP="003710C1">
      <w:pPr>
        <w:tabs>
          <w:tab w:val="left" w:pos="0"/>
        </w:tabs>
        <w:rPr>
          <w:b/>
          <w:color w:val="auto"/>
          <w:sz w:val="16"/>
          <w:szCs w:val="16"/>
          <w:lang w:eastAsia="ru-RU"/>
        </w:rPr>
      </w:pPr>
    </w:p>
    <w:p w:rsidR="003710C1" w:rsidRPr="003710C1" w:rsidRDefault="003710C1" w:rsidP="003710C1">
      <w:pPr>
        <w:tabs>
          <w:tab w:val="left" w:pos="0"/>
        </w:tabs>
        <w:rPr>
          <w:b/>
          <w:color w:val="auto"/>
          <w:sz w:val="16"/>
          <w:szCs w:val="16"/>
          <w:lang w:eastAsia="ru-RU"/>
        </w:rPr>
      </w:pPr>
    </w:p>
    <w:p w:rsidR="003710C1" w:rsidRPr="003710C1" w:rsidRDefault="003710C1" w:rsidP="003710C1">
      <w:pPr>
        <w:tabs>
          <w:tab w:val="left" w:pos="0"/>
        </w:tabs>
        <w:rPr>
          <w:b/>
          <w:color w:val="auto"/>
          <w:sz w:val="16"/>
          <w:szCs w:val="16"/>
          <w:lang w:eastAsia="ru-RU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ED6B55" w:rsidRPr="00C32542" w:rsidRDefault="00ED6B55" w:rsidP="00C32542">
      <w:pPr>
        <w:pStyle w:val="ab"/>
        <w:tabs>
          <w:tab w:val="left" w:pos="5954"/>
        </w:tabs>
        <w:rPr>
          <w:b/>
        </w:rPr>
      </w:pPr>
      <w:r w:rsidRPr="001206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1" layoutInCell="0" allowOverlap="0" wp14:anchorId="32B994F8" wp14:editId="1494B49B">
                <wp:simplePos x="0" y="0"/>
                <wp:positionH relativeFrom="column">
                  <wp:align>center</wp:align>
                </wp:positionH>
                <wp:positionV relativeFrom="margin">
                  <wp:posOffset>3390900</wp:posOffset>
                </wp:positionV>
                <wp:extent cx="6120130" cy="335280"/>
                <wp:effectExtent l="0" t="0" r="0" b="7620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2957" w:rsidRPr="0012065D" w:rsidRDefault="00722957" w:rsidP="00ED6B55">
                            <w:pPr>
                              <w:pStyle w:val="af0"/>
                              <w:rPr>
                                <w:rFonts w:ascii="Times New Roman" w:hAnsi="Times New Roman"/>
                              </w:rPr>
                            </w:pPr>
                            <w:r w:rsidRPr="0012065D">
                              <w:rPr>
                                <w:rFonts w:ascii="Times New Roman" w:hAnsi="Times New Roman"/>
                              </w:rPr>
                              <w:t>Техническое задание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1" o:spid="_x0000_s1042" style="position:absolute;margin-left:0;margin-top:267pt;width:481.9pt;height:26.4pt;z-index:2517073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YoypQIAABEFAAAOAAAAZHJzL2Uyb0RvYy54bWysVM2O0zAQviPxDpbv3STdtNtEm672hyKk&#10;BVZaeADXdhqLxA6223RBSEhckXgEHoIL4mefIX0jxk5TtsABIXJwZuyZ8Tcz3/j4ZF2VaMW1EUpm&#10;ODoIMeKSKibkIsPPn80GE4yMJZKRUkme4Rtu8Mn0/r3jpk75UBWqZFwjCCJN2tQZLqyt0yAwtOAV&#10;MQeq5hIOc6UrYkHVi4Bp0kD0qgyGYTgOGqVZrRXlxsDuRXeIpz5+nnNqn+a54RaVGQZs1q/ar3O3&#10;BtNjki40qQtBtzDIP6CoiJBw6S7UBbEELbX4LVQlqFZG5faAqipQeS4o9zlANlH4SzbXBam5zwWK&#10;Y+pdmcz/C0ufrK40EizDowgjSSroUftx83bzof3W3m7etZ/a2/br5n37vf3cfkFgBBVrapOC43V9&#10;pV3Opr5U9IVBUp0XRC74qdaqKThhgNPbB3sOTjHgiubNY8XgPrK0yhdvnevKBYSyoLXv0c2uR3xt&#10;EYXNcQSFOoRWUjg7PBwNJ76JAUl771ob+5CrCjkhwxo44KOT1aWxgB5MexOPXpWCzURZekUv5uel&#10;RisCfJn5zyUMLuauWSmdsVTOrTvudgAk3OHOHFzf/9dJNIzDs2EymI0nR4N4Fo8GyVE4GYRRcpaM&#10;wziJL2ZvHMAoTgvBGJeXQvKei1H8d73eTkXHIs9G1GQ4GQ1HPvc99OZukqH//pRkJSyMZimqDE92&#10;RiR1jX0gGaRNUktE2cnBPnxfMqhB//dV8TRwne8YZNfztWdeNO5JNVfsBoihFfQNWgzvCgiF0q8w&#10;amBGM2xeLonmGJWPJJDLDXQv6F6Y9wKRFFwzbDHqxHPbDf6y1mJRQOTI10aqUyBgLjw3HDk7FADd&#10;KTB3PontG+EG+67urX6+ZNMfAAAA//8DAFBLAwQUAAYACAAAACEAmYwOzNwAAAAIAQAADwAAAGRy&#10;cy9kb3ducmV2LnhtbEyPS0/DMBCE70j8B2uRuFGnFKI0xKkQD/VMAPW6TZY44EcUO63h17Ocym13&#10;ZzT7TbVJ1ogDTWHwTsFykYEg1/pucL2Ct9fnqwJEiOg6NN6Rgm8KsKnPzyosO390L3RoYi84xIUS&#10;FegYx1LK0GqyGBZ+JMfah58sRl6nXnYTHjncGnmdZbm0ODj+oHGkB03tVzNbBdvl49P4KX8a3JpI&#10;87tOrdklpS4v0v0diEgpnszwh8/oUDPT3s+uC8Io4CJRwe3qhgeW1/mKm+z5UuQFyLqS/wvUvwAA&#10;AP//AwBQSwECLQAUAAYACAAAACEAtoM4kv4AAADhAQAAEwAAAAAAAAAAAAAAAAAAAAAAW0NvbnRl&#10;bnRfVHlwZXNdLnhtbFBLAQItABQABgAIAAAAIQA4/SH/1gAAAJQBAAALAAAAAAAAAAAAAAAAAC8B&#10;AABfcmVscy8ucmVsc1BLAQItABQABgAIAAAAIQBgRYoypQIAABEFAAAOAAAAAAAAAAAAAAAAAC4C&#10;AABkcnMvZTJvRG9jLnhtbFBLAQItABQABgAIAAAAIQCZjA7M3AAAAAgBAAAPAAAAAAAAAAAAAAAA&#10;AP8EAABkcnMvZG93bnJldi54bWxQSwUGAAAAAAQABADzAAAACAYAAAAA&#10;" o:allowincell="f" o:allowoverlap="f" stroked="f">
                <v:textbox inset="0,0,0,0">
                  <w:txbxContent>
                    <w:p w:rsidR="00722957" w:rsidRPr="0012065D" w:rsidRDefault="00722957" w:rsidP="00ED6B55">
                      <w:pPr>
                        <w:pStyle w:val="af0"/>
                        <w:rPr>
                          <w:rFonts w:ascii="Times New Roman" w:hAnsi="Times New Roman"/>
                        </w:rPr>
                      </w:pPr>
                      <w:r w:rsidRPr="0012065D">
                        <w:rPr>
                          <w:rFonts w:ascii="Times New Roman" w:hAnsi="Times New Roman"/>
                        </w:rPr>
                        <w:t>Техническое задание</w:t>
                      </w:r>
                    </w:p>
                  </w:txbxContent>
                </v:textbox>
                <w10:wrap anchory="margin"/>
                <w10:anchorlock/>
              </v:rect>
            </w:pict>
          </mc:Fallback>
        </mc:AlternateContent>
      </w:r>
      <w:r w:rsidRPr="001206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1" layoutInCell="0" allowOverlap="0" wp14:anchorId="27E14EDD" wp14:editId="099B42BD">
                <wp:simplePos x="0" y="0"/>
                <wp:positionH relativeFrom="column">
                  <wp:align>center</wp:align>
                </wp:positionH>
                <wp:positionV relativeFrom="margin">
                  <wp:posOffset>4079240</wp:posOffset>
                </wp:positionV>
                <wp:extent cx="6120130" cy="590550"/>
                <wp:effectExtent l="0" t="0" r="0" b="0"/>
                <wp:wrapNone/>
                <wp:docPr id="52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2957" w:rsidRPr="00B72C6E" w:rsidRDefault="00722957" w:rsidP="00ED6B55">
                            <w:pPr>
                              <w:pStyle w:val="ab"/>
                              <w:jc w:val="center"/>
                              <w:rPr>
                                <w:rStyle w:val="ae"/>
                                <w:b/>
                                <w:caps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B72C6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Обследование, техническое диагностирование  </w:t>
                            </w:r>
                            <w:r w:rsidRPr="00B72C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барабанов котлов</w:t>
                            </w:r>
                            <w:r w:rsidRPr="00B72C6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котельного цеха,  выработавших парковый ресурс на  2020г, для определения возможности их дальнейшей эксплуатации.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0;margin-top:321.2pt;width:481.9pt;height:46.5pt;z-index:25170636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p8LlwIAAA8FAAAOAAAAZHJzL2Uyb0RvYy54bWysVM2O0zAQviPxDpbv3fyQdJuo6Wp/KEJa&#10;fqSFB3Bjp7Fw7GC7TRbEgTuvwDtw4MCNV+i+EWOn6S4LSAiRgzO2x59n5vvG85O+EWjLtOFKFjg6&#10;CjFislSUy3WBX79aTmYYGUskJUJJVuBrZvDJ4uGDedfmLFa1EpRpBCDS5F1b4NraNg8CU9asIeZI&#10;tUzCZqV0QyxM9TqgmnSA3oggDsNp0ClNW61KZgysXgybeOHxq4qV9kVVGWaRKDDEZv2o/bhyY7CY&#10;k3ytSVvzch8G+YcoGsIlXHqAuiCWoI3mv0A1vNTKqMoelaoJVFXxkvkcIJsovJfNVU1a5nOB4pj2&#10;UCbz/2DL59uXGnFa4DTGSJIGONp93n3Zfd193327+XjzCcW+Sl1rcnC+asHd9meqB7Z9xqa9VOUb&#10;g6Q6r4lcs1OtVVczQiHKyNU3uHPU8WJy40BW3TNF4TayscoD9ZVuXAmhKAjQga3rA0Ost6iExWkE&#10;ZXoEWyXspVmYpj64gOTj6VYb+4SpBjmjwBoU4NHJ9tJYFw3JRxd3mVGC0yUXwk/0enUuNNoSUMvS&#10;fz6Be25COmep3LEBcViBIOEOt+fC9ey/z6I4Cc/ibLKczo4nyTJJJ9lxOJuEUXaWTcMkSy6WH1yA&#10;UZLXnFImL7lkoxKj5O+Y3vfEoCGvRdQVOEvjdKDoj0mG/vtdkg230JiCNwWeHZxI7oh9LKlvG0u4&#10;GOzg5/B9laEG499XxcvAMT9owPar3usuOnbXO1msFL0GYWgFvAHF8KqAUSv9DqMOOrTA5u2GaIaR&#10;eCpBXK6dR0OPxmo0iCzhaIEtRoN5boe237Sar2tAHuQr1SkIsOJeG7dR7GULXeeT2L8Qrq3vzr3X&#10;7Tu2+AEAAP//AwBQSwMEFAAGAAgAAAAhAH0ftJPfAAAACAEAAA8AAABkcnMvZG93bnJldi54bWxM&#10;j8tOwzAQRfdI/IM1SGwQdUhDCiFOBS3dwaIPde3GQxIRj6PYadK/Z1jBcnRH556bLyfbijP2vnGk&#10;4GEWgUAqnWmoUnDYb+6fQPigyejWESq4oIdlcX2V68y4kbZ43oVKMIR8phXUIXSZlL6s0Wo/cx0S&#10;Z1+utzrw2VfS9HpkuG1lHEWptLohbqh1h6say+/dYBWk634Yt7S6Wx/eP/RnV8XHt8tRqdub6fUF&#10;RMAp/D3Drz6rQ8FOJzeQ8aJVwEMCk5I4AcHxczrnJScFi/ljArLI5f8BxQ8AAAD//wMAUEsBAi0A&#10;FAAGAAgAAAAhALaDOJL+AAAA4QEAABMAAAAAAAAAAAAAAAAAAAAAAFtDb250ZW50X1R5cGVzXS54&#10;bWxQSwECLQAUAAYACAAAACEAOP0h/9YAAACUAQAACwAAAAAAAAAAAAAAAAAvAQAAX3JlbHMvLnJl&#10;bHNQSwECLQAUAAYACAAAACEAMSafC5cCAAAPBQAADgAAAAAAAAAAAAAAAAAuAgAAZHJzL2Uyb0Rv&#10;Yy54bWxQSwECLQAUAAYACAAAACEAfR+0k98AAAAIAQAADwAAAAAAAAAAAAAAAADxBAAAZHJzL2Rv&#10;d25yZXYueG1sUEsFBgAAAAAEAAQA8wAAAP0FAAAAAA==&#10;" o:allowincell="f" o:allowoverlap="f" stroked="f">
                <v:textbox inset="0,0,0,0">
                  <w:txbxContent>
                    <w:p w:rsidR="00722957" w:rsidRPr="00B72C6E" w:rsidRDefault="00722957" w:rsidP="00ED6B55">
                      <w:pPr>
                        <w:pStyle w:val="ab"/>
                        <w:jc w:val="center"/>
                        <w:rPr>
                          <w:rStyle w:val="ae"/>
                          <w:b/>
                          <w:caps/>
                          <w:color w:val="0070C0"/>
                          <w:sz w:val="28"/>
                          <w:szCs w:val="28"/>
                        </w:rPr>
                      </w:pPr>
                      <w:r w:rsidRPr="00B72C6E">
                        <w:rPr>
                          <w:b/>
                          <w:sz w:val="28"/>
                          <w:szCs w:val="28"/>
                        </w:rPr>
                        <w:t xml:space="preserve">Обследование, техническое диагностирование  </w:t>
                      </w:r>
                      <w:r w:rsidRPr="00B72C6E">
                        <w:rPr>
                          <w:b/>
                          <w:bCs/>
                          <w:sz w:val="28"/>
                          <w:szCs w:val="28"/>
                        </w:rPr>
                        <w:t>барабанов котлов</w:t>
                      </w:r>
                      <w:r w:rsidRPr="00B72C6E">
                        <w:rPr>
                          <w:b/>
                          <w:sz w:val="28"/>
                          <w:szCs w:val="28"/>
                        </w:rPr>
                        <w:t xml:space="preserve"> котельного цеха,  выработавших парковый ресурс на  2020г, для определения возможности их дальнейшей эксплуатации.</w:t>
                      </w: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Pr="0012065D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05344" behindDoc="0" locked="1" layoutInCell="0" allowOverlap="0" wp14:anchorId="245C06F5" wp14:editId="7983A49D">
                <wp:simplePos x="0" y="0"/>
                <wp:positionH relativeFrom="column">
                  <wp:align>center</wp:align>
                </wp:positionH>
                <wp:positionV relativeFrom="margin">
                  <wp:posOffset>3816349</wp:posOffset>
                </wp:positionV>
                <wp:extent cx="5741670" cy="0"/>
                <wp:effectExtent l="0" t="19050" r="30480" b="19050"/>
                <wp:wrapNone/>
                <wp:docPr id="53" name="Прямая соединительная 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8C8B720" id="Прямая соединительная линия 53" o:spid="_x0000_s1026" style="position:absolute;z-index:251705344;visibility:visible;mso-wrap-style:square;mso-width-percent:0;mso-height-percent:0;mso-wrap-distance-left:9pt;mso-wrap-distance-top:-6e-5mm;mso-wrap-distance-right:9pt;mso-wrap-distance-bottom:-6e-5mm;mso-position-horizontal:center;mso-position-horizontal-relative:text;mso-position-vertical:absolute;mso-position-vertical-relative:margin;mso-width-percent:0;mso-height-percent:0;mso-width-relative:page;mso-height-relative:page" from="0,300.5pt" to="452.1pt,3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DvOTwIAAFsEAAAOAAAAZHJzL2Uyb0RvYy54bWysVM1uEzEQviPxDpbv6e4m27RddVOhbMKl&#10;QKWWB3Bsb3aF17ZsN5sIIQFnpDwCr8ABpEoFnmHzRoydH7VwQYgcnLFn5vM3M5/3/GLZCLTgxtZK&#10;5jg5ijHikipWy3mOX99Me6cYWUckI0JJnuMVt/hi9PTJeasz3leVEowbBCDSZq3OceWczqLI0oo3&#10;xB4pzSU4S2Ua4mBr5hEzpAX0RkT9OB5GrTJMG0W5tXBabJ14FPDLklP3qiwtd0jkGLi5sJqwzvwa&#10;jc5JNjdEVzXd0SD/wKIhtYRLD1AFcQTdmvoPqKamRllVuiOqmkiVZU15qAGqSeLfqrmuiOahFmiO&#10;1Yc22f8HS18urgyqWY6PBxhJ0sCMus+b95t19737slmjzYfuZ/et+9rddT+6u81HsO83n8D2zu5+&#10;d7xGkA69bLXNAHIsr4zvBl3Ka32p6BuLpBpXRM55qOlmpeGexGdEj1L8xmpgNGtfKAYx5Nap0Nhl&#10;aRoPCS1DyzC/1WF+fOkQhcPjkzQZnsCY6d4XkWyfqI11z7lqkDdyLGrpW0sysri0zhMh2T7EH0s1&#10;rYUI8hAStTkeJCfHcciwStTMe32cNfPZWBi0IF5h4RfKAs/DMKNuJQtoFSdssrMdqcXWhtuF9HhQ&#10;C/DZWVsJvT2Lzyank9O0l/aHk14aF0Xv2XSc9oZT4FQMivG4SN55akmaVTVjXHp2ezkn6d/JZfew&#10;tkI8CPrQh+gxemgYkN3/B9JhmH5+WyXMFFtdmf2QQcEhePfa/BN5uAf74Tdh9AsAAP//AwBQSwME&#10;FAAGAAgAAAAhAM2t2d3bAAAACAEAAA8AAABkcnMvZG93bnJldi54bWxMj0FLw0AQhe9C/8MyBW92&#10;t0WCxmyKFvVYaBS8brPTJDQ7G3a3SfrvHUHQ28y8x5vvFdvZ9WLEEDtPGtYrBQKp9rajRsPnx9vd&#10;A4iYDFnTe0INV4ywLRc3hcmtn+iAY5UawSEUc6OhTWnIpYx1i87ElR+QWDv54EziNTTSBjNxuOvl&#10;RqlMOtMRf2jNgLsW63N1cRpe36dhvx+7U3aeK/WV2d3hJVy1vl3Oz08gEs7pzww/+IwOJTMd/YVs&#10;FL0GLpI0ZGrNA8uP6n4D4vh7kWUh/xcovwEAAP//AwBQSwECLQAUAAYACAAAACEAtoM4kv4AAADh&#10;AQAAEwAAAAAAAAAAAAAAAAAAAAAAW0NvbnRlbnRfVHlwZXNdLnhtbFBLAQItABQABgAIAAAAIQA4&#10;/SH/1gAAAJQBAAALAAAAAAAAAAAAAAAAAC8BAABfcmVscy8ucmVsc1BLAQItABQABgAIAAAAIQA/&#10;/DvOTwIAAFsEAAAOAAAAAAAAAAAAAAAAAC4CAABkcnMvZTJvRG9jLnhtbFBLAQItABQABgAIAAAA&#10;IQDNrdnd2wAAAAgBAAAPAAAAAAAAAAAAAAAAAKkEAABkcnMvZG93bnJldi54bWxQSwUGAAAAAAQA&#10;BADzAAAAsQUAAAAA&#10;" o:allowincell="f" o:allowoverlap="f" strokeweight="2.5pt">
                <w10:wrap anchory="margin"/>
                <w10:anchorlock/>
              </v:line>
            </w:pict>
          </mc:Fallback>
        </mc:AlternateContent>
      </w:r>
      <w:r w:rsidRPr="001206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1" layoutInCell="0" allowOverlap="0" wp14:anchorId="4A4F2368" wp14:editId="590E16BC">
                <wp:simplePos x="0" y="0"/>
                <wp:positionH relativeFrom="column">
                  <wp:align>center</wp:align>
                </wp:positionH>
                <wp:positionV relativeFrom="margin">
                  <wp:align>bottom</wp:align>
                </wp:positionV>
                <wp:extent cx="6120130" cy="350520"/>
                <wp:effectExtent l="0" t="0" r="13970" b="11430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2957" w:rsidRPr="0012065D" w:rsidRDefault="00722957" w:rsidP="00ED6B55">
                            <w:pPr>
                              <w:pStyle w:val="af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АО</w:t>
                            </w:r>
                            <w:r w:rsidRPr="0012065D">
                              <w:rPr>
                                <w:rFonts w:ascii="Times New Roman" w:hAnsi="Times New Roman"/>
                              </w:rPr>
                              <w:t xml:space="preserve"> «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СЕВКАЗЭНЕРГО</w:t>
                            </w:r>
                            <w:r w:rsidRPr="0012065D">
                              <w:rPr>
                                <w:rFonts w:ascii="Times New Roman" w:hAnsi="Times New Roman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44" style="position:absolute;margin-left:0;margin-top:0;width:481.9pt;height:27.6pt;z-index:25170432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ai61gIAALsFAAAOAAAAZHJzL2Uyb0RvYy54bWysVN1u0zAUvkfiHSzfZ0m6tGuipdPWNAhp&#10;wKTBA7iJ01gkdrDdpQMhIXGLxCPwENwgfvYM6Rtx7LTdut0gwBfWsX3+vnM+n+OTVV2hKyoVEzzG&#10;/oGHEeWZyBlfxPjVy9QZY6Q04TmpBKcxvqYKn0wePzpum4gORCmqnEoETriK2ibGpdZN5LoqK2lN&#10;1IFoKIfHQsiaaDjKhZtL0oL3unIHnjdyWyHzRoqMKgW3Sf+IJ9Z/UdBMvygKRTWqYgy5abtLu8/N&#10;7k6OSbSQpClZtkmD/EUWNWEcgu5cJUQTtJTsgauaZVIoUeiDTNSuKAqWUYsB0PjePTSXJWmoxQLF&#10;Uc2uTOr/uc2eX11IxPIYDwOMOKmhR92X9Yf15+5nd7P+2H3tbrof60/dr+5b9x2BElSsbVQEhpfN&#10;hTSYVXMustcKcTEtCV/QUylFW1KSQ56+0Xf3DMxBgSmat89EDvHIUgtbvFUha+MQyoJWtkfXux7R&#10;lUYZXI58KNQhtDKDt8OhNxzYJrok2lo3UuknVNTICDGWwAHrnVydK22yIdFWxQTjImVVZXlQ8b0L&#10;UOxvIDaYmjeThW3ru9ALZ+PZOHCCwWjmBF6SOKfpNHBGqX80TA6T6TTx35u4fhCVLM8pN2G2FPOD&#10;P2vhhuw9OXYkU6JiuXFnUlJyMZ9WEl0RoHhql605vNyquftp2CIAlnuQ/EHgnQ1CJx2Nj5wgDYZO&#10;eOSNHc8Pz8KRF4RBku5DOmec/jsk1MY4HA6Gtkt3kr6HzbPrITYS1UzDEKlYHePxTolEhoIzntvW&#10;asKqXr5TCpP+bSmg3dtGW8IajvZc16v5yv4Rf7yl/1zk10BhKYBhQEaYgCCUQr7FqIVpEmP1Zkkk&#10;xah6yuEbmNGzFeRWmG8FwjMwjbHGqBenuh9Ry0ayRQme/b42zSl8lZRZFptv1Gex+WAwISyYzTQz&#10;I+ju2WrdztzJbwAAAP//AwBQSwMEFAAGAAgAAAAhAIrtWHXcAAAABAEAAA8AAABkcnMvZG93bnJl&#10;di54bWxMj0FLw0AQhe+C/2GZghdpN0Za2phNEaE3QZr2oLdtdpqNzc6G7LaJ/npHL/byYHjDe9/L&#10;16NrxQX70HhS8DBLQCBV3jRUK9jvNtMliBA1Gd16QgVfGGBd3N7kOjN+oC1eylgLDqGQaQU2xi6T&#10;MlQWnQ4z3yGxd/S905HPvpam1wOHu1amSbKQTjfEDVZ3+GKxOpVnp2Dz9t4gfcvt/Wo5+M8q/Sjt&#10;a6fU3WR8fgIRcYz/z/CLz+hQMNPBn8kE0SrgIfFP2VstHnnGQcF8noIscnkNX/wAAAD//wMAUEsB&#10;Ai0AFAAGAAgAAAAhALaDOJL+AAAA4QEAABMAAAAAAAAAAAAAAAAAAAAAAFtDb250ZW50X1R5cGVz&#10;XS54bWxQSwECLQAUAAYACAAAACEAOP0h/9YAAACUAQAACwAAAAAAAAAAAAAAAAAvAQAAX3JlbHMv&#10;LnJlbHNQSwECLQAUAAYACAAAACEAT+2outYCAAC7BQAADgAAAAAAAAAAAAAAAAAuAgAAZHJzL2Uy&#10;b0RvYy54bWxQSwECLQAUAAYACAAAACEAiu1YddwAAAAEAQAADwAAAAAAAAAAAAAAAAAwBQAAZHJz&#10;L2Rvd25yZXYueG1sUEsFBgAAAAAEAAQA8wAAADkGAAAAAA==&#10;" o:allowincell="f" o:allowoverlap="f" filled="f" stroked="f">
                <v:textbox style="mso-fit-shape-to-text:t" inset="0,0,0,0">
                  <w:txbxContent>
                    <w:p w:rsidR="00722957" w:rsidRPr="0012065D" w:rsidRDefault="00722957" w:rsidP="00ED6B55">
                      <w:pPr>
                        <w:pStyle w:val="af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АО</w:t>
                      </w:r>
                      <w:r w:rsidRPr="0012065D">
                        <w:rPr>
                          <w:rFonts w:ascii="Times New Roman" w:hAnsi="Times New Roman"/>
                        </w:rPr>
                        <w:t xml:space="preserve"> «</w:t>
                      </w:r>
                      <w:r>
                        <w:rPr>
                          <w:rFonts w:ascii="Times New Roman" w:hAnsi="Times New Roman"/>
                        </w:rPr>
                        <w:t>СЕВКАЗЭНЕРГО</w:t>
                      </w:r>
                      <w:r w:rsidRPr="0012065D">
                        <w:rPr>
                          <w:rFonts w:ascii="Times New Roman" w:hAnsi="Times New Roman"/>
                        </w:rPr>
                        <w:t>»</w:t>
                      </w:r>
                    </w:p>
                  </w:txbxContent>
                </v:textbox>
                <w10:wrap anchory="margin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1" layoutInCell="0" allowOverlap="0" wp14:anchorId="44227089" wp14:editId="78440BD7">
                <wp:simplePos x="0" y="0"/>
                <wp:positionH relativeFrom="column">
                  <wp:posOffset>3994785</wp:posOffset>
                </wp:positionH>
                <wp:positionV relativeFrom="margin">
                  <wp:posOffset>97155</wp:posOffset>
                </wp:positionV>
                <wp:extent cx="2291715" cy="2410460"/>
                <wp:effectExtent l="0" t="0" r="0" b="8890"/>
                <wp:wrapNone/>
                <wp:docPr id="55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1715" cy="2410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2957" w:rsidRPr="00D51111" w:rsidRDefault="00722957" w:rsidP="00ED6B55">
                            <w:pPr>
                              <w:pStyle w:val="ab"/>
                              <w:spacing w:before="240"/>
                              <w:jc w:val="right"/>
                            </w:pPr>
                            <w:r w:rsidRPr="00D51111">
                              <w:t xml:space="preserve">Приложение № 2 </w:t>
                            </w:r>
                          </w:p>
                          <w:p w:rsidR="00722957" w:rsidRPr="00D51111" w:rsidRDefault="00722957" w:rsidP="00ED6B55">
                            <w:pPr>
                              <w:pStyle w:val="ab"/>
                              <w:spacing w:before="240"/>
                              <w:jc w:val="right"/>
                            </w:pPr>
                            <w:r w:rsidRPr="00D51111">
                              <w:t>к технической спецификации</w:t>
                            </w:r>
                          </w:p>
                          <w:p w:rsidR="00722957" w:rsidRPr="0012065D" w:rsidRDefault="00722957" w:rsidP="00ED6B55">
                            <w:pPr>
                              <w:pStyle w:val="ab"/>
                              <w:spacing w:before="120"/>
                              <w:jc w:val="right"/>
                            </w:pPr>
                          </w:p>
                          <w:p w:rsidR="00722957" w:rsidRDefault="00722957" w:rsidP="00ED6B55">
                            <w:pPr>
                              <w:pStyle w:val="ab"/>
                              <w:spacing w:before="240"/>
                              <w:jc w:val="right"/>
                            </w:pPr>
                          </w:p>
                          <w:p w:rsidR="00722957" w:rsidRDefault="00722957" w:rsidP="00ED6B55">
                            <w:pPr>
                              <w:pStyle w:val="ab"/>
                              <w:spacing w:before="120"/>
                              <w:jc w:val="right"/>
                            </w:pPr>
                          </w:p>
                          <w:p w:rsidR="00722957" w:rsidRPr="001052AD" w:rsidRDefault="00722957" w:rsidP="00ED6B55">
                            <w:pPr>
                              <w:pStyle w:val="ab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314.55pt;margin-top:7.65pt;width:180.45pt;height:189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WRUmAIAABAFAAAOAAAAZHJzL2Uyb0RvYy54bWysVM2O0zAQviPxDpbv3fyQdptoU7Q/FCEt&#10;P9LCA7i201g4drDdJgviwJ1X4B04cODGK3TfiLHTlGUBCSFycMb2+PPMfN/45GHfSLTlxgqtSpwc&#10;xRhxRTUTal3iVy+XkzlG1hHFiNSKl/iaW/xwcf/eSdcWPNW1lowbBCDKFl1b4tq5togiS2veEHuk&#10;W65gs9KmIQ6mZh0xQzpAb2SUxvEs6rRhrdGUWwurF8MmXgT8quLUPa8qyx2SJYbYXBhNGFd+jBYn&#10;pFgb0taC7sMg/xBFQ4SCSw9QF8QRtDHiF6hGUKOtrtwR1U2kq0pQHnKAbJL4TjZXNWl5yAWKY9tD&#10;mez/g6XPti8MEqzE0ylGijTA0e7T7vPuy+7b7uvNh5uPKH3gq9S1tgDnqxbcXX+me2A7ZGzbS01f&#10;W6T0eU3Ump8ao7uaEwZRJv5kdOvogGM9yKp7qhncRjZOB6C+Mo0vIRQFATqwdX1giPcOUVhM0zw5&#10;TiBSCntplsTZLHAYkWI83hrrHnPdIG+U2IAEAjzZXlrnwyHF6OJvs1oKthRSholZr86lQVsCclmG&#10;L2Rwx00q76y0PzYgDisQJdzh93y8gf53eZJm8VmaT5az+fEkW2bTSX4czydxkp/lszjLs4vlex9g&#10;khW1YIyrS6H4KMUk+zuq900xiCiIEXUlzqfpdODoj0nG4ftdko1w0JlSNCWeH5xI4Zl9pBikTQpH&#10;hBzs6OfwQ5WhBuM/VCXowFM/iMD1qz4IL8lHfa00uwZlGA28Af3wrIBRa/MWow5atMT2zYYYjpF8&#10;okBdvp9Hw4zGajSIonC0xA6jwTx3Q99vWiPWNSAP+lX6FBRYiaANL9Uhir1uoe1CEvsnwvf17Xnw&#10;+vGQLb4DAAD//wMAUEsDBBQABgAIAAAAIQCnyvyF3wAAAAoBAAAPAAAAZHJzL2Rvd25yZXYueG1s&#10;TI/BTsMwEETvSPyDtUhcEHWaQoVDnApauJVDS9WzGy9JRLyOYqdJ/57lBMfVjN6+yVeTa8UZ+9B4&#10;0jCfJSCQSm8bqjQcPt/vn0CEaMia1hNquGCAVXF9lZvM+pF2eN7HSjCEQmY01DF2mZShrNGZMPMd&#10;Emdfvncm8tlX0vZmZLhrZZokS+lMQ/yhNh2uayy/94PTsNz0w7ij9d3m8LY1H12VHl8vR61vb6aX&#10;ZxARp/hXhl99VoeCnU5+IBtEy4xUzbnKweMCBBeUSnjcScNCPSiQRS7/Tyh+AAAA//8DAFBLAQIt&#10;ABQABgAIAAAAIQC2gziS/gAAAOEBAAATAAAAAAAAAAAAAAAAAAAAAABbQ29udGVudF9UeXBlc10u&#10;eG1sUEsBAi0AFAAGAAgAAAAhADj9If/WAAAAlAEAAAsAAAAAAAAAAAAAAAAALwEAAF9yZWxzLy5y&#10;ZWxzUEsBAi0AFAAGAAgAAAAhAM6tZFSYAgAAEAUAAA4AAAAAAAAAAAAAAAAALgIAAGRycy9lMm9E&#10;b2MueG1sUEsBAi0AFAAGAAgAAAAhAKfK/IXfAAAACgEAAA8AAAAAAAAAAAAAAAAA8gQAAGRycy9k&#10;b3ducmV2LnhtbFBLBQYAAAAABAAEAPMAAAD+BQAAAAA=&#10;" o:allowincell="f" o:allowoverlap="f" stroked="f">
                <v:textbox inset="0,0,0,0">
                  <w:txbxContent>
                    <w:p w:rsidR="00722957" w:rsidRPr="00D51111" w:rsidRDefault="00722957" w:rsidP="00ED6B55">
                      <w:pPr>
                        <w:pStyle w:val="ab"/>
                        <w:spacing w:before="240"/>
                        <w:jc w:val="right"/>
                      </w:pPr>
                      <w:r w:rsidRPr="00D51111">
                        <w:t xml:space="preserve">Приложение № 2 </w:t>
                      </w:r>
                    </w:p>
                    <w:p w:rsidR="00722957" w:rsidRPr="00D51111" w:rsidRDefault="00722957" w:rsidP="00ED6B55">
                      <w:pPr>
                        <w:pStyle w:val="ab"/>
                        <w:spacing w:before="240"/>
                        <w:jc w:val="right"/>
                      </w:pPr>
                      <w:r w:rsidRPr="00D51111">
                        <w:t>к технической спецификации</w:t>
                      </w:r>
                    </w:p>
                    <w:p w:rsidR="00722957" w:rsidRPr="0012065D" w:rsidRDefault="00722957" w:rsidP="00ED6B55">
                      <w:pPr>
                        <w:pStyle w:val="ab"/>
                        <w:spacing w:before="120"/>
                        <w:jc w:val="right"/>
                      </w:pPr>
                    </w:p>
                    <w:p w:rsidR="00722957" w:rsidRDefault="00722957" w:rsidP="00ED6B55">
                      <w:pPr>
                        <w:pStyle w:val="ab"/>
                        <w:spacing w:before="240"/>
                        <w:jc w:val="right"/>
                      </w:pPr>
                    </w:p>
                    <w:p w:rsidR="00722957" w:rsidRDefault="00722957" w:rsidP="00ED6B55">
                      <w:pPr>
                        <w:pStyle w:val="ab"/>
                        <w:spacing w:before="120"/>
                        <w:jc w:val="right"/>
                      </w:pPr>
                    </w:p>
                    <w:p w:rsidR="00722957" w:rsidRPr="001052AD" w:rsidRDefault="00722957" w:rsidP="00ED6B55">
                      <w:pPr>
                        <w:pStyle w:val="ab"/>
                        <w:jc w:val="right"/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Pr="00862429">
        <w:br w:type="page"/>
      </w:r>
    </w:p>
    <w:p w:rsidR="00ED6B55" w:rsidRPr="00A147F0" w:rsidRDefault="00ED6B55" w:rsidP="0038239D">
      <w:pPr>
        <w:pStyle w:val="1"/>
        <w:numPr>
          <w:ilvl w:val="0"/>
          <w:numId w:val="21"/>
        </w:numPr>
        <w:spacing w:before="120"/>
        <w:rPr>
          <w:rFonts w:ascii="Times New Roman" w:hAnsi="Times New Roman"/>
          <w:szCs w:val="24"/>
        </w:rPr>
      </w:pPr>
      <w:r w:rsidRPr="00A147F0">
        <w:rPr>
          <w:szCs w:val="24"/>
        </w:rPr>
        <w:lastRenderedPageBreak/>
        <w:t xml:space="preserve"> </w:t>
      </w:r>
      <w:r w:rsidRPr="00A147F0">
        <w:rPr>
          <w:rFonts w:ascii="Times New Roman" w:hAnsi="Times New Roman"/>
          <w:szCs w:val="24"/>
        </w:rPr>
        <w:t>Сведения об объекте</w:t>
      </w:r>
    </w:p>
    <w:p w:rsidR="00ED6B55" w:rsidRPr="009E73A1" w:rsidRDefault="00ED6B55" w:rsidP="0038239D">
      <w:pPr>
        <w:pStyle w:val="2"/>
        <w:numPr>
          <w:ilvl w:val="1"/>
          <w:numId w:val="18"/>
        </w:numPr>
        <w:suppressAutoHyphens/>
        <w:spacing w:before="60"/>
        <w:ind w:left="284" w:hanging="284"/>
        <w:contextualSpacing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Барабаны котлов ст</w:t>
      </w:r>
      <w:r w:rsidR="00073054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№ 4 ст</w:t>
      </w:r>
      <w:r w:rsidR="00073054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№ 5.</w:t>
      </w:r>
    </w:p>
    <w:p w:rsidR="00ED6B55" w:rsidRPr="009E73A1" w:rsidRDefault="00ED6B55" w:rsidP="0038239D">
      <w:pPr>
        <w:pStyle w:val="1"/>
        <w:numPr>
          <w:ilvl w:val="0"/>
          <w:numId w:val="18"/>
        </w:numPr>
        <w:spacing w:before="120"/>
        <w:ind w:left="284" w:hanging="284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 xml:space="preserve">Основания для </w:t>
      </w:r>
      <w:r w:rsidR="00120BF0">
        <w:rPr>
          <w:rFonts w:ascii="Times New Roman" w:hAnsi="Times New Roman"/>
          <w:szCs w:val="24"/>
        </w:rPr>
        <w:t>оказания</w:t>
      </w:r>
      <w:r w:rsidRPr="009E73A1">
        <w:rPr>
          <w:rFonts w:ascii="Times New Roman" w:hAnsi="Times New Roman"/>
          <w:szCs w:val="24"/>
        </w:rPr>
        <w:t xml:space="preserve"> </w:t>
      </w:r>
      <w:r w:rsidR="00C6100C">
        <w:rPr>
          <w:rFonts w:ascii="Times New Roman" w:hAnsi="Times New Roman"/>
          <w:szCs w:val="24"/>
        </w:rPr>
        <w:t>услуг</w:t>
      </w:r>
      <w:r w:rsidRPr="009E73A1">
        <w:rPr>
          <w:rFonts w:ascii="Times New Roman" w:hAnsi="Times New Roman"/>
          <w:szCs w:val="24"/>
        </w:rPr>
        <w:t>. Цель</w:t>
      </w:r>
    </w:p>
    <w:p w:rsidR="00ED6B55" w:rsidRDefault="00ED6B55" w:rsidP="00ED6B55">
      <w:pPr>
        <w:pStyle w:val="ab"/>
        <w:jc w:val="both"/>
      </w:pPr>
      <w:r w:rsidRPr="009E73A1">
        <w:t xml:space="preserve">Проведение </w:t>
      </w:r>
      <w:r>
        <w:t>о</w:t>
      </w:r>
      <w:r w:rsidRPr="00882947">
        <w:t>бследовани</w:t>
      </w:r>
      <w:r>
        <w:t>я</w:t>
      </w:r>
      <w:r w:rsidRPr="00882947">
        <w:t xml:space="preserve"> и техническо</w:t>
      </w:r>
      <w:r>
        <w:t>го</w:t>
      </w:r>
      <w:r w:rsidRPr="00882947">
        <w:t xml:space="preserve"> диагностировани</w:t>
      </w:r>
      <w:r>
        <w:t>я</w:t>
      </w:r>
      <w:r w:rsidRPr="00157DEB">
        <w:t xml:space="preserve">  барабанов котлов котельного цеха,  </w:t>
      </w:r>
      <w:r w:rsidRPr="00882947">
        <w:t>выработавших парковый ресурс на 2020г, для определения возможн</w:t>
      </w:r>
      <w:r>
        <w:t>ости их дальнейшей эксплуатации</w:t>
      </w:r>
      <w:r w:rsidRPr="00882947">
        <w:t>.</w:t>
      </w:r>
      <w:r>
        <w:t xml:space="preserve"> </w:t>
      </w:r>
    </w:p>
    <w:p w:rsidR="00ED6B55" w:rsidRDefault="00ED6B55" w:rsidP="00ED6B55">
      <w:pPr>
        <w:pStyle w:val="ab"/>
        <w:jc w:val="both"/>
      </w:pPr>
      <w:r>
        <w:t xml:space="preserve">2.1 </w:t>
      </w:r>
      <w:r w:rsidRPr="009E73A1">
        <w:t xml:space="preserve">Перечень </w:t>
      </w:r>
      <w:r w:rsidR="00120BF0">
        <w:t>оказываемых</w:t>
      </w:r>
      <w:r w:rsidRPr="009E73A1">
        <w:t xml:space="preserve"> </w:t>
      </w:r>
      <w:r w:rsidR="00C6100C">
        <w:t>услуг</w:t>
      </w:r>
      <w:r w:rsidRPr="009E73A1">
        <w:t>:</w:t>
      </w:r>
    </w:p>
    <w:tbl>
      <w:tblPr>
        <w:tblStyle w:val="a9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851"/>
        <w:gridCol w:w="1842"/>
        <w:gridCol w:w="1701"/>
        <w:gridCol w:w="1134"/>
        <w:gridCol w:w="1701"/>
      </w:tblGrid>
      <w:tr w:rsidR="00ED6B55" w:rsidRPr="00872D92" w:rsidTr="007D68D2">
        <w:tc>
          <w:tcPr>
            <w:tcW w:w="675" w:type="dxa"/>
          </w:tcPr>
          <w:p w:rsidR="00ED6B55" w:rsidRPr="00872D92" w:rsidRDefault="00ED6B55" w:rsidP="007D68D2">
            <w:pPr>
              <w:jc w:val="center"/>
            </w:pPr>
            <w:r w:rsidRPr="00872D92">
              <w:t xml:space="preserve">№ </w:t>
            </w:r>
            <w:proofErr w:type="gramStart"/>
            <w:r w:rsidRPr="00872D92">
              <w:t>п</w:t>
            </w:r>
            <w:proofErr w:type="gramEnd"/>
            <w:r w:rsidRPr="00872D92">
              <w:t>/п</w:t>
            </w:r>
          </w:p>
        </w:tc>
        <w:tc>
          <w:tcPr>
            <w:tcW w:w="2410" w:type="dxa"/>
          </w:tcPr>
          <w:p w:rsidR="00ED6B55" w:rsidRPr="00872D92" w:rsidRDefault="00ED6B55" w:rsidP="007D68D2">
            <w:pPr>
              <w:jc w:val="center"/>
            </w:pPr>
            <w:r w:rsidRPr="00872D92">
              <w:t>Оборудование</w:t>
            </w:r>
          </w:p>
        </w:tc>
        <w:tc>
          <w:tcPr>
            <w:tcW w:w="851" w:type="dxa"/>
          </w:tcPr>
          <w:p w:rsidR="00ED6B55" w:rsidRPr="00872D92" w:rsidRDefault="00ED6B55" w:rsidP="007D68D2">
            <w:pPr>
              <w:ind w:firstLine="34"/>
              <w:jc w:val="center"/>
            </w:pPr>
            <w:r w:rsidRPr="00872D92">
              <w:t>Рег</w:t>
            </w:r>
            <w:r w:rsidR="00073054">
              <w:t>.</w:t>
            </w:r>
            <w:r w:rsidRPr="00872D92">
              <w:t xml:space="preserve"> №</w:t>
            </w:r>
          </w:p>
        </w:tc>
        <w:tc>
          <w:tcPr>
            <w:tcW w:w="1842" w:type="dxa"/>
          </w:tcPr>
          <w:p w:rsidR="00ED6B55" w:rsidRPr="00872D92" w:rsidRDefault="00ED6B55" w:rsidP="007D68D2">
            <w:pPr>
              <w:jc w:val="center"/>
            </w:pPr>
            <w:r w:rsidRPr="00872D92">
              <w:t>Наименование элемента</w:t>
            </w:r>
          </w:p>
        </w:tc>
        <w:tc>
          <w:tcPr>
            <w:tcW w:w="1701" w:type="dxa"/>
          </w:tcPr>
          <w:p w:rsidR="00ED6B55" w:rsidRPr="00872D92" w:rsidRDefault="00ED6B55" w:rsidP="007D68D2">
            <w:pPr>
              <w:ind w:firstLine="34"/>
              <w:jc w:val="center"/>
            </w:pPr>
            <w:r w:rsidRPr="00872D92">
              <w:t>Марка стали</w:t>
            </w:r>
          </w:p>
        </w:tc>
        <w:tc>
          <w:tcPr>
            <w:tcW w:w="1134" w:type="dxa"/>
          </w:tcPr>
          <w:p w:rsidR="00ED6B55" w:rsidRPr="00872D92" w:rsidRDefault="00073054" w:rsidP="007D68D2">
            <w:pPr>
              <w:ind w:firstLine="34"/>
              <w:jc w:val="center"/>
            </w:pPr>
            <w:r>
              <w:t>Р</w:t>
            </w:r>
            <w:r w:rsidR="00ED6B55">
              <w:t>азмер</w:t>
            </w:r>
          </w:p>
        </w:tc>
        <w:tc>
          <w:tcPr>
            <w:tcW w:w="1701" w:type="dxa"/>
          </w:tcPr>
          <w:p w:rsidR="00ED6B55" w:rsidRPr="00073054" w:rsidRDefault="00ED6B55" w:rsidP="007D68D2">
            <w:pPr>
              <w:ind w:firstLine="34"/>
              <w:jc w:val="center"/>
            </w:pPr>
            <w:r>
              <w:t>Наработка в часах</w:t>
            </w:r>
          </w:p>
        </w:tc>
      </w:tr>
      <w:tr w:rsidR="00C32542" w:rsidRPr="0004696B" w:rsidTr="007D68D2">
        <w:tc>
          <w:tcPr>
            <w:tcW w:w="675" w:type="dxa"/>
          </w:tcPr>
          <w:p w:rsidR="00C32542" w:rsidRPr="00872D92" w:rsidRDefault="00C32542" w:rsidP="00E24A3C">
            <w:pPr>
              <w:jc w:val="center"/>
            </w:pPr>
            <w:r>
              <w:t>1.</w:t>
            </w:r>
          </w:p>
        </w:tc>
        <w:tc>
          <w:tcPr>
            <w:tcW w:w="2410" w:type="dxa"/>
          </w:tcPr>
          <w:p w:rsidR="00C32542" w:rsidRPr="009C3A1E" w:rsidRDefault="00C32542" w:rsidP="007D68D2">
            <w:pPr>
              <w:ind w:firstLine="34"/>
            </w:pPr>
            <w:proofErr w:type="spellStart"/>
            <w:r w:rsidRPr="009C3A1E">
              <w:t>Котлоагрегат</w:t>
            </w:r>
            <w:proofErr w:type="spellEnd"/>
            <w:r w:rsidRPr="009C3A1E">
              <w:t xml:space="preserve"> ст.№ </w:t>
            </w:r>
            <w:r>
              <w:t>4</w:t>
            </w:r>
          </w:p>
        </w:tc>
        <w:tc>
          <w:tcPr>
            <w:tcW w:w="851" w:type="dxa"/>
          </w:tcPr>
          <w:p w:rsidR="00C32542" w:rsidRPr="009C3A1E" w:rsidRDefault="00C32542" w:rsidP="007D68D2">
            <w:pPr>
              <w:ind w:firstLine="34"/>
              <w:jc w:val="center"/>
            </w:pPr>
            <w:r w:rsidRPr="0004696B">
              <w:t>378</w:t>
            </w:r>
          </w:p>
        </w:tc>
        <w:tc>
          <w:tcPr>
            <w:tcW w:w="1842" w:type="dxa"/>
          </w:tcPr>
          <w:p w:rsidR="00C32542" w:rsidRPr="009C3A1E" w:rsidRDefault="00C32542" w:rsidP="007D68D2">
            <w:pPr>
              <w:jc w:val="center"/>
            </w:pPr>
            <w:r>
              <w:t>барабан</w:t>
            </w:r>
          </w:p>
        </w:tc>
        <w:tc>
          <w:tcPr>
            <w:tcW w:w="1701" w:type="dxa"/>
          </w:tcPr>
          <w:p w:rsidR="00C32542" w:rsidRPr="0004696B" w:rsidRDefault="00C32542" w:rsidP="007D68D2">
            <w:pPr>
              <w:ind w:firstLine="34"/>
              <w:jc w:val="center"/>
            </w:pPr>
            <w:proofErr w:type="spellStart"/>
            <w:proofErr w:type="gramStart"/>
            <w:r w:rsidRPr="0004696B">
              <w:t>ст</w:t>
            </w:r>
            <w:proofErr w:type="spellEnd"/>
            <w:proofErr w:type="gramEnd"/>
            <w:r w:rsidRPr="0004696B">
              <w:t xml:space="preserve"> 22К</w:t>
            </w:r>
          </w:p>
          <w:p w:rsidR="00C32542" w:rsidRPr="009C3A1E" w:rsidRDefault="00C32542" w:rsidP="007D68D2">
            <w:pPr>
              <w:ind w:firstLine="34"/>
              <w:jc w:val="center"/>
            </w:pPr>
          </w:p>
        </w:tc>
        <w:tc>
          <w:tcPr>
            <w:tcW w:w="1134" w:type="dxa"/>
          </w:tcPr>
          <w:p w:rsidR="00C32542" w:rsidRPr="0004696B" w:rsidRDefault="00C32542" w:rsidP="007D68D2">
            <w:pPr>
              <w:ind w:firstLine="34"/>
              <w:jc w:val="center"/>
            </w:pPr>
            <w:r w:rsidRPr="0004696B">
              <w:t>1600*92</w:t>
            </w:r>
          </w:p>
          <w:p w:rsidR="00C32542" w:rsidRPr="009C3A1E" w:rsidRDefault="00C32542" w:rsidP="007D68D2">
            <w:pPr>
              <w:ind w:firstLine="34"/>
              <w:jc w:val="center"/>
            </w:pPr>
          </w:p>
        </w:tc>
        <w:tc>
          <w:tcPr>
            <w:tcW w:w="1701" w:type="dxa"/>
          </w:tcPr>
          <w:p w:rsidR="00C32542" w:rsidRPr="009C3A1E" w:rsidRDefault="00C32542" w:rsidP="00E24CEB">
            <w:pPr>
              <w:jc w:val="center"/>
            </w:pPr>
            <w:r w:rsidRPr="0004696B">
              <w:t>323 417</w:t>
            </w:r>
          </w:p>
        </w:tc>
      </w:tr>
      <w:tr w:rsidR="00C32542" w:rsidRPr="0004696B" w:rsidTr="007D68D2">
        <w:tc>
          <w:tcPr>
            <w:tcW w:w="675" w:type="dxa"/>
          </w:tcPr>
          <w:p w:rsidR="00C32542" w:rsidRPr="009C3A1E" w:rsidRDefault="00C32542" w:rsidP="00E24A3C">
            <w:pPr>
              <w:jc w:val="center"/>
            </w:pPr>
            <w:r>
              <w:t>2.</w:t>
            </w:r>
          </w:p>
        </w:tc>
        <w:tc>
          <w:tcPr>
            <w:tcW w:w="2410" w:type="dxa"/>
          </w:tcPr>
          <w:p w:rsidR="00C32542" w:rsidRPr="009C3A1E" w:rsidRDefault="00C32542" w:rsidP="007D68D2">
            <w:pPr>
              <w:ind w:firstLine="34"/>
            </w:pPr>
            <w:proofErr w:type="spellStart"/>
            <w:r w:rsidRPr="009C3A1E">
              <w:t>Котлоагрегат</w:t>
            </w:r>
            <w:proofErr w:type="spellEnd"/>
            <w:r w:rsidRPr="009C3A1E">
              <w:t xml:space="preserve"> ст.№ </w:t>
            </w:r>
            <w:r>
              <w:t>5</w:t>
            </w:r>
          </w:p>
        </w:tc>
        <w:tc>
          <w:tcPr>
            <w:tcW w:w="851" w:type="dxa"/>
          </w:tcPr>
          <w:p w:rsidR="00C32542" w:rsidRPr="009C3A1E" w:rsidRDefault="00C32542" w:rsidP="007D68D2">
            <w:pPr>
              <w:ind w:firstLine="34"/>
              <w:jc w:val="center"/>
            </w:pPr>
            <w:r w:rsidRPr="009C3A1E">
              <w:t>390</w:t>
            </w:r>
          </w:p>
        </w:tc>
        <w:tc>
          <w:tcPr>
            <w:tcW w:w="1842" w:type="dxa"/>
          </w:tcPr>
          <w:p w:rsidR="00C32542" w:rsidRPr="009C3A1E" w:rsidRDefault="00C32542" w:rsidP="007D68D2">
            <w:pPr>
              <w:ind w:left="34"/>
              <w:jc w:val="center"/>
            </w:pPr>
            <w:r>
              <w:t>барабан</w:t>
            </w:r>
          </w:p>
        </w:tc>
        <w:tc>
          <w:tcPr>
            <w:tcW w:w="1701" w:type="dxa"/>
          </w:tcPr>
          <w:p w:rsidR="00C32542" w:rsidRPr="0004696B" w:rsidRDefault="00C32542" w:rsidP="007D68D2">
            <w:pPr>
              <w:ind w:firstLine="34"/>
              <w:jc w:val="center"/>
            </w:pPr>
            <w:proofErr w:type="spellStart"/>
            <w:proofErr w:type="gramStart"/>
            <w:r w:rsidRPr="0004696B">
              <w:t>ст</w:t>
            </w:r>
            <w:proofErr w:type="spellEnd"/>
            <w:proofErr w:type="gramEnd"/>
            <w:r w:rsidRPr="0004696B">
              <w:t xml:space="preserve"> 22К</w:t>
            </w:r>
          </w:p>
          <w:p w:rsidR="00C32542" w:rsidRPr="009C3A1E" w:rsidRDefault="00C32542" w:rsidP="007D68D2">
            <w:pPr>
              <w:ind w:firstLine="34"/>
              <w:jc w:val="center"/>
            </w:pPr>
          </w:p>
        </w:tc>
        <w:tc>
          <w:tcPr>
            <w:tcW w:w="1134" w:type="dxa"/>
          </w:tcPr>
          <w:p w:rsidR="00C32542" w:rsidRPr="0004696B" w:rsidRDefault="00C32542" w:rsidP="007D68D2">
            <w:pPr>
              <w:ind w:firstLine="34"/>
              <w:jc w:val="center"/>
            </w:pPr>
            <w:r w:rsidRPr="0004696B">
              <w:t>1600*92</w:t>
            </w:r>
          </w:p>
          <w:p w:rsidR="00C32542" w:rsidRPr="009C3A1E" w:rsidRDefault="00C32542" w:rsidP="007D68D2">
            <w:pPr>
              <w:ind w:firstLine="34"/>
              <w:jc w:val="center"/>
            </w:pPr>
          </w:p>
        </w:tc>
        <w:tc>
          <w:tcPr>
            <w:tcW w:w="1701" w:type="dxa"/>
          </w:tcPr>
          <w:p w:rsidR="00C32542" w:rsidRPr="009C3A1E" w:rsidRDefault="00C32542" w:rsidP="00E24CEB">
            <w:pPr>
              <w:jc w:val="center"/>
            </w:pPr>
            <w:r w:rsidRPr="0004696B">
              <w:t>338 527</w:t>
            </w:r>
          </w:p>
        </w:tc>
      </w:tr>
    </w:tbl>
    <w:p w:rsidR="00ED6B55" w:rsidRDefault="00ED6B55" w:rsidP="00ED6B55">
      <w:pPr>
        <w:pStyle w:val="2"/>
        <w:numPr>
          <w:ilvl w:val="0"/>
          <w:numId w:val="0"/>
        </w:numPr>
        <w:suppressAutoHyphens/>
        <w:ind w:left="284"/>
        <w:contextualSpacing w:val="0"/>
        <w:rPr>
          <w:rFonts w:ascii="Times New Roman" w:hAnsi="Times New Roman"/>
          <w:szCs w:val="24"/>
        </w:rPr>
      </w:pPr>
    </w:p>
    <w:p w:rsidR="00ED6B55" w:rsidRPr="00662FAA" w:rsidRDefault="00120BF0" w:rsidP="00120BF0">
      <w:pPr>
        <w:pStyle w:val="2"/>
        <w:numPr>
          <w:ilvl w:val="0"/>
          <w:numId w:val="0"/>
        </w:numPr>
        <w:rPr>
          <w:rFonts w:ascii="Times New Roman" w:hAnsi="Times New Roman"/>
        </w:rPr>
      </w:pPr>
      <w:r>
        <w:rPr>
          <w:rFonts w:ascii="Times New Roman" w:hAnsi="Times New Roman"/>
        </w:rPr>
        <w:t>2.2.</w:t>
      </w:r>
      <w:r w:rsidR="00ED6B55" w:rsidRPr="00662FAA">
        <w:rPr>
          <w:rFonts w:ascii="Times New Roman" w:hAnsi="Times New Roman"/>
        </w:rPr>
        <w:t xml:space="preserve">Все оборудование и материалы, в том числе сопутствующие, которые необходимы для успешной реализации проекта, предоставляет </w:t>
      </w:r>
      <w:r w:rsidR="00073054">
        <w:rPr>
          <w:rFonts w:ascii="Times New Roman" w:hAnsi="Times New Roman"/>
        </w:rPr>
        <w:t>Исполнитель</w:t>
      </w:r>
      <w:r w:rsidR="00ED6B55" w:rsidRPr="00662FAA">
        <w:rPr>
          <w:rFonts w:ascii="Times New Roman" w:hAnsi="Times New Roman"/>
        </w:rPr>
        <w:t xml:space="preserve">. </w:t>
      </w:r>
      <w:proofErr w:type="gramStart"/>
      <w:r w:rsidR="00ED6B55" w:rsidRPr="00662FAA">
        <w:rPr>
          <w:rFonts w:ascii="Times New Roman" w:hAnsi="Times New Roman"/>
        </w:rPr>
        <w:t xml:space="preserve">Заказчик может предъявлять повышенные требования к качеству </w:t>
      </w:r>
      <w:r w:rsidR="001874D7">
        <w:rPr>
          <w:rFonts w:ascii="Times New Roman" w:hAnsi="Times New Roman"/>
        </w:rPr>
        <w:t>и безопасности выполняемых услуг</w:t>
      </w:r>
      <w:r w:rsidR="00ED6B55" w:rsidRPr="00662FAA">
        <w:rPr>
          <w:rFonts w:ascii="Times New Roman" w:hAnsi="Times New Roman"/>
        </w:rPr>
        <w:t xml:space="preserve"> по сравнению с установленными законодательством.</w:t>
      </w:r>
      <w:proofErr w:type="gramEnd"/>
    </w:p>
    <w:p w:rsidR="00ED6B55" w:rsidRPr="00157DEB" w:rsidRDefault="00ED6B55" w:rsidP="0038239D">
      <w:pPr>
        <w:pStyle w:val="1"/>
        <w:numPr>
          <w:ilvl w:val="0"/>
          <w:numId w:val="16"/>
        </w:numPr>
        <w:spacing w:before="120"/>
        <w:rPr>
          <w:rFonts w:ascii="Times New Roman" w:hAnsi="Times New Roman"/>
          <w:szCs w:val="24"/>
        </w:rPr>
      </w:pPr>
      <w:r w:rsidRPr="00157DEB">
        <w:rPr>
          <w:rFonts w:ascii="Times New Roman" w:hAnsi="Times New Roman"/>
          <w:szCs w:val="24"/>
        </w:rPr>
        <w:t>Требования к Заказчику</w:t>
      </w:r>
    </w:p>
    <w:p w:rsidR="00ED6B55" w:rsidRPr="009E73A1" w:rsidRDefault="00ED6B55" w:rsidP="0038239D">
      <w:pPr>
        <w:pStyle w:val="2"/>
        <w:numPr>
          <w:ilvl w:val="1"/>
          <w:numId w:val="18"/>
        </w:numPr>
        <w:suppressAutoHyphens/>
        <w:spacing w:before="60"/>
        <w:ind w:left="0" w:firstLine="0"/>
        <w:contextualSpacing w:val="0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>Согласование вопросов, возн</w:t>
      </w:r>
      <w:r w:rsidR="00065EBD">
        <w:rPr>
          <w:rFonts w:ascii="Times New Roman" w:hAnsi="Times New Roman"/>
          <w:szCs w:val="24"/>
        </w:rPr>
        <w:t xml:space="preserve">икающих по ходу </w:t>
      </w:r>
      <w:r w:rsidR="00120BF0">
        <w:rPr>
          <w:rFonts w:ascii="Times New Roman" w:hAnsi="Times New Roman"/>
          <w:szCs w:val="24"/>
        </w:rPr>
        <w:t>оказани</w:t>
      </w:r>
      <w:r w:rsidR="00065EBD">
        <w:rPr>
          <w:rFonts w:ascii="Times New Roman" w:hAnsi="Times New Roman"/>
          <w:szCs w:val="24"/>
        </w:rPr>
        <w:t>я услуг</w:t>
      </w:r>
      <w:r w:rsidRPr="009E73A1">
        <w:rPr>
          <w:rFonts w:ascii="Times New Roman" w:hAnsi="Times New Roman"/>
          <w:szCs w:val="24"/>
        </w:rPr>
        <w:t>.</w:t>
      </w:r>
    </w:p>
    <w:p w:rsidR="00ED6B55" w:rsidRPr="009E73A1" w:rsidRDefault="00ED6B55" w:rsidP="0038239D">
      <w:pPr>
        <w:pStyle w:val="2"/>
        <w:numPr>
          <w:ilvl w:val="1"/>
          <w:numId w:val="18"/>
        </w:numPr>
        <w:suppressAutoHyphens/>
        <w:spacing w:before="60"/>
        <w:ind w:left="0" w:firstLine="0"/>
        <w:contextualSpacing w:val="0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 xml:space="preserve">Проведение оперативного контроля качества </w:t>
      </w:r>
      <w:r w:rsidR="00120BF0">
        <w:rPr>
          <w:rFonts w:ascii="Times New Roman" w:hAnsi="Times New Roman"/>
          <w:szCs w:val="24"/>
        </w:rPr>
        <w:t>оказываемых услуг</w:t>
      </w:r>
      <w:r w:rsidRPr="009E73A1">
        <w:rPr>
          <w:rFonts w:ascii="Times New Roman" w:hAnsi="Times New Roman"/>
          <w:szCs w:val="24"/>
        </w:rPr>
        <w:t xml:space="preserve">, контроль соответствия </w:t>
      </w:r>
      <w:r>
        <w:rPr>
          <w:rFonts w:ascii="Times New Roman" w:hAnsi="Times New Roman"/>
          <w:szCs w:val="24"/>
        </w:rPr>
        <w:t>контролируемого</w:t>
      </w:r>
      <w:r w:rsidRPr="009E73A1">
        <w:rPr>
          <w:rFonts w:ascii="Times New Roman" w:hAnsi="Times New Roman"/>
          <w:szCs w:val="24"/>
        </w:rPr>
        <w:t xml:space="preserve"> объекта требованиям НТД.</w:t>
      </w:r>
    </w:p>
    <w:p w:rsidR="00ED6B55" w:rsidRPr="009E73A1" w:rsidRDefault="00ED6B55" w:rsidP="0038239D">
      <w:pPr>
        <w:pStyle w:val="1"/>
        <w:numPr>
          <w:ilvl w:val="0"/>
          <w:numId w:val="18"/>
        </w:numPr>
        <w:spacing w:before="120"/>
        <w:ind w:left="0" w:firstLine="0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 xml:space="preserve">Требования к </w:t>
      </w:r>
      <w:r w:rsidR="00073054">
        <w:rPr>
          <w:rFonts w:ascii="Times New Roman" w:hAnsi="Times New Roman"/>
          <w:szCs w:val="24"/>
        </w:rPr>
        <w:t>Исполнителю</w:t>
      </w:r>
    </w:p>
    <w:p w:rsidR="00ED6B55" w:rsidRPr="009E73A1" w:rsidRDefault="00ED6B55" w:rsidP="00CE7870">
      <w:pPr>
        <w:pStyle w:val="2"/>
        <w:ind w:firstLine="425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>Общие требования</w:t>
      </w:r>
    </w:p>
    <w:p w:rsidR="00ED6B55" w:rsidRPr="009E73A1" w:rsidRDefault="00073054" w:rsidP="00ED6B55">
      <w:r>
        <w:t>Исполнитель</w:t>
      </w:r>
      <w:r w:rsidR="00ED6B55" w:rsidRPr="009E73A1">
        <w:t>:</w:t>
      </w:r>
    </w:p>
    <w:p w:rsidR="00ED6B55" w:rsidRPr="009E73A1" w:rsidRDefault="00ED6B55" w:rsidP="00120BF0">
      <w:pPr>
        <w:jc w:val="both"/>
      </w:pPr>
      <w:r w:rsidRPr="009E73A1">
        <w:t xml:space="preserve">Самостоятельно определяет исполнителей, обеспечивает безопасные условия труда своего персонала при </w:t>
      </w:r>
      <w:r w:rsidR="00120BF0">
        <w:t>оказании услуг</w:t>
      </w:r>
      <w:r w:rsidRPr="009E73A1">
        <w:t>,  в соответствии с требованиями «</w:t>
      </w:r>
      <w:r w:rsidRPr="009E73A1">
        <w:rPr>
          <w:bCs/>
        </w:rPr>
        <w:t xml:space="preserve">Правил техники безопасности при эксплуатации тепломеханического оборудования </w:t>
      </w:r>
      <w:r w:rsidRPr="009E73A1">
        <w:t xml:space="preserve">электростанций и тепловых сетей» </w:t>
      </w:r>
    </w:p>
    <w:p w:rsidR="00ED6B55" w:rsidRPr="009E73A1" w:rsidRDefault="00ED6B55" w:rsidP="00120BF0">
      <w:pPr>
        <w:pStyle w:val="1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kern w:val="0"/>
          <w:szCs w:val="24"/>
        </w:rPr>
      </w:pPr>
      <w:r>
        <w:rPr>
          <w:rFonts w:ascii="Times New Roman" w:hAnsi="Times New Roman"/>
          <w:b w:val="0"/>
          <w:bCs w:val="0"/>
          <w:kern w:val="0"/>
          <w:szCs w:val="24"/>
        </w:rPr>
        <w:t>5.1.1</w:t>
      </w:r>
      <w:proofErr w:type="gramStart"/>
      <w:r>
        <w:rPr>
          <w:rFonts w:ascii="Times New Roman" w:hAnsi="Times New Roman"/>
          <w:b w:val="0"/>
          <w:bCs w:val="0"/>
          <w:kern w:val="0"/>
          <w:szCs w:val="24"/>
        </w:rPr>
        <w:t xml:space="preserve"> </w:t>
      </w:r>
      <w:r w:rsidRPr="009E73A1">
        <w:rPr>
          <w:rFonts w:ascii="Times New Roman" w:hAnsi="Times New Roman"/>
          <w:b w:val="0"/>
          <w:bCs w:val="0"/>
          <w:kern w:val="0"/>
          <w:szCs w:val="24"/>
        </w:rPr>
        <w:t>Н</w:t>
      </w:r>
      <w:proofErr w:type="gramEnd"/>
      <w:r w:rsidRPr="009E73A1">
        <w:rPr>
          <w:rFonts w:ascii="Times New Roman" w:hAnsi="Times New Roman"/>
          <w:b w:val="0"/>
          <w:bCs w:val="0"/>
          <w:kern w:val="0"/>
          <w:szCs w:val="24"/>
        </w:rPr>
        <w:t>а рабочих местах исполня</w:t>
      </w:r>
      <w:r>
        <w:rPr>
          <w:rFonts w:ascii="Times New Roman" w:hAnsi="Times New Roman"/>
          <w:b w:val="0"/>
          <w:bCs w:val="0"/>
          <w:kern w:val="0"/>
          <w:szCs w:val="24"/>
        </w:rPr>
        <w:t>ет</w:t>
      </w:r>
      <w:r w:rsidRPr="009E73A1">
        <w:rPr>
          <w:rFonts w:ascii="Times New Roman" w:hAnsi="Times New Roman"/>
          <w:b w:val="0"/>
          <w:bCs w:val="0"/>
          <w:kern w:val="0"/>
          <w:szCs w:val="24"/>
        </w:rPr>
        <w:t xml:space="preserve"> требования, предъявляемые ИСМ АО «СЕВКАЗЭНЕРГО», в том числе:</w:t>
      </w:r>
    </w:p>
    <w:p w:rsidR="00ED6B55" w:rsidRPr="009E73A1" w:rsidRDefault="00ED6B55" w:rsidP="00ED6B55">
      <w:pPr>
        <w:pStyle w:val="1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kern w:val="0"/>
          <w:szCs w:val="24"/>
        </w:rPr>
      </w:pPr>
      <w:r w:rsidRPr="009E73A1">
        <w:rPr>
          <w:rFonts w:ascii="Times New Roman" w:hAnsi="Times New Roman"/>
          <w:b w:val="0"/>
          <w:bCs w:val="0"/>
          <w:kern w:val="0"/>
          <w:szCs w:val="24"/>
        </w:rPr>
        <w:t xml:space="preserve">- по качеству </w:t>
      </w:r>
      <w:r w:rsidR="00120BF0">
        <w:rPr>
          <w:rFonts w:ascii="Times New Roman" w:hAnsi="Times New Roman"/>
          <w:b w:val="0"/>
          <w:bCs w:val="0"/>
          <w:kern w:val="0"/>
          <w:szCs w:val="24"/>
        </w:rPr>
        <w:t xml:space="preserve">оказания </w:t>
      </w:r>
      <w:r w:rsidRPr="009E73A1">
        <w:rPr>
          <w:rFonts w:ascii="Times New Roman" w:hAnsi="Times New Roman"/>
          <w:b w:val="0"/>
          <w:bCs w:val="0"/>
          <w:kern w:val="0"/>
          <w:szCs w:val="24"/>
        </w:rPr>
        <w:t>услуг;</w:t>
      </w:r>
    </w:p>
    <w:p w:rsidR="00ED6B55" w:rsidRPr="009E73A1" w:rsidRDefault="00ED6B55" w:rsidP="00ED6B55">
      <w:pPr>
        <w:pStyle w:val="1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kern w:val="0"/>
          <w:szCs w:val="24"/>
        </w:rPr>
      </w:pPr>
      <w:r w:rsidRPr="009E73A1">
        <w:rPr>
          <w:rFonts w:ascii="Times New Roman" w:hAnsi="Times New Roman"/>
          <w:b w:val="0"/>
          <w:bCs w:val="0"/>
          <w:kern w:val="0"/>
          <w:szCs w:val="24"/>
        </w:rPr>
        <w:t>- технике безопасности и охраны здоровья;</w:t>
      </w:r>
    </w:p>
    <w:p w:rsidR="00ED6B55" w:rsidRPr="009E73A1" w:rsidRDefault="00ED6B55" w:rsidP="00ED6B55">
      <w:pPr>
        <w:pStyle w:val="1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kern w:val="0"/>
          <w:szCs w:val="24"/>
        </w:rPr>
      </w:pPr>
      <w:r w:rsidRPr="009E73A1">
        <w:rPr>
          <w:rFonts w:ascii="Times New Roman" w:hAnsi="Times New Roman"/>
          <w:b w:val="0"/>
          <w:bCs w:val="0"/>
          <w:kern w:val="0"/>
          <w:szCs w:val="24"/>
        </w:rPr>
        <w:t>- охране окружающей среды.</w:t>
      </w:r>
    </w:p>
    <w:p w:rsidR="00ED6B55" w:rsidRPr="009E73A1" w:rsidRDefault="00ED6B55" w:rsidP="00ED6B55">
      <w:pPr>
        <w:pStyle w:val="3"/>
        <w:numPr>
          <w:ilvl w:val="0"/>
          <w:numId w:val="0"/>
        </w:numPr>
        <w:suppressAutoHyphens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5.1.2 </w:t>
      </w:r>
      <w:r w:rsidRPr="009E73A1">
        <w:rPr>
          <w:rFonts w:ascii="Times New Roman" w:hAnsi="Times New Roman"/>
          <w:szCs w:val="24"/>
        </w:rPr>
        <w:t>Подрядчик должен обеспечить соблюдение требований законодательства Республики Казахстан, требований внутренних документов Заказчика в области охраны окружающей среды, охраны труда, техники безопасности, промышленной безопасности, пожарной безопасности и санитарно-эпидемиологических требований.</w:t>
      </w:r>
    </w:p>
    <w:p w:rsidR="00ED6B55" w:rsidRPr="005B3D29" w:rsidRDefault="00073054" w:rsidP="00073054">
      <w:pPr>
        <w:pStyle w:val="3"/>
        <w:numPr>
          <w:ilvl w:val="0"/>
          <w:numId w:val="0"/>
        </w:numPr>
        <w:suppressAutoHyphens/>
        <w:ind w:left="426" w:hanging="42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5.1.3.</w:t>
      </w:r>
      <w:r w:rsidR="00ED6B55" w:rsidRPr="005B3D29">
        <w:rPr>
          <w:rFonts w:ascii="Times New Roman" w:hAnsi="Times New Roman"/>
          <w:szCs w:val="24"/>
        </w:rPr>
        <w:t xml:space="preserve">В процессе </w:t>
      </w:r>
      <w:r w:rsidR="00120BF0">
        <w:rPr>
          <w:rFonts w:ascii="Times New Roman" w:hAnsi="Times New Roman"/>
          <w:szCs w:val="24"/>
        </w:rPr>
        <w:t>оказания услуг</w:t>
      </w:r>
      <w:r w:rsidR="00ED6B55" w:rsidRPr="005B3D29">
        <w:rPr>
          <w:rFonts w:ascii="Times New Roman" w:hAnsi="Times New Roman"/>
          <w:szCs w:val="24"/>
        </w:rPr>
        <w:t>:</w:t>
      </w:r>
    </w:p>
    <w:p w:rsidR="00ED6B55" w:rsidRPr="009E73A1" w:rsidRDefault="00ED6B55" w:rsidP="00073054">
      <w:pPr>
        <w:pStyle w:val="a"/>
        <w:numPr>
          <w:ilvl w:val="0"/>
          <w:numId w:val="0"/>
        </w:numPr>
        <w:suppressAutoHyphens/>
        <w:jc w:val="both"/>
        <w:rPr>
          <w:rFonts w:ascii="Times New Roman" w:hAnsi="Times New Roman"/>
        </w:rPr>
      </w:pPr>
      <w:r w:rsidRPr="009E73A1">
        <w:rPr>
          <w:rFonts w:ascii="Times New Roman" w:hAnsi="Times New Roman"/>
        </w:rPr>
        <w:t xml:space="preserve">Выполняет запись в паспортах оборудования, подтверждая их подписью исполнителя и заверяя печатью </w:t>
      </w:r>
      <w:r w:rsidR="00073054">
        <w:rPr>
          <w:rFonts w:ascii="Times New Roman" w:hAnsi="Times New Roman"/>
        </w:rPr>
        <w:t>Исполнителя</w:t>
      </w:r>
      <w:r w:rsidRPr="009E73A1">
        <w:rPr>
          <w:rFonts w:ascii="Times New Roman" w:hAnsi="Times New Roman"/>
        </w:rPr>
        <w:t>;</w:t>
      </w:r>
    </w:p>
    <w:p w:rsidR="00ED6B55" w:rsidRPr="009E73A1" w:rsidRDefault="00ED6B55" w:rsidP="00073054">
      <w:pPr>
        <w:pStyle w:val="3"/>
        <w:numPr>
          <w:ilvl w:val="0"/>
          <w:numId w:val="0"/>
        </w:numPr>
        <w:suppressAutoHyphens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>Предоставляет копии разрешительных документов (аттестат в области промышленной безопасности, на пра</w:t>
      </w:r>
      <w:r w:rsidR="00915C63">
        <w:rPr>
          <w:rFonts w:ascii="Times New Roman" w:hAnsi="Times New Roman"/>
          <w:szCs w:val="24"/>
        </w:rPr>
        <w:t>во проведения данного вида услуг</w:t>
      </w:r>
      <w:r w:rsidRPr="009E73A1">
        <w:rPr>
          <w:rFonts w:ascii="Times New Roman" w:hAnsi="Times New Roman"/>
          <w:szCs w:val="24"/>
        </w:rPr>
        <w:t xml:space="preserve"> и т.п.).</w:t>
      </w:r>
    </w:p>
    <w:p w:rsidR="00ED6B55" w:rsidRPr="009E73A1" w:rsidRDefault="00ED6B55" w:rsidP="00ED6B55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ED6B55" w:rsidRDefault="00ED6B55" w:rsidP="00ED6B55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E24A3C" w:rsidRDefault="00E24A3C" w:rsidP="00ED6B55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E24A3C" w:rsidRDefault="00E24A3C" w:rsidP="00ED6B55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1F4806" w:rsidRDefault="001F4806" w:rsidP="001F4806">
      <w:r>
        <w:t>Главный инженер ПТЭЦ-2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Ягодин В.П.</w:t>
      </w:r>
    </w:p>
    <w:p w:rsidR="00E24A3C" w:rsidRPr="0012065D" w:rsidRDefault="00E24A3C" w:rsidP="00ED6B55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073054" w:rsidRDefault="00073054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073054" w:rsidRDefault="00073054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3710C1" w:rsidRDefault="003710C1" w:rsidP="00051A3D">
      <w:pPr>
        <w:tabs>
          <w:tab w:val="left" w:pos="2700"/>
        </w:tabs>
        <w:ind w:right="-1"/>
        <w:rPr>
          <w:sz w:val="16"/>
          <w:szCs w:val="16"/>
        </w:rPr>
      </w:pPr>
    </w:p>
    <w:p w:rsidR="00D94C02" w:rsidRPr="00E830CA" w:rsidRDefault="00ED6B55" w:rsidP="00D94C02">
      <w:pPr>
        <w:tabs>
          <w:tab w:val="left" w:pos="2700"/>
        </w:tabs>
        <w:ind w:right="-1"/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D94C02" w:rsidRPr="00397A84">
        <w:rPr>
          <w:color w:val="FF0000"/>
          <w:sz w:val="23"/>
          <w:szCs w:val="23"/>
          <w:lang w:eastAsia="ru-RU"/>
        </w:rPr>
        <w:t>Утверждаю:</w:t>
      </w:r>
    </w:p>
    <w:p w:rsidR="00D94C02" w:rsidRPr="00397A84" w:rsidRDefault="00D94C02" w:rsidP="00D94C02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>
        <w:rPr>
          <w:color w:val="FF0000"/>
          <w:sz w:val="23"/>
          <w:szCs w:val="23"/>
          <w:lang w:eastAsia="ru-RU"/>
        </w:rPr>
        <w:t xml:space="preserve">   </w:t>
      </w:r>
      <w:r w:rsidRPr="00397A84">
        <w:rPr>
          <w:color w:val="FF0000"/>
          <w:sz w:val="23"/>
          <w:szCs w:val="23"/>
          <w:lang w:eastAsia="ru-RU"/>
        </w:rPr>
        <w:t xml:space="preserve"> </w:t>
      </w:r>
      <w:proofErr w:type="spellStart"/>
      <w:r>
        <w:rPr>
          <w:color w:val="FF0000"/>
          <w:sz w:val="23"/>
          <w:szCs w:val="23"/>
          <w:lang w:eastAsia="ru-RU"/>
        </w:rPr>
        <w:t>И.о</w:t>
      </w:r>
      <w:proofErr w:type="gramStart"/>
      <w:r>
        <w:rPr>
          <w:color w:val="FF0000"/>
          <w:sz w:val="23"/>
          <w:szCs w:val="23"/>
          <w:lang w:eastAsia="ru-RU"/>
        </w:rPr>
        <w:t>.Г</w:t>
      </w:r>
      <w:proofErr w:type="gramEnd"/>
      <w:r w:rsidRPr="00397A84">
        <w:rPr>
          <w:color w:val="FF0000"/>
          <w:sz w:val="23"/>
          <w:szCs w:val="23"/>
          <w:lang w:eastAsia="ru-RU"/>
        </w:rPr>
        <w:t>енеральн</w:t>
      </w:r>
      <w:r>
        <w:rPr>
          <w:color w:val="FF0000"/>
          <w:sz w:val="23"/>
          <w:szCs w:val="23"/>
          <w:lang w:eastAsia="ru-RU"/>
        </w:rPr>
        <w:t>ого</w:t>
      </w:r>
      <w:proofErr w:type="spellEnd"/>
      <w:r w:rsidRPr="00397A84">
        <w:rPr>
          <w:color w:val="FF0000"/>
          <w:sz w:val="23"/>
          <w:szCs w:val="23"/>
          <w:lang w:eastAsia="ru-RU"/>
        </w:rPr>
        <w:t xml:space="preserve"> директор</w:t>
      </w:r>
      <w:r>
        <w:rPr>
          <w:color w:val="FF0000"/>
          <w:sz w:val="23"/>
          <w:szCs w:val="23"/>
          <w:lang w:eastAsia="ru-RU"/>
        </w:rPr>
        <w:t>а</w:t>
      </w:r>
      <w:r w:rsidRPr="00397A84">
        <w:rPr>
          <w:color w:val="FF0000"/>
          <w:sz w:val="23"/>
          <w:szCs w:val="23"/>
          <w:lang w:eastAsia="ru-RU"/>
        </w:rPr>
        <w:t xml:space="preserve"> </w:t>
      </w:r>
    </w:p>
    <w:p w:rsidR="00D94C02" w:rsidRPr="00397A84" w:rsidRDefault="00D94C02" w:rsidP="00D94C02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 w:rsidRPr="00397A84">
        <w:rPr>
          <w:color w:val="FF0000"/>
          <w:sz w:val="23"/>
          <w:szCs w:val="23"/>
          <w:lang w:eastAsia="ru-RU"/>
        </w:rPr>
        <w:t>АО «СЕВКАЗЭНЕРГО»</w:t>
      </w:r>
    </w:p>
    <w:p w:rsidR="00D94C02" w:rsidRPr="00397A84" w:rsidRDefault="00D94C02" w:rsidP="00D94C02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 w:rsidRPr="00397A84">
        <w:rPr>
          <w:color w:val="FF0000"/>
          <w:sz w:val="23"/>
          <w:szCs w:val="23"/>
          <w:lang w:eastAsia="ru-RU"/>
        </w:rPr>
        <w:t>________________________</w:t>
      </w:r>
    </w:p>
    <w:p w:rsidR="00051A3D" w:rsidRDefault="00D94C02" w:rsidP="00D94C02">
      <w:pPr>
        <w:tabs>
          <w:tab w:val="left" w:pos="2700"/>
        </w:tabs>
        <w:ind w:right="-1"/>
        <w:jc w:val="right"/>
        <w:rPr>
          <w:sz w:val="16"/>
          <w:szCs w:val="16"/>
        </w:rPr>
      </w:pPr>
      <w:proofErr w:type="spellStart"/>
      <w:r>
        <w:rPr>
          <w:color w:val="FF0000"/>
          <w:sz w:val="23"/>
          <w:szCs w:val="23"/>
          <w:lang w:eastAsia="ru-RU"/>
        </w:rPr>
        <w:t>И.А.Малыхин</w:t>
      </w:r>
      <w:proofErr w:type="spellEnd"/>
    </w:p>
    <w:p w:rsidR="00143F9B" w:rsidRDefault="00143F9B" w:rsidP="00051A3D">
      <w:pPr>
        <w:tabs>
          <w:tab w:val="left" w:pos="7230"/>
        </w:tabs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FA1238" w:rsidRDefault="00FA1238" w:rsidP="00FA1238"/>
    <w:p w:rsidR="00FA1238" w:rsidRPr="00A32014" w:rsidRDefault="00FA1238" w:rsidP="00FA1238">
      <w:pPr>
        <w:jc w:val="center"/>
        <w:rPr>
          <w:b/>
          <w:bCs/>
        </w:rPr>
      </w:pPr>
      <w:r w:rsidRPr="0078353B">
        <w:rPr>
          <w:rStyle w:val="s1"/>
        </w:rPr>
        <w:t xml:space="preserve">Техническая спецификация закупаемых </w:t>
      </w:r>
      <w:r w:rsidR="00C6100C">
        <w:rPr>
          <w:rStyle w:val="s1"/>
        </w:rPr>
        <w:t>услуг</w:t>
      </w:r>
    </w:p>
    <w:p w:rsidR="00FA1238" w:rsidRPr="0078353B" w:rsidRDefault="00FA1238" w:rsidP="00FA1238">
      <w:pPr>
        <w:ind w:firstLine="397"/>
        <w:jc w:val="center"/>
        <w:textAlignment w:val="baseline"/>
      </w:pPr>
      <w:r w:rsidRPr="0078353B"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8"/>
        <w:gridCol w:w="6203"/>
      </w:tblGrid>
      <w:tr w:rsidR="00FA1238" w:rsidRPr="00ED41D2" w:rsidTr="000A48A2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ED41D2" w:rsidRDefault="00FA1238" w:rsidP="000A48A2">
            <w:pPr>
              <w:textAlignment w:val="baseline"/>
            </w:pPr>
            <w:r w:rsidRPr="00ED41D2"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ED41D2" w:rsidRDefault="00FA1238" w:rsidP="000A48A2"/>
        </w:tc>
      </w:tr>
      <w:tr w:rsidR="00FA1238" w:rsidRPr="00ED41D2" w:rsidTr="000A48A2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ED41D2" w:rsidRDefault="00FA1238" w:rsidP="000A48A2">
            <w:pPr>
              <w:textAlignment w:val="baseline"/>
            </w:pPr>
            <w:r w:rsidRPr="00ED41D2"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143F9B" w:rsidRDefault="00FA1238" w:rsidP="00B81938">
            <w:pPr>
              <w:jc w:val="both"/>
            </w:pPr>
            <w:r w:rsidRPr="00365518">
              <w:rPr>
                <w:bCs/>
              </w:rPr>
              <w:t>Обследование</w:t>
            </w:r>
            <w:r w:rsidR="00D50CFB">
              <w:rPr>
                <w:bCs/>
              </w:rPr>
              <w:t xml:space="preserve"> </w:t>
            </w:r>
            <w:r w:rsidR="00D50CFB" w:rsidRPr="00E27BAC">
              <w:rPr>
                <w:bCs/>
              </w:rPr>
              <w:t>и</w:t>
            </w:r>
            <w:r w:rsidRPr="00365518">
              <w:rPr>
                <w:bCs/>
              </w:rPr>
              <w:t xml:space="preserve"> техническое диагностирование  грузоподъёмных механизмов и подкрановых путей </w:t>
            </w:r>
            <w:r w:rsidRPr="00365518">
              <w:t>топливно-транспортного  цеха</w:t>
            </w:r>
            <w:r w:rsidRPr="00365518">
              <w:rPr>
                <w:bCs/>
              </w:rPr>
              <w:t xml:space="preserve">, </w:t>
            </w:r>
            <w:r w:rsidRPr="00365518">
              <w:t>выработавших парковый ресурс на 2020г, для определения возможно</w:t>
            </w:r>
            <w:r w:rsidR="00143F9B">
              <w:t>сти их дальнейшей эксплуатации.</w:t>
            </w:r>
          </w:p>
        </w:tc>
      </w:tr>
      <w:tr w:rsidR="00FA1238" w:rsidRPr="00ED41D2" w:rsidTr="000A48A2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ED41D2" w:rsidRDefault="00FA1238" w:rsidP="000A48A2">
            <w:pPr>
              <w:textAlignment w:val="baseline"/>
            </w:pPr>
            <w:r w:rsidRPr="00ED41D2"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FA1238" w:rsidRDefault="00FA1238" w:rsidP="000A48A2">
            <w:pPr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</w:tr>
      <w:tr w:rsidR="00FA1238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ED41D2" w:rsidRDefault="00FA1238" w:rsidP="000A48A2">
            <w:pPr>
              <w:textAlignment w:val="baseline"/>
            </w:pPr>
            <w:r w:rsidRPr="00ED41D2">
              <w:t>Наименование лота: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0A48A2" w:rsidRDefault="00FA1238" w:rsidP="000A48A2">
            <w:pPr>
              <w:jc w:val="both"/>
            </w:pPr>
            <w:r w:rsidRPr="00365518">
              <w:rPr>
                <w:bCs/>
              </w:rPr>
              <w:t>Обследование</w:t>
            </w:r>
            <w:r w:rsidR="00D50CFB">
              <w:rPr>
                <w:bCs/>
              </w:rPr>
              <w:t xml:space="preserve"> </w:t>
            </w:r>
            <w:r w:rsidR="00D50CFB" w:rsidRPr="00E27BAC">
              <w:rPr>
                <w:bCs/>
              </w:rPr>
              <w:t>и</w:t>
            </w:r>
            <w:r w:rsidRPr="00365518">
              <w:rPr>
                <w:bCs/>
              </w:rPr>
              <w:t xml:space="preserve"> техническое диагностирование  грузоподъёмных механизмов и подкрановых путей </w:t>
            </w:r>
            <w:r w:rsidRPr="00365518">
              <w:t>топливно-транспортного  цеха</w:t>
            </w:r>
            <w:r w:rsidRPr="00365518">
              <w:rPr>
                <w:bCs/>
              </w:rPr>
              <w:t xml:space="preserve">, </w:t>
            </w:r>
            <w:r w:rsidRPr="00365518">
              <w:t>выработавших парковый ресурс на 2020г, для определения возможности их дальнейшей эксплуатации.</w:t>
            </w:r>
          </w:p>
        </w:tc>
      </w:tr>
      <w:tr w:rsidR="00FA1238" w:rsidRPr="00A27508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238" w:rsidRPr="00A27508" w:rsidRDefault="00FA1238" w:rsidP="000A48A2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275" w:rsidRDefault="001C3275" w:rsidP="001C3275">
            <w:r>
              <w:t xml:space="preserve">- Кран-перегружатель, </w:t>
            </w:r>
            <w:proofErr w:type="spellStart"/>
            <w:r>
              <w:t>рег</w:t>
            </w:r>
            <w:proofErr w:type="spellEnd"/>
            <w:r>
              <w:t xml:space="preserve"> № 138;</w:t>
            </w:r>
          </w:p>
          <w:p w:rsidR="001C3275" w:rsidRDefault="001C3275" w:rsidP="001C3275">
            <w:r>
              <w:t xml:space="preserve">- </w:t>
            </w:r>
            <w:r w:rsidRPr="00511904">
              <w:t>Козловой кран</w:t>
            </w:r>
            <w:r>
              <w:t xml:space="preserve">, </w:t>
            </w:r>
            <w:proofErr w:type="spellStart"/>
            <w:r>
              <w:t>рег</w:t>
            </w:r>
            <w:proofErr w:type="spellEnd"/>
            <w:r>
              <w:t xml:space="preserve"> № 216;</w:t>
            </w:r>
          </w:p>
          <w:p w:rsidR="001C3275" w:rsidRPr="001C3275" w:rsidRDefault="001C3275" w:rsidP="001C3275">
            <w:r>
              <w:t xml:space="preserve">- </w:t>
            </w:r>
            <w:r w:rsidRPr="00511904">
              <w:t>Мостовой кран</w:t>
            </w:r>
            <w:r>
              <w:t xml:space="preserve">, </w:t>
            </w:r>
            <w:proofErr w:type="spellStart"/>
            <w:r>
              <w:t>рег</w:t>
            </w:r>
            <w:proofErr w:type="spellEnd"/>
            <w:r>
              <w:t xml:space="preserve"> № 469;</w:t>
            </w:r>
          </w:p>
          <w:p w:rsidR="001C3275" w:rsidRDefault="001C3275" w:rsidP="000A48A2">
            <w:r>
              <w:t xml:space="preserve">- </w:t>
            </w:r>
            <w:r w:rsidRPr="00511904">
              <w:t>Мостовой кран</w:t>
            </w:r>
            <w:r>
              <w:t xml:space="preserve">, </w:t>
            </w:r>
            <w:proofErr w:type="spellStart"/>
            <w:r>
              <w:t>рег</w:t>
            </w:r>
            <w:proofErr w:type="spellEnd"/>
            <w:r>
              <w:t xml:space="preserve"> № 507;</w:t>
            </w:r>
          </w:p>
          <w:p w:rsidR="00FA1238" w:rsidRPr="00FA1238" w:rsidRDefault="001C3275" w:rsidP="001C3275">
            <w:r>
              <w:t xml:space="preserve">- </w:t>
            </w:r>
            <w:proofErr w:type="spellStart"/>
            <w:r w:rsidRPr="00511904">
              <w:t>Д</w:t>
            </w:r>
            <w:r>
              <w:t>изельэлектрокран</w:t>
            </w:r>
            <w:proofErr w:type="spellEnd"/>
            <w:r>
              <w:t xml:space="preserve"> - 251, </w:t>
            </w:r>
            <w:proofErr w:type="spellStart"/>
            <w:r>
              <w:t>рег</w:t>
            </w:r>
            <w:proofErr w:type="spellEnd"/>
            <w:r>
              <w:t xml:space="preserve"> № 2776.</w:t>
            </w:r>
          </w:p>
        </w:tc>
      </w:tr>
      <w:tr w:rsidR="00FA1238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A27508" w:rsidRDefault="00FA1238" w:rsidP="000A48A2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Default="00FA1238" w:rsidP="00D50CFB">
            <w:pPr>
              <w:jc w:val="both"/>
            </w:pPr>
            <w:r>
              <w:t xml:space="preserve">Выполнение обследования  оборудования ПТЭЦ-2 АО «СЕВКАЗЭНЕРГО» в 2020г. согласно </w:t>
            </w:r>
            <w:r w:rsidR="00017D74">
              <w:t>приложению №1 «</w:t>
            </w:r>
            <w:r w:rsidR="00137A28">
              <w:t>Перечень Кранов топливно-транспортного  цеха, выработавших парковый ресурс на 2020г.</w:t>
            </w:r>
            <w:r w:rsidR="00017D74">
              <w:t>», №2 «Техническое задание» к технической спецификации.</w:t>
            </w:r>
          </w:p>
        </w:tc>
      </w:tr>
      <w:tr w:rsidR="00FA1238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A27508" w:rsidRDefault="00FA1238" w:rsidP="000A48A2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Количество (объем) закупаемых товаров, работ, услуг:</w:t>
            </w:r>
            <w:r w:rsidRPr="00A27508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1238" w:rsidRPr="00ED41D2" w:rsidRDefault="00FA1238" w:rsidP="000A48A2">
            <w:pPr>
              <w:rPr>
                <w:color w:val="auto"/>
              </w:rPr>
            </w:pPr>
            <w:r w:rsidRPr="00ED41D2">
              <w:rPr>
                <w:color w:val="auto"/>
              </w:rPr>
              <w:t>1</w:t>
            </w:r>
          </w:p>
        </w:tc>
      </w:tr>
      <w:tr w:rsidR="00FA1238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A27508" w:rsidRDefault="00FA1238" w:rsidP="000A48A2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Единица измерения</w:t>
            </w:r>
            <w:r w:rsidRPr="00A27508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ED41D2" w:rsidRDefault="00FA1238" w:rsidP="000A48A2">
            <w:pPr>
              <w:rPr>
                <w:color w:val="auto"/>
              </w:rPr>
            </w:pPr>
            <w:r>
              <w:rPr>
                <w:color w:val="auto"/>
              </w:rPr>
              <w:t>услуга</w:t>
            </w:r>
          </w:p>
        </w:tc>
      </w:tr>
      <w:tr w:rsidR="00FA1238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A27508" w:rsidRDefault="00FA1238" w:rsidP="007B484E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 xml:space="preserve">Место </w:t>
            </w:r>
            <w:r w:rsidR="007B484E">
              <w:rPr>
                <w:color w:val="auto"/>
              </w:rPr>
              <w:t>оказания услуг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ED41D2" w:rsidRDefault="00FA1238" w:rsidP="000A48A2">
            <w:pPr>
              <w:rPr>
                <w:color w:val="auto"/>
              </w:rPr>
            </w:pPr>
            <w:r w:rsidRPr="00ED41D2">
              <w:rPr>
                <w:color w:val="auto"/>
              </w:rPr>
              <w:t>г. Петропавловск, ул. Я. Гашека, 28 ПТЭЦ-2</w:t>
            </w:r>
          </w:p>
        </w:tc>
      </w:tr>
      <w:tr w:rsidR="00FA1238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A27508" w:rsidRDefault="007B484E" w:rsidP="007B484E">
            <w:pPr>
              <w:textAlignment w:val="baseline"/>
              <w:rPr>
                <w:color w:val="auto"/>
              </w:rPr>
            </w:pPr>
            <w:r>
              <w:rPr>
                <w:color w:val="auto"/>
              </w:rPr>
              <w:t>Срок оказания услуг</w:t>
            </w:r>
            <w:r w:rsidR="00FA1238" w:rsidRPr="00A27508">
              <w:rPr>
                <w:color w:val="auto"/>
              </w:rPr>
              <w:t>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ED41D2" w:rsidRDefault="00181AEB" w:rsidP="000A48A2">
            <w:pPr>
              <w:rPr>
                <w:color w:val="auto"/>
              </w:rPr>
            </w:pPr>
            <w:r>
              <w:rPr>
                <w:color w:val="auto"/>
              </w:rPr>
              <w:t xml:space="preserve">Март </w:t>
            </w:r>
            <w:proofErr w:type="gramStart"/>
            <w:r w:rsidR="00FA1238" w:rsidRPr="00ED41D2">
              <w:rPr>
                <w:color w:val="auto"/>
              </w:rPr>
              <w:t>-д</w:t>
            </w:r>
            <w:proofErr w:type="gramEnd"/>
            <w:r w:rsidR="00FA1238" w:rsidRPr="00ED41D2">
              <w:rPr>
                <w:color w:val="auto"/>
              </w:rPr>
              <w:t>екабрь 20</w:t>
            </w:r>
            <w:r w:rsidR="00FA1238">
              <w:rPr>
                <w:color w:val="auto"/>
              </w:rPr>
              <w:t>20</w:t>
            </w:r>
            <w:r w:rsidR="00FA1238" w:rsidRPr="00ED41D2">
              <w:rPr>
                <w:color w:val="auto"/>
              </w:rPr>
              <w:t xml:space="preserve"> г.</w:t>
            </w:r>
          </w:p>
        </w:tc>
      </w:tr>
      <w:tr w:rsidR="00FA1238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38" w:rsidRPr="00A27508" w:rsidRDefault="00FA1238" w:rsidP="000A48A2">
            <w:pPr>
              <w:rPr>
                <w:color w:val="auto"/>
              </w:rPr>
            </w:pPr>
            <w:r w:rsidRPr="00A27508">
              <w:rPr>
                <w:color w:val="auto"/>
              </w:rPr>
              <w:t xml:space="preserve">Описание и </w:t>
            </w:r>
            <w:proofErr w:type="gramStart"/>
            <w:r w:rsidRPr="00A27508">
              <w:rPr>
                <w:color w:val="auto"/>
              </w:rPr>
              <w:t>требуемые</w:t>
            </w:r>
            <w:proofErr w:type="gramEnd"/>
            <w:r w:rsidRPr="00A27508">
              <w:rPr>
                <w:color w:val="auto"/>
              </w:rPr>
              <w:t xml:space="preserve"> функциональные, технические, качественные и эксплуатационные</w:t>
            </w:r>
          </w:p>
          <w:p w:rsidR="00FA1238" w:rsidRPr="00A27508" w:rsidRDefault="00FA1238" w:rsidP="007B484E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 xml:space="preserve">характеристики закупаемых </w:t>
            </w:r>
            <w:r w:rsidR="007B484E">
              <w:rPr>
                <w:color w:val="auto"/>
              </w:rPr>
              <w:t>услуг</w:t>
            </w:r>
            <w:r w:rsidRPr="00A27508">
              <w:rPr>
                <w:color w:val="auto"/>
              </w:rPr>
              <w:t>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484E" w:rsidRPr="007B484E" w:rsidRDefault="007B484E" w:rsidP="00D50CFB">
            <w:pPr>
              <w:ind w:firstLine="323"/>
              <w:jc w:val="both"/>
              <w:rPr>
                <w:color w:val="FF0000"/>
              </w:rPr>
            </w:pPr>
            <w:r w:rsidRPr="007B484E">
              <w:rPr>
                <w:color w:val="FF0000"/>
              </w:rPr>
              <w:t xml:space="preserve">Обследование  оборудования необходимо проводить в соответствии с приложениями №1 «Перечень Кранов топливно-транспортного  цеха, выработавших парковый ресурс на 2020г.», №2 «Техническое задание» к технической спецификации.  </w:t>
            </w:r>
          </w:p>
          <w:p w:rsidR="006C4CDE" w:rsidRPr="006778E1" w:rsidRDefault="006C4CDE" w:rsidP="00D50CFB">
            <w:pPr>
              <w:ind w:firstLine="323"/>
              <w:jc w:val="both"/>
              <w:rPr>
                <w:i/>
                <w:iCs/>
                <w:color w:val="FF0000"/>
              </w:rPr>
            </w:pPr>
            <w:r>
              <w:rPr>
                <w:color w:val="auto"/>
              </w:rPr>
              <w:t>Обслед</w:t>
            </w:r>
            <w:r w:rsidRPr="00A27508">
              <w:rPr>
                <w:color w:val="auto"/>
              </w:rPr>
              <w:t>овани</w:t>
            </w:r>
            <w:r>
              <w:rPr>
                <w:color w:val="auto"/>
              </w:rPr>
              <w:t>е</w:t>
            </w:r>
            <w:r w:rsidRPr="00A27508">
              <w:rPr>
                <w:color w:val="auto"/>
              </w:rPr>
              <w:t xml:space="preserve"> оборудования проводятся в течение всего календарного года. </w:t>
            </w:r>
          </w:p>
          <w:p w:rsidR="006C4CDE" w:rsidRPr="00A27508" w:rsidRDefault="006C4CDE" w:rsidP="00D50CFB">
            <w:pPr>
              <w:pStyle w:val="22"/>
              <w:tabs>
                <w:tab w:val="left" w:pos="567"/>
              </w:tabs>
              <w:spacing w:after="0" w:line="240" w:lineRule="auto"/>
              <w:ind w:firstLine="323"/>
              <w:jc w:val="both"/>
            </w:pPr>
            <w:r w:rsidRPr="00A27508">
              <w:t xml:space="preserve">Для </w:t>
            </w:r>
            <w:r>
              <w:t>оказания</w:t>
            </w:r>
            <w:r w:rsidRPr="00A27508">
              <w:t xml:space="preserve"> </w:t>
            </w:r>
            <w:r>
              <w:t>услуг</w:t>
            </w:r>
            <w:r w:rsidRPr="00A27508">
              <w:t xml:space="preserve"> </w:t>
            </w:r>
            <w:r>
              <w:t xml:space="preserve">потенциальный поставщик </w:t>
            </w:r>
            <w:r w:rsidRPr="00A27508">
              <w:t xml:space="preserve">использует собственные приборы, прошедшие своевременную поверку. </w:t>
            </w:r>
          </w:p>
          <w:p w:rsidR="006C4CDE" w:rsidRPr="00A27508" w:rsidRDefault="006C4CDE" w:rsidP="00D50CFB">
            <w:pPr>
              <w:pStyle w:val="22"/>
              <w:tabs>
                <w:tab w:val="left" w:pos="567"/>
              </w:tabs>
              <w:spacing w:after="0" w:line="240" w:lineRule="auto"/>
              <w:ind w:firstLine="323"/>
              <w:jc w:val="both"/>
            </w:pPr>
            <w:r>
              <w:t>Оказывать услуги</w:t>
            </w:r>
            <w:r w:rsidRPr="00A27508">
              <w:t xml:space="preserve"> в строгом соответствии с требованиями правил промышленной безопасности и руководящими указаниями  по обследованию и продлению паркового ресурса оборудования.</w:t>
            </w:r>
          </w:p>
          <w:p w:rsidR="006C4CDE" w:rsidRPr="00A27508" w:rsidRDefault="006C4CDE" w:rsidP="00D50CFB">
            <w:pPr>
              <w:pStyle w:val="a4"/>
              <w:ind w:left="39" w:firstLine="323"/>
              <w:jc w:val="both"/>
              <w:rPr>
                <w:b/>
              </w:rPr>
            </w:pPr>
            <w:r w:rsidRPr="00A27508">
              <w:rPr>
                <w:b/>
              </w:rPr>
              <w:t xml:space="preserve">Квалификационные требования к потенциальному поставщику: </w:t>
            </w:r>
          </w:p>
          <w:p w:rsidR="0092610A" w:rsidRPr="00A27508" w:rsidRDefault="0092610A" w:rsidP="0092610A">
            <w:pPr>
              <w:tabs>
                <w:tab w:val="left" w:pos="460"/>
              </w:tabs>
              <w:ind w:firstLine="425"/>
              <w:jc w:val="both"/>
            </w:pPr>
            <w:r>
              <w:t>1.</w:t>
            </w:r>
            <w:r w:rsidRPr="00A27508">
              <w:t>Наличие аттестата в области промышленной безопасности  на прав</w:t>
            </w:r>
            <w:r>
              <w:t xml:space="preserve">о оказания данного вида услуг </w:t>
            </w:r>
            <w:r>
              <w:lastRenderedPageBreak/>
              <w:t>(приложить копию аттестата);</w:t>
            </w:r>
          </w:p>
          <w:p w:rsidR="0092610A" w:rsidRPr="008C064B" w:rsidRDefault="0092610A" w:rsidP="0092610A">
            <w:pPr>
              <w:tabs>
                <w:tab w:val="left" w:pos="460"/>
              </w:tabs>
              <w:ind w:firstLine="425"/>
              <w:jc w:val="both"/>
              <w:rPr>
                <w:color w:val="FF0000"/>
              </w:rPr>
            </w:pPr>
            <w:r w:rsidRPr="008C064B">
              <w:rPr>
                <w:color w:val="FF0000"/>
              </w:rPr>
              <w:t>2. Наличие в штате следующих сертифицированных специалистов, осуществляющих техническое диагностирование (подтвердить сертификатами/удостоверениями):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2 специалистов 3 уровня по методу УЗК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2 специалистов 3 уровня по методу ВИК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8 специалистов 2 уровня по методам ВИК, УЗК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5 специалистов 2 уровня методов ПВК, МК</w:t>
            </w:r>
          </w:p>
          <w:p w:rsidR="0092610A" w:rsidRPr="0092610A" w:rsidRDefault="0092610A" w:rsidP="0092610A">
            <w:pPr>
              <w:pStyle w:val="a4"/>
              <w:numPr>
                <w:ilvl w:val="0"/>
                <w:numId w:val="25"/>
              </w:numPr>
              <w:spacing w:after="200" w:line="276" w:lineRule="auto"/>
              <w:rPr>
                <w:color w:val="FF0000"/>
              </w:rPr>
            </w:pPr>
            <w:r>
              <w:rPr>
                <w:color w:val="FF0000"/>
              </w:rPr>
              <w:t>н</w:t>
            </w:r>
            <w:r w:rsidRPr="0092610A">
              <w:rPr>
                <w:color w:val="FF0000"/>
              </w:rPr>
              <w:t>е менее 2 специалистов по обследованию кранов 2 уровня</w:t>
            </w:r>
          </w:p>
          <w:p w:rsidR="0092610A" w:rsidRPr="0092610A" w:rsidRDefault="0092610A" w:rsidP="0092610A">
            <w:pPr>
              <w:pStyle w:val="a4"/>
              <w:numPr>
                <w:ilvl w:val="0"/>
                <w:numId w:val="25"/>
              </w:numPr>
              <w:spacing w:after="200" w:line="276" w:lineRule="auto"/>
              <w:rPr>
                <w:color w:val="FF0000"/>
              </w:rPr>
            </w:pPr>
            <w:r>
              <w:rPr>
                <w:color w:val="FF0000"/>
              </w:rPr>
              <w:t>н</w:t>
            </w:r>
            <w:r w:rsidRPr="0092610A">
              <w:rPr>
                <w:color w:val="FF0000"/>
              </w:rPr>
              <w:t>е менее 2 специалистов по обследованию подкрановых путей</w:t>
            </w:r>
          </w:p>
          <w:p w:rsidR="0092610A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лаборант металлограф</w:t>
            </w:r>
          </w:p>
          <w:p w:rsidR="0092610A" w:rsidRPr="008C064B" w:rsidRDefault="00DC6266" w:rsidP="0092610A">
            <w:pPr>
              <w:tabs>
                <w:tab w:val="left" w:pos="460"/>
              </w:tabs>
              <w:ind w:firstLine="425"/>
              <w:jc w:val="both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="0092610A" w:rsidRPr="008C064B">
              <w:rPr>
                <w:color w:val="FF0000"/>
              </w:rPr>
              <w:t xml:space="preserve">. </w:t>
            </w:r>
            <w:r w:rsidR="0092610A">
              <w:rPr>
                <w:color w:val="FF0000"/>
              </w:rPr>
              <w:t>Иметь в наличии</w:t>
            </w:r>
            <w:r w:rsidR="0092610A" w:rsidRPr="008C064B">
              <w:rPr>
                <w:color w:val="FF0000"/>
              </w:rPr>
              <w:t xml:space="preserve"> </w:t>
            </w:r>
            <w:r w:rsidR="0092610A">
              <w:rPr>
                <w:color w:val="FF0000"/>
              </w:rPr>
              <w:t>следующее оборудование на правах собственности (подтвердить паспортами, сертификатами):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Ультразвуковой дефектоскоп сканер, томограф с антенной решёткой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Разрывная машина не менее 0 до 1000 К</w:t>
            </w:r>
            <w:proofErr w:type="gramStart"/>
            <w:r w:rsidRPr="008C064B">
              <w:rPr>
                <w:color w:val="FF0000"/>
                <w:lang w:eastAsia="en-US"/>
              </w:rPr>
              <w:t>N</w:t>
            </w:r>
            <w:proofErr w:type="gramEnd"/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Маятниковый копёр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Ультразвуковой дефектоскоп с определением эквивалентной площади дефекта и наличием </w:t>
            </w:r>
            <w:proofErr w:type="spellStart"/>
            <w:r w:rsidRPr="008C064B">
              <w:rPr>
                <w:color w:val="FF0000"/>
                <w:lang w:eastAsia="en-US"/>
              </w:rPr>
              <w:t>вихретокового</w:t>
            </w:r>
            <w:proofErr w:type="spellEnd"/>
            <w:r w:rsidRPr="008C064B">
              <w:rPr>
                <w:color w:val="FF0000"/>
                <w:lang w:eastAsia="en-US"/>
              </w:rPr>
              <w:t xml:space="preserve"> канала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proofErr w:type="spellStart"/>
            <w:r w:rsidRPr="008C064B">
              <w:rPr>
                <w:color w:val="FF0000"/>
                <w:lang w:eastAsia="en-US"/>
              </w:rPr>
              <w:t>Стилоскоп</w:t>
            </w:r>
            <w:proofErr w:type="spellEnd"/>
            <w:r w:rsidRPr="008C064B">
              <w:rPr>
                <w:color w:val="FF0000"/>
                <w:lang w:eastAsia="en-US"/>
              </w:rPr>
              <w:t xml:space="preserve"> переносной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Твердомер ультразвуковой 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proofErr w:type="spellStart"/>
            <w:r w:rsidRPr="008C064B">
              <w:rPr>
                <w:color w:val="FF0000"/>
                <w:lang w:eastAsia="en-US"/>
              </w:rPr>
              <w:t>Толщиномер</w:t>
            </w:r>
            <w:proofErr w:type="spellEnd"/>
            <w:r w:rsidRPr="008C064B">
              <w:rPr>
                <w:color w:val="FF0000"/>
                <w:lang w:eastAsia="en-US"/>
              </w:rPr>
              <w:t xml:space="preserve"> ультразвуковой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Микроскоп металлографический переносной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Устройство намагничивающее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Стандартные образцы СО-1, СО-2, СО-3, СО-4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Стандартные образцы предприятия для </w:t>
            </w:r>
            <w:proofErr w:type="spellStart"/>
            <w:r w:rsidRPr="008C064B">
              <w:rPr>
                <w:color w:val="FF0000"/>
                <w:lang w:eastAsia="en-US"/>
              </w:rPr>
              <w:t>гибов</w:t>
            </w:r>
            <w:proofErr w:type="spellEnd"/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Стандартные образцы предприятия для сварных соединений.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Микрометры с диапазоном 20мм-500мм 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Комплект для визуального контроля</w:t>
            </w:r>
          </w:p>
          <w:p w:rsidR="0092610A" w:rsidRPr="008C064B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Образцы шероховатости</w:t>
            </w:r>
          </w:p>
          <w:p w:rsidR="0092610A" w:rsidRDefault="0092610A" w:rsidP="0092610A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Нивелир</w:t>
            </w:r>
          </w:p>
          <w:p w:rsidR="0092610A" w:rsidRPr="005E673B" w:rsidRDefault="00DC6266" w:rsidP="0092610A">
            <w:pPr>
              <w:tabs>
                <w:tab w:val="left" w:pos="460"/>
              </w:tabs>
              <w:ind w:firstLine="425"/>
              <w:jc w:val="both"/>
              <w:rPr>
                <w:i/>
                <w:iCs/>
                <w:color w:val="FF0000"/>
                <w:highlight w:val="yellow"/>
              </w:rPr>
            </w:pPr>
            <w:r w:rsidRPr="00AF0B4B">
              <w:rPr>
                <w:color w:val="FF0000"/>
              </w:rPr>
              <w:t>4</w:t>
            </w:r>
            <w:r w:rsidR="0092610A" w:rsidRPr="00AF0B4B">
              <w:rPr>
                <w:color w:val="FF0000"/>
              </w:rPr>
              <w:t>.Для</w:t>
            </w:r>
            <w:r w:rsidR="0092610A" w:rsidRPr="005E673B">
              <w:rPr>
                <w:color w:val="FF0000"/>
              </w:rPr>
              <w:t xml:space="preserve"> участия в закупках услуг потенциальный поставщик должен иметь аккредитованную испытательную лабораторию в соответствии с ГОСТ ИСО/МЭК 17025.</w:t>
            </w:r>
          </w:p>
          <w:p w:rsidR="0092610A" w:rsidRPr="00AF0B4B" w:rsidRDefault="00DC6266" w:rsidP="0092610A">
            <w:pPr>
              <w:tabs>
                <w:tab w:val="left" w:pos="460"/>
              </w:tabs>
              <w:ind w:firstLine="425"/>
              <w:jc w:val="both"/>
              <w:rPr>
                <w:i/>
                <w:iCs/>
                <w:color w:val="FF0000"/>
              </w:rPr>
            </w:pPr>
            <w:r w:rsidRPr="00AF0B4B">
              <w:t>5</w:t>
            </w:r>
            <w:r w:rsidR="0092610A" w:rsidRPr="00AF0B4B">
              <w:t>.Для</w:t>
            </w:r>
            <w:r w:rsidR="0092610A" w:rsidRPr="00A27508">
              <w:t xml:space="preserve"> участия в закупках </w:t>
            </w:r>
            <w:r w:rsidR="0092610A">
              <w:t xml:space="preserve">услуг </w:t>
            </w:r>
            <w:r w:rsidR="0092610A" w:rsidRPr="00A27508">
              <w:t xml:space="preserve">потенциальный </w:t>
            </w:r>
            <w:r w:rsidR="0092610A">
              <w:t>п</w:t>
            </w:r>
            <w:r w:rsidR="0092610A" w:rsidRPr="00A27508">
              <w:t xml:space="preserve">оставщик должен обладать опытом </w:t>
            </w:r>
            <w:r w:rsidR="0092610A">
              <w:t>оказания</w:t>
            </w:r>
            <w:r w:rsidR="0092610A" w:rsidRPr="00A27508">
              <w:t xml:space="preserve"> аналогичных </w:t>
            </w:r>
            <w:r w:rsidR="0092610A" w:rsidRPr="00510F65">
              <w:t>услуг</w:t>
            </w:r>
            <w:r w:rsidR="0092610A" w:rsidRPr="00A27508">
              <w:t xml:space="preserve"> </w:t>
            </w:r>
            <w:r w:rsidR="0092610A">
              <w:t xml:space="preserve">не менее 2 (двух) лет </w:t>
            </w:r>
            <w:r w:rsidR="0092610A" w:rsidRPr="00A27508">
              <w:t>на опасных производственных объектах.</w:t>
            </w:r>
            <w:r w:rsidR="0092610A">
              <w:t xml:space="preserve"> Для подтверждения приложить копии отзывов организации, где оказывались ранее </w:t>
            </w:r>
            <w:r w:rsidR="0092610A" w:rsidRPr="00AF0B4B">
              <w:t>аналогичные услуги.</w:t>
            </w:r>
          </w:p>
          <w:p w:rsidR="00FA1238" w:rsidRPr="007B484E" w:rsidRDefault="00DC6266" w:rsidP="0092610A">
            <w:pPr>
              <w:tabs>
                <w:tab w:val="left" w:pos="460"/>
              </w:tabs>
              <w:ind w:firstLine="323"/>
              <w:jc w:val="both"/>
            </w:pPr>
            <w:proofErr w:type="gramStart"/>
            <w:r w:rsidRPr="00AF0B4B">
              <w:t>6</w:t>
            </w:r>
            <w:r w:rsidR="0092610A" w:rsidRPr="00AF0B4B">
              <w:t>.Технические</w:t>
            </w:r>
            <w:r w:rsidR="0092610A" w:rsidRPr="00F30E00">
              <w:t xml:space="preserve"> руководители, специалисты и ИТР потенциального Поставщика согласно п.29 приказа </w:t>
            </w:r>
            <w:r w:rsidR="0092610A" w:rsidRPr="00F30E00">
              <w:lastRenderedPageBreak/>
              <w:t>Министра здравоохранения и социального развития РК от 25.12.2015г. №1019 «Об утверждении Правил и сроков проведения обучения, инструктирования и проверок знаний по вопросам безопасности и охраны труда работников», прошедшие проверку знаний по безопасности и охране труда, должны иметь сертификат по форме согласно приложению 3 к настоящим Правилам со</w:t>
            </w:r>
            <w:proofErr w:type="gramEnd"/>
            <w:r w:rsidR="0092610A" w:rsidRPr="00F30E00">
              <w:t xml:space="preserve"> сроком действия три года. </w:t>
            </w:r>
            <w:r w:rsidR="0092610A" w:rsidRPr="00A27508">
              <w:t>Потенциальный поставщик прикладывает к технической спецификации копии данных сертификатов</w:t>
            </w:r>
            <w:r w:rsidR="0092610A">
              <w:t>.</w:t>
            </w:r>
          </w:p>
        </w:tc>
      </w:tr>
    </w:tbl>
    <w:p w:rsidR="00FA1238" w:rsidRDefault="00FA1238" w:rsidP="00FA1238"/>
    <w:p w:rsidR="00FA1238" w:rsidRDefault="00FA1238" w:rsidP="00FA1238"/>
    <w:p w:rsidR="00FA1238" w:rsidRDefault="00FA1238" w:rsidP="00FA1238"/>
    <w:p w:rsidR="00051A3D" w:rsidRDefault="00051A3D" w:rsidP="00051A3D">
      <w:pPr>
        <w:tabs>
          <w:tab w:val="left" w:pos="7410"/>
        </w:tabs>
        <w:jc w:val="both"/>
        <w:textAlignment w:val="baseline"/>
        <w:rPr>
          <w:b/>
        </w:rPr>
      </w:pPr>
      <w:r>
        <w:rPr>
          <w:b/>
        </w:rPr>
        <w:t xml:space="preserve">Председатель тендерной комиссии </w:t>
      </w:r>
      <w:r>
        <w:rPr>
          <w:b/>
        </w:rPr>
        <w:tab/>
        <w:t xml:space="preserve">            Малыхин И.А.</w:t>
      </w:r>
    </w:p>
    <w:p w:rsidR="00051A3D" w:rsidRDefault="00051A3D" w:rsidP="00051A3D">
      <w:pPr>
        <w:rPr>
          <w:sz w:val="16"/>
          <w:szCs w:val="16"/>
        </w:rPr>
      </w:pPr>
    </w:p>
    <w:p w:rsidR="00051A3D" w:rsidRDefault="00051A3D" w:rsidP="00051A3D"/>
    <w:p w:rsidR="00FA1238" w:rsidRDefault="00FA1238" w:rsidP="00FA1238"/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FA1238" w:rsidRDefault="00FA1238" w:rsidP="00FA1238">
      <w:pPr>
        <w:rPr>
          <w:sz w:val="16"/>
          <w:szCs w:val="16"/>
        </w:rPr>
      </w:pPr>
    </w:p>
    <w:p w:rsidR="00073054" w:rsidRDefault="00073054" w:rsidP="00FA1238">
      <w:pPr>
        <w:rPr>
          <w:sz w:val="16"/>
          <w:szCs w:val="16"/>
        </w:rPr>
      </w:pPr>
    </w:p>
    <w:p w:rsidR="00CE7870" w:rsidRDefault="00CE7870" w:rsidP="00FA1238">
      <w:pPr>
        <w:rPr>
          <w:sz w:val="16"/>
          <w:szCs w:val="16"/>
        </w:rPr>
      </w:pPr>
    </w:p>
    <w:p w:rsidR="00CE7870" w:rsidRDefault="00CE7870" w:rsidP="00FA1238">
      <w:pPr>
        <w:rPr>
          <w:sz w:val="16"/>
          <w:szCs w:val="16"/>
        </w:rPr>
      </w:pPr>
    </w:p>
    <w:p w:rsidR="00073054" w:rsidRDefault="00073054" w:rsidP="00FA1238">
      <w:pPr>
        <w:rPr>
          <w:sz w:val="16"/>
          <w:szCs w:val="16"/>
        </w:rPr>
      </w:pPr>
    </w:p>
    <w:p w:rsidR="00073054" w:rsidRDefault="00073054" w:rsidP="00FA1238">
      <w:pPr>
        <w:rPr>
          <w:sz w:val="16"/>
          <w:szCs w:val="16"/>
        </w:rPr>
      </w:pPr>
    </w:p>
    <w:p w:rsidR="00073054" w:rsidRDefault="00073054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143F9B" w:rsidRDefault="00143F9B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92610A" w:rsidRDefault="0092610A" w:rsidP="00FA1238">
      <w:pPr>
        <w:rPr>
          <w:sz w:val="16"/>
          <w:szCs w:val="16"/>
        </w:rPr>
      </w:pPr>
    </w:p>
    <w:p w:rsidR="00AF0B4B" w:rsidRDefault="00AF0B4B" w:rsidP="00FA1238">
      <w:pPr>
        <w:rPr>
          <w:sz w:val="16"/>
          <w:szCs w:val="16"/>
        </w:rPr>
      </w:pPr>
    </w:p>
    <w:p w:rsidR="00AF0B4B" w:rsidRDefault="00AF0B4B" w:rsidP="00FA1238">
      <w:pPr>
        <w:rPr>
          <w:sz w:val="16"/>
          <w:szCs w:val="16"/>
        </w:rPr>
      </w:pPr>
    </w:p>
    <w:p w:rsidR="00AF0B4B" w:rsidRDefault="00AF0B4B" w:rsidP="00FA1238">
      <w:pPr>
        <w:rPr>
          <w:sz w:val="16"/>
          <w:szCs w:val="16"/>
        </w:rPr>
      </w:pPr>
    </w:p>
    <w:p w:rsidR="00AF0B4B" w:rsidRDefault="00AF0B4B" w:rsidP="00FA1238">
      <w:pPr>
        <w:rPr>
          <w:sz w:val="16"/>
          <w:szCs w:val="16"/>
        </w:rPr>
      </w:pPr>
    </w:p>
    <w:p w:rsidR="00017D74" w:rsidRDefault="00017D74" w:rsidP="00017D74">
      <w:pPr>
        <w:jc w:val="right"/>
      </w:pPr>
      <w:r>
        <w:lastRenderedPageBreak/>
        <w:t xml:space="preserve">Приложение №1 </w:t>
      </w:r>
    </w:p>
    <w:p w:rsidR="00017D74" w:rsidRDefault="00017D74" w:rsidP="00017D74">
      <w:pPr>
        <w:jc w:val="right"/>
      </w:pPr>
      <w:r>
        <w:t>к технической спецификации</w:t>
      </w:r>
    </w:p>
    <w:p w:rsidR="00017D74" w:rsidRDefault="00017D74" w:rsidP="00017D74"/>
    <w:p w:rsidR="00017D74" w:rsidRDefault="00017D74" w:rsidP="00017D74"/>
    <w:p w:rsidR="00017D74" w:rsidRPr="00120BF0" w:rsidRDefault="00017D74" w:rsidP="00E24A3C">
      <w:pPr>
        <w:jc w:val="center"/>
        <w:rPr>
          <w:b/>
        </w:rPr>
      </w:pPr>
      <w:r w:rsidRPr="00120BF0">
        <w:rPr>
          <w:b/>
        </w:rPr>
        <w:t>Перечень</w:t>
      </w:r>
    </w:p>
    <w:p w:rsidR="00017D74" w:rsidRPr="00120BF0" w:rsidRDefault="00017D74" w:rsidP="00E24A3C">
      <w:pPr>
        <w:jc w:val="center"/>
        <w:rPr>
          <w:b/>
        </w:rPr>
      </w:pPr>
      <w:r w:rsidRPr="00120BF0">
        <w:rPr>
          <w:b/>
        </w:rPr>
        <w:t>Кранов топливно-транспортного  цеха, выработавших парковый ресурс на 2020г.</w:t>
      </w:r>
    </w:p>
    <w:p w:rsidR="00017D74" w:rsidRDefault="00017D74" w:rsidP="00017D74"/>
    <w:tbl>
      <w:tblPr>
        <w:tblStyle w:val="a9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706"/>
        <w:gridCol w:w="1418"/>
        <w:gridCol w:w="1417"/>
        <w:gridCol w:w="2554"/>
        <w:gridCol w:w="1701"/>
      </w:tblGrid>
      <w:tr w:rsidR="008E4BF1" w:rsidTr="008E4BF1">
        <w:trPr>
          <w:trHeight w:val="413"/>
        </w:trPr>
        <w:tc>
          <w:tcPr>
            <w:tcW w:w="534" w:type="dxa"/>
            <w:vMerge w:val="restart"/>
          </w:tcPr>
          <w:p w:rsidR="008E4BF1" w:rsidRDefault="008E4BF1" w:rsidP="007D68D2">
            <w:r>
              <w:t xml:space="preserve">№ </w:t>
            </w:r>
            <w:proofErr w:type="gramStart"/>
            <w:r w:rsidRPr="00706BE0">
              <w:t>п</w:t>
            </w:r>
            <w:proofErr w:type="gramEnd"/>
            <w:r w:rsidRPr="00706BE0">
              <w:t>/п</w:t>
            </w:r>
          </w:p>
        </w:tc>
        <w:tc>
          <w:tcPr>
            <w:tcW w:w="1984" w:type="dxa"/>
            <w:vMerge w:val="restart"/>
          </w:tcPr>
          <w:p w:rsidR="008E4BF1" w:rsidRDefault="008E4BF1" w:rsidP="007D68D2">
            <w:r>
              <w:t>Оборудование</w:t>
            </w:r>
          </w:p>
        </w:tc>
        <w:tc>
          <w:tcPr>
            <w:tcW w:w="706" w:type="dxa"/>
            <w:vMerge w:val="restart"/>
          </w:tcPr>
          <w:p w:rsidR="008E4BF1" w:rsidRPr="00596918" w:rsidRDefault="008E4BF1" w:rsidP="007D68D2">
            <w:r>
              <w:t>Рег.</w:t>
            </w:r>
            <w:r w:rsidRPr="00073054">
              <w:t xml:space="preserve"> </w:t>
            </w:r>
            <w:r>
              <w:t>№</w:t>
            </w:r>
          </w:p>
        </w:tc>
        <w:tc>
          <w:tcPr>
            <w:tcW w:w="2835" w:type="dxa"/>
            <w:gridSpan w:val="2"/>
          </w:tcPr>
          <w:p w:rsidR="008E4BF1" w:rsidRPr="004C256A" w:rsidRDefault="008E4BF1" w:rsidP="00073054">
            <w:pPr>
              <w:jc w:val="center"/>
            </w:pPr>
            <w:r>
              <w:t>Грузоподъёмность</w:t>
            </w:r>
            <w:r w:rsidRPr="00073054">
              <w:t xml:space="preserve"> </w:t>
            </w:r>
            <w:r>
              <w:t>основного подъёма</w:t>
            </w:r>
          </w:p>
        </w:tc>
        <w:tc>
          <w:tcPr>
            <w:tcW w:w="2554" w:type="dxa"/>
          </w:tcPr>
          <w:p w:rsidR="008E4BF1" w:rsidRPr="00511904" w:rsidRDefault="008E4BF1" w:rsidP="00073054">
            <w:pPr>
              <w:jc w:val="center"/>
            </w:pPr>
            <w:r w:rsidRPr="00511904">
              <w:t>Грузоподъёмность вспомогательного подъёма</w:t>
            </w:r>
          </w:p>
        </w:tc>
        <w:tc>
          <w:tcPr>
            <w:tcW w:w="1701" w:type="dxa"/>
          </w:tcPr>
          <w:p w:rsidR="008E4BF1" w:rsidRDefault="008E4BF1" w:rsidP="00073054">
            <w:pPr>
              <w:jc w:val="center"/>
            </w:pPr>
            <w:r>
              <w:t xml:space="preserve">Дата </w:t>
            </w:r>
            <w:proofErr w:type="spellStart"/>
            <w:r>
              <w:t>изг</w:t>
            </w:r>
            <w:proofErr w:type="spellEnd"/>
            <w:r>
              <w:t>-я</w:t>
            </w:r>
          </w:p>
        </w:tc>
      </w:tr>
      <w:tr w:rsidR="008E4BF1" w:rsidTr="008E4BF1">
        <w:trPr>
          <w:trHeight w:val="412"/>
        </w:trPr>
        <w:tc>
          <w:tcPr>
            <w:tcW w:w="534" w:type="dxa"/>
            <w:vMerge/>
          </w:tcPr>
          <w:p w:rsidR="008E4BF1" w:rsidRDefault="008E4BF1" w:rsidP="007D68D2"/>
        </w:tc>
        <w:tc>
          <w:tcPr>
            <w:tcW w:w="1984" w:type="dxa"/>
            <w:vMerge/>
          </w:tcPr>
          <w:p w:rsidR="008E4BF1" w:rsidRDefault="008E4BF1" w:rsidP="007D68D2"/>
        </w:tc>
        <w:tc>
          <w:tcPr>
            <w:tcW w:w="706" w:type="dxa"/>
            <w:vMerge/>
          </w:tcPr>
          <w:p w:rsidR="008E4BF1" w:rsidRDefault="008E4BF1" w:rsidP="007D68D2"/>
        </w:tc>
        <w:tc>
          <w:tcPr>
            <w:tcW w:w="1418" w:type="dxa"/>
          </w:tcPr>
          <w:p w:rsidR="008E4BF1" w:rsidRDefault="008E4BF1" w:rsidP="007D68D2">
            <w:r>
              <w:t>паспортная</w:t>
            </w:r>
          </w:p>
        </w:tc>
        <w:tc>
          <w:tcPr>
            <w:tcW w:w="1417" w:type="dxa"/>
          </w:tcPr>
          <w:p w:rsidR="008E4BF1" w:rsidRDefault="008E4BF1" w:rsidP="007D68D2">
            <w:r>
              <w:t>сниженная</w:t>
            </w:r>
          </w:p>
        </w:tc>
        <w:tc>
          <w:tcPr>
            <w:tcW w:w="2554" w:type="dxa"/>
          </w:tcPr>
          <w:p w:rsidR="008E4BF1" w:rsidRDefault="008E4BF1" w:rsidP="007D68D2">
            <w:r>
              <w:t>паспортная</w:t>
            </w:r>
          </w:p>
        </w:tc>
        <w:tc>
          <w:tcPr>
            <w:tcW w:w="1701" w:type="dxa"/>
          </w:tcPr>
          <w:p w:rsidR="008E4BF1" w:rsidRDefault="008E4BF1" w:rsidP="007D68D2"/>
        </w:tc>
      </w:tr>
      <w:tr w:rsidR="008E4BF1" w:rsidRPr="00187445" w:rsidTr="008E4BF1">
        <w:tc>
          <w:tcPr>
            <w:tcW w:w="534" w:type="dxa"/>
            <w:vAlign w:val="center"/>
          </w:tcPr>
          <w:p w:rsidR="008E4BF1" w:rsidRPr="00511904" w:rsidRDefault="008E4BF1" w:rsidP="00E24A3C">
            <w:pPr>
              <w:jc w:val="center"/>
            </w:pPr>
            <w:r>
              <w:t>1.</w:t>
            </w:r>
          </w:p>
          <w:p w:rsidR="008E4BF1" w:rsidRPr="00187445" w:rsidRDefault="008E4BF1" w:rsidP="007D68D2"/>
        </w:tc>
        <w:tc>
          <w:tcPr>
            <w:tcW w:w="1984" w:type="dxa"/>
          </w:tcPr>
          <w:p w:rsidR="008E4BF1" w:rsidRPr="00511904" w:rsidRDefault="008E4BF1" w:rsidP="007D68D2">
            <w:r w:rsidRPr="00511904">
              <w:t xml:space="preserve">Кран-перегружатель     </w:t>
            </w:r>
          </w:p>
        </w:tc>
        <w:tc>
          <w:tcPr>
            <w:tcW w:w="706" w:type="dxa"/>
          </w:tcPr>
          <w:p w:rsidR="008E4BF1" w:rsidRPr="00511904" w:rsidRDefault="008E4BF1" w:rsidP="007D68D2">
            <w:r w:rsidRPr="00511904">
              <w:t>138</w:t>
            </w:r>
          </w:p>
        </w:tc>
        <w:tc>
          <w:tcPr>
            <w:tcW w:w="1418" w:type="dxa"/>
            <w:vAlign w:val="center"/>
          </w:tcPr>
          <w:p w:rsidR="008E4BF1" w:rsidRPr="00511904" w:rsidRDefault="008E4BF1" w:rsidP="00073054">
            <w:pPr>
              <w:jc w:val="center"/>
            </w:pPr>
            <w:r w:rsidRPr="00511904">
              <w:t>25 т</w:t>
            </w:r>
          </w:p>
          <w:p w:rsidR="008E4BF1" w:rsidRPr="00511904" w:rsidRDefault="008E4BF1" w:rsidP="00073054">
            <w:pPr>
              <w:jc w:val="center"/>
            </w:pPr>
          </w:p>
        </w:tc>
        <w:tc>
          <w:tcPr>
            <w:tcW w:w="1417" w:type="dxa"/>
            <w:vAlign w:val="center"/>
          </w:tcPr>
          <w:p w:rsidR="008E4BF1" w:rsidRPr="00511904" w:rsidRDefault="008E4BF1" w:rsidP="00073054">
            <w:pPr>
              <w:jc w:val="center"/>
            </w:pPr>
            <w:r w:rsidRPr="00511904">
              <w:t>20т</w:t>
            </w:r>
          </w:p>
        </w:tc>
        <w:tc>
          <w:tcPr>
            <w:tcW w:w="2554" w:type="dxa"/>
            <w:vAlign w:val="center"/>
          </w:tcPr>
          <w:p w:rsidR="008E4BF1" w:rsidRPr="00187445" w:rsidRDefault="008E4BF1" w:rsidP="00073054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8E4BF1" w:rsidRPr="00511904" w:rsidRDefault="008E4BF1" w:rsidP="00073054">
            <w:pPr>
              <w:jc w:val="center"/>
            </w:pPr>
            <w:r w:rsidRPr="00511904">
              <w:t>1964г</w:t>
            </w:r>
          </w:p>
        </w:tc>
      </w:tr>
      <w:tr w:rsidR="008E4BF1" w:rsidRPr="00187445" w:rsidTr="008E4BF1">
        <w:tc>
          <w:tcPr>
            <w:tcW w:w="534" w:type="dxa"/>
            <w:vAlign w:val="center"/>
          </w:tcPr>
          <w:p w:rsidR="008E4BF1" w:rsidRPr="00511904" w:rsidRDefault="008E4BF1" w:rsidP="00E24A3C">
            <w:pPr>
              <w:jc w:val="center"/>
            </w:pPr>
            <w:r>
              <w:t>2.</w:t>
            </w:r>
          </w:p>
          <w:p w:rsidR="008E4BF1" w:rsidRPr="00187445" w:rsidRDefault="008E4BF1" w:rsidP="007D68D2"/>
        </w:tc>
        <w:tc>
          <w:tcPr>
            <w:tcW w:w="1984" w:type="dxa"/>
          </w:tcPr>
          <w:p w:rsidR="008E4BF1" w:rsidRPr="00511904" w:rsidRDefault="008E4BF1" w:rsidP="007D68D2">
            <w:r w:rsidRPr="00511904">
              <w:t xml:space="preserve">Козловой кран </w:t>
            </w:r>
          </w:p>
        </w:tc>
        <w:tc>
          <w:tcPr>
            <w:tcW w:w="706" w:type="dxa"/>
          </w:tcPr>
          <w:p w:rsidR="008E4BF1" w:rsidRPr="00511904" w:rsidRDefault="008E4BF1" w:rsidP="007D68D2">
            <w:r w:rsidRPr="00511904">
              <w:t>216</w:t>
            </w:r>
          </w:p>
        </w:tc>
        <w:tc>
          <w:tcPr>
            <w:tcW w:w="1418" w:type="dxa"/>
            <w:vAlign w:val="center"/>
          </w:tcPr>
          <w:p w:rsidR="008E4BF1" w:rsidRPr="00511904" w:rsidRDefault="008E4BF1" w:rsidP="00073054">
            <w:pPr>
              <w:jc w:val="center"/>
            </w:pPr>
            <w:r w:rsidRPr="00511904">
              <w:t>30 т</w:t>
            </w:r>
          </w:p>
          <w:p w:rsidR="008E4BF1" w:rsidRPr="00511904" w:rsidRDefault="008E4BF1" w:rsidP="00073054">
            <w:pPr>
              <w:jc w:val="center"/>
            </w:pPr>
          </w:p>
        </w:tc>
        <w:tc>
          <w:tcPr>
            <w:tcW w:w="1417" w:type="dxa"/>
            <w:vAlign w:val="center"/>
          </w:tcPr>
          <w:p w:rsidR="008E4BF1" w:rsidRPr="00511904" w:rsidRDefault="008E4BF1" w:rsidP="00073054">
            <w:pPr>
              <w:jc w:val="center"/>
            </w:pPr>
            <w:r w:rsidRPr="00511904">
              <w:t>15т</w:t>
            </w:r>
          </w:p>
        </w:tc>
        <w:tc>
          <w:tcPr>
            <w:tcW w:w="2554" w:type="dxa"/>
            <w:vAlign w:val="center"/>
          </w:tcPr>
          <w:p w:rsidR="008E4BF1" w:rsidRPr="00187445" w:rsidRDefault="008E4BF1" w:rsidP="00073054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8E4BF1" w:rsidRPr="00511904" w:rsidRDefault="008E4BF1" w:rsidP="00073054">
            <w:pPr>
              <w:jc w:val="center"/>
            </w:pPr>
            <w:r w:rsidRPr="00511904">
              <w:t>1960г</w:t>
            </w:r>
          </w:p>
        </w:tc>
      </w:tr>
      <w:tr w:rsidR="008E4BF1" w:rsidRPr="00187445" w:rsidTr="008E4BF1">
        <w:tc>
          <w:tcPr>
            <w:tcW w:w="534" w:type="dxa"/>
            <w:vAlign w:val="center"/>
          </w:tcPr>
          <w:p w:rsidR="008E4BF1" w:rsidRPr="00511904" w:rsidRDefault="008E4BF1" w:rsidP="00E24A3C">
            <w:pPr>
              <w:jc w:val="center"/>
            </w:pPr>
            <w:r>
              <w:t>3.</w:t>
            </w:r>
          </w:p>
        </w:tc>
        <w:tc>
          <w:tcPr>
            <w:tcW w:w="1984" w:type="dxa"/>
          </w:tcPr>
          <w:p w:rsidR="008E4BF1" w:rsidRPr="00511904" w:rsidRDefault="008E4BF1" w:rsidP="007D68D2">
            <w:r w:rsidRPr="00511904">
              <w:t xml:space="preserve">Мостовой кран </w:t>
            </w:r>
          </w:p>
        </w:tc>
        <w:tc>
          <w:tcPr>
            <w:tcW w:w="706" w:type="dxa"/>
          </w:tcPr>
          <w:p w:rsidR="008E4BF1" w:rsidRPr="00511904" w:rsidRDefault="008E4BF1" w:rsidP="007D68D2">
            <w:r w:rsidRPr="00511904">
              <w:t>469</w:t>
            </w:r>
          </w:p>
        </w:tc>
        <w:tc>
          <w:tcPr>
            <w:tcW w:w="1418" w:type="dxa"/>
            <w:vAlign w:val="center"/>
          </w:tcPr>
          <w:p w:rsidR="008E4BF1" w:rsidRPr="00511904" w:rsidRDefault="008E4BF1" w:rsidP="00073054">
            <w:pPr>
              <w:jc w:val="center"/>
            </w:pPr>
            <w:r w:rsidRPr="00511904">
              <w:t>20</w:t>
            </w:r>
            <w:r>
              <w:t>т</w:t>
            </w:r>
          </w:p>
        </w:tc>
        <w:tc>
          <w:tcPr>
            <w:tcW w:w="1417" w:type="dxa"/>
            <w:vAlign w:val="center"/>
          </w:tcPr>
          <w:p w:rsidR="008E4BF1" w:rsidRPr="00511904" w:rsidRDefault="008E4BF1" w:rsidP="00073054">
            <w:pPr>
              <w:jc w:val="center"/>
            </w:pPr>
            <w:r>
              <w:t>-</w:t>
            </w:r>
          </w:p>
        </w:tc>
        <w:tc>
          <w:tcPr>
            <w:tcW w:w="2554" w:type="dxa"/>
            <w:vAlign w:val="center"/>
          </w:tcPr>
          <w:p w:rsidR="008E4BF1" w:rsidRPr="00511904" w:rsidRDefault="008E4BF1" w:rsidP="00073054">
            <w:pPr>
              <w:jc w:val="center"/>
            </w:pPr>
            <w:r w:rsidRPr="00511904">
              <w:t>5</w:t>
            </w:r>
          </w:p>
        </w:tc>
        <w:tc>
          <w:tcPr>
            <w:tcW w:w="1701" w:type="dxa"/>
          </w:tcPr>
          <w:p w:rsidR="008E4BF1" w:rsidRPr="00511904" w:rsidRDefault="008E4BF1" w:rsidP="00073054">
            <w:pPr>
              <w:jc w:val="center"/>
            </w:pPr>
            <w:r w:rsidRPr="00511904">
              <w:t>1963г</w:t>
            </w:r>
          </w:p>
        </w:tc>
      </w:tr>
      <w:tr w:rsidR="008E4BF1" w:rsidRPr="00187445" w:rsidTr="008E4BF1">
        <w:tc>
          <w:tcPr>
            <w:tcW w:w="534" w:type="dxa"/>
            <w:vAlign w:val="center"/>
          </w:tcPr>
          <w:p w:rsidR="008E4BF1" w:rsidRPr="00511904" w:rsidRDefault="008E4BF1" w:rsidP="0038239D">
            <w:pPr>
              <w:pStyle w:val="a4"/>
              <w:numPr>
                <w:ilvl w:val="0"/>
                <w:numId w:val="13"/>
              </w:numPr>
              <w:jc w:val="center"/>
            </w:pPr>
          </w:p>
        </w:tc>
        <w:tc>
          <w:tcPr>
            <w:tcW w:w="1984" w:type="dxa"/>
          </w:tcPr>
          <w:p w:rsidR="008E4BF1" w:rsidRPr="00511904" w:rsidRDefault="008E4BF1" w:rsidP="007D68D2">
            <w:r w:rsidRPr="00511904">
              <w:t xml:space="preserve">Мостовой кран </w:t>
            </w:r>
          </w:p>
        </w:tc>
        <w:tc>
          <w:tcPr>
            <w:tcW w:w="706" w:type="dxa"/>
          </w:tcPr>
          <w:p w:rsidR="008E4BF1" w:rsidRPr="00511904" w:rsidRDefault="008E4BF1" w:rsidP="007D68D2">
            <w:r w:rsidRPr="00511904">
              <w:t>507</w:t>
            </w:r>
          </w:p>
        </w:tc>
        <w:tc>
          <w:tcPr>
            <w:tcW w:w="1418" w:type="dxa"/>
            <w:vAlign w:val="center"/>
          </w:tcPr>
          <w:p w:rsidR="008E4BF1" w:rsidRPr="00511904" w:rsidRDefault="008E4BF1" w:rsidP="00073054">
            <w:pPr>
              <w:jc w:val="center"/>
            </w:pPr>
            <w:r w:rsidRPr="00511904">
              <w:t>20</w:t>
            </w:r>
            <w:r>
              <w:t>т</w:t>
            </w:r>
          </w:p>
        </w:tc>
        <w:tc>
          <w:tcPr>
            <w:tcW w:w="1417" w:type="dxa"/>
            <w:vAlign w:val="center"/>
          </w:tcPr>
          <w:p w:rsidR="008E4BF1" w:rsidRPr="00511904" w:rsidRDefault="008E4BF1" w:rsidP="00073054">
            <w:pPr>
              <w:jc w:val="center"/>
            </w:pPr>
            <w:r>
              <w:t>-</w:t>
            </w:r>
          </w:p>
        </w:tc>
        <w:tc>
          <w:tcPr>
            <w:tcW w:w="2554" w:type="dxa"/>
            <w:vAlign w:val="center"/>
          </w:tcPr>
          <w:p w:rsidR="008E4BF1" w:rsidRPr="00511904" w:rsidRDefault="008E4BF1" w:rsidP="00073054">
            <w:pPr>
              <w:jc w:val="center"/>
            </w:pPr>
            <w:r w:rsidRPr="00511904">
              <w:t>5</w:t>
            </w:r>
          </w:p>
        </w:tc>
        <w:tc>
          <w:tcPr>
            <w:tcW w:w="1701" w:type="dxa"/>
          </w:tcPr>
          <w:p w:rsidR="008E4BF1" w:rsidRPr="00511904" w:rsidRDefault="008E4BF1" w:rsidP="00073054">
            <w:pPr>
              <w:jc w:val="center"/>
            </w:pPr>
            <w:r w:rsidRPr="00511904">
              <w:t>1961г</w:t>
            </w:r>
          </w:p>
        </w:tc>
      </w:tr>
      <w:tr w:rsidR="008E4BF1" w:rsidRPr="00187445" w:rsidTr="008E4BF1">
        <w:tc>
          <w:tcPr>
            <w:tcW w:w="534" w:type="dxa"/>
            <w:vAlign w:val="center"/>
          </w:tcPr>
          <w:p w:rsidR="008E4BF1" w:rsidRPr="00511904" w:rsidRDefault="008E4BF1" w:rsidP="0038239D">
            <w:pPr>
              <w:pStyle w:val="a4"/>
              <w:numPr>
                <w:ilvl w:val="0"/>
                <w:numId w:val="13"/>
              </w:numPr>
              <w:jc w:val="center"/>
            </w:pPr>
          </w:p>
        </w:tc>
        <w:tc>
          <w:tcPr>
            <w:tcW w:w="1984" w:type="dxa"/>
          </w:tcPr>
          <w:p w:rsidR="008E4BF1" w:rsidRPr="00511904" w:rsidRDefault="008E4BF1" w:rsidP="007D68D2">
            <w:r w:rsidRPr="00511904">
              <w:t>ДЭК- 251</w:t>
            </w:r>
          </w:p>
        </w:tc>
        <w:tc>
          <w:tcPr>
            <w:tcW w:w="706" w:type="dxa"/>
          </w:tcPr>
          <w:p w:rsidR="008E4BF1" w:rsidRPr="00511904" w:rsidRDefault="008E4BF1" w:rsidP="007D68D2">
            <w:r w:rsidRPr="00511904">
              <w:t>2776</w:t>
            </w:r>
          </w:p>
        </w:tc>
        <w:tc>
          <w:tcPr>
            <w:tcW w:w="1418" w:type="dxa"/>
            <w:vAlign w:val="center"/>
          </w:tcPr>
          <w:p w:rsidR="008E4BF1" w:rsidRPr="00511904" w:rsidRDefault="008E4BF1" w:rsidP="00073054">
            <w:pPr>
              <w:jc w:val="center"/>
            </w:pPr>
            <w:r w:rsidRPr="00511904">
              <w:t>25т</w:t>
            </w:r>
          </w:p>
          <w:p w:rsidR="008E4BF1" w:rsidRPr="00511904" w:rsidRDefault="008E4BF1" w:rsidP="00073054">
            <w:pPr>
              <w:jc w:val="center"/>
            </w:pPr>
          </w:p>
        </w:tc>
        <w:tc>
          <w:tcPr>
            <w:tcW w:w="1417" w:type="dxa"/>
            <w:vAlign w:val="center"/>
          </w:tcPr>
          <w:p w:rsidR="008E4BF1" w:rsidRPr="00511904" w:rsidRDefault="008E4BF1" w:rsidP="00073054">
            <w:pPr>
              <w:jc w:val="center"/>
            </w:pPr>
            <w:r w:rsidRPr="00511904">
              <w:t>20т</w:t>
            </w:r>
          </w:p>
        </w:tc>
        <w:tc>
          <w:tcPr>
            <w:tcW w:w="2554" w:type="dxa"/>
            <w:vAlign w:val="center"/>
          </w:tcPr>
          <w:p w:rsidR="008E4BF1" w:rsidRDefault="008E4BF1" w:rsidP="00073054">
            <w:pPr>
              <w:jc w:val="center"/>
            </w:pPr>
          </w:p>
        </w:tc>
        <w:tc>
          <w:tcPr>
            <w:tcW w:w="1701" w:type="dxa"/>
          </w:tcPr>
          <w:p w:rsidR="008E4BF1" w:rsidRPr="00511904" w:rsidRDefault="008E4BF1" w:rsidP="00073054">
            <w:pPr>
              <w:jc w:val="center"/>
            </w:pPr>
            <w:r w:rsidRPr="00511904">
              <w:t>1993г</w:t>
            </w:r>
          </w:p>
        </w:tc>
      </w:tr>
    </w:tbl>
    <w:p w:rsidR="00017D74" w:rsidRDefault="00017D74" w:rsidP="00017D74"/>
    <w:p w:rsidR="00017D74" w:rsidRDefault="00017D74" w:rsidP="00017D74"/>
    <w:p w:rsidR="00017D74" w:rsidRDefault="00017D74" w:rsidP="00017D74"/>
    <w:p w:rsidR="00017D74" w:rsidRPr="00213310" w:rsidRDefault="00017D74" w:rsidP="00017D74">
      <w:pPr>
        <w:ind w:right="-568"/>
        <w:jc w:val="both"/>
        <w:rPr>
          <w:b/>
        </w:rPr>
      </w:pPr>
      <w:r w:rsidRPr="00213310">
        <w:rPr>
          <w:b/>
        </w:rPr>
        <w:tab/>
      </w:r>
      <w:r>
        <w:rPr>
          <w:b/>
        </w:rPr>
        <w:tab/>
        <w:t xml:space="preserve">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 w:rsidRPr="00213310">
        <w:rPr>
          <w:b/>
        </w:rPr>
        <w:t xml:space="preserve"> </w:t>
      </w:r>
    </w:p>
    <w:p w:rsidR="001F4806" w:rsidRDefault="001F4806" w:rsidP="001F4806">
      <w:r>
        <w:t>Главный инженер ПТЭЦ-2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Ягодин В.П.</w:t>
      </w:r>
    </w:p>
    <w:p w:rsidR="00017D74" w:rsidRDefault="00017D74" w:rsidP="00017D74">
      <w:pPr>
        <w:jc w:val="both"/>
      </w:pPr>
    </w:p>
    <w:p w:rsidR="00017D74" w:rsidRDefault="00017D74" w:rsidP="00017D74">
      <w:pPr>
        <w:jc w:val="both"/>
      </w:pPr>
    </w:p>
    <w:p w:rsidR="00017D74" w:rsidRDefault="00017D74" w:rsidP="00017D74">
      <w:pPr>
        <w:jc w:val="both"/>
      </w:pPr>
    </w:p>
    <w:p w:rsidR="00017D74" w:rsidRDefault="00017D74" w:rsidP="00017D74">
      <w:pPr>
        <w:jc w:val="both"/>
      </w:pPr>
    </w:p>
    <w:p w:rsidR="00017D74" w:rsidRDefault="00017D74" w:rsidP="00017D74">
      <w:pPr>
        <w:jc w:val="both"/>
      </w:pPr>
    </w:p>
    <w:p w:rsidR="00017D74" w:rsidRPr="00925DB2" w:rsidRDefault="00017D74" w:rsidP="00017D74">
      <w:pPr>
        <w:jc w:val="both"/>
      </w:pPr>
    </w:p>
    <w:p w:rsidR="00017D74" w:rsidRDefault="00017D74" w:rsidP="00017D74">
      <w:pPr>
        <w:jc w:val="both"/>
      </w:pPr>
    </w:p>
    <w:p w:rsidR="00017D74" w:rsidRDefault="00017D74" w:rsidP="00017D74">
      <w:pPr>
        <w:jc w:val="both"/>
      </w:pPr>
    </w:p>
    <w:p w:rsidR="00017D74" w:rsidRDefault="00017D74" w:rsidP="00017D74">
      <w:pPr>
        <w:jc w:val="both"/>
      </w:pPr>
    </w:p>
    <w:p w:rsidR="00017D74" w:rsidRDefault="00017D74" w:rsidP="00017D74">
      <w:pPr>
        <w:jc w:val="both"/>
      </w:pPr>
    </w:p>
    <w:p w:rsidR="00017D74" w:rsidRDefault="00017D74" w:rsidP="00017D74">
      <w:pPr>
        <w:jc w:val="both"/>
      </w:pPr>
    </w:p>
    <w:p w:rsidR="00017D74" w:rsidRDefault="00017D74" w:rsidP="00017D74">
      <w:pPr>
        <w:jc w:val="both"/>
      </w:pPr>
    </w:p>
    <w:p w:rsidR="00017D74" w:rsidRDefault="00017D74" w:rsidP="00017D74">
      <w:pPr>
        <w:jc w:val="both"/>
      </w:pPr>
    </w:p>
    <w:p w:rsidR="00017D74" w:rsidRDefault="00017D74" w:rsidP="00017D74">
      <w:pPr>
        <w:jc w:val="both"/>
      </w:pPr>
    </w:p>
    <w:p w:rsidR="00017D74" w:rsidRDefault="00017D74" w:rsidP="00017D74">
      <w:pPr>
        <w:jc w:val="both"/>
      </w:pPr>
    </w:p>
    <w:p w:rsidR="00017D74" w:rsidRDefault="00017D74" w:rsidP="00017D74">
      <w:pPr>
        <w:jc w:val="both"/>
      </w:pPr>
    </w:p>
    <w:p w:rsidR="00017D74" w:rsidRDefault="00017D74" w:rsidP="00017D74">
      <w:pPr>
        <w:jc w:val="both"/>
      </w:pPr>
    </w:p>
    <w:p w:rsidR="00017D74" w:rsidRDefault="00017D74" w:rsidP="00017D74">
      <w:pPr>
        <w:jc w:val="both"/>
      </w:pPr>
    </w:p>
    <w:p w:rsidR="00017D74" w:rsidRDefault="00017D74" w:rsidP="00017D74">
      <w:pPr>
        <w:jc w:val="both"/>
      </w:pPr>
    </w:p>
    <w:p w:rsidR="00017D74" w:rsidRDefault="00017D74" w:rsidP="00017D74">
      <w:pPr>
        <w:jc w:val="both"/>
      </w:pPr>
    </w:p>
    <w:p w:rsidR="00017D74" w:rsidRDefault="00017D74" w:rsidP="00017D74">
      <w:pPr>
        <w:jc w:val="both"/>
      </w:pPr>
    </w:p>
    <w:p w:rsidR="00017D74" w:rsidRDefault="00017D74" w:rsidP="00017D74">
      <w:pPr>
        <w:jc w:val="both"/>
      </w:pPr>
    </w:p>
    <w:p w:rsidR="00960996" w:rsidRDefault="00960996" w:rsidP="00960996">
      <w:pPr>
        <w:pStyle w:val="ab"/>
        <w:tabs>
          <w:tab w:val="left" w:pos="5954"/>
        </w:tabs>
        <w:rPr>
          <w:b/>
        </w:rPr>
      </w:pPr>
    </w:p>
    <w:p w:rsidR="00CE7870" w:rsidRDefault="00CE7870" w:rsidP="00960996">
      <w:pPr>
        <w:pStyle w:val="ab"/>
        <w:tabs>
          <w:tab w:val="left" w:pos="5954"/>
        </w:tabs>
        <w:rPr>
          <w:b/>
        </w:rPr>
      </w:pPr>
    </w:p>
    <w:p w:rsidR="00CE7870" w:rsidRPr="000A1653" w:rsidRDefault="00CE7870" w:rsidP="00960996">
      <w:pPr>
        <w:pStyle w:val="ab"/>
        <w:tabs>
          <w:tab w:val="left" w:pos="5954"/>
        </w:tabs>
        <w:rPr>
          <w:b/>
        </w:rPr>
      </w:pPr>
    </w:p>
    <w:p w:rsidR="00960996" w:rsidRDefault="00960996" w:rsidP="00960996">
      <w:pPr>
        <w:pStyle w:val="ab"/>
        <w:tabs>
          <w:tab w:val="left" w:pos="708"/>
          <w:tab w:val="left" w:pos="1416"/>
          <w:tab w:val="left" w:pos="2124"/>
          <w:tab w:val="left" w:pos="5670"/>
        </w:tabs>
      </w:pPr>
      <w:r>
        <w:tab/>
      </w:r>
      <w:r>
        <w:tab/>
      </w:r>
    </w:p>
    <w:p w:rsidR="00DA103A" w:rsidRPr="00AB4B66" w:rsidRDefault="00960996" w:rsidP="0092610A">
      <w:pPr>
        <w:pStyle w:val="ab"/>
        <w:tabs>
          <w:tab w:val="left" w:pos="5954"/>
        </w:tabs>
      </w:pPr>
      <w:r w:rsidRPr="00862429">
        <w:br w:type="page"/>
      </w:r>
      <w:r w:rsidR="00DA103A">
        <w:lastRenderedPageBreak/>
        <w:tab/>
      </w:r>
      <w:r w:rsidR="00DA103A">
        <w:tab/>
        <w:t xml:space="preserve">  </w:t>
      </w:r>
      <w:r w:rsidR="00DA103A">
        <w:tab/>
      </w:r>
      <w:r w:rsidR="00DA103A">
        <w:tab/>
      </w:r>
      <w:r w:rsidR="00DA103A">
        <w:tab/>
      </w:r>
      <w:r w:rsidR="00DA103A">
        <w:tab/>
      </w:r>
      <w:r w:rsidR="00DA103A">
        <w:tab/>
      </w:r>
      <w:r w:rsidR="00DA103A">
        <w:tab/>
      </w:r>
      <w:r w:rsidR="00DA103A">
        <w:tab/>
      </w:r>
      <w:r w:rsidR="00DA103A">
        <w:tab/>
      </w:r>
      <w:r w:rsidR="00DA103A" w:rsidRPr="00AB4B66">
        <w:t xml:space="preserve">Приложение №2 </w:t>
      </w:r>
    </w:p>
    <w:p w:rsidR="00DA103A" w:rsidRPr="00DB7CC8" w:rsidRDefault="00DA103A" w:rsidP="00DA103A">
      <w:pPr>
        <w:rPr>
          <w:color w:val="FF0000"/>
          <w:sz w:val="28"/>
          <w:szCs w:val="28"/>
          <w:highlight w:val="yellow"/>
        </w:rPr>
      </w:pPr>
      <w:r w:rsidRPr="00AB4B66">
        <w:t xml:space="preserve">        </w:t>
      </w:r>
      <w:r w:rsidRPr="00DB7CC8">
        <w:tab/>
      </w:r>
      <w:r w:rsidRPr="00DB7CC8">
        <w:tab/>
      </w:r>
      <w:r w:rsidRPr="00DB7CC8">
        <w:tab/>
      </w:r>
      <w:r w:rsidRPr="00DB7CC8">
        <w:tab/>
      </w:r>
      <w:r w:rsidRPr="00DB7CC8">
        <w:tab/>
      </w:r>
      <w:r w:rsidRPr="00DB7CC8">
        <w:tab/>
      </w:r>
      <w:r w:rsidRPr="00DB7CC8">
        <w:tab/>
      </w:r>
      <w:r w:rsidRPr="00DB7CC8">
        <w:tab/>
      </w:r>
      <w:r w:rsidRPr="00DB7CC8">
        <w:tab/>
      </w:r>
      <w:r w:rsidRPr="00AB4B66">
        <w:t xml:space="preserve"> к технической спецификации</w:t>
      </w:r>
    </w:p>
    <w:p w:rsidR="00DA103A" w:rsidRPr="00DB7CC8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DB7CC8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DB7CC8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DB7CC8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DB7CC8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DB7CC8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DB7CC8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DB7CC8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DB7CC8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DB7CC8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DB7CC8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DB7CC8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Default="00DA103A" w:rsidP="00DA103A">
      <w:pPr>
        <w:pStyle w:val="af0"/>
        <w:rPr>
          <w:rFonts w:ascii="Times New Roman" w:hAnsi="Times New Roman"/>
        </w:rPr>
      </w:pPr>
      <w:r>
        <w:rPr>
          <w:rFonts w:ascii="Times New Roman" w:hAnsi="Times New Roman"/>
        </w:rPr>
        <w:t>Техническое задание</w:t>
      </w:r>
    </w:p>
    <w:p w:rsidR="00DA103A" w:rsidRPr="00DB7CC8" w:rsidRDefault="00DA103A" w:rsidP="00DA103A">
      <w:pPr>
        <w:rPr>
          <w:color w:val="FF0000"/>
          <w:sz w:val="28"/>
          <w:szCs w:val="28"/>
          <w:highlight w:val="yellow"/>
        </w:rPr>
      </w:pPr>
      <w:r w:rsidRPr="0087478B">
        <w:rPr>
          <w:rFonts w:ascii="Arial" w:hAnsi="Arial"/>
          <w:noProof/>
          <w:color w:val="auto"/>
          <w:lang w:eastAsia="ru-RU"/>
        </w:rPr>
        <mc:AlternateContent>
          <mc:Choice Requires="wps">
            <w:drawing>
              <wp:anchor distT="4294967294" distB="4294967294" distL="114300" distR="114300" simplePos="0" relativeHeight="251732992" behindDoc="0" locked="1" layoutInCell="0" allowOverlap="0" wp14:anchorId="00F9CA05" wp14:editId="09C7DC90">
                <wp:simplePos x="0" y="0"/>
                <wp:positionH relativeFrom="column">
                  <wp:posOffset>299085</wp:posOffset>
                </wp:positionH>
                <wp:positionV relativeFrom="margin">
                  <wp:posOffset>3296285</wp:posOffset>
                </wp:positionV>
                <wp:extent cx="5741670" cy="0"/>
                <wp:effectExtent l="0" t="19050" r="1143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534F8D8" id="Прямая соединительная линия 3" o:spid="_x0000_s1026" style="position:absolute;z-index:2517329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margin;mso-width-percent:0;mso-height-percent:0;mso-width-relative:page;mso-height-relative:page" from="23.55pt,259.55pt" to="475.65pt,2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5tjTQIAAFkEAAAOAAAAZHJzL2Uyb0RvYy54bWysVM1uEzEQviPxDtbe091Ntmm76qZC2YRL&#10;gUotD+DY3qyF17ZsN5sIIQFnpDwCr8ABpEoFnmHzRoydH7VwQYgcnLFn5vM334z3/GLZCLRgxnIl&#10;iyg9SiLEJFGUy3kRvb6Z9k4jZB2WFAslWRGtmI0uRk+fnLc6Z31VK0GZQQAibd7qIqqd03kcW1Kz&#10;BtsjpZkEZ6VMgx1szTymBreA3oi4nyTDuFWGaqMIsxZOy60zGgX8qmLEvaoqyxwSRQTcXFhNWGd+&#10;jUfnOJ8brGtOdjTwP7BoMJdw6QGqxA6jW8P/gGo4Mcqqyh0R1cSqqjhhoQaoJk1+q+a6xpqFWkAc&#10;qw8y2f8HS14urgzitIgGEZK4gRZ1nzfvN+vue/dls0abD93P7lv3tbvrfnR3m49g328+ge2d3f3u&#10;eI0GXslW2xwAx/LKeC3IUl7rS0XeWCTVuMZyzkJFNysN16Q+I36U4jdWA59Z+0JRiMG3TgVZl5Vp&#10;PCQIhpahe6tD99jSIQKHxydZOjyBJpO9L8b5PlEb654z1SBvFJHg0guLc7y4tM4Twfk+xB9LNeVC&#10;hOEQErWgTnpynIQMqwSn3uvjrJnPxsKgBfbzFX6hLPA8DDPqVtKAVjNMJzvbYS62NtwupMeDWoDP&#10;ztoO0Nuz5GxyOjnNell/OOllSVn2nk3HWW84BU7loByPy/Sdp5Zmec0pZdKz2w9zmv3dsOye1XYM&#10;D+N80CF+jB4EA7L7/0A6NNP3bzsJM0VXV2bfZJjfELx7a/6BPNyD/fCLMPoFAAD//wMAUEsDBBQA&#10;BgAIAAAAIQAq4jHB3QAAAAoBAAAPAAAAZHJzL2Rvd25yZXYueG1sTI9NS8NAEIbvgv9hGcGb3URt&#10;tDGbokU9FhoFr9vsNAnNzobdbZL+e0cQ9DYfD+88U6xn24sRfegcKUgXCQik2pmOGgWfH283jyBC&#10;1GR07wgVnDHAury8KHRu3EQ7HKvYCA6hkGsFbYxDLmWoW7Q6LNyAxLuD81ZHbn0jjdcTh9te3iZJ&#10;Jq3uiC+0esBNi/WxOlkFr+/TsN2O3SE7zlXylZnN7sWflbq+mp+fQESc4x8MP/qsDiU77d2JTBC9&#10;gvuHlEkFy3TFBQOrZXoHYv87kWUh/79QfgMAAP//AwBQSwECLQAUAAYACAAAACEAtoM4kv4AAADh&#10;AQAAEwAAAAAAAAAAAAAAAAAAAAAAW0NvbnRlbnRfVHlwZXNdLnhtbFBLAQItABQABgAIAAAAIQA4&#10;/SH/1gAAAJQBAAALAAAAAAAAAAAAAAAAAC8BAABfcmVscy8ucmVsc1BLAQItABQABgAIAAAAIQAq&#10;+5tjTQIAAFkEAAAOAAAAAAAAAAAAAAAAAC4CAABkcnMvZTJvRG9jLnhtbFBLAQItABQABgAIAAAA&#10;IQAq4jHB3QAAAAoBAAAPAAAAAAAAAAAAAAAAAKcEAABkcnMvZG93bnJldi54bWxQSwUGAAAAAAQA&#10;BADzAAAAsQUAAAAA&#10;" o:allowincell="f" o:allowoverlap="f" strokeweight="2.5pt">
                <w10:wrap anchory="margin"/>
                <w10:anchorlock/>
              </v:line>
            </w:pict>
          </mc:Fallback>
        </mc:AlternateContent>
      </w:r>
    </w:p>
    <w:p w:rsidR="00DA103A" w:rsidRPr="00DB7CC8" w:rsidRDefault="00DA103A" w:rsidP="00DA103A">
      <w:pPr>
        <w:pStyle w:val="ab"/>
        <w:jc w:val="center"/>
        <w:rPr>
          <w:rStyle w:val="ae"/>
          <w:rFonts w:ascii="Times New Roman" w:hAnsi="Times New Roman"/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Обследование и техническое диагностирование грузоподъёмных механизмов и подкрановых путей топливно-транспортного цеха, выработавших парковый ресурс на 2020г, для определения возможности их дальнейшей эксплуатации.</w:t>
      </w: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DA103A" w:rsidRDefault="00DA103A" w:rsidP="00DA103A">
      <w:pPr>
        <w:pStyle w:val="af"/>
        <w:rPr>
          <w:rFonts w:ascii="Times New Roman" w:hAnsi="Times New Roman"/>
        </w:rPr>
      </w:pPr>
      <w:r w:rsidRPr="001E1352">
        <w:rPr>
          <w:color w:val="FF0000"/>
          <w:sz w:val="28"/>
          <w:szCs w:val="28"/>
        </w:rPr>
        <w:tab/>
      </w:r>
      <w:r w:rsidRPr="001E1352">
        <w:rPr>
          <w:color w:val="FF0000"/>
          <w:sz w:val="28"/>
          <w:szCs w:val="28"/>
        </w:rPr>
        <w:tab/>
      </w:r>
      <w:r w:rsidRPr="001E1352">
        <w:rPr>
          <w:color w:val="FF0000"/>
          <w:sz w:val="28"/>
          <w:szCs w:val="28"/>
        </w:rPr>
        <w:tab/>
      </w:r>
      <w:r w:rsidRPr="001E1352">
        <w:rPr>
          <w:color w:val="FF0000"/>
          <w:sz w:val="28"/>
          <w:szCs w:val="28"/>
        </w:rPr>
        <w:tab/>
      </w:r>
      <w:r w:rsidRPr="001E1352">
        <w:rPr>
          <w:color w:val="FF0000"/>
          <w:sz w:val="28"/>
          <w:szCs w:val="28"/>
        </w:rPr>
        <w:tab/>
      </w:r>
    </w:p>
    <w:p w:rsidR="00DA103A" w:rsidRDefault="00DA103A" w:rsidP="00DA103A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АО «СЕВКАЗЭНЕРГО»</w:t>
      </w:r>
    </w:p>
    <w:p w:rsidR="00DA103A" w:rsidRPr="001E1352" w:rsidRDefault="00DA103A" w:rsidP="00DA103A">
      <w:pPr>
        <w:rPr>
          <w:color w:val="FF0000"/>
          <w:sz w:val="28"/>
          <w:szCs w:val="28"/>
          <w:highlight w:val="yellow"/>
        </w:rPr>
      </w:pPr>
    </w:p>
    <w:p w:rsidR="00E27BAC" w:rsidRDefault="00E27BAC" w:rsidP="00960996">
      <w:pPr>
        <w:pStyle w:val="ab"/>
        <w:tabs>
          <w:tab w:val="left" w:pos="5954"/>
        </w:tabs>
      </w:pPr>
    </w:p>
    <w:p w:rsidR="00E27BAC" w:rsidRDefault="00E27BAC" w:rsidP="00960996">
      <w:pPr>
        <w:pStyle w:val="ab"/>
        <w:tabs>
          <w:tab w:val="left" w:pos="5954"/>
        </w:tabs>
      </w:pPr>
    </w:p>
    <w:p w:rsidR="00960996" w:rsidRPr="00FB04E5" w:rsidRDefault="00960996" w:rsidP="0038239D">
      <w:pPr>
        <w:pStyle w:val="1"/>
        <w:numPr>
          <w:ilvl w:val="0"/>
          <w:numId w:val="23"/>
        </w:numPr>
        <w:spacing w:after="60"/>
        <w:rPr>
          <w:rFonts w:ascii="Times New Roman" w:hAnsi="Times New Roman"/>
          <w:szCs w:val="24"/>
        </w:rPr>
      </w:pPr>
      <w:r w:rsidRPr="00FB04E5">
        <w:rPr>
          <w:rFonts w:ascii="Times New Roman" w:hAnsi="Times New Roman"/>
          <w:szCs w:val="24"/>
        </w:rPr>
        <w:t>Сведения об объекте</w:t>
      </w:r>
    </w:p>
    <w:p w:rsidR="00960996" w:rsidRPr="009E73A1" w:rsidRDefault="00960996" w:rsidP="0038239D">
      <w:pPr>
        <w:pStyle w:val="2"/>
        <w:numPr>
          <w:ilvl w:val="1"/>
          <w:numId w:val="18"/>
        </w:numPr>
        <w:suppressAutoHyphens/>
        <w:spacing w:before="60"/>
        <w:ind w:left="284" w:hanging="284"/>
        <w:contextualSpacing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Грузоподъёмные краны топливно-транспортного цеха АО «СЕВКАЗЭНЕРГО»</w:t>
      </w:r>
    </w:p>
    <w:p w:rsidR="00960996" w:rsidRPr="009E73A1" w:rsidRDefault="00960996" w:rsidP="0038239D">
      <w:pPr>
        <w:pStyle w:val="1"/>
        <w:numPr>
          <w:ilvl w:val="0"/>
          <w:numId w:val="18"/>
        </w:numPr>
        <w:spacing w:after="60"/>
        <w:ind w:left="284" w:hanging="284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>Используемые термины и сокращения</w:t>
      </w:r>
    </w:p>
    <w:p w:rsidR="00960996" w:rsidRPr="009E73A1" w:rsidRDefault="00960996" w:rsidP="00960996">
      <w:pPr>
        <w:pStyle w:val="Commk"/>
        <w:ind w:left="284" w:hanging="284"/>
        <w:rPr>
          <w:rFonts w:ascii="Times New Roman" w:hAnsi="Times New Roman"/>
          <w:i w:val="0"/>
          <w:color w:val="auto"/>
          <w:sz w:val="24"/>
          <w:szCs w:val="24"/>
        </w:rPr>
      </w:pPr>
      <w:r>
        <w:rPr>
          <w:rFonts w:ascii="Times New Roman" w:hAnsi="Times New Roman"/>
          <w:i w:val="0"/>
          <w:color w:val="auto"/>
          <w:sz w:val="24"/>
          <w:szCs w:val="24"/>
        </w:rPr>
        <w:t>ДЭ</w:t>
      </w:r>
      <w:proofErr w:type="gramStart"/>
      <w:r>
        <w:rPr>
          <w:rFonts w:ascii="Times New Roman" w:hAnsi="Times New Roman"/>
          <w:i w:val="0"/>
          <w:color w:val="auto"/>
          <w:sz w:val="24"/>
          <w:szCs w:val="24"/>
        </w:rPr>
        <w:t>К–</w:t>
      </w:r>
      <w:proofErr w:type="gramEnd"/>
      <w:r>
        <w:rPr>
          <w:rFonts w:ascii="Times New Roman" w:hAnsi="Times New Roman"/>
          <w:i w:val="0"/>
          <w:color w:val="auto"/>
          <w:sz w:val="24"/>
          <w:szCs w:val="24"/>
        </w:rPr>
        <w:t xml:space="preserve"> дизель-</w:t>
      </w:r>
      <w:proofErr w:type="spellStart"/>
      <w:r>
        <w:rPr>
          <w:rFonts w:ascii="Times New Roman" w:hAnsi="Times New Roman"/>
          <w:i w:val="0"/>
          <w:color w:val="auto"/>
          <w:sz w:val="24"/>
          <w:szCs w:val="24"/>
        </w:rPr>
        <w:t>электрокран</w:t>
      </w:r>
      <w:proofErr w:type="spellEnd"/>
    </w:p>
    <w:p w:rsidR="00960996" w:rsidRPr="009E73A1" w:rsidRDefault="00960996" w:rsidP="0038239D">
      <w:pPr>
        <w:pStyle w:val="1"/>
        <w:numPr>
          <w:ilvl w:val="0"/>
          <w:numId w:val="18"/>
        </w:numPr>
        <w:spacing w:after="60"/>
        <w:ind w:left="284" w:hanging="284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 xml:space="preserve">Основания для </w:t>
      </w:r>
      <w:r w:rsidR="00120BF0">
        <w:rPr>
          <w:rFonts w:ascii="Times New Roman" w:hAnsi="Times New Roman"/>
          <w:szCs w:val="24"/>
        </w:rPr>
        <w:t>оказания услуг</w:t>
      </w:r>
      <w:r w:rsidRPr="009E73A1">
        <w:rPr>
          <w:rFonts w:ascii="Times New Roman" w:hAnsi="Times New Roman"/>
          <w:szCs w:val="24"/>
        </w:rPr>
        <w:t>. Цель</w:t>
      </w:r>
    </w:p>
    <w:p w:rsidR="00960996" w:rsidRPr="009E73A1" w:rsidRDefault="00960996" w:rsidP="00960996">
      <w:pPr>
        <w:pStyle w:val="ab"/>
        <w:jc w:val="both"/>
        <w:rPr>
          <w:i/>
        </w:rPr>
      </w:pPr>
      <w:r w:rsidRPr="009E73A1">
        <w:t xml:space="preserve">Проведение </w:t>
      </w:r>
      <w:r>
        <w:t>о</w:t>
      </w:r>
      <w:r w:rsidRPr="007D096D">
        <w:t>бследовани</w:t>
      </w:r>
      <w:r>
        <w:t>я</w:t>
      </w:r>
      <w:r w:rsidRPr="007D096D">
        <w:t xml:space="preserve"> и техническо</w:t>
      </w:r>
      <w:r>
        <w:t>го</w:t>
      </w:r>
      <w:r w:rsidRPr="007D096D">
        <w:t xml:space="preserve"> диагностировани</w:t>
      </w:r>
      <w:r>
        <w:t>я</w:t>
      </w:r>
      <w:r w:rsidRPr="007D096D">
        <w:t xml:space="preserve"> </w:t>
      </w:r>
      <w:r w:rsidRPr="000E0E15">
        <w:t xml:space="preserve">грузоподъёмных механизмов и подкрановых путей </w:t>
      </w:r>
      <w:r>
        <w:t>топливно-транспортного,</w:t>
      </w:r>
      <w:r w:rsidRPr="007D096D">
        <w:t xml:space="preserve"> выработавших парковый ресурс</w:t>
      </w:r>
      <w:r>
        <w:t xml:space="preserve"> </w:t>
      </w:r>
      <w:r w:rsidRPr="007D096D">
        <w:t>на 2020г, для определения возможн</w:t>
      </w:r>
      <w:r>
        <w:t>ости их дальнейшей эксплуатации.</w:t>
      </w:r>
    </w:p>
    <w:p w:rsidR="00960996" w:rsidRPr="009E73A1" w:rsidRDefault="00960996" w:rsidP="0038239D">
      <w:pPr>
        <w:pStyle w:val="1"/>
        <w:numPr>
          <w:ilvl w:val="0"/>
          <w:numId w:val="18"/>
        </w:numPr>
        <w:spacing w:after="60"/>
        <w:ind w:left="284" w:hanging="284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 xml:space="preserve">Перечень </w:t>
      </w:r>
      <w:r w:rsidR="00120BF0">
        <w:rPr>
          <w:rFonts w:ascii="Times New Roman" w:hAnsi="Times New Roman"/>
          <w:szCs w:val="24"/>
        </w:rPr>
        <w:t>оказываемы</w:t>
      </w:r>
      <w:r w:rsidRPr="009E73A1">
        <w:rPr>
          <w:rFonts w:ascii="Times New Roman" w:hAnsi="Times New Roman"/>
          <w:szCs w:val="24"/>
        </w:rPr>
        <w:t xml:space="preserve">х </w:t>
      </w:r>
      <w:r w:rsidR="00C6100C">
        <w:rPr>
          <w:rFonts w:ascii="Times New Roman" w:hAnsi="Times New Roman"/>
          <w:szCs w:val="24"/>
        </w:rPr>
        <w:t>услуг</w:t>
      </w:r>
      <w:r w:rsidRPr="009E73A1">
        <w:rPr>
          <w:rFonts w:ascii="Times New Roman" w:hAnsi="Times New Roman"/>
          <w:szCs w:val="24"/>
        </w:rPr>
        <w:t xml:space="preserve">. Требования к их </w:t>
      </w:r>
      <w:r w:rsidR="00073054">
        <w:rPr>
          <w:rFonts w:ascii="Times New Roman" w:hAnsi="Times New Roman"/>
          <w:szCs w:val="24"/>
        </w:rPr>
        <w:t>оказани</w:t>
      </w:r>
      <w:r w:rsidRPr="009E73A1">
        <w:rPr>
          <w:rFonts w:ascii="Times New Roman" w:hAnsi="Times New Roman"/>
          <w:szCs w:val="24"/>
        </w:rPr>
        <w:t>ю</w:t>
      </w:r>
    </w:p>
    <w:p w:rsidR="00960996" w:rsidRDefault="00960996" w:rsidP="0038239D">
      <w:pPr>
        <w:pStyle w:val="2"/>
        <w:numPr>
          <w:ilvl w:val="1"/>
          <w:numId w:val="18"/>
        </w:numPr>
        <w:suppressAutoHyphens/>
        <w:spacing w:before="60"/>
        <w:ind w:left="284" w:hanging="284"/>
        <w:contextualSpacing w:val="0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 xml:space="preserve">Перечень </w:t>
      </w:r>
      <w:r w:rsidR="00C6100C">
        <w:rPr>
          <w:rFonts w:ascii="Times New Roman" w:hAnsi="Times New Roman"/>
          <w:szCs w:val="24"/>
        </w:rPr>
        <w:t>услуг</w:t>
      </w:r>
      <w:r w:rsidRPr="009E73A1">
        <w:rPr>
          <w:rFonts w:ascii="Times New Roman" w:hAnsi="Times New Roman"/>
          <w:szCs w:val="24"/>
        </w:rPr>
        <w:t xml:space="preserve"> и основные особенности их </w:t>
      </w:r>
      <w:r w:rsidR="00073054">
        <w:rPr>
          <w:rFonts w:ascii="Times New Roman" w:hAnsi="Times New Roman"/>
          <w:szCs w:val="24"/>
        </w:rPr>
        <w:t>оказан</w:t>
      </w:r>
      <w:r w:rsidRPr="009E73A1">
        <w:rPr>
          <w:rFonts w:ascii="Times New Roman" w:hAnsi="Times New Roman"/>
          <w:szCs w:val="24"/>
        </w:rPr>
        <w:t>ия:</w:t>
      </w:r>
    </w:p>
    <w:tbl>
      <w:tblPr>
        <w:tblStyle w:val="a9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709"/>
        <w:gridCol w:w="1418"/>
        <w:gridCol w:w="1275"/>
        <w:gridCol w:w="2694"/>
        <w:gridCol w:w="1842"/>
      </w:tblGrid>
      <w:tr w:rsidR="008E4BF1" w:rsidRPr="000E0E15" w:rsidTr="008E4BF1">
        <w:trPr>
          <w:trHeight w:val="413"/>
        </w:trPr>
        <w:tc>
          <w:tcPr>
            <w:tcW w:w="567" w:type="dxa"/>
            <w:vMerge w:val="restart"/>
            <w:vAlign w:val="center"/>
          </w:tcPr>
          <w:p w:rsidR="008E4BF1" w:rsidRPr="000E0E15" w:rsidRDefault="008E4BF1" w:rsidP="007D68D2">
            <w:pPr>
              <w:jc w:val="center"/>
              <w:rPr>
                <w:sz w:val="22"/>
              </w:rPr>
            </w:pPr>
            <w:r w:rsidRPr="000E0E15">
              <w:rPr>
                <w:sz w:val="22"/>
              </w:rPr>
              <w:t xml:space="preserve">№ </w:t>
            </w:r>
            <w:proofErr w:type="gramStart"/>
            <w:r w:rsidRPr="000E0E15">
              <w:rPr>
                <w:sz w:val="22"/>
              </w:rPr>
              <w:t>п</w:t>
            </w:r>
            <w:proofErr w:type="gramEnd"/>
            <w:r w:rsidRPr="000E0E15">
              <w:rPr>
                <w:sz w:val="22"/>
              </w:rPr>
              <w:t>/п</w:t>
            </w:r>
          </w:p>
        </w:tc>
        <w:tc>
          <w:tcPr>
            <w:tcW w:w="1701" w:type="dxa"/>
            <w:vMerge w:val="restart"/>
            <w:vAlign w:val="center"/>
          </w:tcPr>
          <w:p w:rsidR="008E4BF1" w:rsidRPr="000E0E15" w:rsidRDefault="008E4BF1" w:rsidP="007D68D2">
            <w:pPr>
              <w:ind w:left="34"/>
              <w:jc w:val="center"/>
              <w:rPr>
                <w:sz w:val="22"/>
              </w:rPr>
            </w:pPr>
            <w:r w:rsidRPr="000E0E15">
              <w:rPr>
                <w:sz w:val="22"/>
              </w:rPr>
              <w:t>Оборудование</w:t>
            </w:r>
          </w:p>
        </w:tc>
        <w:tc>
          <w:tcPr>
            <w:tcW w:w="709" w:type="dxa"/>
            <w:vMerge w:val="restart"/>
            <w:vAlign w:val="center"/>
          </w:tcPr>
          <w:p w:rsidR="008E4BF1" w:rsidRPr="000E0E15" w:rsidRDefault="008E4BF1" w:rsidP="007D68D2">
            <w:pPr>
              <w:jc w:val="center"/>
              <w:rPr>
                <w:sz w:val="22"/>
              </w:rPr>
            </w:pPr>
            <w:r w:rsidRPr="000E0E15">
              <w:rPr>
                <w:sz w:val="22"/>
              </w:rPr>
              <w:t>Рег</w:t>
            </w:r>
            <w:r>
              <w:rPr>
                <w:sz w:val="22"/>
              </w:rPr>
              <w:t>.</w:t>
            </w:r>
            <w:r w:rsidRPr="00073054">
              <w:rPr>
                <w:sz w:val="22"/>
              </w:rPr>
              <w:t xml:space="preserve"> </w:t>
            </w:r>
            <w:r w:rsidRPr="000E0E15">
              <w:rPr>
                <w:sz w:val="22"/>
              </w:rPr>
              <w:t>№</w:t>
            </w:r>
          </w:p>
        </w:tc>
        <w:tc>
          <w:tcPr>
            <w:tcW w:w="2693" w:type="dxa"/>
            <w:gridSpan w:val="2"/>
            <w:vAlign w:val="center"/>
          </w:tcPr>
          <w:p w:rsidR="008E4BF1" w:rsidRPr="000E0E15" w:rsidRDefault="008E4BF1" w:rsidP="007D68D2">
            <w:pPr>
              <w:ind w:firstLine="34"/>
              <w:jc w:val="center"/>
              <w:rPr>
                <w:sz w:val="22"/>
              </w:rPr>
            </w:pPr>
            <w:r w:rsidRPr="000E0E15">
              <w:rPr>
                <w:sz w:val="22"/>
              </w:rPr>
              <w:t>Грузоподъёмность</w:t>
            </w:r>
            <w:r w:rsidRPr="00073054">
              <w:rPr>
                <w:sz w:val="22"/>
              </w:rPr>
              <w:t xml:space="preserve"> </w:t>
            </w:r>
            <w:r w:rsidRPr="000E0E15">
              <w:rPr>
                <w:sz w:val="22"/>
              </w:rPr>
              <w:t>основного подъёма</w:t>
            </w:r>
            <w:r>
              <w:rPr>
                <w:sz w:val="22"/>
              </w:rPr>
              <w:t xml:space="preserve">, </w:t>
            </w:r>
            <w:proofErr w:type="gramStart"/>
            <w:r>
              <w:rPr>
                <w:sz w:val="22"/>
              </w:rPr>
              <w:t>т</w:t>
            </w:r>
            <w:proofErr w:type="gramEnd"/>
          </w:p>
        </w:tc>
        <w:tc>
          <w:tcPr>
            <w:tcW w:w="2694" w:type="dxa"/>
            <w:vAlign w:val="center"/>
          </w:tcPr>
          <w:p w:rsidR="008E4BF1" w:rsidRPr="000E0E15" w:rsidRDefault="008E4BF1" w:rsidP="007D68D2">
            <w:pPr>
              <w:ind w:right="-108" w:firstLine="34"/>
              <w:jc w:val="center"/>
              <w:rPr>
                <w:sz w:val="22"/>
              </w:rPr>
            </w:pPr>
            <w:r w:rsidRPr="000E0E15">
              <w:rPr>
                <w:sz w:val="22"/>
              </w:rPr>
              <w:t>Грузоподъёмность вспомогательного подъёма</w:t>
            </w:r>
            <w:r>
              <w:rPr>
                <w:sz w:val="22"/>
              </w:rPr>
              <w:t xml:space="preserve">, </w:t>
            </w:r>
            <w:proofErr w:type="gramStart"/>
            <w:r>
              <w:rPr>
                <w:sz w:val="22"/>
              </w:rPr>
              <w:t>т</w:t>
            </w:r>
            <w:proofErr w:type="gramEnd"/>
          </w:p>
        </w:tc>
        <w:tc>
          <w:tcPr>
            <w:tcW w:w="1842" w:type="dxa"/>
            <w:vMerge w:val="restart"/>
            <w:vAlign w:val="center"/>
          </w:tcPr>
          <w:p w:rsidR="008E4BF1" w:rsidRPr="000E0E15" w:rsidRDefault="008E4BF1" w:rsidP="007D68D2">
            <w:pPr>
              <w:jc w:val="center"/>
              <w:rPr>
                <w:sz w:val="22"/>
              </w:rPr>
            </w:pPr>
            <w:r w:rsidRPr="000E0E15">
              <w:rPr>
                <w:sz w:val="22"/>
              </w:rPr>
              <w:t xml:space="preserve">Дата </w:t>
            </w:r>
            <w:proofErr w:type="spellStart"/>
            <w:r w:rsidRPr="000E0E15">
              <w:rPr>
                <w:sz w:val="22"/>
              </w:rPr>
              <w:t>изг</w:t>
            </w:r>
            <w:proofErr w:type="spellEnd"/>
            <w:r w:rsidRPr="000E0E15">
              <w:rPr>
                <w:sz w:val="22"/>
              </w:rPr>
              <w:t>-я</w:t>
            </w:r>
          </w:p>
        </w:tc>
      </w:tr>
      <w:tr w:rsidR="008E4BF1" w:rsidRPr="000E0E15" w:rsidTr="008E4BF1">
        <w:trPr>
          <w:trHeight w:val="412"/>
        </w:trPr>
        <w:tc>
          <w:tcPr>
            <w:tcW w:w="567" w:type="dxa"/>
            <w:vMerge/>
          </w:tcPr>
          <w:p w:rsidR="008E4BF1" w:rsidRPr="000E0E15" w:rsidRDefault="008E4BF1" w:rsidP="007D68D2">
            <w:pPr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8E4BF1" w:rsidRPr="000E0E15" w:rsidRDefault="008E4BF1" w:rsidP="007D68D2">
            <w:pPr>
              <w:ind w:left="34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8E4BF1" w:rsidRPr="000E0E15" w:rsidRDefault="008E4BF1" w:rsidP="007D68D2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8E4BF1" w:rsidRPr="000E0E15" w:rsidRDefault="008E4BF1" w:rsidP="007D68D2">
            <w:pPr>
              <w:ind w:firstLine="34"/>
              <w:jc w:val="center"/>
              <w:rPr>
                <w:sz w:val="22"/>
              </w:rPr>
            </w:pPr>
            <w:r w:rsidRPr="000E0E15">
              <w:rPr>
                <w:sz w:val="22"/>
              </w:rPr>
              <w:t>паспортная</w:t>
            </w:r>
          </w:p>
        </w:tc>
        <w:tc>
          <w:tcPr>
            <w:tcW w:w="1275" w:type="dxa"/>
          </w:tcPr>
          <w:p w:rsidR="008E4BF1" w:rsidRPr="000E0E15" w:rsidRDefault="008E4BF1" w:rsidP="007D68D2">
            <w:pPr>
              <w:ind w:right="-108"/>
              <w:rPr>
                <w:sz w:val="22"/>
              </w:rPr>
            </w:pPr>
            <w:r w:rsidRPr="000E0E15">
              <w:rPr>
                <w:sz w:val="22"/>
              </w:rPr>
              <w:t>сниженная</w:t>
            </w:r>
          </w:p>
        </w:tc>
        <w:tc>
          <w:tcPr>
            <w:tcW w:w="2694" w:type="dxa"/>
          </w:tcPr>
          <w:p w:rsidR="008E4BF1" w:rsidRPr="000E0E15" w:rsidRDefault="008E4BF1" w:rsidP="007D68D2">
            <w:pPr>
              <w:ind w:firstLine="34"/>
              <w:jc w:val="center"/>
              <w:rPr>
                <w:sz w:val="22"/>
              </w:rPr>
            </w:pPr>
            <w:r w:rsidRPr="000E0E15">
              <w:rPr>
                <w:sz w:val="22"/>
              </w:rPr>
              <w:t>паспортная</w:t>
            </w:r>
          </w:p>
        </w:tc>
        <w:tc>
          <w:tcPr>
            <w:tcW w:w="1842" w:type="dxa"/>
            <w:vMerge/>
          </w:tcPr>
          <w:p w:rsidR="008E4BF1" w:rsidRPr="000E0E15" w:rsidRDefault="008E4BF1" w:rsidP="007D68D2">
            <w:pPr>
              <w:rPr>
                <w:sz w:val="22"/>
              </w:rPr>
            </w:pPr>
          </w:p>
        </w:tc>
      </w:tr>
      <w:tr w:rsidR="008E4BF1" w:rsidRPr="000E0E15" w:rsidTr="008E4BF1">
        <w:tc>
          <w:tcPr>
            <w:tcW w:w="567" w:type="dxa"/>
            <w:vAlign w:val="center"/>
          </w:tcPr>
          <w:p w:rsidR="008E4BF1" w:rsidRPr="000E0E15" w:rsidRDefault="008E4BF1" w:rsidP="00FB04E5">
            <w:pPr>
              <w:jc w:val="center"/>
            </w:pPr>
            <w:r>
              <w:t>1.</w:t>
            </w:r>
          </w:p>
          <w:p w:rsidR="008E4BF1" w:rsidRPr="000E0E15" w:rsidRDefault="008E4BF1" w:rsidP="007D68D2">
            <w:pPr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:rsidR="008E4BF1" w:rsidRPr="00BD3E39" w:rsidRDefault="008E4BF1" w:rsidP="007D68D2">
            <w:pPr>
              <w:ind w:left="34"/>
              <w:rPr>
                <w:sz w:val="22"/>
              </w:rPr>
            </w:pPr>
            <w:r w:rsidRPr="00BD3E39">
              <w:rPr>
                <w:sz w:val="22"/>
              </w:rPr>
              <w:t xml:space="preserve">Кран-перегружатель     </w:t>
            </w:r>
          </w:p>
        </w:tc>
        <w:tc>
          <w:tcPr>
            <w:tcW w:w="709" w:type="dxa"/>
          </w:tcPr>
          <w:p w:rsidR="008E4BF1" w:rsidRDefault="008E4BF1" w:rsidP="007D68D2">
            <w:pPr>
              <w:jc w:val="center"/>
              <w:rPr>
                <w:sz w:val="22"/>
              </w:rPr>
            </w:pPr>
          </w:p>
          <w:p w:rsidR="008E4BF1" w:rsidRPr="00BD3E39" w:rsidRDefault="008E4BF1" w:rsidP="007D68D2">
            <w:pPr>
              <w:jc w:val="center"/>
              <w:rPr>
                <w:sz w:val="22"/>
              </w:rPr>
            </w:pPr>
            <w:r w:rsidRPr="00BD3E39">
              <w:rPr>
                <w:sz w:val="22"/>
              </w:rPr>
              <w:t>138</w:t>
            </w:r>
          </w:p>
        </w:tc>
        <w:tc>
          <w:tcPr>
            <w:tcW w:w="1418" w:type="dxa"/>
            <w:vAlign w:val="center"/>
          </w:tcPr>
          <w:p w:rsidR="008E4BF1" w:rsidRDefault="008E4BF1" w:rsidP="007D68D2">
            <w:pPr>
              <w:ind w:firstLine="34"/>
              <w:jc w:val="center"/>
              <w:rPr>
                <w:sz w:val="22"/>
              </w:rPr>
            </w:pPr>
          </w:p>
          <w:p w:rsidR="008E4BF1" w:rsidRPr="00BD3E39" w:rsidRDefault="008E4BF1" w:rsidP="007D68D2">
            <w:pPr>
              <w:ind w:firstLine="34"/>
              <w:jc w:val="center"/>
              <w:rPr>
                <w:sz w:val="22"/>
              </w:rPr>
            </w:pPr>
            <w:r w:rsidRPr="00BD3E39">
              <w:rPr>
                <w:sz w:val="22"/>
              </w:rPr>
              <w:t>25 т</w:t>
            </w:r>
          </w:p>
          <w:p w:rsidR="008E4BF1" w:rsidRPr="00BD3E39" w:rsidRDefault="008E4BF1" w:rsidP="007D68D2">
            <w:pPr>
              <w:ind w:firstLine="34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8E4BF1" w:rsidRPr="00BD3E39" w:rsidRDefault="008E4BF1" w:rsidP="007D68D2">
            <w:pPr>
              <w:ind w:firstLine="33"/>
              <w:jc w:val="center"/>
              <w:rPr>
                <w:sz w:val="22"/>
              </w:rPr>
            </w:pPr>
            <w:r w:rsidRPr="00BD3E39">
              <w:rPr>
                <w:sz w:val="22"/>
              </w:rPr>
              <w:t>20т</w:t>
            </w:r>
          </w:p>
        </w:tc>
        <w:tc>
          <w:tcPr>
            <w:tcW w:w="2694" w:type="dxa"/>
            <w:vAlign w:val="center"/>
          </w:tcPr>
          <w:p w:rsidR="008E4BF1" w:rsidRPr="00BD3E39" w:rsidRDefault="008E4BF1" w:rsidP="007D68D2">
            <w:pPr>
              <w:ind w:firstLine="34"/>
              <w:jc w:val="center"/>
              <w:rPr>
                <w:sz w:val="22"/>
              </w:rPr>
            </w:pPr>
            <w:r w:rsidRPr="00BD3E39">
              <w:rPr>
                <w:sz w:val="22"/>
              </w:rPr>
              <w:t>-</w:t>
            </w:r>
          </w:p>
        </w:tc>
        <w:tc>
          <w:tcPr>
            <w:tcW w:w="1842" w:type="dxa"/>
            <w:vAlign w:val="center"/>
          </w:tcPr>
          <w:p w:rsidR="008E4BF1" w:rsidRPr="00BD3E39" w:rsidRDefault="008E4BF1" w:rsidP="007D68D2">
            <w:pPr>
              <w:ind w:firstLine="33"/>
              <w:jc w:val="center"/>
              <w:rPr>
                <w:sz w:val="22"/>
              </w:rPr>
            </w:pPr>
            <w:r w:rsidRPr="00BD3E39">
              <w:rPr>
                <w:sz w:val="22"/>
              </w:rPr>
              <w:t>1964г</w:t>
            </w:r>
          </w:p>
        </w:tc>
      </w:tr>
      <w:tr w:rsidR="008E4BF1" w:rsidRPr="000E0E15" w:rsidTr="008E4BF1">
        <w:tc>
          <w:tcPr>
            <w:tcW w:w="567" w:type="dxa"/>
            <w:vAlign w:val="center"/>
          </w:tcPr>
          <w:p w:rsidR="008E4BF1" w:rsidRPr="000E0E15" w:rsidRDefault="008E4BF1" w:rsidP="00FB04E5">
            <w:pPr>
              <w:jc w:val="center"/>
            </w:pPr>
            <w:r>
              <w:t>2.</w:t>
            </w:r>
          </w:p>
          <w:p w:rsidR="008E4BF1" w:rsidRPr="000E0E15" w:rsidRDefault="008E4BF1" w:rsidP="007D68D2">
            <w:pPr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:rsidR="008E4BF1" w:rsidRPr="00BD3E39" w:rsidRDefault="008E4BF1" w:rsidP="007D68D2">
            <w:pPr>
              <w:ind w:left="34"/>
              <w:rPr>
                <w:sz w:val="22"/>
              </w:rPr>
            </w:pPr>
            <w:r w:rsidRPr="00BD3E39">
              <w:rPr>
                <w:sz w:val="22"/>
              </w:rPr>
              <w:t xml:space="preserve">Козловой кран </w:t>
            </w:r>
          </w:p>
        </w:tc>
        <w:tc>
          <w:tcPr>
            <w:tcW w:w="709" w:type="dxa"/>
          </w:tcPr>
          <w:p w:rsidR="008E4BF1" w:rsidRDefault="008E4BF1" w:rsidP="007D68D2">
            <w:pPr>
              <w:jc w:val="center"/>
              <w:rPr>
                <w:sz w:val="22"/>
              </w:rPr>
            </w:pPr>
          </w:p>
          <w:p w:rsidR="008E4BF1" w:rsidRPr="00BD3E39" w:rsidRDefault="008E4BF1" w:rsidP="007D68D2">
            <w:pPr>
              <w:jc w:val="center"/>
              <w:rPr>
                <w:sz w:val="22"/>
              </w:rPr>
            </w:pPr>
            <w:r w:rsidRPr="00BD3E39">
              <w:rPr>
                <w:sz w:val="22"/>
              </w:rPr>
              <w:t>216</w:t>
            </w:r>
          </w:p>
        </w:tc>
        <w:tc>
          <w:tcPr>
            <w:tcW w:w="1418" w:type="dxa"/>
            <w:vAlign w:val="center"/>
          </w:tcPr>
          <w:p w:rsidR="008E4BF1" w:rsidRDefault="008E4BF1" w:rsidP="007D68D2">
            <w:pPr>
              <w:ind w:firstLine="34"/>
              <w:jc w:val="center"/>
              <w:rPr>
                <w:sz w:val="22"/>
              </w:rPr>
            </w:pPr>
          </w:p>
          <w:p w:rsidR="008E4BF1" w:rsidRPr="00BD3E39" w:rsidRDefault="008E4BF1" w:rsidP="007D68D2">
            <w:pPr>
              <w:ind w:firstLine="34"/>
              <w:jc w:val="center"/>
              <w:rPr>
                <w:sz w:val="22"/>
              </w:rPr>
            </w:pPr>
            <w:r w:rsidRPr="00BD3E39">
              <w:rPr>
                <w:sz w:val="22"/>
              </w:rPr>
              <w:t>30 т</w:t>
            </w:r>
          </w:p>
          <w:p w:rsidR="008E4BF1" w:rsidRPr="00BD3E39" w:rsidRDefault="008E4BF1" w:rsidP="007D68D2">
            <w:pPr>
              <w:ind w:firstLine="34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8E4BF1" w:rsidRPr="00BD3E39" w:rsidRDefault="008E4BF1" w:rsidP="007D68D2">
            <w:pPr>
              <w:ind w:firstLine="33"/>
              <w:jc w:val="center"/>
              <w:rPr>
                <w:sz w:val="22"/>
              </w:rPr>
            </w:pPr>
            <w:r w:rsidRPr="00BD3E39">
              <w:rPr>
                <w:sz w:val="22"/>
              </w:rPr>
              <w:t>15т</w:t>
            </w:r>
          </w:p>
        </w:tc>
        <w:tc>
          <w:tcPr>
            <w:tcW w:w="2694" w:type="dxa"/>
            <w:vAlign w:val="center"/>
          </w:tcPr>
          <w:p w:rsidR="008E4BF1" w:rsidRPr="00BD3E39" w:rsidRDefault="008E4BF1" w:rsidP="007D68D2">
            <w:pPr>
              <w:ind w:firstLine="34"/>
              <w:jc w:val="center"/>
              <w:rPr>
                <w:sz w:val="22"/>
              </w:rPr>
            </w:pPr>
            <w:r w:rsidRPr="00BD3E39">
              <w:rPr>
                <w:sz w:val="22"/>
              </w:rPr>
              <w:t>-</w:t>
            </w:r>
          </w:p>
        </w:tc>
        <w:tc>
          <w:tcPr>
            <w:tcW w:w="1842" w:type="dxa"/>
            <w:vAlign w:val="center"/>
          </w:tcPr>
          <w:p w:rsidR="008E4BF1" w:rsidRPr="00BD3E39" w:rsidRDefault="008E4BF1" w:rsidP="007D68D2">
            <w:pPr>
              <w:ind w:firstLine="33"/>
              <w:jc w:val="center"/>
              <w:rPr>
                <w:sz w:val="22"/>
              </w:rPr>
            </w:pPr>
            <w:r w:rsidRPr="00BD3E39">
              <w:rPr>
                <w:sz w:val="22"/>
              </w:rPr>
              <w:t>1960г</w:t>
            </w:r>
          </w:p>
        </w:tc>
      </w:tr>
      <w:tr w:rsidR="008E4BF1" w:rsidRPr="000E0E15" w:rsidTr="008E4BF1">
        <w:tc>
          <w:tcPr>
            <w:tcW w:w="567" w:type="dxa"/>
            <w:vAlign w:val="center"/>
          </w:tcPr>
          <w:p w:rsidR="008E4BF1" w:rsidRPr="000E0E15" w:rsidRDefault="008E4BF1" w:rsidP="00FB04E5">
            <w:r>
              <w:t xml:space="preserve"> 3.</w:t>
            </w:r>
          </w:p>
        </w:tc>
        <w:tc>
          <w:tcPr>
            <w:tcW w:w="1701" w:type="dxa"/>
            <w:vAlign w:val="center"/>
          </w:tcPr>
          <w:p w:rsidR="008E4BF1" w:rsidRDefault="008E4BF1" w:rsidP="007D68D2">
            <w:pPr>
              <w:rPr>
                <w:sz w:val="22"/>
              </w:rPr>
            </w:pPr>
          </w:p>
          <w:p w:rsidR="008E4BF1" w:rsidRDefault="008E4BF1" w:rsidP="007D68D2">
            <w:pPr>
              <w:rPr>
                <w:sz w:val="22"/>
              </w:rPr>
            </w:pPr>
            <w:r w:rsidRPr="00BD3E39">
              <w:rPr>
                <w:sz w:val="22"/>
              </w:rPr>
              <w:t xml:space="preserve">Мостовой кран </w:t>
            </w:r>
          </w:p>
          <w:p w:rsidR="008E4BF1" w:rsidRPr="00BD3E39" w:rsidRDefault="008E4BF1" w:rsidP="007D68D2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8E4BF1" w:rsidRPr="00BD3E39" w:rsidRDefault="008E4BF1" w:rsidP="007D68D2">
            <w:pPr>
              <w:rPr>
                <w:sz w:val="22"/>
              </w:rPr>
            </w:pPr>
            <w:r w:rsidRPr="00BD3E39">
              <w:rPr>
                <w:sz w:val="22"/>
              </w:rPr>
              <w:t>469</w:t>
            </w:r>
          </w:p>
        </w:tc>
        <w:tc>
          <w:tcPr>
            <w:tcW w:w="1418" w:type="dxa"/>
            <w:vAlign w:val="center"/>
          </w:tcPr>
          <w:p w:rsidR="008E4BF1" w:rsidRPr="00BD3E39" w:rsidRDefault="008E4BF1" w:rsidP="007D68D2">
            <w:pPr>
              <w:ind w:firstLine="34"/>
              <w:jc w:val="center"/>
              <w:rPr>
                <w:sz w:val="22"/>
              </w:rPr>
            </w:pPr>
            <w:r w:rsidRPr="00BD3E39">
              <w:rPr>
                <w:sz w:val="22"/>
              </w:rPr>
              <w:t>20т</w:t>
            </w:r>
          </w:p>
        </w:tc>
        <w:tc>
          <w:tcPr>
            <w:tcW w:w="1275" w:type="dxa"/>
            <w:vAlign w:val="center"/>
          </w:tcPr>
          <w:p w:rsidR="008E4BF1" w:rsidRPr="00BD3E39" w:rsidRDefault="008E4BF1" w:rsidP="007D68D2">
            <w:pPr>
              <w:ind w:firstLine="33"/>
              <w:jc w:val="center"/>
              <w:rPr>
                <w:sz w:val="22"/>
              </w:rPr>
            </w:pPr>
            <w:r w:rsidRPr="00BD3E39">
              <w:rPr>
                <w:sz w:val="22"/>
              </w:rPr>
              <w:t>-</w:t>
            </w:r>
          </w:p>
        </w:tc>
        <w:tc>
          <w:tcPr>
            <w:tcW w:w="2694" w:type="dxa"/>
            <w:vAlign w:val="center"/>
          </w:tcPr>
          <w:p w:rsidR="008E4BF1" w:rsidRPr="00BD3E39" w:rsidRDefault="008E4BF1" w:rsidP="007D68D2">
            <w:pPr>
              <w:ind w:firstLine="34"/>
              <w:jc w:val="center"/>
              <w:rPr>
                <w:sz w:val="22"/>
              </w:rPr>
            </w:pPr>
            <w:r w:rsidRPr="00BD3E39">
              <w:rPr>
                <w:sz w:val="22"/>
              </w:rPr>
              <w:t>5</w:t>
            </w:r>
          </w:p>
        </w:tc>
        <w:tc>
          <w:tcPr>
            <w:tcW w:w="1842" w:type="dxa"/>
            <w:vAlign w:val="center"/>
          </w:tcPr>
          <w:p w:rsidR="008E4BF1" w:rsidRPr="00BD3E39" w:rsidRDefault="008E4BF1" w:rsidP="007D68D2">
            <w:pPr>
              <w:ind w:firstLine="33"/>
              <w:jc w:val="center"/>
              <w:rPr>
                <w:sz w:val="22"/>
              </w:rPr>
            </w:pPr>
            <w:r w:rsidRPr="00BD3E39">
              <w:rPr>
                <w:sz w:val="22"/>
              </w:rPr>
              <w:t>1963г</w:t>
            </w:r>
          </w:p>
        </w:tc>
      </w:tr>
      <w:tr w:rsidR="008E4BF1" w:rsidRPr="000E0E15" w:rsidTr="008E4BF1">
        <w:tc>
          <w:tcPr>
            <w:tcW w:w="567" w:type="dxa"/>
            <w:vAlign w:val="center"/>
          </w:tcPr>
          <w:p w:rsidR="008E4BF1" w:rsidRPr="000E0E15" w:rsidRDefault="008E4BF1" w:rsidP="00FB04E5">
            <w:r>
              <w:t xml:space="preserve"> 4.</w:t>
            </w:r>
          </w:p>
        </w:tc>
        <w:tc>
          <w:tcPr>
            <w:tcW w:w="1701" w:type="dxa"/>
            <w:vAlign w:val="center"/>
          </w:tcPr>
          <w:p w:rsidR="008E4BF1" w:rsidRDefault="008E4BF1" w:rsidP="007D68D2">
            <w:pPr>
              <w:rPr>
                <w:sz w:val="22"/>
              </w:rPr>
            </w:pPr>
          </w:p>
          <w:p w:rsidR="008E4BF1" w:rsidRDefault="008E4BF1" w:rsidP="007D68D2">
            <w:pPr>
              <w:rPr>
                <w:sz w:val="22"/>
              </w:rPr>
            </w:pPr>
            <w:r w:rsidRPr="00BD3E39">
              <w:rPr>
                <w:sz w:val="22"/>
              </w:rPr>
              <w:t>Мостовой кран</w:t>
            </w:r>
          </w:p>
          <w:p w:rsidR="008E4BF1" w:rsidRPr="00BD3E39" w:rsidRDefault="008E4BF1" w:rsidP="007D68D2">
            <w:pPr>
              <w:rPr>
                <w:sz w:val="22"/>
              </w:rPr>
            </w:pPr>
            <w:r w:rsidRPr="00BD3E39">
              <w:rPr>
                <w:sz w:val="22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E4BF1" w:rsidRPr="00BD3E39" w:rsidRDefault="008E4BF1" w:rsidP="007D68D2">
            <w:pPr>
              <w:rPr>
                <w:sz w:val="22"/>
              </w:rPr>
            </w:pPr>
            <w:r w:rsidRPr="00BD3E39">
              <w:rPr>
                <w:sz w:val="22"/>
              </w:rPr>
              <w:t>507</w:t>
            </w:r>
          </w:p>
        </w:tc>
        <w:tc>
          <w:tcPr>
            <w:tcW w:w="1418" w:type="dxa"/>
            <w:vAlign w:val="center"/>
          </w:tcPr>
          <w:p w:rsidR="008E4BF1" w:rsidRPr="00BD3E39" w:rsidRDefault="008E4BF1" w:rsidP="007D68D2">
            <w:pPr>
              <w:ind w:firstLine="34"/>
              <w:jc w:val="center"/>
              <w:rPr>
                <w:sz w:val="22"/>
              </w:rPr>
            </w:pPr>
            <w:r w:rsidRPr="00BD3E39">
              <w:rPr>
                <w:sz w:val="22"/>
              </w:rPr>
              <w:t>20т</w:t>
            </w:r>
          </w:p>
        </w:tc>
        <w:tc>
          <w:tcPr>
            <w:tcW w:w="1275" w:type="dxa"/>
            <w:vAlign w:val="center"/>
          </w:tcPr>
          <w:p w:rsidR="008E4BF1" w:rsidRPr="00BD3E39" w:rsidRDefault="008E4BF1" w:rsidP="007D68D2">
            <w:pPr>
              <w:ind w:firstLine="33"/>
              <w:jc w:val="center"/>
              <w:rPr>
                <w:sz w:val="22"/>
              </w:rPr>
            </w:pPr>
            <w:r w:rsidRPr="00BD3E39">
              <w:rPr>
                <w:sz w:val="22"/>
              </w:rPr>
              <w:t>-</w:t>
            </w:r>
          </w:p>
        </w:tc>
        <w:tc>
          <w:tcPr>
            <w:tcW w:w="2694" w:type="dxa"/>
            <w:vAlign w:val="center"/>
          </w:tcPr>
          <w:p w:rsidR="008E4BF1" w:rsidRPr="00BD3E39" w:rsidRDefault="008E4BF1" w:rsidP="007D68D2">
            <w:pPr>
              <w:ind w:firstLine="34"/>
              <w:jc w:val="center"/>
              <w:rPr>
                <w:sz w:val="22"/>
              </w:rPr>
            </w:pPr>
            <w:r w:rsidRPr="00BD3E39">
              <w:rPr>
                <w:sz w:val="22"/>
              </w:rPr>
              <w:t>5</w:t>
            </w:r>
          </w:p>
        </w:tc>
        <w:tc>
          <w:tcPr>
            <w:tcW w:w="1842" w:type="dxa"/>
            <w:vAlign w:val="center"/>
          </w:tcPr>
          <w:p w:rsidR="008E4BF1" w:rsidRPr="00BD3E39" w:rsidRDefault="008E4BF1" w:rsidP="007D68D2">
            <w:pPr>
              <w:ind w:firstLine="33"/>
              <w:jc w:val="center"/>
              <w:rPr>
                <w:sz w:val="22"/>
              </w:rPr>
            </w:pPr>
            <w:r w:rsidRPr="00BD3E39">
              <w:rPr>
                <w:sz w:val="22"/>
              </w:rPr>
              <w:t>1961г</w:t>
            </w:r>
          </w:p>
        </w:tc>
      </w:tr>
      <w:tr w:rsidR="008E4BF1" w:rsidRPr="000E0E15" w:rsidTr="008E4BF1">
        <w:tc>
          <w:tcPr>
            <w:tcW w:w="567" w:type="dxa"/>
            <w:vAlign w:val="center"/>
          </w:tcPr>
          <w:p w:rsidR="008E4BF1" w:rsidRPr="000E0E15" w:rsidRDefault="008E4BF1" w:rsidP="00FB04E5">
            <w:pPr>
              <w:jc w:val="center"/>
            </w:pPr>
            <w:r>
              <w:t>5.</w:t>
            </w:r>
          </w:p>
        </w:tc>
        <w:tc>
          <w:tcPr>
            <w:tcW w:w="1701" w:type="dxa"/>
            <w:vAlign w:val="center"/>
          </w:tcPr>
          <w:p w:rsidR="008E4BF1" w:rsidRPr="00BD3E39" w:rsidRDefault="008E4BF1" w:rsidP="007D68D2">
            <w:pPr>
              <w:ind w:left="34"/>
              <w:rPr>
                <w:sz w:val="22"/>
              </w:rPr>
            </w:pPr>
            <w:r w:rsidRPr="00BD3E39">
              <w:rPr>
                <w:sz w:val="22"/>
              </w:rPr>
              <w:t>ДЭК- 251</w:t>
            </w:r>
          </w:p>
        </w:tc>
        <w:tc>
          <w:tcPr>
            <w:tcW w:w="709" w:type="dxa"/>
            <w:vAlign w:val="center"/>
          </w:tcPr>
          <w:p w:rsidR="008E4BF1" w:rsidRPr="00BD3E39" w:rsidRDefault="008E4BF1" w:rsidP="007D68D2">
            <w:pPr>
              <w:jc w:val="center"/>
              <w:rPr>
                <w:sz w:val="22"/>
              </w:rPr>
            </w:pPr>
            <w:r w:rsidRPr="00BD3E39">
              <w:rPr>
                <w:sz w:val="22"/>
              </w:rPr>
              <w:t>2776</w:t>
            </w:r>
          </w:p>
        </w:tc>
        <w:tc>
          <w:tcPr>
            <w:tcW w:w="1418" w:type="dxa"/>
            <w:vAlign w:val="center"/>
          </w:tcPr>
          <w:p w:rsidR="008E4BF1" w:rsidRPr="00BD3E39" w:rsidRDefault="008E4BF1" w:rsidP="007D68D2">
            <w:pPr>
              <w:ind w:firstLine="34"/>
              <w:jc w:val="center"/>
              <w:rPr>
                <w:sz w:val="22"/>
              </w:rPr>
            </w:pPr>
            <w:r w:rsidRPr="00BD3E39">
              <w:rPr>
                <w:sz w:val="22"/>
              </w:rPr>
              <w:t>25т</w:t>
            </w:r>
          </w:p>
          <w:p w:rsidR="008E4BF1" w:rsidRPr="00BD3E39" w:rsidRDefault="008E4BF1" w:rsidP="007D68D2">
            <w:pPr>
              <w:ind w:firstLine="34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8E4BF1" w:rsidRPr="00BD3E39" w:rsidRDefault="008E4BF1" w:rsidP="007D68D2">
            <w:pPr>
              <w:ind w:firstLine="33"/>
              <w:jc w:val="center"/>
              <w:rPr>
                <w:sz w:val="22"/>
              </w:rPr>
            </w:pPr>
            <w:r w:rsidRPr="00BD3E39">
              <w:rPr>
                <w:sz w:val="22"/>
              </w:rPr>
              <w:t>20т</w:t>
            </w:r>
          </w:p>
        </w:tc>
        <w:tc>
          <w:tcPr>
            <w:tcW w:w="2694" w:type="dxa"/>
            <w:vAlign w:val="center"/>
          </w:tcPr>
          <w:p w:rsidR="008E4BF1" w:rsidRPr="00BD3E39" w:rsidRDefault="008E4BF1" w:rsidP="007D68D2">
            <w:pPr>
              <w:ind w:firstLine="34"/>
              <w:jc w:val="center"/>
              <w:rPr>
                <w:sz w:val="22"/>
              </w:rPr>
            </w:pPr>
          </w:p>
        </w:tc>
        <w:tc>
          <w:tcPr>
            <w:tcW w:w="1842" w:type="dxa"/>
            <w:vAlign w:val="center"/>
          </w:tcPr>
          <w:p w:rsidR="008E4BF1" w:rsidRPr="00BD3E39" w:rsidRDefault="008E4BF1" w:rsidP="007D68D2">
            <w:pPr>
              <w:ind w:firstLine="33"/>
              <w:jc w:val="center"/>
              <w:rPr>
                <w:sz w:val="22"/>
              </w:rPr>
            </w:pPr>
            <w:r w:rsidRPr="00BD3E39">
              <w:rPr>
                <w:sz w:val="22"/>
              </w:rPr>
              <w:t>1993г</w:t>
            </w:r>
          </w:p>
        </w:tc>
      </w:tr>
    </w:tbl>
    <w:p w:rsidR="00960996" w:rsidRPr="009E73A1" w:rsidRDefault="00960996" w:rsidP="00960996">
      <w:pPr>
        <w:pStyle w:val="2"/>
        <w:numPr>
          <w:ilvl w:val="0"/>
          <w:numId w:val="0"/>
        </w:numPr>
        <w:suppressAutoHyphens/>
        <w:spacing w:before="60"/>
        <w:ind w:left="284"/>
        <w:contextualSpacing w:val="0"/>
        <w:rPr>
          <w:rFonts w:ascii="Times New Roman" w:hAnsi="Times New Roman"/>
          <w:szCs w:val="24"/>
        </w:rPr>
      </w:pPr>
    </w:p>
    <w:p w:rsidR="00960996" w:rsidRPr="009E73A1" w:rsidRDefault="00960996" w:rsidP="0038239D">
      <w:pPr>
        <w:pStyle w:val="2"/>
        <w:numPr>
          <w:ilvl w:val="1"/>
          <w:numId w:val="14"/>
        </w:numPr>
        <w:suppressAutoHyphens/>
        <w:spacing w:before="60"/>
        <w:ind w:left="142" w:firstLine="0"/>
        <w:contextualSpacing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Pr="009E73A1">
        <w:rPr>
          <w:rFonts w:ascii="Times New Roman" w:hAnsi="Times New Roman"/>
          <w:szCs w:val="24"/>
        </w:rPr>
        <w:t xml:space="preserve">Все оборудование и материалы, в том числе сопутствующие, которые необходимы для успешной реализации проекта, предоставляет </w:t>
      </w:r>
      <w:r w:rsidR="00073054">
        <w:rPr>
          <w:rFonts w:ascii="Times New Roman" w:hAnsi="Times New Roman"/>
          <w:szCs w:val="24"/>
        </w:rPr>
        <w:t>Исполнитель</w:t>
      </w:r>
      <w:r w:rsidRPr="009E73A1">
        <w:rPr>
          <w:rFonts w:ascii="Times New Roman" w:hAnsi="Times New Roman"/>
          <w:szCs w:val="24"/>
        </w:rPr>
        <w:t xml:space="preserve">. </w:t>
      </w:r>
      <w:proofErr w:type="gramStart"/>
      <w:r w:rsidRPr="009E73A1">
        <w:rPr>
          <w:rFonts w:ascii="Times New Roman" w:hAnsi="Times New Roman"/>
          <w:szCs w:val="24"/>
        </w:rPr>
        <w:t xml:space="preserve">Заказчик может предъявлять повышенные требования к качеству </w:t>
      </w:r>
      <w:r w:rsidR="00073054">
        <w:rPr>
          <w:rFonts w:ascii="Times New Roman" w:hAnsi="Times New Roman"/>
          <w:szCs w:val="24"/>
        </w:rPr>
        <w:t>и безопасности оказываем</w:t>
      </w:r>
      <w:r w:rsidR="001874D7">
        <w:rPr>
          <w:rFonts w:ascii="Times New Roman" w:hAnsi="Times New Roman"/>
          <w:szCs w:val="24"/>
        </w:rPr>
        <w:t>ых услуг</w:t>
      </w:r>
      <w:r w:rsidRPr="009E73A1">
        <w:rPr>
          <w:rFonts w:ascii="Times New Roman" w:hAnsi="Times New Roman"/>
          <w:szCs w:val="24"/>
        </w:rPr>
        <w:t xml:space="preserve"> по сравнению с установленными законодательством.</w:t>
      </w:r>
      <w:proofErr w:type="gramEnd"/>
    </w:p>
    <w:p w:rsidR="00960996" w:rsidRPr="009E73A1" w:rsidRDefault="00960996" w:rsidP="0038239D">
      <w:pPr>
        <w:pStyle w:val="1"/>
        <w:numPr>
          <w:ilvl w:val="0"/>
          <w:numId w:val="18"/>
        </w:numPr>
        <w:spacing w:after="60"/>
        <w:ind w:firstLine="709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>Требования к Заказчику</w:t>
      </w:r>
    </w:p>
    <w:p w:rsidR="00960996" w:rsidRPr="009E73A1" w:rsidRDefault="00960996" w:rsidP="0038239D">
      <w:pPr>
        <w:pStyle w:val="2"/>
        <w:numPr>
          <w:ilvl w:val="1"/>
          <w:numId w:val="18"/>
        </w:numPr>
        <w:suppressAutoHyphens/>
        <w:spacing w:before="60"/>
        <w:ind w:left="142" w:firstLine="0"/>
        <w:contextualSpacing w:val="0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>Согласование вопросов, возн</w:t>
      </w:r>
      <w:r w:rsidR="00BB57CE">
        <w:rPr>
          <w:rFonts w:ascii="Times New Roman" w:hAnsi="Times New Roman"/>
          <w:szCs w:val="24"/>
        </w:rPr>
        <w:t xml:space="preserve">икающих по ходу </w:t>
      </w:r>
      <w:r w:rsidR="00120BF0">
        <w:rPr>
          <w:rFonts w:ascii="Times New Roman" w:hAnsi="Times New Roman"/>
          <w:szCs w:val="24"/>
        </w:rPr>
        <w:t>оказан</w:t>
      </w:r>
      <w:r w:rsidR="00BB57CE">
        <w:rPr>
          <w:rFonts w:ascii="Times New Roman" w:hAnsi="Times New Roman"/>
          <w:szCs w:val="24"/>
        </w:rPr>
        <w:t>ия услуг</w:t>
      </w:r>
      <w:r w:rsidRPr="009E73A1">
        <w:rPr>
          <w:rFonts w:ascii="Times New Roman" w:hAnsi="Times New Roman"/>
          <w:szCs w:val="24"/>
        </w:rPr>
        <w:t>.</w:t>
      </w:r>
    </w:p>
    <w:p w:rsidR="00960996" w:rsidRPr="009E73A1" w:rsidRDefault="00960996" w:rsidP="0038239D">
      <w:pPr>
        <w:pStyle w:val="2"/>
        <w:numPr>
          <w:ilvl w:val="1"/>
          <w:numId w:val="18"/>
        </w:numPr>
        <w:suppressAutoHyphens/>
        <w:spacing w:before="60"/>
        <w:ind w:left="142" w:firstLine="0"/>
        <w:contextualSpacing w:val="0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>Проведение оперативного кон</w:t>
      </w:r>
      <w:r w:rsidR="00BB57CE">
        <w:rPr>
          <w:rFonts w:ascii="Times New Roman" w:hAnsi="Times New Roman"/>
          <w:szCs w:val="24"/>
        </w:rPr>
        <w:t xml:space="preserve">троля качества </w:t>
      </w:r>
      <w:r w:rsidR="00120BF0">
        <w:rPr>
          <w:rFonts w:ascii="Times New Roman" w:hAnsi="Times New Roman"/>
          <w:szCs w:val="24"/>
        </w:rPr>
        <w:t>оказываемы</w:t>
      </w:r>
      <w:r w:rsidR="00BB57CE">
        <w:rPr>
          <w:rFonts w:ascii="Times New Roman" w:hAnsi="Times New Roman"/>
          <w:szCs w:val="24"/>
        </w:rPr>
        <w:t>х услуг</w:t>
      </w:r>
      <w:r w:rsidRPr="009E73A1">
        <w:rPr>
          <w:rFonts w:ascii="Times New Roman" w:hAnsi="Times New Roman"/>
          <w:szCs w:val="24"/>
        </w:rPr>
        <w:t>, контроль соответствия ремонтируемого объекта требованиям НТД.</w:t>
      </w:r>
    </w:p>
    <w:p w:rsidR="00960996" w:rsidRPr="009E73A1" w:rsidRDefault="00960996" w:rsidP="0038239D">
      <w:pPr>
        <w:pStyle w:val="1"/>
        <w:numPr>
          <w:ilvl w:val="0"/>
          <w:numId w:val="18"/>
        </w:numPr>
        <w:spacing w:after="60"/>
        <w:ind w:left="0" w:firstLine="142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 xml:space="preserve">Требования к </w:t>
      </w:r>
      <w:r w:rsidR="00B24BCF">
        <w:rPr>
          <w:rFonts w:ascii="Times New Roman" w:hAnsi="Times New Roman"/>
          <w:szCs w:val="24"/>
        </w:rPr>
        <w:t>Исполнителю</w:t>
      </w:r>
    </w:p>
    <w:p w:rsidR="00960996" w:rsidRPr="009E73A1" w:rsidRDefault="00960996" w:rsidP="00B85A02">
      <w:pPr>
        <w:pStyle w:val="2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>Общие требования</w:t>
      </w:r>
    </w:p>
    <w:p w:rsidR="00960996" w:rsidRPr="009E73A1" w:rsidRDefault="00073054" w:rsidP="00960996">
      <w:r>
        <w:t>Исполнитель</w:t>
      </w:r>
      <w:r w:rsidR="00960996" w:rsidRPr="009E73A1">
        <w:t>:</w:t>
      </w:r>
    </w:p>
    <w:p w:rsidR="00960996" w:rsidRPr="009E73A1" w:rsidRDefault="00960996" w:rsidP="00120BF0">
      <w:pPr>
        <w:jc w:val="both"/>
      </w:pPr>
      <w:r w:rsidRPr="009E73A1">
        <w:t xml:space="preserve">Самостоятельно определяет исполнителей, обеспечивает безопасные условия труда своего персонала при </w:t>
      </w:r>
      <w:r w:rsidR="00120BF0">
        <w:t>оказани</w:t>
      </w:r>
      <w:r w:rsidRPr="009E73A1">
        <w:t xml:space="preserve">и </w:t>
      </w:r>
      <w:r w:rsidR="00120BF0">
        <w:t xml:space="preserve"> услуг</w:t>
      </w:r>
      <w:r w:rsidRPr="009E73A1">
        <w:t>,  в соответствии с требованиями «</w:t>
      </w:r>
      <w:r w:rsidRPr="009E73A1">
        <w:rPr>
          <w:bCs/>
        </w:rPr>
        <w:t xml:space="preserve">Правил техники безопасности при эксплуатации тепломеханического оборудования </w:t>
      </w:r>
      <w:r w:rsidRPr="009E73A1">
        <w:t xml:space="preserve">электростанций и тепловых сетей» </w:t>
      </w:r>
    </w:p>
    <w:p w:rsidR="00960996" w:rsidRPr="009E73A1" w:rsidRDefault="00CE7870" w:rsidP="00960996">
      <w:pPr>
        <w:pStyle w:val="1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kern w:val="0"/>
          <w:szCs w:val="24"/>
        </w:rPr>
      </w:pPr>
      <w:r>
        <w:rPr>
          <w:rFonts w:ascii="Times New Roman" w:hAnsi="Times New Roman"/>
          <w:b w:val="0"/>
          <w:bCs w:val="0"/>
          <w:kern w:val="0"/>
          <w:szCs w:val="24"/>
        </w:rPr>
        <w:lastRenderedPageBreak/>
        <w:t>6</w:t>
      </w:r>
      <w:r w:rsidR="00960996">
        <w:rPr>
          <w:rFonts w:ascii="Times New Roman" w:hAnsi="Times New Roman"/>
          <w:b w:val="0"/>
          <w:bCs w:val="0"/>
          <w:kern w:val="0"/>
          <w:szCs w:val="24"/>
        </w:rPr>
        <w:t>.1.1</w:t>
      </w:r>
      <w:r>
        <w:rPr>
          <w:rFonts w:ascii="Times New Roman" w:hAnsi="Times New Roman"/>
          <w:b w:val="0"/>
          <w:bCs w:val="0"/>
          <w:kern w:val="0"/>
          <w:szCs w:val="24"/>
        </w:rPr>
        <w:t>.</w:t>
      </w:r>
      <w:r w:rsidR="00960996">
        <w:rPr>
          <w:rFonts w:ascii="Times New Roman" w:hAnsi="Times New Roman"/>
          <w:b w:val="0"/>
          <w:bCs w:val="0"/>
          <w:kern w:val="0"/>
          <w:szCs w:val="24"/>
        </w:rPr>
        <w:t xml:space="preserve"> </w:t>
      </w:r>
      <w:r w:rsidR="00960996" w:rsidRPr="009E73A1">
        <w:rPr>
          <w:rFonts w:ascii="Times New Roman" w:hAnsi="Times New Roman"/>
          <w:b w:val="0"/>
          <w:bCs w:val="0"/>
          <w:kern w:val="0"/>
          <w:szCs w:val="24"/>
        </w:rPr>
        <w:t>На рабочих местах исполня</w:t>
      </w:r>
      <w:r w:rsidR="00960996">
        <w:rPr>
          <w:rFonts w:ascii="Times New Roman" w:hAnsi="Times New Roman"/>
          <w:b w:val="0"/>
          <w:bCs w:val="0"/>
          <w:kern w:val="0"/>
          <w:szCs w:val="24"/>
        </w:rPr>
        <w:t>ет</w:t>
      </w:r>
      <w:r w:rsidR="00960996" w:rsidRPr="009E73A1">
        <w:rPr>
          <w:rFonts w:ascii="Times New Roman" w:hAnsi="Times New Roman"/>
          <w:b w:val="0"/>
          <w:bCs w:val="0"/>
          <w:kern w:val="0"/>
          <w:szCs w:val="24"/>
        </w:rPr>
        <w:t xml:space="preserve"> требования, предъявляемые ИСМ АО «СЕВКАЗЭНЕРГО», в том числе:</w:t>
      </w:r>
    </w:p>
    <w:p w:rsidR="00960996" w:rsidRPr="009E73A1" w:rsidRDefault="00960996" w:rsidP="00960996">
      <w:pPr>
        <w:pStyle w:val="1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kern w:val="0"/>
          <w:szCs w:val="24"/>
        </w:rPr>
      </w:pPr>
      <w:r w:rsidRPr="009E73A1">
        <w:rPr>
          <w:rFonts w:ascii="Times New Roman" w:hAnsi="Times New Roman"/>
          <w:b w:val="0"/>
          <w:bCs w:val="0"/>
          <w:kern w:val="0"/>
          <w:szCs w:val="24"/>
        </w:rPr>
        <w:t xml:space="preserve">- по качеству </w:t>
      </w:r>
      <w:r w:rsidR="00120BF0">
        <w:rPr>
          <w:rFonts w:ascii="Times New Roman" w:hAnsi="Times New Roman"/>
          <w:b w:val="0"/>
          <w:bCs w:val="0"/>
          <w:kern w:val="0"/>
          <w:szCs w:val="24"/>
        </w:rPr>
        <w:t>оказания</w:t>
      </w:r>
      <w:r w:rsidRPr="009E73A1">
        <w:rPr>
          <w:rFonts w:ascii="Times New Roman" w:hAnsi="Times New Roman"/>
          <w:b w:val="0"/>
          <w:bCs w:val="0"/>
          <w:kern w:val="0"/>
          <w:szCs w:val="24"/>
        </w:rPr>
        <w:t xml:space="preserve"> услуг;</w:t>
      </w:r>
    </w:p>
    <w:p w:rsidR="00960996" w:rsidRPr="009E73A1" w:rsidRDefault="00960996" w:rsidP="00960996">
      <w:pPr>
        <w:pStyle w:val="1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kern w:val="0"/>
          <w:szCs w:val="24"/>
        </w:rPr>
      </w:pPr>
      <w:r w:rsidRPr="009E73A1">
        <w:rPr>
          <w:rFonts w:ascii="Times New Roman" w:hAnsi="Times New Roman"/>
          <w:b w:val="0"/>
          <w:bCs w:val="0"/>
          <w:kern w:val="0"/>
          <w:szCs w:val="24"/>
        </w:rPr>
        <w:t>- технике безопасности и охраны здоровья;</w:t>
      </w:r>
    </w:p>
    <w:p w:rsidR="00960996" w:rsidRPr="009E73A1" w:rsidRDefault="00960996" w:rsidP="00960996">
      <w:pPr>
        <w:pStyle w:val="1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kern w:val="0"/>
          <w:szCs w:val="24"/>
        </w:rPr>
      </w:pPr>
      <w:r w:rsidRPr="009E73A1">
        <w:rPr>
          <w:rFonts w:ascii="Times New Roman" w:hAnsi="Times New Roman"/>
          <w:b w:val="0"/>
          <w:bCs w:val="0"/>
          <w:kern w:val="0"/>
          <w:szCs w:val="24"/>
        </w:rPr>
        <w:t>- охране окружающей среды.</w:t>
      </w:r>
    </w:p>
    <w:p w:rsidR="00960996" w:rsidRPr="009E73A1" w:rsidRDefault="00CE7870" w:rsidP="00960996">
      <w:pPr>
        <w:pStyle w:val="3"/>
        <w:numPr>
          <w:ilvl w:val="0"/>
          <w:numId w:val="0"/>
        </w:numPr>
        <w:suppressAutoHyphens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6</w:t>
      </w:r>
      <w:r w:rsidR="00960996">
        <w:rPr>
          <w:rFonts w:ascii="Times New Roman" w:hAnsi="Times New Roman"/>
          <w:szCs w:val="24"/>
        </w:rPr>
        <w:t>.1.2</w:t>
      </w:r>
      <w:r>
        <w:rPr>
          <w:rFonts w:ascii="Times New Roman" w:hAnsi="Times New Roman"/>
          <w:szCs w:val="24"/>
        </w:rPr>
        <w:t>.Исполнитель</w:t>
      </w:r>
      <w:r w:rsidR="00960996" w:rsidRPr="009E73A1">
        <w:rPr>
          <w:rFonts w:ascii="Times New Roman" w:hAnsi="Times New Roman"/>
          <w:szCs w:val="24"/>
        </w:rPr>
        <w:t xml:space="preserve"> должен обеспечить соблюдение требований законодательства Республики Казахстан, требований внутренних документов Заказчика в области охраны окружающей среды, охраны труда, техники безопасности, промышленной безопасности, пожарной безопасности и санитарно-эпидемиологических требований.</w:t>
      </w:r>
    </w:p>
    <w:p w:rsidR="00960996" w:rsidRPr="005B3D29" w:rsidRDefault="00CE7870" w:rsidP="00CE7870">
      <w:pPr>
        <w:pStyle w:val="3"/>
        <w:numPr>
          <w:ilvl w:val="0"/>
          <w:numId w:val="0"/>
        </w:numPr>
        <w:suppressAutoHyphens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6.1.3.</w:t>
      </w:r>
      <w:r w:rsidR="00960996" w:rsidRPr="005B3D29">
        <w:rPr>
          <w:rFonts w:ascii="Times New Roman" w:hAnsi="Times New Roman"/>
          <w:szCs w:val="24"/>
        </w:rPr>
        <w:t xml:space="preserve">В процессе </w:t>
      </w:r>
      <w:r w:rsidR="00120BF0">
        <w:rPr>
          <w:rFonts w:ascii="Times New Roman" w:hAnsi="Times New Roman"/>
          <w:szCs w:val="24"/>
        </w:rPr>
        <w:t>оказания услуг</w:t>
      </w:r>
      <w:r w:rsidR="00960996" w:rsidRPr="005B3D29">
        <w:rPr>
          <w:rFonts w:ascii="Times New Roman" w:hAnsi="Times New Roman"/>
          <w:szCs w:val="24"/>
        </w:rPr>
        <w:t>:</w:t>
      </w:r>
    </w:p>
    <w:p w:rsidR="00960996" w:rsidRPr="009E73A1" w:rsidRDefault="00960996" w:rsidP="00073054">
      <w:pPr>
        <w:pStyle w:val="a"/>
        <w:numPr>
          <w:ilvl w:val="0"/>
          <w:numId w:val="0"/>
        </w:numPr>
        <w:suppressAutoHyphens/>
        <w:jc w:val="both"/>
        <w:rPr>
          <w:rFonts w:ascii="Times New Roman" w:hAnsi="Times New Roman"/>
        </w:rPr>
      </w:pPr>
      <w:r w:rsidRPr="009E73A1">
        <w:rPr>
          <w:rFonts w:ascii="Times New Roman" w:hAnsi="Times New Roman"/>
        </w:rPr>
        <w:t xml:space="preserve">Выполняет запись в паспортах оборудования, подтверждая их подписью исполнителя и заверяя печатью </w:t>
      </w:r>
      <w:r w:rsidR="00073054">
        <w:rPr>
          <w:rFonts w:ascii="Times New Roman" w:hAnsi="Times New Roman"/>
        </w:rPr>
        <w:t>Исполнителя</w:t>
      </w:r>
      <w:r w:rsidRPr="009E73A1">
        <w:rPr>
          <w:rFonts w:ascii="Times New Roman" w:hAnsi="Times New Roman"/>
        </w:rPr>
        <w:t>;</w:t>
      </w:r>
    </w:p>
    <w:p w:rsidR="00960996" w:rsidRPr="009E73A1" w:rsidRDefault="00960996" w:rsidP="00B24BCF">
      <w:pPr>
        <w:pStyle w:val="3"/>
        <w:numPr>
          <w:ilvl w:val="0"/>
          <w:numId w:val="0"/>
        </w:numPr>
        <w:suppressAutoHyphens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 xml:space="preserve">Предоставляет копии разрешительных документов (аттестат в области промышленной безопасности, на право проведения данного вида </w:t>
      </w:r>
      <w:r w:rsidR="00073054">
        <w:rPr>
          <w:rFonts w:ascii="Times New Roman" w:hAnsi="Times New Roman"/>
          <w:szCs w:val="24"/>
        </w:rPr>
        <w:t>услуг</w:t>
      </w:r>
      <w:r w:rsidRPr="009E73A1">
        <w:rPr>
          <w:rFonts w:ascii="Times New Roman" w:hAnsi="Times New Roman"/>
          <w:szCs w:val="24"/>
        </w:rPr>
        <w:t xml:space="preserve"> и т.п.).</w:t>
      </w:r>
    </w:p>
    <w:p w:rsidR="00960996" w:rsidRPr="009E73A1" w:rsidRDefault="00960996" w:rsidP="00960996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960996" w:rsidRPr="009E73A1" w:rsidRDefault="00960996" w:rsidP="00960996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960996" w:rsidRPr="009E73A1" w:rsidRDefault="00960996" w:rsidP="00960996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143F9B" w:rsidRDefault="00143F9B" w:rsidP="00FA1238">
      <w:pPr>
        <w:rPr>
          <w:sz w:val="16"/>
          <w:szCs w:val="16"/>
        </w:rPr>
      </w:pPr>
    </w:p>
    <w:p w:rsidR="00017D74" w:rsidRDefault="00051A3D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  <w:r>
        <w:rPr>
          <w:color w:val="FF0000"/>
          <w:sz w:val="23"/>
          <w:szCs w:val="23"/>
          <w:lang w:eastAsia="ru-RU"/>
        </w:rPr>
        <w:tab/>
      </w:r>
      <w:r>
        <w:rPr>
          <w:color w:val="FF0000"/>
          <w:sz w:val="23"/>
          <w:szCs w:val="23"/>
          <w:lang w:eastAsia="ru-RU"/>
        </w:rPr>
        <w:tab/>
      </w:r>
      <w:r>
        <w:rPr>
          <w:color w:val="FF0000"/>
          <w:sz w:val="23"/>
          <w:szCs w:val="23"/>
          <w:lang w:eastAsia="ru-RU"/>
        </w:rPr>
        <w:tab/>
      </w:r>
      <w:r>
        <w:rPr>
          <w:color w:val="FF0000"/>
          <w:sz w:val="23"/>
          <w:szCs w:val="23"/>
          <w:lang w:eastAsia="ru-RU"/>
        </w:rPr>
        <w:tab/>
      </w:r>
      <w:r>
        <w:rPr>
          <w:color w:val="FF0000"/>
          <w:sz w:val="23"/>
          <w:szCs w:val="23"/>
          <w:lang w:eastAsia="ru-RU"/>
        </w:rPr>
        <w:tab/>
      </w:r>
      <w:r>
        <w:rPr>
          <w:color w:val="FF0000"/>
          <w:sz w:val="23"/>
          <w:szCs w:val="23"/>
          <w:lang w:eastAsia="ru-RU"/>
        </w:rPr>
        <w:tab/>
      </w:r>
      <w:r>
        <w:rPr>
          <w:color w:val="FF0000"/>
          <w:sz w:val="23"/>
          <w:szCs w:val="23"/>
          <w:lang w:eastAsia="ru-RU"/>
        </w:rPr>
        <w:tab/>
      </w:r>
      <w:r>
        <w:rPr>
          <w:color w:val="FF0000"/>
          <w:sz w:val="23"/>
          <w:szCs w:val="23"/>
          <w:lang w:eastAsia="ru-RU"/>
        </w:rPr>
        <w:tab/>
      </w:r>
      <w:r>
        <w:rPr>
          <w:color w:val="FF0000"/>
          <w:sz w:val="23"/>
          <w:szCs w:val="23"/>
          <w:lang w:eastAsia="ru-RU"/>
        </w:rPr>
        <w:tab/>
      </w:r>
    </w:p>
    <w:p w:rsidR="001F4806" w:rsidRDefault="001F4806" w:rsidP="001F4806">
      <w:r>
        <w:t>Главный инженер ПТЭЦ-2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Ягодин В.П.</w:t>
      </w: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17D74" w:rsidRDefault="00017D7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BE584B" w:rsidRDefault="00BE584B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BE584B" w:rsidRDefault="00BE584B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BE584B" w:rsidRDefault="00BE584B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73054" w:rsidRDefault="0007305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73054" w:rsidRDefault="0007305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073054" w:rsidRDefault="00073054" w:rsidP="00051A3D">
      <w:pPr>
        <w:tabs>
          <w:tab w:val="left" w:pos="2700"/>
        </w:tabs>
        <w:ind w:right="-1"/>
        <w:rPr>
          <w:color w:val="FF0000"/>
          <w:sz w:val="23"/>
          <w:szCs w:val="23"/>
          <w:lang w:eastAsia="ru-RU"/>
        </w:rPr>
      </w:pPr>
    </w:p>
    <w:p w:rsidR="00D94C02" w:rsidRPr="00E830CA" w:rsidRDefault="00287F81" w:rsidP="00D94C02">
      <w:pPr>
        <w:tabs>
          <w:tab w:val="left" w:pos="2700"/>
        </w:tabs>
        <w:ind w:right="-1"/>
        <w:jc w:val="right"/>
        <w:rPr>
          <w:sz w:val="16"/>
          <w:szCs w:val="16"/>
        </w:rPr>
      </w:pPr>
      <w:r>
        <w:rPr>
          <w:color w:val="FF0000"/>
          <w:sz w:val="23"/>
          <w:szCs w:val="23"/>
          <w:lang w:eastAsia="ru-RU"/>
        </w:rPr>
        <w:tab/>
      </w:r>
      <w:r>
        <w:rPr>
          <w:color w:val="FF0000"/>
          <w:sz w:val="23"/>
          <w:szCs w:val="23"/>
          <w:lang w:eastAsia="ru-RU"/>
        </w:rPr>
        <w:tab/>
      </w:r>
      <w:r>
        <w:rPr>
          <w:color w:val="FF0000"/>
          <w:sz w:val="23"/>
          <w:szCs w:val="23"/>
          <w:lang w:eastAsia="ru-RU"/>
        </w:rPr>
        <w:tab/>
      </w:r>
      <w:r>
        <w:rPr>
          <w:color w:val="FF0000"/>
          <w:sz w:val="23"/>
          <w:szCs w:val="23"/>
          <w:lang w:eastAsia="ru-RU"/>
        </w:rPr>
        <w:tab/>
      </w:r>
      <w:r>
        <w:rPr>
          <w:color w:val="FF0000"/>
          <w:sz w:val="23"/>
          <w:szCs w:val="23"/>
          <w:lang w:eastAsia="ru-RU"/>
        </w:rPr>
        <w:tab/>
      </w:r>
      <w:r>
        <w:rPr>
          <w:color w:val="FF0000"/>
          <w:sz w:val="23"/>
          <w:szCs w:val="23"/>
          <w:lang w:eastAsia="ru-RU"/>
        </w:rPr>
        <w:tab/>
      </w:r>
      <w:r>
        <w:rPr>
          <w:color w:val="FF0000"/>
          <w:sz w:val="23"/>
          <w:szCs w:val="23"/>
          <w:lang w:eastAsia="ru-RU"/>
        </w:rPr>
        <w:tab/>
      </w:r>
      <w:r>
        <w:rPr>
          <w:color w:val="FF0000"/>
          <w:sz w:val="23"/>
          <w:szCs w:val="23"/>
          <w:lang w:eastAsia="ru-RU"/>
        </w:rPr>
        <w:tab/>
      </w:r>
      <w:r>
        <w:rPr>
          <w:color w:val="FF0000"/>
          <w:sz w:val="23"/>
          <w:szCs w:val="23"/>
          <w:lang w:eastAsia="ru-RU"/>
        </w:rPr>
        <w:tab/>
      </w:r>
      <w:r w:rsidR="00D94C02" w:rsidRPr="00397A84">
        <w:rPr>
          <w:color w:val="FF0000"/>
          <w:sz w:val="23"/>
          <w:szCs w:val="23"/>
          <w:lang w:eastAsia="ru-RU"/>
        </w:rPr>
        <w:t>Утверждаю:</w:t>
      </w:r>
    </w:p>
    <w:p w:rsidR="00D94C02" w:rsidRPr="00397A84" w:rsidRDefault="00D94C02" w:rsidP="00D94C02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>
        <w:rPr>
          <w:color w:val="FF0000"/>
          <w:sz w:val="23"/>
          <w:szCs w:val="23"/>
          <w:lang w:eastAsia="ru-RU"/>
        </w:rPr>
        <w:t xml:space="preserve">   </w:t>
      </w:r>
      <w:r w:rsidRPr="00397A84">
        <w:rPr>
          <w:color w:val="FF0000"/>
          <w:sz w:val="23"/>
          <w:szCs w:val="23"/>
          <w:lang w:eastAsia="ru-RU"/>
        </w:rPr>
        <w:t xml:space="preserve"> </w:t>
      </w:r>
      <w:proofErr w:type="spellStart"/>
      <w:r>
        <w:rPr>
          <w:color w:val="FF0000"/>
          <w:sz w:val="23"/>
          <w:szCs w:val="23"/>
          <w:lang w:eastAsia="ru-RU"/>
        </w:rPr>
        <w:t>И.о</w:t>
      </w:r>
      <w:proofErr w:type="gramStart"/>
      <w:r>
        <w:rPr>
          <w:color w:val="FF0000"/>
          <w:sz w:val="23"/>
          <w:szCs w:val="23"/>
          <w:lang w:eastAsia="ru-RU"/>
        </w:rPr>
        <w:t>.Г</w:t>
      </w:r>
      <w:proofErr w:type="gramEnd"/>
      <w:r w:rsidRPr="00397A84">
        <w:rPr>
          <w:color w:val="FF0000"/>
          <w:sz w:val="23"/>
          <w:szCs w:val="23"/>
          <w:lang w:eastAsia="ru-RU"/>
        </w:rPr>
        <w:t>енеральн</w:t>
      </w:r>
      <w:r>
        <w:rPr>
          <w:color w:val="FF0000"/>
          <w:sz w:val="23"/>
          <w:szCs w:val="23"/>
          <w:lang w:eastAsia="ru-RU"/>
        </w:rPr>
        <w:t>ого</w:t>
      </w:r>
      <w:proofErr w:type="spellEnd"/>
      <w:r w:rsidRPr="00397A84">
        <w:rPr>
          <w:color w:val="FF0000"/>
          <w:sz w:val="23"/>
          <w:szCs w:val="23"/>
          <w:lang w:eastAsia="ru-RU"/>
        </w:rPr>
        <w:t xml:space="preserve"> директор</w:t>
      </w:r>
      <w:r>
        <w:rPr>
          <w:color w:val="FF0000"/>
          <w:sz w:val="23"/>
          <w:szCs w:val="23"/>
          <w:lang w:eastAsia="ru-RU"/>
        </w:rPr>
        <w:t>а</w:t>
      </w:r>
      <w:r w:rsidRPr="00397A84">
        <w:rPr>
          <w:color w:val="FF0000"/>
          <w:sz w:val="23"/>
          <w:szCs w:val="23"/>
          <w:lang w:eastAsia="ru-RU"/>
        </w:rPr>
        <w:t xml:space="preserve"> </w:t>
      </w:r>
    </w:p>
    <w:p w:rsidR="00D94C02" w:rsidRPr="00397A84" w:rsidRDefault="00D94C02" w:rsidP="00D94C02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 w:rsidRPr="00397A84">
        <w:rPr>
          <w:color w:val="FF0000"/>
          <w:sz w:val="23"/>
          <w:szCs w:val="23"/>
          <w:lang w:eastAsia="ru-RU"/>
        </w:rPr>
        <w:t>АО «СЕВКАЗЭНЕРГО»</w:t>
      </w:r>
    </w:p>
    <w:p w:rsidR="00D94C02" w:rsidRPr="00397A84" w:rsidRDefault="00D94C02" w:rsidP="00D94C02">
      <w:pPr>
        <w:tabs>
          <w:tab w:val="left" w:pos="2700"/>
        </w:tabs>
        <w:ind w:right="-1"/>
        <w:jc w:val="right"/>
        <w:rPr>
          <w:color w:val="FF0000"/>
          <w:sz w:val="23"/>
          <w:szCs w:val="23"/>
          <w:lang w:eastAsia="ru-RU"/>
        </w:rPr>
      </w:pPr>
      <w:r w:rsidRPr="00397A84">
        <w:rPr>
          <w:color w:val="FF0000"/>
          <w:sz w:val="23"/>
          <w:szCs w:val="23"/>
          <w:lang w:eastAsia="ru-RU"/>
        </w:rPr>
        <w:t>________________________</w:t>
      </w:r>
    </w:p>
    <w:p w:rsidR="00143F9B" w:rsidRDefault="00D94C02" w:rsidP="00D94C02">
      <w:pPr>
        <w:tabs>
          <w:tab w:val="left" w:pos="2700"/>
        </w:tabs>
        <w:ind w:right="-1"/>
        <w:jc w:val="right"/>
        <w:rPr>
          <w:sz w:val="16"/>
          <w:szCs w:val="16"/>
        </w:rPr>
      </w:pPr>
      <w:proofErr w:type="spellStart"/>
      <w:r>
        <w:rPr>
          <w:color w:val="FF0000"/>
          <w:sz w:val="23"/>
          <w:szCs w:val="23"/>
          <w:lang w:eastAsia="ru-RU"/>
        </w:rPr>
        <w:t>И.А.Малыхин</w:t>
      </w:r>
      <w:bookmarkStart w:id="7" w:name="_GoBack"/>
      <w:bookmarkEnd w:id="7"/>
      <w:proofErr w:type="spellEnd"/>
      <w:r w:rsidR="00051A3D">
        <w:rPr>
          <w:sz w:val="16"/>
          <w:szCs w:val="16"/>
        </w:rPr>
        <w:tab/>
      </w:r>
    </w:p>
    <w:p w:rsidR="001C3275" w:rsidRPr="00A32014" w:rsidRDefault="001C3275" w:rsidP="001C3275">
      <w:pPr>
        <w:jc w:val="center"/>
        <w:rPr>
          <w:b/>
          <w:bCs/>
        </w:rPr>
      </w:pPr>
      <w:r w:rsidRPr="0078353B">
        <w:rPr>
          <w:rStyle w:val="s1"/>
        </w:rPr>
        <w:t xml:space="preserve">Техническая спецификация закупаемых </w:t>
      </w:r>
      <w:r w:rsidR="00C6100C">
        <w:rPr>
          <w:rStyle w:val="s1"/>
        </w:rPr>
        <w:t>услуг</w:t>
      </w:r>
    </w:p>
    <w:p w:rsidR="001C3275" w:rsidRPr="0078353B" w:rsidRDefault="001C3275" w:rsidP="001C3275">
      <w:pPr>
        <w:ind w:firstLine="397"/>
        <w:jc w:val="center"/>
        <w:textAlignment w:val="baseline"/>
      </w:pPr>
      <w:r w:rsidRPr="0078353B"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8"/>
        <w:gridCol w:w="6203"/>
      </w:tblGrid>
      <w:tr w:rsidR="001C3275" w:rsidRPr="00ED41D2" w:rsidTr="000A48A2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275" w:rsidRPr="00ED41D2" w:rsidRDefault="001C3275" w:rsidP="000A48A2">
            <w:pPr>
              <w:textAlignment w:val="baseline"/>
            </w:pPr>
            <w:r w:rsidRPr="00ED41D2"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275" w:rsidRPr="00ED41D2" w:rsidRDefault="001C3275" w:rsidP="000A48A2"/>
        </w:tc>
      </w:tr>
      <w:tr w:rsidR="001C3275" w:rsidRPr="00ED41D2" w:rsidTr="000A48A2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275" w:rsidRPr="00ED41D2" w:rsidRDefault="001C3275" w:rsidP="000A48A2">
            <w:pPr>
              <w:textAlignment w:val="baseline"/>
            </w:pPr>
            <w:r w:rsidRPr="00ED41D2"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275" w:rsidRPr="00ED41D2" w:rsidRDefault="006A258C" w:rsidP="000A48A2">
            <w:pPr>
              <w:rPr>
                <w:color w:val="auto"/>
              </w:rPr>
            </w:pPr>
            <w:r w:rsidRPr="00B5487E">
              <w:t>Т</w:t>
            </w:r>
            <w:r w:rsidR="001C3275" w:rsidRPr="00B5487E">
              <w:t>ехническо</w:t>
            </w:r>
            <w:r w:rsidRPr="00B5487E">
              <w:t>е</w:t>
            </w:r>
            <w:r w:rsidR="001C3275" w:rsidRPr="00B5487E">
              <w:t xml:space="preserve"> освидетельствовани</w:t>
            </w:r>
            <w:r w:rsidRPr="00B5487E">
              <w:t>е</w:t>
            </w:r>
            <w:r w:rsidR="001C3275" w:rsidRPr="00365518">
              <w:t xml:space="preserve"> каркасов котлов</w:t>
            </w:r>
            <w:r w:rsidR="006C4CDE">
              <w:t xml:space="preserve"> ст.№3, ст.№9</w:t>
            </w:r>
          </w:p>
        </w:tc>
      </w:tr>
      <w:tr w:rsidR="001C3275" w:rsidRPr="00ED41D2" w:rsidTr="000A48A2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275" w:rsidRPr="00ED41D2" w:rsidRDefault="001C3275" w:rsidP="000A48A2">
            <w:pPr>
              <w:textAlignment w:val="baseline"/>
            </w:pPr>
            <w:r w:rsidRPr="00ED41D2"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275" w:rsidRPr="00FA1238" w:rsidRDefault="001C3275" w:rsidP="000A48A2">
            <w:pPr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</w:tr>
      <w:tr w:rsidR="001C3275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275" w:rsidRPr="00ED41D2" w:rsidRDefault="001C3275" w:rsidP="000A48A2">
            <w:pPr>
              <w:textAlignment w:val="baseline"/>
            </w:pPr>
            <w:r w:rsidRPr="00ED41D2">
              <w:t>Наименование лота: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275" w:rsidRPr="001C3275" w:rsidRDefault="006A258C" w:rsidP="000A48A2">
            <w:pPr>
              <w:jc w:val="both"/>
            </w:pPr>
            <w:r w:rsidRPr="00B5487E">
              <w:t>Т</w:t>
            </w:r>
            <w:r w:rsidR="001C3275" w:rsidRPr="00B5487E">
              <w:t>ехническо</w:t>
            </w:r>
            <w:r w:rsidRPr="00B5487E">
              <w:t xml:space="preserve">е </w:t>
            </w:r>
            <w:r w:rsidR="001C3275" w:rsidRPr="00B5487E">
              <w:t>освидетельствовани</w:t>
            </w:r>
            <w:r w:rsidRPr="00B5487E">
              <w:t>е</w:t>
            </w:r>
            <w:r w:rsidR="001C3275" w:rsidRPr="00365518">
              <w:t xml:space="preserve"> каркасов котлов</w:t>
            </w:r>
            <w:r w:rsidR="006C4CDE">
              <w:t xml:space="preserve"> ст.№3, ст.№9</w:t>
            </w:r>
          </w:p>
        </w:tc>
      </w:tr>
      <w:tr w:rsidR="001C3275" w:rsidRPr="00A27508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275" w:rsidRPr="00A27508" w:rsidRDefault="001C3275" w:rsidP="000A48A2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275" w:rsidRDefault="001C3275" w:rsidP="000A48A2">
            <w:r>
              <w:t xml:space="preserve">- Каркас </w:t>
            </w:r>
            <w:proofErr w:type="spellStart"/>
            <w:r>
              <w:t>котлоагрегата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3;</w:t>
            </w:r>
          </w:p>
          <w:p w:rsidR="001C3275" w:rsidRPr="00FA1238" w:rsidRDefault="001C3275" w:rsidP="000A48A2">
            <w:r>
              <w:t xml:space="preserve">- Каркас </w:t>
            </w:r>
            <w:proofErr w:type="spellStart"/>
            <w:r>
              <w:t>котлоагрегата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9.</w:t>
            </w:r>
          </w:p>
        </w:tc>
      </w:tr>
      <w:tr w:rsidR="001C3275" w:rsidRPr="00ED41D2" w:rsidTr="00CD64FE">
        <w:trPr>
          <w:trHeight w:val="1612"/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275" w:rsidRPr="00A27508" w:rsidRDefault="001C3275" w:rsidP="000A48A2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275" w:rsidRDefault="001C3275" w:rsidP="006A258C">
            <w:pPr>
              <w:jc w:val="both"/>
            </w:pPr>
            <w:r>
              <w:t xml:space="preserve">Выполнение обследования  оборудования ПТЭЦ-2 АО «СЕВКАЗЭНЕРГО» в 2020г. согласно </w:t>
            </w:r>
            <w:r w:rsidR="00CD64FE">
              <w:t>приложениям №1 «</w:t>
            </w:r>
            <w:r w:rsidR="00CD64FE" w:rsidRPr="00B10CF8">
              <w:t>Список</w:t>
            </w:r>
            <w:r w:rsidR="006A258C">
              <w:t xml:space="preserve"> </w:t>
            </w:r>
            <w:r w:rsidR="00CD64FE">
              <w:t xml:space="preserve">Каркасов котлов </w:t>
            </w:r>
            <w:r w:rsidR="00CD64FE" w:rsidRPr="003F461F">
              <w:t>АО «СЕВКАЗЭНЕРГО»</w:t>
            </w:r>
            <w:r w:rsidR="00CD64FE">
              <w:t xml:space="preserve"> ПТЭЦ-2</w:t>
            </w:r>
            <w:r w:rsidR="006A258C">
              <w:t xml:space="preserve"> </w:t>
            </w:r>
            <w:r w:rsidR="00CD64FE" w:rsidRPr="003F461F">
              <w:t>подлежащих  техническому освидетельствованию в 20</w:t>
            </w:r>
            <w:r w:rsidR="00CD64FE" w:rsidRPr="00CD64FE">
              <w:t>20</w:t>
            </w:r>
            <w:r w:rsidR="00CD64FE" w:rsidRPr="003F461F">
              <w:t>г</w:t>
            </w:r>
            <w:r w:rsidR="00CD64FE">
              <w:t>», №2 «Техническое задание» к технической спецификации</w:t>
            </w:r>
            <w:r>
              <w:t>.</w:t>
            </w:r>
          </w:p>
        </w:tc>
      </w:tr>
      <w:tr w:rsidR="001C3275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275" w:rsidRPr="00A27508" w:rsidRDefault="001C3275" w:rsidP="000A48A2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Количество (объем) закупаемых товаров, работ, услуг:</w:t>
            </w:r>
            <w:r w:rsidRPr="00A27508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275" w:rsidRPr="00ED41D2" w:rsidRDefault="001C3275" w:rsidP="000A48A2">
            <w:pPr>
              <w:rPr>
                <w:color w:val="auto"/>
              </w:rPr>
            </w:pPr>
            <w:r w:rsidRPr="00ED41D2">
              <w:rPr>
                <w:color w:val="auto"/>
              </w:rPr>
              <w:t>1</w:t>
            </w:r>
          </w:p>
        </w:tc>
      </w:tr>
      <w:tr w:rsidR="001C3275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275" w:rsidRPr="00A27508" w:rsidRDefault="001C3275" w:rsidP="000A48A2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>Единица измерения</w:t>
            </w:r>
            <w:r w:rsidRPr="00A27508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275" w:rsidRPr="00ED41D2" w:rsidRDefault="001C3275" w:rsidP="000A48A2">
            <w:pPr>
              <w:rPr>
                <w:color w:val="auto"/>
              </w:rPr>
            </w:pPr>
            <w:r>
              <w:rPr>
                <w:color w:val="auto"/>
              </w:rPr>
              <w:t>услуга</w:t>
            </w:r>
          </w:p>
        </w:tc>
      </w:tr>
      <w:tr w:rsidR="001C3275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275" w:rsidRPr="00A27508" w:rsidRDefault="001C3275" w:rsidP="00120BF0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 xml:space="preserve">Место </w:t>
            </w:r>
            <w:r w:rsidR="00120BF0">
              <w:rPr>
                <w:color w:val="auto"/>
              </w:rPr>
              <w:t>оказания услуг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275" w:rsidRPr="00ED41D2" w:rsidRDefault="001C3275" w:rsidP="000A48A2">
            <w:pPr>
              <w:rPr>
                <w:color w:val="auto"/>
              </w:rPr>
            </w:pPr>
            <w:r w:rsidRPr="00ED41D2">
              <w:rPr>
                <w:color w:val="auto"/>
              </w:rPr>
              <w:t>г. Петропавловск, ул. Я. Гашека, 28 ПТЭЦ-2</w:t>
            </w:r>
          </w:p>
        </w:tc>
      </w:tr>
      <w:tr w:rsidR="001C3275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275" w:rsidRPr="00A27508" w:rsidRDefault="00120BF0" w:rsidP="00120BF0">
            <w:pPr>
              <w:textAlignment w:val="baseline"/>
              <w:rPr>
                <w:color w:val="auto"/>
              </w:rPr>
            </w:pPr>
            <w:r>
              <w:rPr>
                <w:color w:val="auto"/>
              </w:rPr>
              <w:t>Срок оказания услуг</w:t>
            </w:r>
            <w:r w:rsidR="001C3275" w:rsidRPr="00A27508">
              <w:rPr>
                <w:color w:val="auto"/>
              </w:rPr>
              <w:t>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275" w:rsidRPr="00ED41D2" w:rsidRDefault="00181AEB" w:rsidP="000A48A2">
            <w:pPr>
              <w:rPr>
                <w:color w:val="auto"/>
              </w:rPr>
            </w:pPr>
            <w:r>
              <w:rPr>
                <w:color w:val="auto"/>
              </w:rPr>
              <w:t xml:space="preserve">Март </w:t>
            </w:r>
            <w:proofErr w:type="gramStart"/>
            <w:r w:rsidR="001C3275" w:rsidRPr="00ED41D2">
              <w:rPr>
                <w:color w:val="auto"/>
              </w:rPr>
              <w:t>-д</w:t>
            </w:r>
            <w:proofErr w:type="gramEnd"/>
            <w:r w:rsidR="001C3275" w:rsidRPr="00ED41D2">
              <w:rPr>
                <w:color w:val="auto"/>
              </w:rPr>
              <w:t>екабрь 20</w:t>
            </w:r>
            <w:r w:rsidR="001C3275">
              <w:rPr>
                <w:color w:val="auto"/>
              </w:rPr>
              <w:t>20</w:t>
            </w:r>
            <w:r w:rsidR="001C3275" w:rsidRPr="00ED41D2">
              <w:rPr>
                <w:color w:val="auto"/>
              </w:rPr>
              <w:t xml:space="preserve"> г.</w:t>
            </w:r>
          </w:p>
        </w:tc>
      </w:tr>
      <w:tr w:rsidR="001C3275" w:rsidRPr="00ED41D2" w:rsidTr="000A48A2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275" w:rsidRPr="00A27508" w:rsidRDefault="001C3275" w:rsidP="000A48A2">
            <w:pPr>
              <w:rPr>
                <w:color w:val="auto"/>
              </w:rPr>
            </w:pPr>
            <w:r w:rsidRPr="00A27508">
              <w:rPr>
                <w:color w:val="auto"/>
              </w:rPr>
              <w:t xml:space="preserve">Описание и </w:t>
            </w:r>
            <w:proofErr w:type="gramStart"/>
            <w:r w:rsidRPr="00A27508">
              <w:rPr>
                <w:color w:val="auto"/>
              </w:rPr>
              <w:t>требуемые</w:t>
            </w:r>
            <w:proofErr w:type="gramEnd"/>
            <w:r w:rsidRPr="00A27508">
              <w:rPr>
                <w:color w:val="auto"/>
              </w:rPr>
              <w:t xml:space="preserve"> функциональные, технические, качественные и эксплуатационные</w:t>
            </w:r>
          </w:p>
          <w:p w:rsidR="001C3275" w:rsidRPr="00A27508" w:rsidRDefault="001C3275" w:rsidP="00D64DB8">
            <w:pPr>
              <w:textAlignment w:val="baseline"/>
              <w:rPr>
                <w:color w:val="auto"/>
              </w:rPr>
            </w:pPr>
            <w:r w:rsidRPr="00A27508">
              <w:rPr>
                <w:color w:val="auto"/>
              </w:rPr>
              <w:t xml:space="preserve">характеристики закупаемых </w:t>
            </w:r>
            <w:r w:rsidR="00D64DB8">
              <w:rPr>
                <w:color w:val="auto"/>
              </w:rPr>
              <w:t>услуг</w:t>
            </w:r>
            <w:r w:rsidRPr="00A27508">
              <w:rPr>
                <w:color w:val="auto"/>
              </w:rPr>
              <w:t>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275" w:rsidRPr="00C6100C" w:rsidRDefault="001C3275" w:rsidP="006A258C">
            <w:pPr>
              <w:ind w:firstLine="464"/>
              <w:jc w:val="both"/>
              <w:rPr>
                <w:color w:val="auto"/>
                <w:lang w:eastAsia="ru-RU"/>
              </w:rPr>
            </w:pPr>
            <w:r w:rsidRPr="00C6100C">
              <w:rPr>
                <w:color w:val="auto"/>
                <w:lang w:eastAsia="ru-RU"/>
              </w:rPr>
              <w:t xml:space="preserve">Обследование  оборудования необходимо проводить в соответствии с </w:t>
            </w:r>
            <w:r w:rsidR="00CD64FE" w:rsidRPr="00C6100C">
              <w:rPr>
                <w:color w:val="auto"/>
                <w:lang w:eastAsia="ru-RU"/>
              </w:rPr>
              <w:t>приложениями №1 «Список</w:t>
            </w:r>
            <w:r w:rsidR="00120BF0">
              <w:rPr>
                <w:color w:val="auto"/>
                <w:lang w:eastAsia="ru-RU"/>
              </w:rPr>
              <w:t xml:space="preserve"> </w:t>
            </w:r>
            <w:r w:rsidR="00CD64FE" w:rsidRPr="00C6100C">
              <w:rPr>
                <w:color w:val="auto"/>
                <w:lang w:eastAsia="ru-RU"/>
              </w:rPr>
              <w:t>Каркасов котлов АО «СЕВКАЗЭНЕРГО» ПТЭЦ-2</w:t>
            </w:r>
            <w:r w:rsidR="00120BF0">
              <w:rPr>
                <w:color w:val="auto"/>
                <w:lang w:eastAsia="ru-RU"/>
              </w:rPr>
              <w:t xml:space="preserve"> </w:t>
            </w:r>
            <w:r w:rsidR="00CD64FE" w:rsidRPr="00C6100C">
              <w:rPr>
                <w:color w:val="auto"/>
                <w:lang w:eastAsia="ru-RU"/>
              </w:rPr>
              <w:t>подлежащих  техническому освидетельствованию в 2020г», №2 «Техническое задание» к технической спецификации.</w:t>
            </w:r>
            <w:r w:rsidRPr="00C6100C">
              <w:rPr>
                <w:color w:val="auto"/>
                <w:lang w:eastAsia="ru-RU"/>
              </w:rPr>
              <w:t xml:space="preserve"> </w:t>
            </w:r>
          </w:p>
          <w:p w:rsidR="001E3425" w:rsidRPr="006778E1" w:rsidRDefault="001E3425" w:rsidP="006A258C">
            <w:pPr>
              <w:ind w:firstLine="464"/>
              <w:jc w:val="both"/>
              <w:rPr>
                <w:i/>
                <w:iCs/>
                <w:color w:val="FF0000"/>
              </w:rPr>
            </w:pPr>
            <w:r>
              <w:rPr>
                <w:color w:val="auto"/>
              </w:rPr>
              <w:t>Обслед</w:t>
            </w:r>
            <w:r w:rsidRPr="00A27508">
              <w:rPr>
                <w:color w:val="auto"/>
              </w:rPr>
              <w:t>овани</w:t>
            </w:r>
            <w:r>
              <w:rPr>
                <w:color w:val="auto"/>
              </w:rPr>
              <w:t>е</w:t>
            </w:r>
            <w:r w:rsidRPr="00A27508">
              <w:rPr>
                <w:color w:val="auto"/>
              </w:rPr>
              <w:t xml:space="preserve"> оборудования проводятся в течение всего календарного года. </w:t>
            </w:r>
          </w:p>
          <w:p w:rsidR="001E3425" w:rsidRPr="00A27508" w:rsidRDefault="001E3425" w:rsidP="006A258C">
            <w:pPr>
              <w:pStyle w:val="22"/>
              <w:tabs>
                <w:tab w:val="left" w:pos="567"/>
              </w:tabs>
              <w:spacing w:after="0" w:line="240" w:lineRule="auto"/>
              <w:ind w:firstLine="464"/>
              <w:jc w:val="both"/>
            </w:pPr>
            <w:r w:rsidRPr="00A27508">
              <w:t xml:space="preserve">Для </w:t>
            </w:r>
            <w:r>
              <w:t>оказания</w:t>
            </w:r>
            <w:r w:rsidRPr="00A27508">
              <w:t xml:space="preserve"> </w:t>
            </w:r>
            <w:r>
              <w:t>услуг</w:t>
            </w:r>
            <w:r w:rsidRPr="00A27508">
              <w:t xml:space="preserve"> </w:t>
            </w:r>
            <w:r>
              <w:t xml:space="preserve">потенциальный поставщик </w:t>
            </w:r>
            <w:r w:rsidRPr="00A27508">
              <w:t xml:space="preserve">использует собственные приборы, прошедшие своевременную поверку. </w:t>
            </w:r>
          </w:p>
          <w:p w:rsidR="001E3425" w:rsidRPr="00A27508" w:rsidRDefault="001E3425" w:rsidP="006A258C">
            <w:pPr>
              <w:pStyle w:val="22"/>
              <w:tabs>
                <w:tab w:val="left" w:pos="567"/>
              </w:tabs>
              <w:spacing w:after="0" w:line="240" w:lineRule="auto"/>
              <w:ind w:firstLine="464"/>
              <w:jc w:val="both"/>
            </w:pPr>
            <w:r>
              <w:t>Оказывать услуги</w:t>
            </w:r>
            <w:r w:rsidRPr="00A27508">
              <w:t xml:space="preserve"> в строгом соответствии с требованиями правил промышленной безопасности и руководящими указаниями  по обследованию и продлению паркового ресурса оборудования.</w:t>
            </w:r>
          </w:p>
          <w:p w:rsidR="001E3425" w:rsidRPr="00A27508" w:rsidRDefault="001E3425" w:rsidP="006A258C">
            <w:pPr>
              <w:pStyle w:val="a4"/>
              <w:ind w:left="39" w:firstLine="464"/>
              <w:jc w:val="both"/>
              <w:rPr>
                <w:b/>
              </w:rPr>
            </w:pPr>
            <w:r w:rsidRPr="00A27508">
              <w:rPr>
                <w:b/>
              </w:rPr>
              <w:t xml:space="preserve">Квалификационные требования к потенциальному поставщику: </w:t>
            </w:r>
          </w:p>
          <w:p w:rsidR="008D5F1F" w:rsidRPr="00A27508" w:rsidRDefault="008D5F1F" w:rsidP="008D5F1F">
            <w:pPr>
              <w:tabs>
                <w:tab w:val="left" w:pos="460"/>
              </w:tabs>
              <w:ind w:firstLine="425"/>
              <w:jc w:val="both"/>
            </w:pPr>
            <w:r>
              <w:t>1.</w:t>
            </w:r>
            <w:r w:rsidRPr="00A27508">
              <w:t>Наличие аттестата в области промышленной безопасности  на прав</w:t>
            </w:r>
            <w:r>
              <w:t>о оказания данного вида услуг (приложить копию аттестата);</w:t>
            </w:r>
          </w:p>
          <w:p w:rsidR="008D5F1F" w:rsidRPr="008C064B" w:rsidRDefault="008D5F1F" w:rsidP="008D5F1F">
            <w:pPr>
              <w:tabs>
                <w:tab w:val="left" w:pos="460"/>
              </w:tabs>
              <w:ind w:firstLine="425"/>
              <w:jc w:val="both"/>
              <w:rPr>
                <w:color w:val="FF0000"/>
              </w:rPr>
            </w:pPr>
            <w:r w:rsidRPr="008C064B">
              <w:rPr>
                <w:color w:val="FF0000"/>
              </w:rPr>
              <w:t xml:space="preserve">2. Наличие в штате следующих сертифицированных специалистов, осуществляющих техническое диагностирование (подтвердить </w:t>
            </w:r>
            <w:r w:rsidRPr="008C064B">
              <w:rPr>
                <w:color w:val="FF0000"/>
              </w:rPr>
              <w:lastRenderedPageBreak/>
              <w:t>сертификатами/удостоверениями):</w:t>
            </w:r>
          </w:p>
          <w:p w:rsidR="008D5F1F" w:rsidRPr="008C064B" w:rsidRDefault="008D5F1F" w:rsidP="008D5F1F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2 специалистов 3 уровня по методу УЗК</w:t>
            </w:r>
          </w:p>
          <w:p w:rsidR="008D5F1F" w:rsidRPr="008C064B" w:rsidRDefault="008D5F1F" w:rsidP="008D5F1F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2 специалистов 3 уровня по методу ВИК</w:t>
            </w:r>
          </w:p>
          <w:p w:rsidR="008D5F1F" w:rsidRPr="008C064B" w:rsidRDefault="008D5F1F" w:rsidP="008D5F1F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8 специалистов 2 уровня по методам ВИК, УЗК</w:t>
            </w:r>
          </w:p>
          <w:p w:rsidR="008D5F1F" w:rsidRPr="008C064B" w:rsidRDefault="008D5F1F" w:rsidP="008D5F1F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5 специалистов 2 уровня методов ПВК, МК</w:t>
            </w:r>
          </w:p>
          <w:p w:rsidR="008D5F1F" w:rsidRPr="008C064B" w:rsidRDefault="008D5F1F" w:rsidP="008D5F1F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2 специалистов по обследованию котлов 2 уровня</w:t>
            </w:r>
          </w:p>
          <w:p w:rsidR="008D5F1F" w:rsidRPr="008C064B" w:rsidRDefault="008D5F1F" w:rsidP="008D5F1F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не менее 5 специалистов по обследованию сосудов, работающих под давлением</w:t>
            </w:r>
          </w:p>
          <w:p w:rsidR="008D5F1F" w:rsidRDefault="008D5F1F" w:rsidP="008D5F1F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лаборант металлограф</w:t>
            </w:r>
          </w:p>
          <w:p w:rsidR="008D5F1F" w:rsidRPr="008C064B" w:rsidRDefault="004E7B05" w:rsidP="008D5F1F">
            <w:pPr>
              <w:tabs>
                <w:tab w:val="left" w:pos="460"/>
              </w:tabs>
              <w:ind w:firstLine="425"/>
              <w:jc w:val="both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="008D5F1F" w:rsidRPr="008C064B">
              <w:rPr>
                <w:color w:val="FF0000"/>
              </w:rPr>
              <w:t xml:space="preserve">. </w:t>
            </w:r>
            <w:r w:rsidR="008D5F1F">
              <w:rPr>
                <w:color w:val="FF0000"/>
              </w:rPr>
              <w:t>Иметь в наличии</w:t>
            </w:r>
            <w:r w:rsidR="008D5F1F" w:rsidRPr="008C064B">
              <w:rPr>
                <w:color w:val="FF0000"/>
              </w:rPr>
              <w:t xml:space="preserve"> </w:t>
            </w:r>
            <w:r w:rsidR="008D5F1F">
              <w:rPr>
                <w:color w:val="FF0000"/>
              </w:rPr>
              <w:t>следующее оборудование на правах собственности (подтвердить паспортами, сертификатами):</w:t>
            </w:r>
          </w:p>
          <w:p w:rsidR="008D5F1F" w:rsidRPr="008C064B" w:rsidRDefault="008D5F1F" w:rsidP="008D5F1F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Ультразвуковой дефектоскоп сканер, томограф с антенной решёткой</w:t>
            </w:r>
          </w:p>
          <w:p w:rsidR="008D5F1F" w:rsidRPr="008C064B" w:rsidRDefault="008D5F1F" w:rsidP="008D5F1F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Разрывная машина не менее 0 до 1000 К</w:t>
            </w:r>
            <w:proofErr w:type="gramStart"/>
            <w:r w:rsidRPr="008C064B">
              <w:rPr>
                <w:color w:val="FF0000"/>
                <w:lang w:eastAsia="en-US"/>
              </w:rPr>
              <w:t>N</w:t>
            </w:r>
            <w:proofErr w:type="gramEnd"/>
          </w:p>
          <w:p w:rsidR="008D5F1F" w:rsidRPr="008C064B" w:rsidRDefault="008D5F1F" w:rsidP="008D5F1F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Маятниковый копёр</w:t>
            </w:r>
          </w:p>
          <w:p w:rsidR="008D5F1F" w:rsidRPr="008C064B" w:rsidRDefault="008D5F1F" w:rsidP="008D5F1F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Ультразвуковой дефектоскоп с определением эквивалентной площади дефекта и наличием </w:t>
            </w:r>
            <w:proofErr w:type="spellStart"/>
            <w:r w:rsidRPr="008C064B">
              <w:rPr>
                <w:color w:val="FF0000"/>
                <w:lang w:eastAsia="en-US"/>
              </w:rPr>
              <w:t>вихретокового</w:t>
            </w:r>
            <w:proofErr w:type="spellEnd"/>
            <w:r w:rsidRPr="008C064B">
              <w:rPr>
                <w:color w:val="FF0000"/>
                <w:lang w:eastAsia="en-US"/>
              </w:rPr>
              <w:t xml:space="preserve"> канала</w:t>
            </w:r>
          </w:p>
          <w:p w:rsidR="008D5F1F" w:rsidRPr="008C064B" w:rsidRDefault="008D5F1F" w:rsidP="008D5F1F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proofErr w:type="spellStart"/>
            <w:r w:rsidRPr="008C064B">
              <w:rPr>
                <w:color w:val="FF0000"/>
                <w:lang w:eastAsia="en-US"/>
              </w:rPr>
              <w:t>Стилоскоп</w:t>
            </w:r>
            <w:proofErr w:type="spellEnd"/>
            <w:r w:rsidRPr="008C064B">
              <w:rPr>
                <w:color w:val="FF0000"/>
                <w:lang w:eastAsia="en-US"/>
              </w:rPr>
              <w:t xml:space="preserve"> переносной</w:t>
            </w:r>
          </w:p>
          <w:p w:rsidR="008D5F1F" w:rsidRPr="008C064B" w:rsidRDefault="008D5F1F" w:rsidP="008D5F1F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Твердомер ультразвуковой </w:t>
            </w:r>
          </w:p>
          <w:p w:rsidR="008D5F1F" w:rsidRPr="008C064B" w:rsidRDefault="008D5F1F" w:rsidP="008D5F1F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proofErr w:type="spellStart"/>
            <w:r w:rsidRPr="008C064B">
              <w:rPr>
                <w:color w:val="FF0000"/>
                <w:lang w:eastAsia="en-US"/>
              </w:rPr>
              <w:t>Толщиномер</w:t>
            </w:r>
            <w:proofErr w:type="spellEnd"/>
            <w:r w:rsidRPr="008C064B">
              <w:rPr>
                <w:color w:val="FF0000"/>
                <w:lang w:eastAsia="en-US"/>
              </w:rPr>
              <w:t xml:space="preserve"> ультразвуковой</w:t>
            </w:r>
          </w:p>
          <w:p w:rsidR="008D5F1F" w:rsidRPr="008C064B" w:rsidRDefault="008D5F1F" w:rsidP="008D5F1F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Микроскоп металлографический переносной</w:t>
            </w:r>
          </w:p>
          <w:p w:rsidR="008D5F1F" w:rsidRPr="008C064B" w:rsidRDefault="008D5F1F" w:rsidP="008D5F1F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Устройство намагничивающее</w:t>
            </w:r>
          </w:p>
          <w:p w:rsidR="008D5F1F" w:rsidRPr="008C064B" w:rsidRDefault="008D5F1F" w:rsidP="008D5F1F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Стандартные образцы СО-1, СО-2, СО-3, СО-4</w:t>
            </w:r>
          </w:p>
          <w:p w:rsidR="008D5F1F" w:rsidRPr="008C064B" w:rsidRDefault="008D5F1F" w:rsidP="008D5F1F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Стандартные образцы предприятия для </w:t>
            </w:r>
            <w:proofErr w:type="spellStart"/>
            <w:r w:rsidRPr="008C064B">
              <w:rPr>
                <w:color w:val="FF0000"/>
                <w:lang w:eastAsia="en-US"/>
              </w:rPr>
              <w:t>гибов</w:t>
            </w:r>
            <w:proofErr w:type="spellEnd"/>
          </w:p>
          <w:p w:rsidR="008D5F1F" w:rsidRPr="008C064B" w:rsidRDefault="008D5F1F" w:rsidP="008D5F1F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Стандартные образцы предприятия для сварных соединений.</w:t>
            </w:r>
          </w:p>
          <w:p w:rsidR="008D5F1F" w:rsidRPr="008C064B" w:rsidRDefault="008D5F1F" w:rsidP="008D5F1F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 xml:space="preserve">Микрометры с диапазоном 20мм-500мм </w:t>
            </w:r>
          </w:p>
          <w:p w:rsidR="008D5F1F" w:rsidRPr="008C064B" w:rsidRDefault="008D5F1F" w:rsidP="008D5F1F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Комплект для визуального контроля</w:t>
            </w:r>
          </w:p>
          <w:p w:rsidR="008D5F1F" w:rsidRPr="008C064B" w:rsidRDefault="008D5F1F" w:rsidP="008D5F1F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Образцы шероховатости</w:t>
            </w:r>
          </w:p>
          <w:p w:rsidR="008D5F1F" w:rsidRDefault="008D5F1F" w:rsidP="008D5F1F">
            <w:pPr>
              <w:pStyle w:val="a4"/>
              <w:numPr>
                <w:ilvl w:val="0"/>
                <w:numId w:val="25"/>
              </w:numPr>
              <w:spacing w:after="200"/>
              <w:rPr>
                <w:color w:val="FF0000"/>
                <w:lang w:eastAsia="en-US"/>
              </w:rPr>
            </w:pPr>
            <w:r w:rsidRPr="008C064B">
              <w:rPr>
                <w:color w:val="FF0000"/>
                <w:lang w:eastAsia="en-US"/>
              </w:rPr>
              <w:t>Нивелир</w:t>
            </w:r>
          </w:p>
          <w:p w:rsidR="008D5F1F" w:rsidRPr="005E673B" w:rsidRDefault="004E7B05" w:rsidP="008D5F1F">
            <w:pPr>
              <w:tabs>
                <w:tab w:val="left" w:pos="460"/>
              </w:tabs>
              <w:ind w:firstLine="425"/>
              <w:jc w:val="both"/>
              <w:rPr>
                <w:i/>
                <w:iCs/>
                <w:color w:val="FF0000"/>
                <w:highlight w:val="yellow"/>
              </w:rPr>
            </w:pPr>
            <w:r w:rsidRPr="00AF0B4B">
              <w:rPr>
                <w:color w:val="FF0000"/>
              </w:rPr>
              <w:t>4</w:t>
            </w:r>
            <w:r w:rsidR="008D5F1F" w:rsidRPr="00AF0B4B">
              <w:rPr>
                <w:color w:val="FF0000"/>
              </w:rPr>
              <w:t>.Для</w:t>
            </w:r>
            <w:r w:rsidR="008D5F1F" w:rsidRPr="005E673B">
              <w:rPr>
                <w:color w:val="FF0000"/>
              </w:rPr>
              <w:t xml:space="preserve"> участия в закупках услуг потенциальный поставщик должен иметь аккредитованную испытательную лабораторию в соответствии с ГОСТ ИСО/МЭК 17025.</w:t>
            </w:r>
          </w:p>
          <w:p w:rsidR="008D5F1F" w:rsidRPr="00DF57A0" w:rsidRDefault="004E7B05" w:rsidP="008D5F1F">
            <w:pPr>
              <w:tabs>
                <w:tab w:val="left" w:pos="460"/>
              </w:tabs>
              <w:ind w:firstLine="425"/>
              <w:jc w:val="both"/>
              <w:rPr>
                <w:i/>
                <w:iCs/>
                <w:color w:val="FF0000"/>
                <w:highlight w:val="yellow"/>
              </w:rPr>
            </w:pPr>
            <w:r w:rsidRPr="00AF0B4B">
              <w:t>5</w:t>
            </w:r>
            <w:r w:rsidR="008D5F1F" w:rsidRPr="00AF0B4B">
              <w:t>.Для</w:t>
            </w:r>
            <w:r w:rsidR="008D5F1F" w:rsidRPr="00A27508">
              <w:t xml:space="preserve"> участия в закупках </w:t>
            </w:r>
            <w:r w:rsidR="008D5F1F">
              <w:t xml:space="preserve">услуг </w:t>
            </w:r>
            <w:r w:rsidR="008D5F1F" w:rsidRPr="00A27508">
              <w:t xml:space="preserve">потенциальный </w:t>
            </w:r>
            <w:r w:rsidR="008D5F1F">
              <w:t>п</w:t>
            </w:r>
            <w:r w:rsidR="008D5F1F" w:rsidRPr="00A27508">
              <w:t xml:space="preserve">оставщик должен обладать опытом </w:t>
            </w:r>
            <w:r w:rsidR="008D5F1F">
              <w:t>оказания</w:t>
            </w:r>
            <w:r w:rsidR="008D5F1F" w:rsidRPr="00A27508">
              <w:t xml:space="preserve"> аналогичных </w:t>
            </w:r>
            <w:r w:rsidR="008D5F1F" w:rsidRPr="00510F65">
              <w:t>услуг</w:t>
            </w:r>
            <w:r w:rsidR="008D5F1F" w:rsidRPr="00A27508">
              <w:t xml:space="preserve"> </w:t>
            </w:r>
            <w:r w:rsidR="008D5F1F">
              <w:t xml:space="preserve">не менее 2 (двух) лет </w:t>
            </w:r>
            <w:r w:rsidR="008D5F1F" w:rsidRPr="00A27508">
              <w:t>на опасных производственных объектах.</w:t>
            </w:r>
            <w:r w:rsidR="008D5F1F">
              <w:t xml:space="preserve"> Для подтверждения приложить копии отзывов организации, где оказывались ранее аналогичные услуги.</w:t>
            </w:r>
          </w:p>
          <w:p w:rsidR="001C3275" w:rsidRPr="00C6100C" w:rsidRDefault="004E7B05" w:rsidP="008D5F1F">
            <w:pPr>
              <w:ind w:firstLine="464"/>
              <w:jc w:val="both"/>
              <w:rPr>
                <w:color w:val="auto"/>
                <w:lang w:eastAsia="ru-RU"/>
              </w:rPr>
            </w:pPr>
            <w:proofErr w:type="gramStart"/>
            <w:r w:rsidRPr="00AF0B4B">
              <w:t>6</w:t>
            </w:r>
            <w:r w:rsidR="008D5F1F" w:rsidRPr="00AF0B4B">
              <w:t>.Технические</w:t>
            </w:r>
            <w:r w:rsidR="008D5F1F" w:rsidRPr="00F30E00">
              <w:t xml:space="preserve"> руководители, специалисты и ИТР потенциального Поставщика согласно п.29 приказа Министра здравоохранения и социального развития РК от 25.12.2015г. №1019 «Об утверждении Правил и сроков проведения обучения, инструктирования и проверок знаний по вопросам безопасности и охраны труда </w:t>
            </w:r>
            <w:r w:rsidR="008D5F1F" w:rsidRPr="00F30E00">
              <w:lastRenderedPageBreak/>
              <w:t>работников», прошедшие проверку знаний по безопасности и охране труда, должны иметь сертификат по форме согласно приложению 3 к настоящим Правилам со</w:t>
            </w:r>
            <w:proofErr w:type="gramEnd"/>
            <w:r w:rsidR="008D5F1F" w:rsidRPr="00F30E00">
              <w:t xml:space="preserve"> сроком действия три года. </w:t>
            </w:r>
            <w:r w:rsidR="008D5F1F" w:rsidRPr="00A27508">
              <w:t>Потенциальный поставщик прикладывает к технической спецификации копии данных сертификатов</w:t>
            </w:r>
            <w:r w:rsidR="008D5F1F">
              <w:t>.</w:t>
            </w:r>
          </w:p>
        </w:tc>
      </w:tr>
    </w:tbl>
    <w:p w:rsidR="008E4BF1" w:rsidRDefault="008E4BF1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8E4BF1" w:rsidRDefault="008E4BF1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8E4BF1" w:rsidRDefault="008E4BF1" w:rsidP="00051A3D">
      <w:pPr>
        <w:tabs>
          <w:tab w:val="left" w:pos="7410"/>
        </w:tabs>
        <w:jc w:val="both"/>
        <w:textAlignment w:val="baseline"/>
        <w:rPr>
          <w:b/>
        </w:rPr>
      </w:pPr>
    </w:p>
    <w:p w:rsidR="00051A3D" w:rsidRDefault="00051A3D" w:rsidP="00051A3D">
      <w:pPr>
        <w:tabs>
          <w:tab w:val="left" w:pos="7410"/>
        </w:tabs>
        <w:jc w:val="both"/>
        <w:textAlignment w:val="baseline"/>
        <w:rPr>
          <w:b/>
        </w:rPr>
      </w:pPr>
      <w:r>
        <w:rPr>
          <w:b/>
        </w:rPr>
        <w:t xml:space="preserve">Председатель тендерной комиссии </w:t>
      </w:r>
      <w:r>
        <w:rPr>
          <w:b/>
        </w:rPr>
        <w:tab/>
        <w:t xml:space="preserve">           </w:t>
      </w:r>
      <w:r w:rsidR="008E4BF1">
        <w:rPr>
          <w:b/>
        </w:rPr>
        <w:t xml:space="preserve">    </w:t>
      </w:r>
      <w:r>
        <w:rPr>
          <w:b/>
        </w:rPr>
        <w:t xml:space="preserve"> Малыхин И.А.</w:t>
      </w:r>
    </w:p>
    <w:p w:rsidR="001C3275" w:rsidRDefault="001C3275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8E4BF1" w:rsidRDefault="008E4BF1" w:rsidP="001C3275"/>
    <w:p w:rsidR="001C3275" w:rsidRDefault="001C3275" w:rsidP="001C3275">
      <w:pPr>
        <w:rPr>
          <w:sz w:val="16"/>
          <w:szCs w:val="16"/>
        </w:rPr>
      </w:pPr>
    </w:p>
    <w:p w:rsidR="0026383B" w:rsidRDefault="0026383B" w:rsidP="0026383B">
      <w:pPr>
        <w:jc w:val="right"/>
      </w:pPr>
      <w:r w:rsidRPr="00B10CF8">
        <w:lastRenderedPageBreak/>
        <w:t>Приложение №1</w:t>
      </w:r>
    </w:p>
    <w:p w:rsidR="0026383B" w:rsidRPr="00DF5DED" w:rsidRDefault="0026383B" w:rsidP="0026383B">
      <w:pPr>
        <w:jc w:val="right"/>
      </w:pPr>
      <w:r>
        <w:t xml:space="preserve"> к технической спецификации</w:t>
      </w:r>
    </w:p>
    <w:p w:rsidR="0026383B" w:rsidRDefault="0026383B" w:rsidP="0026383B">
      <w:pPr>
        <w:jc w:val="center"/>
      </w:pPr>
    </w:p>
    <w:p w:rsidR="0026383B" w:rsidRDefault="0026383B" w:rsidP="0026383B">
      <w:pPr>
        <w:jc w:val="center"/>
      </w:pPr>
    </w:p>
    <w:p w:rsidR="0026383B" w:rsidRDefault="0026383B" w:rsidP="0026383B">
      <w:pPr>
        <w:jc w:val="center"/>
      </w:pPr>
    </w:p>
    <w:p w:rsidR="0026383B" w:rsidRDefault="0026383B" w:rsidP="0026383B">
      <w:pPr>
        <w:jc w:val="center"/>
      </w:pPr>
    </w:p>
    <w:p w:rsidR="0026383B" w:rsidRDefault="0026383B" w:rsidP="0026383B">
      <w:pPr>
        <w:jc w:val="center"/>
      </w:pPr>
    </w:p>
    <w:p w:rsidR="0026383B" w:rsidRDefault="0026383B" w:rsidP="0026383B">
      <w:pPr>
        <w:jc w:val="center"/>
      </w:pPr>
    </w:p>
    <w:p w:rsidR="0026383B" w:rsidRPr="00073054" w:rsidRDefault="0026383B" w:rsidP="0026383B">
      <w:pPr>
        <w:jc w:val="center"/>
        <w:rPr>
          <w:b/>
        </w:rPr>
      </w:pPr>
      <w:r w:rsidRPr="00073054">
        <w:rPr>
          <w:b/>
        </w:rPr>
        <w:t>Список</w:t>
      </w:r>
    </w:p>
    <w:p w:rsidR="0026383B" w:rsidRPr="00073054" w:rsidRDefault="0026383B" w:rsidP="0026383B">
      <w:pPr>
        <w:jc w:val="center"/>
        <w:rPr>
          <w:b/>
        </w:rPr>
      </w:pPr>
      <w:r w:rsidRPr="00073054">
        <w:rPr>
          <w:b/>
        </w:rPr>
        <w:t>Каркасов котлов АО «СЕВКАЗЭНЕРГО» ПТЭЦ-2</w:t>
      </w:r>
    </w:p>
    <w:p w:rsidR="0026383B" w:rsidRPr="00073054" w:rsidRDefault="0026383B" w:rsidP="0026383B">
      <w:pPr>
        <w:jc w:val="center"/>
        <w:rPr>
          <w:b/>
        </w:rPr>
      </w:pPr>
      <w:r w:rsidRPr="00073054">
        <w:rPr>
          <w:b/>
        </w:rPr>
        <w:t>подлежащих  техническому освидетельствованию в 20</w:t>
      </w:r>
      <w:r w:rsidRPr="00073054">
        <w:rPr>
          <w:b/>
          <w:lang w:val="en-US"/>
        </w:rPr>
        <w:t>20</w:t>
      </w:r>
      <w:r w:rsidRPr="00073054">
        <w:rPr>
          <w:b/>
        </w:rPr>
        <w:t>г</w:t>
      </w:r>
    </w:p>
    <w:p w:rsidR="0026383B" w:rsidRPr="00D901F9" w:rsidRDefault="0026383B" w:rsidP="0026383B">
      <w:pPr>
        <w:jc w:val="center"/>
        <w:rPr>
          <w:b/>
        </w:rPr>
      </w:pPr>
    </w:p>
    <w:tbl>
      <w:tblPr>
        <w:tblStyle w:val="a9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1843"/>
        <w:gridCol w:w="2693"/>
      </w:tblGrid>
      <w:tr w:rsidR="00E24CEB" w:rsidRPr="00D901F9" w:rsidTr="00E24CEB">
        <w:tc>
          <w:tcPr>
            <w:tcW w:w="567" w:type="dxa"/>
            <w:tcBorders>
              <w:bottom w:val="single" w:sz="4" w:space="0" w:color="auto"/>
            </w:tcBorders>
          </w:tcPr>
          <w:p w:rsidR="00E24CEB" w:rsidRPr="00D901F9" w:rsidRDefault="00E24CEB" w:rsidP="00E24CEB">
            <w:pPr>
              <w:jc w:val="center"/>
              <w:rPr>
                <w:b/>
              </w:rPr>
            </w:pPr>
            <w:r w:rsidRPr="00D901F9">
              <w:rPr>
                <w:b/>
              </w:rPr>
              <w:t>№ п\</w:t>
            </w:r>
            <w:proofErr w:type="gramStart"/>
            <w:r w:rsidRPr="00D901F9">
              <w:rPr>
                <w:b/>
              </w:rPr>
              <w:t>п</w:t>
            </w:r>
            <w:proofErr w:type="gram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24CEB" w:rsidRPr="00D901F9" w:rsidRDefault="00E24CEB" w:rsidP="00E24CEB">
            <w:pPr>
              <w:jc w:val="center"/>
              <w:rPr>
                <w:b/>
              </w:rPr>
            </w:pPr>
            <w:r w:rsidRPr="00D901F9">
              <w:rPr>
                <w:b/>
              </w:rPr>
              <w:t>Наименование объекта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24CEB" w:rsidRPr="00D901F9" w:rsidRDefault="00E24CEB" w:rsidP="00E24CEB">
            <w:pPr>
              <w:jc w:val="center"/>
              <w:rPr>
                <w:b/>
              </w:rPr>
            </w:pPr>
            <w:r w:rsidRPr="00D901F9">
              <w:rPr>
                <w:b/>
              </w:rPr>
              <w:t>Рег.№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24CEB" w:rsidRPr="00D901F9" w:rsidRDefault="00E24CEB" w:rsidP="00E24CEB">
            <w:pPr>
              <w:jc w:val="center"/>
              <w:rPr>
                <w:b/>
              </w:rPr>
            </w:pPr>
            <w:r w:rsidRPr="00D901F9">
              <w:rPr>
                <w:b/>
              </w:rPr>
              <w:t>Вид</w:t>
            </w:r>
          </w:p>
          <w:p w:rsidR="00E24CEB" w:rsidRPr="00D901F9" w:rsidRDefault="00E24CEB" w:rsidP="00E24CEB">
            <w:pPr>
              <w:jc w:val="center"/>
              <w:rPr>
                <w:b/>
              </w:rPr>
            </w:pPr>
            <w:proofErr w:type="spellStart"/>
            <w:r w:rsidRPr="00D901F9">
              <w:rPr>
                <w:b/>
              </w:rPr>
              <w:t>освидет</w:t>
            </w:r>
            <w:proofErr w:type="spellEnd"/>
            <w:r w:rsidRPr="00D901F9">
              <w:rPr>
                <w:b/>
              </w:rPr>
              <w:t>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24CEB" w:rsidRPr="00D901F9" w:rsidRDefault="00E24CEB" w:rsidP="00E24CEB">
            <w:pPr>
              <w:jc w:val="center"/>
              <w:rPr>
                <w:b/>
              </w:rPr>
            </w:pPr>
            <w:r w:rsidRPr="00D901F9">
              <w:rPr>
                <w:b/>
              </w:rPr>
              <w:t>Дата</w:t>
            </w:r>
          </w:p>
          <w:p w:rsidR="00E24CEB" w:rsidRPr="00D901F9" w:rsidRDefault="00E24CEB" w:rsidP="00E24CEB">
            <w:pPr>
              <w:jc w:val="center"/>
              <w:rPr>
                <w:b/>
              </w:rPr>
            </w:pPr>
            <w:proofErr w:type="spellStart"/>
            <w:r w:rsidRPr="00D901F9">
              <w:rPr>
                <w:b/>
              </w:rPr>
              <w:t>освидетельств</w:t>
            </w:r>
            <w:proofErr w:type="spellEnd"/>
            <w:r w:rsidRPr="00D901F9">
              <w:rPr>
                <w:b/>
              </w:rPr>
              <w:t>.</w:t>
            </w:r>
          </w:p>
        </w:tc>
      </w:tr>
      <w:tr w:rsidR="00E24CEB" w:rsidRPr="00F158CA" w:rsidTr="00E24CEB">
        <w:tc>
          <w:tcPr>
            <w:tcW w:w="567" w:type="dxa"/>
          </w:tcPr>
          <w:p w:rsidR="00E24CEB" w:rsidRPr="00F158CA" w:rsidRDefault="00E24CEB" w:rsidP="00E24CEB">
            <w:pPr>
              <w:pStyle w:val="a4"/>
              <w:numPr>
                <w:ilvl w:val="0"/>
                <w:numId w:val="9"/>
              </w:numPr>
            </w:pPr>
          </w:p>
        </w:tc>
        <w:tc>
          <w:tcPr>
            <w:tcW w:w="3969" w:type="dxa"/>
          </w:tcPr>
          <w:p w:rsidR="00E24CEB" w:rsidRPr="00F158CA" w:rsidRDefault="00E24CEB" w:rsidP="00E24CEB">
            <w:r>
              <w:t xml:space="preserve">Каркас </w:t>
            </w:r>
            <w:proofErr w:type="spellStart"/>
            <w:r>
              <w:t>котлоагрегата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3</w:t>
            </w:r>
          </w:p>
        </w:tc>
        <w:tc>
          <w:tcPr>
            <w:tcW w:w="1134" w:type="dxa"/>
          </w:tcPr>
          <w:p w:rsidR="00E24CEB" w:rsidRPr="00F158CA" w:rsidRDefault="00E24CEB" w:rsidP="00E24CEB">
            <w:pPr>
              <w:jc w:val="center"/>
            </w:pPr>
            <w:r>
              <w:t>368</w:t>
            </w:r>
          </w:p>
        </w:tc>
        <w:tc>
          <w:tcPr>
            <w:tcW w:w="1843" w:type="dxa"/>
          </w:tcPr>
          <w:p w:rsidR="00E24CEB" w:rsidRPr="00F158CA" w:rsidRDefault="00E24CEB" w:rsidP="00E24CEB">
            <w:pPr>
              <w:jc w:val="center"/>
            </w:pPr>
            <w:r>
              <w:t>периодическое</w:t>
            </w:r>
          </w:p>
        </w:tc>
        <w:tc>
          <w:tcPr>
            <w:tcW w:w="2693" w:type="dxa"/>
          </w:tcPr>
          <w:p w:rsidR="00E24CEB" w:rsidRPr="00F158CA" w:rsidRDefault="00E24CEB" w:rsidP="00E24CEB">
            <w:pPr>
              <w:jc w:val="center"/>
            </w:pPr>
            <w:r>
              <w:t>Май-июнь</w:t>
            </w:r>
          </w:p>
        </w:tc>
      </w:tr>
      <w:tr w:rsidR="00E24CEB" w:rsidRPr="000A3497" w:rsidTr="00E24CEB">
        <w:tc>
          <w:tcPr>
            <w:tcW w:w="567" w:type="dxa"/>
          </w:tcPr>
          <w:p w:rsidR="00E24CEB" w:rsidRPr="000A3497" w:rsidRDefault="00E24CEB" w:rsidP="00E24CEB">
            <w:pPr>
              <w:pStyle w:val="a4"/>
              <w:numPr>
                <w:ilvl w:val="0"/>
                <w:numId w:val="9"/>
              </w:numPr>
            </w:pPr>
          </w:p>
        </w:tc>
        <w:tc>
          <w:tcPr>
            <w:tcW w:w="3969" w:type="dxa"/>
          </w:tcPr>
          <w:p w:rsidR="00E24CEB" w:rsidRPr="000A3497" w:rsidRDefault="00E24CEB" w:rsidP="00E24CEB">
            <w:r>
              <w:t xml:space="preserve">Каркас </w:t>
            </w:r>
            <w:proofErr w:type="spellStart"/>
            <w:r>
              <w:t>котлоагрегата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9</w:t>
            </w:r>
          </w:p>
        </w:tc>
        <w:tc>
          <w:tcPr>
            <w:tcW w:w="1134" w:type="dxa"/>
          </w:tcPr>
          <w:p w:rsidR="00E24CEB" w:rsidRPr="000A3497" w:rsidRDefault="00E24CEB" w:rsidP="00E24CEB">
            <w:pPr>
              <w:jc w:val="center"/>
            </w:pPr>
            <w:r w:rsidRPr="000805BD">
              <w:t>К-521</w:t>
            </w:r>
          </w:p>
        </w:tc>
        <w:tc>
          <w:tcPr>
            <w:tcW w:w="1843" w:type="dxa"/>
          </w:tcPr>
          <w:p w:rsidR="00E24CEB" w:rsidRPr="000A3497" w:rsidRDefault="00E24CEB" w:rsidP="00E24CEB">
            <w:pPr>
              <w:jc w:val="center"/>
            </w:pPr>
            <w:r>
              <w:t>периодическое</w:t>
            </w:r>
          </w:p>
        </w:tc>
        <w:tc>
          <w:tcPr>
            <w:tcW w:w="2693" w:type="dxa"/>
          </w:tcPr>
          <w:p w:rsidR="00E24CEB" w:rsidRPr="000A3497" w:rsidRDefault="00E24CEB" w:rsidP="00E24CEB">
            <w:pPr>
              <w:jc w:val="center"/>
            </w:pPr>
            <w:r>
              <w:t>Август-сентябрь</w:t>
            </w:r>
          </w:p>
        </w:tc>
      </w:tr>
    </w:tbl>
    <w:p w:rsidR="0026383B" w:rsidRDefault="0026383B" w:rsidP="0026383B">
      <w:pPr>
        <w:jc w:val="both"/>
      </w:pPr>
    </w:p>
    <w:p w:rsidR="0026383B" w:rsidRDefault="0026383B" w:rsidP="0026383B">
      <w:pPr>
        <w:jc w:val="both"/>
      </w:pPr>
    </w:p>
    <w:p w:rsidR="0026383B" w:rsidRDefault="0026383B" w:rsidP="0026383B">
      <w:pPr>
        <w:jc w:val="both"/>
      </w:pPr>
    </w:p>
    <w:p w:rsidR="0026383B" w:rsidRDefault="0026383B" w:rsidP="0026383B"/>
    <w:p w:rsidR="0026383B" w:rsidRDefault="0026383B" w:rsidP="0026383B"/>
    <w:p w:rsidR="001F4806" w:rsidRDefault="001F4806" w:rsidP="001F4806">
      <w:r>
        <w:t>Главный инженер ПТЭЦ-2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E4BF1">
        <w:t xml:space="preserve">                   </w:t>
      </w:r>
      <w:r>
        <w:t>Ягодин В.П.</w:t>
      </w:r>
    </w:p>
    <w:p w:rsidR="0026383B" w:rsidRDefault="0026383B" w:rsidP="0026383B"/>
    <w:p w:rsidR="0026383B" w:rsidRDefault="0026383B" w:rsidP="0026383B"/>
    <w:p w:rsidR="0026383B" w:rsidRDefault="0026383B" w:rsidP="0026383B"/>
    <w:p w:rsidR="0026383B" w:rsidRDefault="0026383B" w:rsidP="0026383B"/>
    <w:p w:rsidR="0026383B" w:rsidRDefault="0026383B" w:rsidP="0026383B"/>
    <w:p w:rsidR="0026383B" w:rsidRDefault="0026383B" w:rsidP="0026383B"/>
    <w:p w:rsidR="0026383B" w:rsidRDefault="0026383B" w:rsidP="0026383B"/>
    <w:p w:rsidR="0026383B" w:rsidRDefault="0026383B" w:rsidP="0026383B"/>
    <w:p w:rsidR="0026383B" w:rsidRDefault="0026383B" w:rsidP="0026383B"/>
    <w:p w:rsidR="0026383B" w:rsidRDefault="0026383B" w:rsidP="0026383B"/>
    <w:p w:rsidR="0026383B" w:rsidRDefault="0026383B" w:rsidP="0026383B"/>
    <w:p w:rsidR="0026383B" w:rsidRDefault="0026383B" w:rsidP="0026383B"/>
    <w:p w:rsidR="0026383B" w:rsidRDefault="0026383B" w:rsidP="0026383B"/>
    <w:p w:rsidR="0026383B" w:rsidRDefault="0026383B" w:rsidP="0026383B"/>
    <w:p w:rsidR="0026383B" w:rsidRDefault="0026383B" w:rsidP="0026383B"/>
    <w:p w:rsidR="0026383B" w:rsidRDefault="0026383B" w:rsidP="0026383B"/>
    <w:p w:rsidR="0026383B" w:rsidRDefault="0026383B" w:rsidP="0026383B"/>
    <w:p w:rsidR="0026383B" w:rsidRDefault="0026383B" w:rsidP="0026383B"/>
    <w:p w:rsidR="0026383B" w:rsidRDefault="0026383B" w:rsidP="0026383B"/>
    <w:p w:rsidR="0026383B" w:rsidRDefault="0026383B" w:rsidP="0026383B"/>
    <w:p w:rsidR="0026383B" w:rsidRDefault="0026383B" w:rsidP="0026383B"/>
    <w:p w:rsidR="0026383B" w:rsidRDefault="0026383B" w:rsidP="0026383B"/>
    <w:p w:rsidR="0026383B" w:rsidRDefault="0026383B" w:rsidP="0026383B"/>
    <w:p w:rsidR="0026383B" w:rsidRDefault="0026383B" w:rsidP="0026383B"/>
    <w:p w:rsidR="00453DFB" w:rsidRPr="00B47B38" w:rsidRDefault="00453DFB" w:rsidP="00453DFB">
      <w:pPr>
        <w:pStyle w:val="ab"/>
        <w:tabs>
          <w:tab w:val="left" w:pos="5954"/>
        </w:tabs>
        <w:rPr>
          <w:b/>
        </w:rPr>
      </w:pPr>
    </w:p>
    <w:p w:rsidR="00453DFB" w:rsidRDefault="00453DFB" w:rsidP="00453DFB">
      <w:pPr>
        <w:pStyle w:val="ab"/>
        <w:tabs>
          <w:tab w:val="left" w:pos="708"/>
          <w:tab w:val="left" w:pos="1416"/>
          <w:tab w:val="left" w:pos="2124"/>
          <w:tab w:val="left" w:pos="5670"/>
        </w:tabs>
      </w:pPr>
      <w:r>
        <w:tab/>
      </w:r>
      <w:r>
        <w:tab/>
      </w:r>
    </w:p>
    <w:p w:rsidR="00453DFB" w:rsidRDefault="00453DFB" w:rsidP="00453DFB">
      <w:pPr>
        <w:pStyle w:val="ab"/>
        <w:tabs>
          <w:tab w:val="left" w:pos="8220"/>
        </w:tabs>
      </w:pPr>
    </w:p>
    <w:p w:rsidR="00B5487E" w:rsidRDefault="00453DFB" w:rsidP="00453DFB">
      <w:pPr>
        <w:pStyle w:val="ab"/>
        <w:tabs>
          <w:tab w:val="left" w:pos="5954"/>
        </w:tabs>
      </w:pPr>
      <w:r w:rsidRPr="00862429">
        <w:br w:type="page"/>
      </w:r>
    </w:p>
    <w:p w:rsidR="00B5487E" w:rsidRPr="00AB4B66" w:rsidRDefault="00B5487E" w:rsidP="002575CB">
      <w:pPr>
        <w:pStyle w:val="ab"/>
        <w:spacing w:before="120"/>
        <w:ind w:left="6372" w:firstLine="708"/>
      </w:pPr>
      <w:r w:rsidRPr="00AB4B66">
        <w:lastRenderedPageBreak/>
        <w:t xml:space="preserve">Приложение №2 </w:t>
      </w:r>
    </w:p>
    <w:p w:rsidR="00B5487E" w:rsidRPr="00DB7CC8" w:rsidRDefault="00B5487E" w:rsidP="00B5487E">
      <w:pPr>
        <w:rPr>
          <w:color w:val="FF0000"/>
          <w:sz w:val="28"/>
          <w:szCs w:val="28"/>
          <w:highlight w:val="yellow"/>
        </w:rPr>
      </w:pPr>
      <w:r w:rsidRPr="00AB4B66">
        <w:t xml:space="preserve">        </w:t>
      </w:r>
      <w:r w:rsidRPr="00DB7CC8">
        <w:tab/>
      </w:r>
      <w:r w:rsidRPr="00DB7CC8">
        <w:tab/>
      </w:r>
      <w:r w:rsidRPr="00DB7CC8">
        <w:tab/>
      </w:r>
      <w:r w:rsidRPr="00DB7CC8">
        <w:tab/>
      </w:r>
      <w:r w:rsidRPr="00DB7CC8">
        <w:tab/>
      </w:r>
      <w:r w:rsidRPr="00DB7CC8">
        <w:tab/>
      </w:r>
      <w:r w:rsidRPr="00DB7CC8">
        <w:tab/>
      </w:r>
      <w:r w:rsidRPr="00DB7CC8">
        <w:tab/>
      </w:r>
      <w:r w:rsidRPr="00DB7CC8">
        <w:tab/>
      </w:r>
      <w:r w:rsidRPr="00AB4B66">
        <w:t xml:space="preserve"> к технической спецификации</w:t>
      </w:r>
    </w:p>
    <w:p w:rsidR="00B5487E" w:rsidRPr="00DB7CC8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DB7CC8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DB7CC8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DB7CC8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DB7CC8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DB7CC8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DB7CC8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DB7CC8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DB7CC8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DB7CC8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DB7CC8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DB7CC8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Default="00B5487E" w:rsidP="00B5487E">
      <w:pPr>
        <w:pStyle w:val="af0"/>
        <w:rPr>
          <w:rFonts w:ascii="Times New Roman" w:hAnsi="Times New Roman"/>
        </w:rPr>
      </w:pPr>
      <w:r>
        <w:rPr>
          <w:rFonts w:ascii="Times New Roman" w:hAnsi="Times New Roman"/>
        </w:rPr>
        <w:t>Техническое задание</w:t>
      </w:r>
    </w:p>
    <w:p w:rsidR="00B5487E" w:rsidRPr="00DB7CC8" w:rsidRDefault="00B5487E" w:rsidP="00B5487E">
      <w:pPr>
        <w:rPr>
          <w:color w:val="FF0000"/>
          <w:sz w:val="28"/>
          <w:szCs w:val="28"/>
          <w:highlight w:val="yellow"/>
        </w:rPr>
      </w:pPr>
      <w:r w:rsidRPr="0087478B">
        <w:rPr>
          <w:rFonts w:ascii="Arial" w:hAnsi="Arial"/>
          <w:noProof/>
          <w:color w:val="auto"/>
          <w:lang w:eastAsia="ru-RU"/>
        </w:rPr>
        <mc:AlternateContent>
          <mc:Choice Requires="wps">
            <w:drawing>
              <wp:anchor distT="4294967294" distB="4294967294" distL="114300" distR="114300" simplePos="0" relativeHeight="251735040" behindDoc="0" locked="1" layoutInCell="0" allowOverlap="0" wp14:anchorId="53654360" wp14:editId="6ED68EA7">
                <wp:simplePos x="0" y="0"/>
                <wp:positionH relativeFrom="column">
                  <wp:posOffset>299085</wp:posOffset>
                </wp:positionH>
                <wp:positionV relativeFrom="margin">
                  <wp:posOffset>3296285</wp:posOffset>
                </wp:positionV>
                <wp:extent cx="5741670" cy="0"/>
                <wp:effectExtent l="0" t="19050" r="1143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86C039D" id="Прямая соединительная линия 6" o:spid="_x0000_s1026" style="position:absolute;z-index:2517350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margin;mso-width-percent:0;mso-height-percent:0;mso-width-relative:page;mso-height-relative:page" from="23.55pt,259.55pt" to="475.65pt,2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0xpTgIAAFkEAAAOAAAAZHJzL2Uyb0RvYy54bWysVM1uEzEQviPxDpbv6e6m27RddVOhbMKl&#10;QKWWB3Bsb9bCa69sJ5sIIQFnpDwCr8ABpEoFnmHzRoydH7VwQYgcnLFn5vM3M5/34nJZS7Tgxgqt&#10;cpwcxRhxRTUTapbj17eT3hlG1hHFiNSK53jFLb4cPn1y0TYZ7+tKS8YNAhBls7bJceVck0WRpRWv&#10;iT3SDVfgLLWpiYOtmUXMkBbQaxn143gQtdqwxmjKrYXTYuvEw4Bflpy6V2VpuUMyx8DNhdWEderX&#10;aHhBspkhTSXojgb5BxY1EQouPUAVxBE0N+IPqFpQo60u3RHVdaTLUlAeaoBqkvi3am4q0vBQCzTH&#10;Noc22f8HS18urg0SLMcDjBSpYUTd5837zbr73n3ZrNHmQ/ez+9Z97e66H93d5iPY95tPYHtnd787&#10;XqOB72Tb2AwAR+ra+F7QpbpprjR9Y5HSo4qoGQ8V3a4auCbxGdGjFL+xDfCZti80gxgydzq0dVma&#10;2kNCw9AyTG91mB5fOkTh8OQ0TQanMGS690Uk2yc2xrrnXNfIGzmWQvnGkowsrqzzREi2D/HHSk+E&#10;lEEcUqE2x8fJ6UkcMqyWgnmvj7NmNh1JgxbE6yv8QlngeRhm9FyxgFZxwsY72xEhtzbcLpXHg1qA&#10;z87aCujteXw+Phufpb20Pxj30rgoes8mo7Q3mACn4rgYjYrknaeWpFklGOPKs9uLOUn/Tiy7Z7WV&#10;4UHOhz5Ej9FDw4Ds/j+QDsP089sqYarZ6trshwz6DcG7t+YfyMM92A+/CMNfAAAA//8DAFBLAwQU&#10;AAYACAAAACEAKuIxwd0AAAAKAQAADwAAAGRycy9kb3ducmV2LnhtbEyPTUvDQBCG74L/YRnBm91E&#10;bbQxm6JFPRYaBa/b7DQJzc6G3W2S/ntHEPQ2Hw/vPFOsZ9uLEX3oHClIFwkIpNqZjhoFnx9vN48g&#10;QtRkdO8IFZwxwLq8vCh0btxEOxyr2AgOoZBrBW2MQy5lqFu0OizcgMS7g/NWR259I43XE4fbXt4m&#10;SSat7ogvtHrATYv1sTpZBa/v07Ddjt0hO85V8pWZze7Fn5W6vpqfn0BEnOMfDD/6rA4lO+3diUwQ&#10;vYL7h5RJBct0xQUDq2V6B2L/O5FlIf+/UH4DAAD//wMAUEsBAi0AFAAGAAgAAAAhALaDOJL+AAAA&#10;4QEAABMAAAAAAAAAAAAAAAAAAAAAAFtDb250ZW50X1R5cGVzXS54bWxQSwECLQAUAAYACAAAACEA&#10;OP0h/9YAAACUAQAACwAAAAAAAAAAAAAAAAAvAQAAX3JlbHMvLnJlbHNQSwECLQAUAAYACAAAACEA&#10;3idMaU4CAABZBAAADgAAAAAAAAAAAAAAAAAuAgAAZHJzL2Uyb0RvYy54bWxQSwECLQAUAAYACAAA&#10;ACEAKuIxwd0AAAAKAQAADwAAAAAAAAAAAAAAAACoBAAAZHJzL2Rvd25yZXYueG1sUEsFBgAAAAAE&#10;AAQA8wAAALIFAAAAAA==&#10;" o:allowincell="f" o:allowoverlap="f" strokeweight="2.5pt">
                <w10:wrap anchory="margin"/>
                <w10:anchorlock/>
              </v:line>
            </w:pict>
          </mc:Fallback>
        </mc:AlternateContent>
      </w:r>
    </w:p>
    <w:p w:rsidR="00B5487E" w:rsidRPr="00DB7CC8" w:rsidRDefault="00B5487E" w:rsidP="00B5487E">
      <w:pPr>
        <w:pStyle w:val="ab"/>
        <w:jc w:val="center"/>
        <w:rPr>
          <w:rStyle w:val="ae"/>
          <w:rFonts w:ascii="Times New Roman" w:hAnsi="Times New Roman"/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Техническое освидетельствование каркасов котлов №3, ст.№9.</w:t>
      </w: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Default="00B5487E" w:rsidP="00B5487E">
      <w:pPr>
        <w:pStyle w:val="af"/>
        <w:rPr>
          <w:rFonts w:ascii="Times New Roman" w:hAnsi="Times New Roman"/>
        </w:rPr>
      </w:pPr>
      <w:r w:rsidRPr="001E1352">
        <w:rPr>
          <w:color w:val="FF0000"/>
          <w:sz w:val="28"/>
          <w:szCs w:val="28"/>
        </w:rPr>
        <w:tab/>
      </w:r>
      <w:r w:rsidRPr="001E1352">
        <w:rPr>
          <w:color w:val="FF0000"/>
          <w:sz w:val="28"/>
          <w:szCs w:val="28"/>
        </w:rPr>
        <w:tab/>
      </w:r>
      <w:r w:rsidRPr="001E1352">
        <w:rPr>
          <w:color w:val="FF0000"/>
          <w:sz w:val="28"/>
          <w:szCs w:val="28"/>
        </w:rPr>
        <w:tab/>
      </w:r>
      <w:r w:rsidRPr="001E1352">
        <w:rPr>
          <w:color w:val="FF0000"/>
          <w:sz w:val="28"/>
          <w:szCs w:val="28"/>
        </w:rPr>
        <w:tab/>
      </w:r>
      <w:r w:rsidRPr="001E1352">
        <w:rPr>
          <w:color w:val="FF0000"/>
          <w:sz w:val="28"/>
          <w:szCs w:val="28"/>
        </w:rPr>
        <w:tab/>
      </w:r>
    </w:p>
    <w:p w:rsidR="00B5487E" w:rsidRDefault="00B5487E" w:rsidP="00B5487E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АО «СЕВКАЗЭНЕРГО»</w:t>
      </w:r>
    </w:p>
    <w:p w:rsidR="00B5487E" w:rsidRPr="001E1352" w:rsidRDefault="00B5487E" w:rsidP="00B5487E">
      <w:pPr>
        <w:rPr>
          <w:color w:val="FF0000"/>
          <w:sz w:val="28"/>
          <w:szCs w:val="28"/>
          <w:highlight w:val="yellow"/>
        </w:rPr>
      </w:pPr>
    </w:p>
    <w:p w:rsidR="00B5487E" w:rsidRDefault="00B5487E" w:rsidP="00453DFB">
      <w:pPr>
        <w:pStyle w:val="ab"/>
        <w:tabs>
          <w:tab w:val="left" w:pos="5954"/>
        </w:tabs>
      </w:pPr>
    </w:p>
    <w:p w:rsidR="00B5487E" w:rsidRDefault="00B5487E" w:rsidP="00453DFB">
      <w:pPr>
        <w:pStyle w:val="ab"/>
        <w:tabs>
          <w:tab w:val="left" w:pos="5954"/>
        </w:tabs>
      </w:pPr>
    </w:p>
    <w:p w:rsidR="00453DFB" w:rsidRPr="00BE584B" w:rsidRDefault="00453DFB" w:rsidP="0038239D">
      <w:pPr>
        <w:pStyle w:val="1"/>
        <w:numPr>
          <w:ilvl w:val="0"/>
          <w:numId w:val="24"/>
        </w:numPr>
        <w:spacing w:before="0"/>
        <w:rPr>
          <w:rFonts w:ascii="Times New Roman" w:hAnsi="Times New Roman"/>
          <w:szCs w:val="24"/>
        </w:rPr>
      </w:pPr>
      <w:r w:rsidRPr="00BE584B">
        <w:rPr>
          <w:rFonts w:ascii="Times New Roman" w:hAnsi="Times New Roman"/>
          <w:szCs w:val="24"/>
        </w:rPr>
        <w:t>Сведения об объекте</w:t>
      </w:r>
    </w:p>
    <w:p w:rsidR="00453DFB" w:rsidRPr="009E73A1" w:rsidRDefault="00453DFB" w:rsidP="0038239D">
      <w:pPr>
        <w:pStyle w:val="2"/>
        <w:numPr>
          <w:ilvl w:val="1"/>
          <w:numId w:val="18"/>
        </w:numPr>
        <w:suppressAutoHyphens/>
        <w:spacing w:before="60"/>
        <w:ind w:left="284" w:hanging="284"/>
        <w:contextualSpacing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Каркасы котов ст. № </w:t>
      </w:r>
      <w:r w:rsidRPr="002D72EA">
        <w:rPr>
          <w:rFonts w:ascii="Times New Roman" w:hAnsi="Times New Roman"/>
          <w:szCs w:val="24"/>
        </w:rPr>
        <w:t>3</w:t>
      </w:r>
      <w:r>
        <w:rPr>
          <w:rFonts w:ascii="Times New Roman" w:hAnsi="Times New Roman"/>
          <w:szCs w:val="24"/>
        </w:rPr>
        <w:t xml:space="preserve"> и ст. №</w:t>
      </w:r>
      <w:r>
        <w:rPr>
          <w:rFonts w:ascii="Times New Roman" w:hAnsi="Times New Roman"/>
          <w:szCs w:val="24"/>
          <w:lang w:val="en-US"/>
        </w:rPr>
        <w:t xml:space="preserve"> 9</w:t>
      </w:r>
      <w:r w:rsidRPr="009E73A1">
        <w:rPr>
          <w:rFonts w:ascii="Times New Roman" w:hAnsi="Times New Roman"/>
          <w:szCs w:val="24"/>
        </w:rPr>
        <w:t xml:space="preserve"> АО «СЕВКАЗЭНЕРГО»  </w:t>
      </w:r>
      <w:proofErr w:type="gramStart"/>
      <w:r w:rsidRPr="009E73A1">
        <w:rPr>
          <w:rFonts w:ascii="Times New Roman" w:hAnsi="Times New Roman"/>
          <w:szCs w:val="24"/>
        </w:rPr>
        <w:t>Петропавловской</w:t>
      </w:r>
      <w:proofErr w:type="gramEnd"/>
      <w:r w:rsidRPr="009E73A1">
        <w:rPr>
          <w:rFonts w:ascii="Times New Roman" w:hAnsi="Times New Roman"/>
          <w:szCs w:val="24"/>
        </w:rPr>
        <w:t xml:space="preserve"> ТЭЦ-2</w:t>
      </w:r>
      <w:r>
        <w:rPr>
          <w:rFonts w:ascii="Times New Roman" w:hAnsi="Times New Roman"/>
          <w:szCs w:val="24"/>
        </w:rPr>
        <w:t>.</w:t>
      </w:r>
    </w:p>
    <w:p w:rsidR="00453DFB" w:rsidRPr="009E73A1" w:rsidRDefault="00453DFB" w:rsidP="0038239D">
      <w:pPr>
        <w:pStyle w:val="1"/>
        <w:numPr>
          <w:ilvl w:val="0"/>
          <w:numId w:val="18"/>
        </w:numPr>
        <w:spacing w:before="0"/>
        <w:ind w:left="284" w:hanging="284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>Используемые термины и сокращения</w:t>
      </w:r>
    </w:p>
    <w:p w:rsidR="00453DFB" w:rsidRDefault="00453DFB" w:rsidP="00453DFB">
      <w:pPr>
        <w:pStyle w:val="Commk"/>
        <w:ind w:left="284" w:hanging="284"/>
        <w:rPr>
          <w:rFonts w:ascii="Times New Roman" w:hAnsi="Times New Roman"/>
          <w:i w:val="0"/>
          <w:color w:val="auto"/>
          <w:sz w:val="24"/>
          <w:szCs w:val="24"/>
        </w:rPr>
      </w:pPr>
      <w:r>
        <w:rPr>
          <w:rFonts w:ascii="Times New Roman" w:hAnsi="Times New Roman"/>
          <w:i w:val="0"/>
          <w:color w:val="auto"/>
          <w:sz w:val="24"/>
          <w:szCs w:val="24"/>
        </w:rPr>
        <w:t>Ст.№ - станционный номер</w:t>
      </w:r>
      <w:r w:rsidRPr="00540BD2">
        <w:rPr>
          <w:rFonts w:ascii="Times New Roman" w:hAnsi="Times New Roman"/>
          <w:i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i w:val="0"/>
          <w:color w:val="auto"/>
          <w:sz w:val="24"/>
          <w:szCs w:val="24"/>
        </w:rPr>
        <w:t>котла;</w:t>
      </w:r>
    </w:p>
    <w:p w:rsidR="00453DFB" w:rsidRPr="009E73A1" w:rsidRDefault="00453DFB" w:rsidP="00453DFB">
      <w:pPr>
        <w:pStyle w:val="Commk"/>
        <w:spacing w:after="0"/>
        <w:ind w:left="284" w:hanging="284"/>
        <w:rPr>
          <w:rFonts w:ascii="Times New Roman" w:hAnsi="Times New Roman"/>
          <w:i w:val="0"/>
          <w:color w:val="auto"/>
          <w:sz w:val="24"/>
          <w:szCs w:val="24"/>
        </w:rPr>
      </w:pPr>
      <w:r>
        <w:rPr>
          <w:rFonts w:ascii="Times New Roman" w:hAnsi="Times New Roman"/>
          <w:i w:val="0"/>
          <w:color w:val="auto"/>
          <w:sz w:val="24"/>
          <w:szCs w:val="24"/>
        </w:rPr>
        <w:t>Рег. № - регистрационный номер котла</w:t>
      </w:r>
    </w:p>
    <w:p w:rsidR="00453DFB" w:rsidRPr="009E73A1" w:rsidRDefault="001B23C8" w:rsidP="0038239D">
      <w:pPr>
        <w:pStyle w:val="1"/>
        <w:numPr>
          <w:ilvl w:val="0"/>
          <w:numId w:val="18"/>
        </w:numPr>
        <w:spacing w:before="0"/>
        <w:ind w:left="284" w:hanging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Основания для выполнения услуг</w:t>
      </w:r>
      <w:r w:rsidR="00453DFB" w:rsidRPr="009E73A1">
        <w:rPr>
          <w:rFonts w:ascii="Times New Roman" w:hAnsi="Times New Roman"/>
          <w:szCs w:val="24"/>
        </w:rPr>
        <w:t>. Цель</w:t>
      </w:r>
    </w:p>
    <w:p w:rsidR="00453DFB" w:rsidRPr="009E73A1" w:rsidRDefault="00453DFB" w:rsidP="00453DFB">
      <w:pPr>
        <w:pStyle w:val="Commk"/>
        <w:ind w:firstLine="0"/>
        <w:rPr>
          <w:rFonts w:ascii="Times New Roman" w:hAnsi="Times New Roman"/>
          <w:i w:val="0"/>
          <w:color w:val="auto"/>
          <w:sz w:val="24"/>
          <w:szCs w:val="24"/>
        </w:rPr>
      </w:pPr>
      <w:r w:rsidRPr="009E73A1">
        <w:rPr>
          <w:rFonts w:ascii="Times New Roman" w:hAnsi="Times New Roman"/>
          <w:i w:val="0"/>
          <w:color w:val="auto"/>
          <w:sz w:val="24"/>
          <w:szCs w:val="24"/>
        </w:rPr>
        <w:t xml:space="preserve">Проведение технического освидетельствования </w:t>
      </w:r>
      <w:r>
        <w:rPr>
          <w:rFonts w:ascii="Times New Roman" w:hAnsi="Times New Roman"/>
          <w:i w:val="0"/>
          <w:color w:val="auto"/>
          <w:sz w:val="24"/>
          <w:szCs w:val="24"/>
        </w:rPr>
        <w:t xml:space="preserve">каркасов котлов ст. № </w:t>
      </w:r>
      <w:r w:rsidRPr="002D72EA">
        <w:rPr>
          <w:rFonts w:ascii="Times New Roman" w:hAnsi="Times New Roman"/>
          <w:i w:val="0"/>
          <w:color w:val="auto"/>
          <w:sz w:val="24"/>
          <w:szCs w:val="24"/>
        </w:rPr>
        <w:t>3</w:t>
      </w:r>
      <w:r>
        <w:rPr>
          <w:rFonts w:ascii="Times New Roman" w:hAnsi="Times New Roman"/>
          <w:i w:val="0"/>
          <w:color w:val="auto"/>
          <w:sz w:val="24"/>
          <w:szCs w:val="24"/>
        </w:rPr>
        <w:t xml:space="preserve"> ст. № </w:t>
      </w:r>
      <w:r w:rsidRPr="002D72EA">
        <w:rPr>
          <w:rFonts w:ascii="Times New Roman" w:hAnsi="Times New Roman"/>
          <w:i w:val="0"/>
          <w:color w:val="auto"/>
          <w:sz w:val="24"/>
          <w:szCs w:val="24"/>
        </w:rPr>
        <w:t>9</w:t>
      </w:r>
      <w:r w:rsidRPr="009E73A1">
        <w:rPr>
          <w:rFonts w:ascii="Times New Roman" w:hAnsi="Times New Roman"/>
          <w:i w:val="0"/>
          <w:color w:val="auto"/>
          <w:sz w:val="24"/>
          <w:szCs w:val="24"/>
        </w:rPr>
        <w:t>, с целью определения их технического состояния и соответствия «Правилам обеспечения промышленной безопасности, при эксплуатации оборудования, работающего под давлением»</w:t>
      </w:r>
    </w:p>
    <w:p w:rsidR="00453DFB" w:rsidRPr="009E73A1" w:rsidRDefault="00453DFB" w:rsidP="0038239D">
      <w:pPr>
        <w:pStyle w:val="1"/>
        <w:numPr>
          <w:ilvl w:val="0"/>
          <w:numId w:val="18"/>
        </w:numPr>
        <w:spacing w:before="0"/>
        <w:ind w:left="284" w:hanging="284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 xml:space="preserve">Перечень </w:t>
      </w:r>
      <w:r w:rsidR="00073054">
        <w:rPr>
          <w:rFonts w:ascii="Times New Roman" w:hAnsi="Times New Roman"/>
          <w:szCs w:val="24"/>
        </w:rPr>
        <w:t>оказываемых услуг. Требования к их оказан</w:t>
      </w:r>
      <w:r w:rsidRPr="009E73A1">
        <w:rPr>
          <w:rFonts w:ascii="Times New Roman" w:hAnsi="Times New Roman"/>
          <w:szCs w:val="24"/>
        </w:rPr>
        <w:t>ию</w:t>
      </w:r>
    </w:p>
    <w:p w:rsidR="00453DFB" w:rsidRDefault="00453DFB" w:rsidP="0038239D">
      <w:pPr>
        <w:pStyle w:val="2"/>
        <w:numPr>
          <w:ilvl w:val="1"/>
          <w:numId w:val="18"/>
        </w:numPr>
        <w:suppressAutoHyphens/>
        <w:spacing w:before="60"/>
        <w:ind w:left="284" w:hanging="284"/>
        <w:contextualSpacing w:val="0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 xml:space="preserve">Перечень </w:t>
      </w:r>
      <w:r w:rsidR="00073054">
        <w:rPr>
          <w:rFonts w:ascii="Times New Roman" w:hAnsi="Times New Roman"/>
          <w:szCs w:val="24"/>
        </w:rPr>
        <w:t>услуг</w:t>
      </w:r>
      <w:r w:rsidRPr="009E73A1">
        <w:rPr>
          <w:rFonts w:ascii="Times New Roman" w:hAnsi="Times New Roman"/>
          <w:szCs w:val="24"/>
        </w:rPr>
        <w:t xml:space="preserve"> и основные особенности их </w:t>
      </w:r>
      <w:r w:rsidR="00B24BCF">
        <w:rPr>
          <w:rFonts w:ascii="Times New Roman" w:hAnsi="Times New Roman"/>
          <w:szCs w:val="24"/>
        </w:rPr>
        <w:t>оказания</w:t>
      </w:r>
      <w:r w:rsidRPr="009E73A1">
        <w:rPr>
          <w:rFonts w:ascii="Times New Roman" w:hAnsi="Times New Roman"/>
          <w:szCs w:val="24"/>
        </w:rPr>
        <w:t>:</w:t>
      </w:r>
    </w:p>
    <w:tbl>
      <w:tblPr>
        <w:tblStyle w:val="a9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276"/>
        <w:gridCol w:w="1843"/>
        <w:gridCol w:w="2551"/>
      </w:tblGrid>
      <w:tr w:rsidR="00E24CEB" w:rsidRPr="00D901F9" w:rsidTr="00E24CEB">
        <w:tc>
          <w:tcPr>
            <w:tcW w:w="567" w:type="dxa"/>
            <w:tcBorders>
              <w:bottom w:val="single" w:sz="4" w:space="0" w:color="auto"/>
            </w:tcBorders>
          </w:tcPr>
          <w:p w:rsidR="00E24CEB" w:rsidRPr="00D901F9" w:rsidRDefault="00E24CEB" w:rsidP="00E24CEB">
            <w:pPr>
              <w:jc w:val="center"/>
              <w:rPr>
                <w:b/>
              </w:rPr>
            </w:pPr>
            <w:r w:rsidRPr="00D901F9">
              <w:rPr>
                <w:b/>
              </w:rPr>
              <w:t>№ п\</w:t>
            </w:r>
            <w:proofErr w:type="gramStart"/>
            <w:r w:rsidRPr="00D901F9">
              <w:rPr>
                <w:b/>
              </w:rPr>
              <w:t>п</w:t>
            </w:r>
            <w:proofErr w:type="gram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24CEB" w:rsidRPr="00D901F9" w:rsidRDefault="00E24CEB" w:rsidP="00E24CEB">
            <w:pPr>
              <w:jc w:val="center"/>
              <w:rPr>
                <w:b/>
              </w:rPr>
            </w:pPr>
            <w:r w:rsidRPr="00D901F9">
              <w:rPr>
                <w:b/>
              </w:rPr>
              <w:t>Наименование объекта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24CEB" w:rsidRPr="00D901F9" w:rsidRDefault="00E24CEB" w:rsidP="00E24CEB">
            <w:pPr>
              <w:jc w:val="center"/>
              <w:rPr>
                <w:b/>
              </w:rPr>
            </w:pPr>
            <w:r w:rsidRPr="00D901F9">
              <w:rPr>
                <w:b/>
              </w:rPr>
              <w:t>Рег.№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24CEB" w:rsidRPr="00D901F9" w:rsidRDefault="00E24CEB" w:rsidP="00E24CEB">
            <w:pPr>
              <w:jc w:val="center"/>
              <w:rPr>
                <w:b/>
              </w:rPr>
            </w:pPr>
            <w:r w:rsidRPr="00D901F9">
              <w:rPr>
                <w:b/>
              </w:rPr>
              <w:t>Вид</w:t>
            </w:r>
          </w:p>
          <w:p w:rsidR="00E24CEB" w:rsidRPr="00D901F9" w:rsidRDefault="00E24CEB" w:rsidP="00E24CEB">
            <w:pPr>
              <w:jc w:val="center"/>
              <w:rPr>
                <w:b/>
              </w:rPr>
            </w:pPr>
            <w:proofErr w:type="spellStart"/>
            <w:r w:rsidRPr="00D901F9">
              <w:rPr>
                <w:b/>
              </w:rPr>
              <w:t>освидет</w:t>
            </w:r>
            <w:proofErr w:type="spellEnd"/>
            <w:r w:rsidRPr="00D901F9">
              <w:rPr>
                <w:b/>
              </w:rPr>
              <w:t>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24CEB" w:rsidRPr="00D901F9" w:rsidRDefault="00E24CEB" w:rsidP="00E24CEB">
            <w:pPr>
              <w:jc w:val="center"/>
              <w:rPr>
                <w:b/>
              </w:rPr>
            </w:pPr>
            <w:r w:rsidRPr="00D901F9">
              <w:rPr>
                <w:b/>
              </w:rPr>
              <w:t>Дата</w:t>
            </w:r>
          </w:p>
          <w:p w:rsidR="00E24CEB" w:rsidRPr="00D901F9" w:rsidRDefault="00E24CEB" w:rsidP="00E24CEB">
            <w:pPr>
              <w:jc w:val="center"/>
              <w:rPr>
                <w:b/>
              </w:rPr>
            </w:pPr>
            <w:proofErr w:type="spellStart"/>
            <w:r w:rsidRPr="00D901F9">
              <w:rPr>
                <w:b/>
              </w:rPr>
              <w:t>освидетельств</w:t>
            </w:r>
            <w:proofErr w:type="spellEnd"/>
            <w:r w:rsidRPr="00D901F9">
              <w:rPr>
                <w:b/>
              </w:rPr>
              <w:t>.</w:t>
            </w:r>
          </w:p>
        </w:tc>
      </w:tr>
      <w:tr w:rsidR="00E24CEB" w:rsidRPr="00F158CA" w:rsidTr="00E24CEB">
        <w:tc>
          <w:tcPr>
            <w:tcW w:w="567" w:type="dxa"/>
          </w:tcPr>
          <w:p w:rsidR="00E24CEB" w:rsidRPr="00F158CA" w:rsidRDefault="00E24CEB" w:rsidP="00E24CEB">
            <w:pPr>
              <w:pStyle w:val="a4"/>
              <w:numPr>
                <w:ilvl w:val="0"/>
                <w:numId w:val="9"/>
              </w:numPr>
            </w:pPr>
          </w:p>
        </w:tc>
        <w:tc>
          <w:tcPr>
            <w:tcW w:w="3969" w:type="dxa"/>
          </w:tcPr>
          <w:p w:rsidR="00E24CEB" w:rsidRPr="00F158CA" w:rsidRDefault="00E24CEB" w:rsidP="00E24CEB">
            <w:r>
              <w:t xml:space="preserve">Каркас </w:t>
            </w:r>
            <w:proofErr w:type="spellStart"/>
            <w:r>
              <w:t>котлоагрегата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3</w:t>
            </w:r>
          </w:p>
        </w:tc>
        <w:tc>
          <w:tcPr>
            <w:tcW w:w="1276" w:type="dxa"/>
          </w:tcPr>
          <w:p w:rsidR="00E24CEB" w:rsidRPr="00F158CA" w:rsidRDefault="00E24CEB" w:rsidP="00E24CEB">
            <w:pPr>
              <w:jc w:val="center"/>
            </w:pPr>
            <w:r>
              <w:t>368</w:t>
            </w:r>
          </w:p>
        </w:tc>
        <w:tc>
          <w:tcPr>
            <w:tcW w:w="1843" w:type="dxa"/>
          </w:tcPr>
          <w:p w:rsidR="00E24CEB" w:rsidRPr="00F158CA" w:rsidRDefault="00E24CEB" w:rsidP="00E24CEB">
            <w:pPr>
              <w:jc w:val="center"/>
            </w:pPr>
            <w:r>
              <w:t>периодическое</w:t>
            </w:r>
          </w:p>
        </w:tc>
        <w:tc>
          <w:tcPr>
            <w:tcW w:w="2551" w:type="dxa"/>
          </w:tcPr>
          <w:p w:rsidR="00E24CEB" w:rsidRPr="00F158CA" w:rsidRDefault="00E24CEB" w:rsidP="00E24CEB">
            <w:pPr>
              <w:jc w:val="center"/>
            </w:pPr>
            <w:r>
              <w:t>Май-июнь</w:t>
            </w:r>
          </w:p>
        </w:tc>
      </w:tr>
      <w:tr w:rsidR="00E24CEB" w:rsidRPr="000A3497" w:rsidTr="00E24CEB">
        <w:tc>
          <w:tcPr>
            <w:tcW w:w="567" w:type="dxa"/>
          </w:tcPr>
          <w:p w:rsidR="00E24CEB" w:rsidRPr="000A3497" w:rsidRDefault="00E24CEB" w:rsidP="00E24CEB">
            <w:pPr>
              <w:pStyle w:val="a4"/>
              <w:numPr>
                <w:ilvl w:val="0"/>
                <w:numId w:val="9"/>
              </w:numPr>
            </w:pPr>
          </w:p>
        </w:tc>
        <w:tc>
          <w:tcPr>
            <w:tcW w:w="3969" w:type="dxa"/>
          </w:tcPr>
          <w:p w:rsidR="00E24CEB" w:rsidRPr="000A3497" w:rsidRDefault="00E24CEB" w:rsidP="00E24CEB">
            <w:r>
              <w:t xml:space="preserve">Каркас </w:t>
            </w:r>
            <w:proofErr w:type="spellStart"/>
            <w:r>
              <w:t>котлоагрегата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№ 9</w:t>
            </w:r>
          </w:p>
        </w:tc>
        <w:tc>
          <w:tcPr>
            <w:tcW w:w="1276" w:type="dxa"/>
          </w:tcPr>
          <w:p w:rsidR="00E24CEB" w:rsidRPr="000A3497" w:rsidRDefault="00E24CEB" w:rsidP="00E24CEB">
            <w:pPr>
              <w:jc w:val="center"/>
            </w:pPr>
            <w:r w:rsidRPr="000805BD">
              <w:t>К-521</w:t>
            </w:r>
          </w:p>
        </w:tc>
        <w:tc>
          <w:tcPr>
            <w:tcW w:w="1843" w:type="dxa"/>
          </w:tcPr>
          <w:p w:rsidR="00E24CEB" w:rsidRPr="000A3497" w:rsidRDefault="00E24CEB" w:rsidP="00E24CEB">
            <w:pPr>
              <w:jc w:val="center"/>
            </w:pPr>
            <w:r>
              <w:t>периодическое</w:t>
            </w:r>
          </w:p>
        </w:tc>
        <w:tc>
          <w:tcPr>
            <w:tcW w:w="2551" w:type="dxa"/>
          </w:tcPr>
          <w:p w:rsidR="00E24CEB" w:rsidRPr="000A3497" w:rsidRDefault="00E24CEB" w:rsidP="00E24CEB">
            <w:pPr>
              <w:jc w:val="center"/>
            </w:pPr>
            <w:r>
              <w:t>Август-сентябрь</w:t>
            </w:r>
          </w:p>
        </w:tc>
      </w:tr>
    </w:tbl>
    <w:p w:rsidR="00453DFB" w:rsidRPr="009E73A1" w:rsidRDefault="00453DFB" w:rsidP="0038239D">
      <w:pPr>
        <w:pStyle w:val="2"/>
        <w:numPr>
          <w:ilvl w:val="1"/>
          <w:numId w:val="17"/>
        </w:numPr>
        <w:suppressAutoHyphens/>
        <w:spacing w:before="60"/>
        <w:ind w:left="0" w:firstLine="0"/>
        <w:contextualSpacing w:val="0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 xml:space="preserve">Все оборудование и материалы, в том числе сопутствующие, которые необходимы для успешной реализации проекта, предоставляет </w:t>
      </w:r>
      <w:r w:rsidR="00073054">
        <w:rPr>
          <w:rFonts w:ascii="Times New Roman" w:hAnsi="Times New Roman"/>
          <w:szCs w:val="24"/>
        </w:rPr>
        <w:t>Исполнитель</w:t>
      </w:r>
      <w:r w:rsidRPr="009E73A1">
        <w:rPr>
          <w:rFonts w:ascii="Times New Roman" w:hAnsi="Times New Roman"/>
          <w:szCs w:val="24"/>
        </w:rPr>
        <w:t xml:space="preserve">. </w:t>
      </w:r>
      <w:proofErr w:type="gramStart"/>
      <w:r w:rsidRPr="009E73A1">
        <w:rPr>
          <w:rFonts w:ascii="Times New Roman" w:hAnsi="Times New Roman"/>
          <w:szCs w:val="24"/>
        </w:rPr>
        <w:t xml:space="preserve">Заказчик может предъявлять повышенные требования к качеству и безопасности </w:t>
      </w:r>
      <w:r w:rsidR="00073054">
        <w:rPr>
          <w:rFonts w:ascii="Times New Roman" w:hAnsi="Times New Roman"/>
          <w:szCs w:val="24"/>
        </w:rPr>
        <w:t xml:space="preserve">оказываемых услуг </w:t>
      </w:r>
      <w:r w:rsidRPr="009E73A1">
        <w:rPr>
          <w:rFonts w:ascii="Times New Roman" w:hAnsi="Times New Roman"/>
          <w:szCs w:val="24"/>
        </w:rPr>
        <w:t>по сравнению с установленными законодательством.</w:t>
      </w:r>
      <w:proofErr w:type="gramEnd"/>
    </w:p>
    <w:p w:rsidR="00453DFB" w:rsidRPr="009E73A1" w:rsidRDefault="00453DFB" w:rsidP="0038239D">
      <w:pPr>
        <w:pStyle w:val="1"/>
        <w:numPr>
          <w:ilvl w:val="0"/>
          <w:numId w:val="18"/>
        </w:numPr>
        <w:spacing w:before="0"/>
        <w:ind w:left="0" w:firstLine="0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>Требования к Заказчику</w:t>
      </w:r>
    </w:p>
    <w:p w:rsidR="00453DFB" w:rsidRPr="009E73A1" w:rsidRDefault="00453DFB" w:rsidP="0038239D">
      <w:pPr>
        <w:pStyle w:val="2"/>
        <w:numPr>
          <w:ilvl w:val="1"/>
          <w:numId w:val="18"/>
        </w:numPr>
        <w:suppressAutoHyphens/>
        <w:spacing w:before="60"/>
        <w:ind w:left="0" w:firstLine="0"/>
        <w:contextualSpacing w:val="0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>Согласование вопросов, возникающих по ходу выполнения работ.</w:t>
      </w:r>
    </w:p>
    <w:p w:rsidR="00453DFB" w:rsidRPr="009E73A1" w:rsidRDefault="00453DFB" w:rsidP="0038239D">
      <w:pPr>
        <w:pStyle w:val="2"/>
        <w:numPr>
          <w:ilvl w:val="1"/>
          <w:numId w:val="18"/>
        </w:numPr>
        <w:suppressAutoHyphens/>
        <w:spacing w:before="60"/>
        <w:ind w:left="0" w:firstLine="0"/>
        <w:contextualSpacing w:val="0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>Проведение оперативного контроля качества выполненных работ, контроль соответствия ремонтируемого объекта требованиям НТД.</w:t>
      </w:r>
    </w:p>
    <w:p w:rsidR="00453DFB" w:rsidRPr="009E73A1" w:rsidRDefault="00453DFB" w:rsidP="0038239D">
      <w:pPr>
        <w:pStyle w:val="1"/>
        <w:numPr>
          <w:ilvl w:val="0"/>
          <w:numId w:val="18"/>
        </w:numPr>
        <w:spacing w:before="0"/>
        <w:ind w:left="0" w:firstLine="0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 xml:space="preserve">Требования к </w:t>
      </w:r>
      <w:r w:rsidR="00073054">
        <w:rPr>
          <w:rFonts w:ascii="Times New Roman" w:hAnsi="Times New Roman"/>
          <w:szCs w:val="24"/>
        </w:rPr>
        <w:t>Исполнителю</w:t>
      </w:r>
    </w:p>
    <w:p w:rsidR="00453DFB" w:rsidRPr="009E73A1" w:rsidRDefault="00453DFB" w:rsidP="00B24BCF">
      <w:pPr>
        <w:pStyle w:val="2"/>
        <w:ind w:firstLine="425"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>Общие требования</w:t>
      </w:r>
    </w:p>
    <w:p w:rsidR="00453DFB" w:rsidRPr="009E73A1" w:rsidRDefault="00073054" w:rsidP="00453DFB">
      <w:r>
        <w:t>Исполнитель</w:t>
      </w:r>
      <w:r w:rsidR="00453DFB" w:rsidRPr="009E73A1">
        <w:t>:</w:t>
      </w:r>
    </w:p>
    <w:p w:rsidR="00453DFB" w:rsidRPr="009E73A1" w:rsidRDefault="00453DFB" w:rsidP="00073054">
      <w:pPr>
        <w:jc w:val="both"/>
      </w:pPr>
      <w:r w:rsidRPr="009E73A1">
        <w:t>Самостоятельно определяет исполнителей, обеспечивает безопасные условия труда своег</w:t>
      </w:r>
      <w:r w:rsidR="001B23C8">
        <w:t xml:space="preserve">о персонала </w:t>
      </w:r>
      <w:proofErr w:type="gramStart"/>
      <w:r w:rsidR="001B23C8">
        <w:t>при</w:t>
      </w:r>
      <w:proofErr w:type="gramEnd"/>
      <w:r w:rsidR="00073054">
        <w:t xml:space="preserve"> </w:t>
      </w:r>
      <w:proofErr w:type="gramStart"/>
      <w:r w:rsidR="00073054">
        <w:t>оказания</w:t>
      </w:r>
      <w:proofErr w:type="gramEnd"/>
      <w:r w:rsidR="001B23C8">
        <w:t xml:space="preserve"> услуг</w:t>
      </w:r>
      <w:r w:rsidRPr="009E73A1">
        <w:t>,  в соответствии с требованиями «</w:t>
      </w:r>
      <w:r w:rsidRPr="009E73A1">
        <w:rPr>
          <w:bCs/>
        </w:rPr>
        <w:t xml:space="preserve">Правил техники безопасности при эксплуатации тепломеханического оборудования </w:t>
      </w:r>
      <w:r w:rsidRPr="009E73A1">
        <w:t xml:space="preserve">электростанций и тепловых сетей» </w:t>
      </w:r>
    </w:p>
    <w:p w:rsidR="00453DFB" w:rsidRPr="009E73A1" w:rsidRDefault="00073054" w:rsidP="00073054">
      <w:pPr>
        <w:pStyle w:val="1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kern w:val="0"/>
          <w:szCs w:val="24"/>
        </w:rPr>
      </w:pPr>
      <w:r>
        <w:rPr>
          <w:rFonts w:ascii="Times New Roman" w:hAnsi="Times New Roman"/>
          <w:b w:val="0"/>
          <w:bCs w:val="0"/>
          <w:kern w:val="0"/>
          <w:szCs w:val="24"/>
        </w:rPr>
        <w:t>6</w:t>
      </w:r>
      <w:r w:rsidR="00453DFB" w:rsidRPr="009E73A1">
        <w:rPr>
          <w:rFonts w:ascii="Times New Roman" w:hAnsi="Times New Roman"/>
          <w:b w:val="0"/>
          <w:bCs w:val="0"/>
          <w:kern w:val="0"/>
          <w:szCs w:val="24"/>
        </w:rPr>
        <w:t>.1.1.На рабочих местах исполнять требования, предъявляемые ИСМ АО «СЕВКАЗЭНЕРГО», в том числе:</w:t>
      </w:r>
    </w:p>
    <w:p w:rsidR="00453DFB" w:rsidRPr="009E73A1" w:rsidRDefault="00453DFB" w:rsidP="00453DFB">
      <w:pPr>
        <w:pStyle w:val="1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kern w:val="0"/>
          <w:szCs w:val="24"/>
        </w:rPr>
      </w:pPr>
      <w:r w:rsidRPr="009E73A1">
        <w:rPr>
          <w:rFonts w:ascii="Times New Roman" w:hAnsi="Times New Roman"/>
          <w:b w:val="0"/>
          <w:bCs w:val="0"/>
          <w:kern w:val="0"/>
          <w:szCs w:val="24"/>
        </w:rPr>
        <w:t xml:space="preserve">- по качеству </w:t>
      </w:r>
      <w:r w:rsidR="00073054">
        <w:rPr>
          <w:rFonts w:ascii="Times New Roman" w:hAnsi="Times New Roman"/>
          <w:b w:val="0"/>
          <w:bCs w:val="0"/>
          <w:kern w:val="0"/>
          <w:szCs w:val="24"/>
        </w:rPr>
        <w:t>оказания</w:t>
      </w:r>
      <w:r w:rsidRPr="009E73A1">
        <w:rPr>
          <w:rFonts w:ascii="Times New Roman" w:hAnsi="Times New Roman"/>
          <w:b w:val="0"/>
          <w:bCs w:val="0"/>
          <w:kern w:val="0"/>
          <w:szCs w:val="24"/>
        </w:rPr>
        <w:t xml:space="preserve"> услуг;</w:t>
      </w:r>
    </w:p>
    <w:p w:rsidR="00453DFB" w:rsidRPr="009E73A1" w:rsidRDefault="00453DFB" w:rsidP="00453DFB">
      <w:pPr>
        <w:pStyle w:val="1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kern w:val="0"/>
          <w:szCs w:val="24"/>
        </w:rPr>
      </w:pPr>
      <w:r w:rsidRPr="009E73A1">
        <w:rPr>
          <w:rFonts w:ascii="Times New Roman" w:hAnsi="Times New Roman"/>
          <w:b w:val="0"/>
          <w:bCs w:val="0"/>
          <w:kern w:val="0"/>
          <w:szCs w:val="24"/>
        </w:rPr>
        <w:t>- технике безопасности и охраны здоровья;</w:t>
      </w:r>
    </w:p>
    <w:p w:rsidR="00453DFB" w:rsidRPr="009E73A1" w:rsidRDefault="00453DFB" w:rsidP="00453DFB">
      <w:pPr>
        <w:pStyle w:val="1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kern w:val="0"/>
          <w:szCs w:val="24"/>
        </w:rPr>
      </w:pPr>
      <w:r w:rsidRPr="009E73A1">
        <w:rPr>
          <w:rFonts w:ascii="Times New Roman" w:hAnsi="Times New Roman"/>
          <w:b w:val="0"/>
          <w:bCs w:val="0"/>
          <w:kern w:val="0"/>
          <w:szCs w:val="24"/>
        </w:rPr>
        <w:t>- охране окружающей среды.</w:t>
      </w:r>
    </w:p>
    <w:p w:rsidR="00453DFB" w:rsidRPr="009E73A1" w:rsidRDefault="00073054" w:rsidP="00453DFB">
      <w:pPr>
        <w:pStyle w:val="3"/>
        <w:numPr>
          <w:ilvl w:val="0"/>
          <w:numId w:val="0"/>
        </w:numPr>
        <w:suppressAutoHyphens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6</w:t>
      </w:r>
      <w:r w:rsidR="00453DFB">
        <w:rPr>
          <w:rFonts w:ascii="Times New Roman" w:hAnsi="Times New Roman"/>
          <w:szCs w:val="24"/>
        </w:rPr>
        <w:t xml:space="preserve">.1.2 </w:t>
      </w:r>
      <w:r>
        <w:rPr>
          <w:rFonts w:ascii="Times New Roman" w:hAnsi="Times New Roman"/>
          <w:szCs w:val="24"/>
        </w:rPr>
        <w:t>Исполнитель</w:t>
      </w:r>
      <w:r w:rsidR="00453DFB" w:rsidRPr="009E73A1">
        <w:rPr>
          <w:rFonts w:ascii="Times New Roman" w:hAnsi="Times New Roman"/>
          <w:szCs w:val="24"/>
        </w:rPr>
        <w:t xml:space="preserve"> должен обеспечить соблюдение требований законодательства Республики Казахстан, требований внутренних документов Заказчика в области охраны окружающей среды, охраны труда, техники безопасности, промышленной безопасности, пожарной безопасности и санитарно-эпидемиологических требований.</w:t>
      </w:r>
    </w:p>
    <w:p w:rsidR="00453DFB" w:rsidRPr="00C508D9" w:rsidRDefault="00073054" w:rsidP="00073054">
      <w:pPr>
        <w:pStyle w:val="3"/>
        <w:numPr>
          <w:ilvl w:val="0"/>
          <w:numId w:val="0"/>
        </w:numPr>
        <w:suppressAutoHyphens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6.1.3.</w:t>
      </w:r>
      <w:r w:rsidR="00453DFB" w:rsidRPr="00C508D9">
        <w:rPr>
          <w:rFonts w:ascii="Times New Roman" w:hAnsi="Times New Roman"/>
          <w:szCs w:val="24"/>
        </w:rPr>
        <w:t xml:space="preserve">В процессе </w:t>
      </w:r>
      <w:r>
        <w:rPr>
          <w:rFonts w:ascii="Times New Roman" w:hAnsi="Times New Roman"/>
          <w:szCs w:val="24"/>
        </w:rPr>
        <w:t>оказания услуг</w:t>
      </w:r>
      <w:r w:rsidR="00453DFB" w:rsidRPr="00C508D9">
        <w:rPr>
          <w:rFonts w:ascii="Times New Roman" w:hAnsi="Times New Roman"/>
          <w:szCs w:val="24"/>
        </w:rPr>
        <w:t>:</w:t>
      </w:r>
    </w:p>
    <w:p w:rsidR="00453DFB" w:rsidRPr="009E73A1" w:rsidRDefault="00453DFB" w:rsidP="00073054">
      <w:pPr>
        <w:pStyle w:val="a"/>
        <w:numPr>
          <w:ilvl w:val="0"/>
          <w:numId w:val="0"/>
        </w:numPr>
        <w:suppressAutoHyphens/>
        <w:jc w:val="both"/>
        <w:rPr>
          <w:rFonts w:ascii="Times New Roman" w:hAnsi="Times New Roman"/>
        </w:rPr>
      </w:pPr>
      <w:r w:rsidRPr="009E73A1">
        <w:rPr>
          <w:rFonts w:ascii="Times New Roman" w:hAnsi="Times New Roman"/>
        </w:rPr>
        <w:t>Выполняет запись в паспортах оборудования, подтверждая их подписью исполнителя и заверяя печатью подрядчика;</w:t>
      </w:r>
    </w:p>
    <w:p w:rsidR="00453DFB" w:rsidRPr="009E73A1" w:rsidRDefault="00453DFB" w:rsidP="00073054">
      <w:pPr>
        <w:pStyle w:val="3"/>
        <w:numPr>
          <w:ilvl w:val="0"/>
          <w:numId w:val="0"/>
        </w:numPr>
        <w:suppressAutoHyphens/>
        <w:rPr>
          <w:rFonts w:ascii="Times New Roman" w:hAnsi="Times New Roman"/>
          <w:szCs w:val="24"/>
        </w:rPr>
      </w:pPr>
      <w:r w:rsidRPr="009E73A1">
        <w:rPr>
          <w:rFonts w:ascii="Times New Roman" w:hAnsi="Times New Roman"/>
          <w:szCs w:val="24"/>
        </w:rPr>
        <w:t xml:space="preserve">Предоставляет копии разрешительных документов (аттестат в области промышленной безопасности, на право проведения данного вида </w:t>
      </w:r>
      <w:r w:rsidR="00073054">
        <w:rPr>
          <w:rFonts w:ascii="Times New Roman" w:hAnsi="Times New Roman"/>
          <w:szCs w:val="24"/>
        </w:rPr>
        <w:t>услуг</w:t>
      </w:r>
      <w:r w:rsidRPr="009E73A1">
        <w:rPr>
          <w:rFonts w:ascii="Times New Roman" w:hAnsi="Times New Roman"/>
          <w:szCs w:val="24"/>
        </w:rPr>
        <w:t xml:space="preserve"> и т.п.).</w:t>
      </w:r>
    </w:p>
    <w:p w:rsidR="00453DFB" w:rsidRPr="009E73A1" w:rsidRDefault="00453DFB" w:rsidP="00453DFB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453DFB" w:rsidRPr="009E73A1" w:rsidRDefault="00453DFB" w:rsidP="00453DFB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453DFB" w:rsidRPr="009E73A1" w:rsidRDefault="00453DFB" w:rsidP="00453DFB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1F4806" w:rsidRDefault="001F4806" w:rsidP="001F4806">
      <w:r>
        <w:t>Главный инженер ПТЭЦ-2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Ягодин В.П.</w:t>
      </w:r>
    </w:p>
    <w:p w:rsidR="00453DFB" w:rsidRDefault="00453DFB" w:rsidP="00453DFB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073054" w:rsidRDefault="00073054" w:rsidP="00453DFB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073054" w:rsidRDefault="00073054" w:rsidP="00453DFB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B47B38" w:rsidRDefault="00B47B38" w:rsidP="00453DFB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sectPr w:rsidR="00B47B38" w:rsidSect="006A1280">
      <w:footerReference w:type="default" r:id="rId9"/>
      <w:pgSz w:w="11906" w:h="16838"/>
      <w:pgMar w:top="567" w:right="567" w:bottom="567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790" w:rsidRDefault="00596790" w:rsidP="00030CF2">
      <w:r>
        <w:separator/>
      </w:r>
    </w:p>
  </w:endnote>
  <w:endnote w:type="continuationSeparator" w:id="0">
    <w:p w:rsidR="00596790" w:rsidRDefault="00596790" w:rsidP="00030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957" w:rsidRDefault="00722957">
    <w:pPr>
      <w:pStyle w:val="af3"/>
    </w:pPr>
    <w:r>
      <w:t>Визы:</w:t>
    </w:r>
  </w:p>
  <w:p w:rsidR="00722957" w:rsidRDefault="00722957">
    <w:pPr>
      <w:pStyle w:val="af3"/>
    </w:pPr>
    <w:r>
      <w:t>Главный инженер ПТЭЦ-2 Ягодин В.П.</w:t>
    </w:r>
  </w:p>
  <w:p w:rsidR="00722957" w:rsidRPr="004E5666" w:rsidRDefault="00722957">
    <w:pPr>
      <w:pStyle w:val="af3"/>
    </w:pPr>
    <w:r>
      <w:t>Старший инженер-инспектор по надзору за ОПБ ПТЭЦ-2 Шабунина Е.В.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790" w:rsidRDefault="00596790" w:rsidP="00030CF2">
      <w:r>
        <w:separator/>
      </w:r>
    </w:p>
  </w:footnote>
  <w:footnote w:type="continuationSeparator" w:id="0">
    <w:p w:rsidR="00596790" w:rsidRDefault="00596790" w:rsidP="00030C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596D"/>
    <w:multiLevelType w:val="multilevel"/>
    <w:tmpl w:val="E4B0C5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>
    <w:nsid w:val="06CD2573"/>
    <w:multiLevelType w:val="hybridMultilevel"/>
    <w:tmpl w:val="CFB02ECE"/>
    <w:lvl w:ilvl="0" w:tplc="20140F7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955E5"/>
    <w:multiLevelType w:val="hybridMultilevel"/>
    <w:tmpl w:val="A93CDFA8"/>
    <w:lvl w:ilvl="0" w:tplc="E7F42E5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B33B10"/>
    <w:multiLevelType w:val="multilevel"/>
    <w:tmpl w:val="36548ED2"/>
    <w:lvl w:ilvl="0">
      <w:start w:val="1"/>
      <w:numFmt w:val="decimal"/>
      <w:pStyle w:val="1"/>
      <w:suff w:val="space"/>
      <w:lvlText w:val="%1"/>
      <w:lvlJc w:val="left"/>
      <w:pPr>
        <w:ind w:left="-567" w:firstLine="567"/>
      </w:pPr>
      <w:rPr>
        <w:b/>
      </w:rPr>
    </w:lvl>
    <w:lvl w:ilvl="1">
      <w:start w:val="1"/>
      <w:numFmt w:val="decimal"/>
      <w:pStyle w:val="2"/>
      <w:suff w:val="space"/>
      <w:lvlText w:val="%1.%2"/>
      <w:lvlJc w:val="left"/>
      <w:pPr>
        <w:ind w:left="-56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"/>
      <w:suff w:val="space"/>
      <w:lvlText w:val="%1.%2.%3"/>
      <w:lvlJc w:val="left"/>
      <w:pPr>
        <w:ind w:left="426" w:firstLine="567"/>
      </w:pPr>
      <w:rPr>
        <w:b w:val="0"/>
        <w:color w:val="auto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">
    <w:nsid w:val="0F6C5152"/>
    <w:multiLevelType w:val="hybridMultilevel"/>
    <w:tmpl w:val="34F63300"/>
    <w:lvl w:ilvl="0" w:tplc="200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E3913"/>
    <w:multiLevelType w:val="hybridMultilevel"/>
    <w:tmpl w:val="CF46619A"/>
    <w:lvl w:ilvl="0" w:tplc="F66667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1F6466"/>
    <w:multiLevelType w:val="hybridMultilevel"/>
    <w:tmpl w:val="9D0A1A94"/>
    <w:lvl w:ilvl="0" w:tplc="8FB6B42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EA6018"/>
    <w:multiLevelType w:val="hybridMultilevel"/>
    <w:tmpl w:val="9DC4E4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B72215"/>
    <w:multiLevelType w:val="hybridMultilevel"/>
    <w:tmpl w:val="900C9E96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1F1D5C"/>
    <w:multiLevelType w:val="hybridMultilevel"/>
    <w:tmpl w:val="CFB02ECE"/>
    <w:lvl w:ilvl="0" w:tplc="20140F7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6F606B"/>
    <w:multiLevelType w:val="hybridMultilevel"/>
    <w:tmpl w:val="EA0C4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473386"/>
    <w:multiLevelType w:val="hybridMultilevel"/>
    <w:tmpl w:val="9DC4E4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F0C6435"/>
    <w:multiLevelType w:val="hybridMultilevel"/>
    <w:tmpl w:val="3118BC8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82684F"/>
    <w:multiLevelType w:val="hybridMultilevel"/>
    <w:tmpl w:val="D73CA06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111A55"/>
    <w:multiLevelType w:val="hybridMultilevel"/>
    <w:tmpl w:val="CF44FC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D3B773A"/>
    <w:multiLevelType w:val="hybridMultilevel"/>
    <w:tmpl w:val="5BBCAA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1CF1E36"/>
    <w:multiLevelType w:val="hybridMultilevel"/>
    <w:tmpl w:val="79869AD2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41A18A8"/>
    <w:multiLevelType w:val="hybridMultilevel"/>
    <w:tmpl w:val="09DA59F6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6063123"/>
    <w:multiLevelType w:val="hybridMultilevel"/>
    <w:tmpl w:val="2290701E"/>
    <w:lvl w:ilvl="0" w:tplc="C542E748">
      <w:start w:val="1"/>
      <w:numFmt w:val="bullet"/>
      <w:pStyle w:val="a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9FA74AA"/>
    <w:multiLevelType w:val="multilevel"/>
    <w:tmpl w:val="F0D823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>
    <w:nsid w:val="6A85435C"/>
    <w:multiLevelType w:val="hybridMultilevel"/>
    <w:tmpl w:val="9DC4E4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406479"/>
    <w:multiLevelType w:val="hybridMultilevel"/>
    <w:tmpl w:val="2314F78A"/>
    <w:lvl w:ilvl="0" w:tplc="6E9001E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2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3"/>
  </w:num>
  <w:num w:numId="8">
    <w:abstractNumId w:val="3"/>
    <w:lvlOverride w:ilvl="0">
      <w:startOverride w:val="7"/>
    </w:lvlOverride>
    <w:lvlOverride w:ilvl="1">
      <w:startOverride w:val="1"/>
    </w:lvlOverride>
    <w:lvlOverride w:ilvl="2">
      <w:startOverride w:val="3"/>
    </w:lvlOverride>
  </w:num>
  <w:num w:numId="9">
    <w:abstractNumId w:val="9"/>
  </w:num>
  <w:num w:numId="10">
    <w:abstractNumId w:val="18"/>
  </w:num>
  <w:num w:numId="11">
    <w:abstractNumId w:val="7"/>
  </w:num>
  <w:num w:numId="12">
    <w:abstractNumId w:val="15"/>
  </w:num>
  <w:num w:numId="13">
    <w:abstractNumId w:val="14"/>
  </w:num>
  <w:num w:numId="14">
    <w:abstractNumId w:val="19"/>
  </w:num>
  <w:num w:numId="15">
    <w:abstractNumId w:val="3"/>
    <w:lvlOverride w:ilvl="0">
      <w:startOverride w:val="338"/>
    </w:lvlOverride>
  </w:num>
  <w:num w:numId="16">
    <w:abstractNumId w:val="3"/>
    <w:lvlOverride w:ilvl="0">
      <w:startOverride w:val="3"/>
    </w:lvlOverride>
  </w:num>
  <w:num w:numId="17">
    <w:abstractNumId w:val="0"/>
  </w:num>
  <w:num w:numId="18">
    <w:abstractNumId w:val="3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323"/>
    </w:lvlOverride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13"/>
  </w:num>
  <w:num w:numId="26">
    <w:abstractNumId w:val="16"/>
  </w:num>
  <w:num w:numId="27">
    <w:abstractNumId w:val="11"/>
  </w:num>
  <w:num w:numId="28">
    <w:abstractNumId w:val="1"/>
  </w:num>
  <w:num w:numId="29">
    <w:abstractNumId w:val="20"/>
  </w:num>
  <w:num w:numId="30">
    <w:abstractNumId w:val="8"/>
  </w:num>
  <w:num w:numId="31">
    <w:abstractNumId w:val="4"/>
  </w:num>
  <w:num w:numId="32">
    <w:abstractNumId w:val="6"/>
  </w:num>
  <w:num w:numId="33">
    <w:abstractNumId w:val="21"/>
  </w:num>
  <w:num w:numId="34">
    <w:abstractNumId w:val="5"/>
  </w:num>
  <w:num w:numId="35">
    <w:abstractNumId w:val="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98E"/>
    <w:rsid w:val="00017D74"/>
    <w:rsid w:val="00024C60"/>
    <w:rsid w:val="00030CF2"/>
    <w:rsid w:val="00042A62"/>
    <w:rsid w:val="00051A3D"/>
    <w:rsid w:val="00054275"/>
    <w:rsid w:val="00064847"/>
    <w:rsid w:val="00065EBD"/>
    <w:rsid w:val="00072DDC"/>
    <w:rsid w:val="00073054"/>
    <w:rsid w:val="000744D4"/>
    <w:rsid w:val="00087870"/>
    <w:rsid w:val="00087E10"/>
    <w:rsid w:val="00095760"/>
    <w:rsid w:val="000A09BD"/>
    <w:rsid w:val="000A1653"/>
    <w:rsid w:val="000A3D4E"/>
    <w:rsid w:val="000A48A2"/>
    <w:rsid w:val="000C2368"/>
    <w:rsid w:val="000C49AB"/>
    <w:rsid w:val="000D662C"/>
    <w:rsid w:val="000E6341"/>
    <w:rsid w:val="000E730F"/>
    <w:rsid w:val="000E79A4"/>
    <w:rsid w:val="0010758E"/>
    <w:rsid w:val="00120BF0"/>
    <w:rsid w:val="0013399B"/>
    <w:rsid w:val="00137A28"/>
    <w:rsid w:val="00143F9B"/>
    <w:rsid w:val="00146A90"/>
    <w:rsid w:val="00146B0F"/>
    <w:rsid w:val="0015062C"/>
    <w:rsid w:val="001539F0"/>
    <w:rsid w:val="00165346"/>
    <w:rsid w:val="001819AC"/>
    <w:rsid w:val="00181AEB"/>
    <w:rsid w:val="00181D07"/>
    <w:rsid w:val="001872C1"/>
    <w:rsid w:val="001874D7"/>
    <w:rsid w:val="001A2726"/>
    <w:rsid w:val="001A3086"/>
    <w:rsid w:val="001A77A7"/>
    <w:rsid w:val="001B108D"/>
    <w:rsid w:val="001B23C8"/>
    <w:rsid w:val="001B371D"/>
    <w:rsid w:val="001B41E2"/>
    <w:rsid w:val="001B5BD0"/>
    <w:rsid w:val="001B6541"/>
    <w:rsid w:val="001B6736"/>
    <w:rsid w:val="001B7A7F"/>
    <w:rsid w:val="001C3252"/>
    <w:rsid w:val="001C3275"/>
    <w:rsid w:val="001C6540"/>
    <w:rsid w:val="001C7F3C"/>
    <w:rsid w:val="001D6B21"/>
    <w:rsid w:val="001E1352"/>
    <w:rsid w:val="001E3425"/>
    <w:rsid w:val="001E5D4B"/>
    <w:rsid w:val="001F4806"/>
    <w:rsid w:val="001F5E88"/>
    <w:rsid w:val="00206289"/>
    <w:rsid w:val="002220A4"/>
    <w:rsid w:val="0022274E"/>
    <w:rsid w:val="0023740E"/>
    <w:rsid w:val="0025000A"/>
    <w:rsid w:val="002526A9"/>
    <w:rsid w:val="00253294"/>
    <w:rsid w:val="00253AB6"/>
    <w:rsid w:val="002575CB"/>
    <w:rsid w:val="00262E44"/>
    <w:rsid w:val="0026383B"/>
    <w:rsid w:val="00267052"/>
    <w:rsid w:val="0027795D"/>
    <w:rsid w:val="00285592"/>
    <w:rsid w:val="00285A1F"/>
    <w:rsid w:val="00287F81"/>
    <w:rsid w:val="002A5CDD"/>
    <w:rsid w:val="002A6332"/>
    <w:rsid w:val="002B1935"/>
    <w:rsid w:val="002B3F00"/>
    <w:rsid w:val="002C5A3A"/>
    <w:rsid w:val="002C6B6F"/>
    <w:rsid w:val="002D620C"/>
    <w:rsid w:val="002E1BE8"/>
    <w:rsid w:val="002E7932"/>
    <w:rsid w:val="002F4EAF"/>
    <w:rsid w:val="002F6AD1"/>
    <w:rsid w:val="003103D0"/>
    <w:rsid w:val="00313F72"/>
    <w:rsid w:val="0031586A"/>
    <w:rsid w:val="00321CFB"/>
    <w:rsid w:val="0033240E"/>
    <w:rsid w:val="003328AC"/>
    <w:rsid w:val="003349F3"/>
    <w:rsid w:val="00336564"/>
    <w:rsid w:val="00352611"/>
    <w:rsid w:val="003563C1"/>
    <w:rsid w:val="003622C1"/>
    <w:rsid w:val="00365518"/>
    <w:rsid w:val="00370AA0"/>
    <w:rsid w:val="003710C1"/>
    <w:rsid w:val="0037340F"/>
    <w:rsid w:val="00373979"/>
    <w:rsid w:val="0038239D"/>
    <w:rsid w:val="00385206"/>
    <w:rsid w:val="003979AE"/>
    <w:rsid w:val="003A0605"/>
    <w:rsid w:val="003B0F07"/>
    <w:rsid w:val="003C598E"/>
    <w:rsid w:val="003D29D7"/>
    <w:rsid w:val="003D346E"/>
    <w:rsid w:val="003E4203"/>
    <w:rsid w:val="003E5636"/>
    <w:rsid w:val="00407281"/>
    <w:rsid w:val="00411BF2"/>
    <w:rsid w:val="0041481A"/>
    <w:rsid w:val="00417E0F"/>
    <w:rsid w:val="004210FF"/>
    <w:rsid w:val="00430F8C"/>
    <w:rsid w:val="00432C4B"/>
    <w:rsid w:val="00440A36"/>
    <w:rsid w:val="004434E6"/>
    <w:rsid w:val="0045041D"/>
    <w:rsid w:val="00453DFB"/>
    <w:rsid w:val="004710F2"/>
    <w:rsid w:val="00483513"/>
    <w:rsid w:val="00483CFC"/>
    <w:rsid w:val="00485059"/>
    <w:rsid w:val="00493561"/>
    <w:rsid w:val="004A42B0"/>
    <w:rsid w:val="004A7699"/>
    <w:rsid w:val="004B42CC"/>
    <w:rsid w:val="004B4BF5"/>
    <w:rsid w:val="004C1BBD"/>
    <w:rsid w:val="004C5983"/>
    <w:rsid w:val="004D1EB9"/>
    <w:rsid w:val="004E33BA"/>
    <w:rsid w:val="004E47E2"/>
    <w:rsid w:val="004E5666"/>
    <w:rsid w:val="004E7B05"/>
    <w:rsid w:val="004F4658"/>
    <w:rsid w:val="004F76D6"/>
    <w:rsid w:val="00505FD6"/>
    <w:rsid w:val="00510F65"/>
    <w:rsid w:val="00515929"/>
    <w:rsid w:val="00515BEA"/>
    <w:rsid w:val="00523004"/>
    <w:rsid w:val="00532201"/>
    <w:rsid w:val="0053342C"/>
    <w:rsid w:val="0053358C"/>
    <w:rsid w:val="00535640"/>
    <w:rsid w:val="00537756"/>
    <w:rsid w:val="00537BCA"/>
    <w:rsid w:val="00550FDA"/>
    <w:rsid w:val="005537E3"/>
    <w:rsid w:val="00553D25"/>
    <w:rsid w:val="005549C5"/>
    <w:rsid w:val="00585488"/>
    <w:rsid w:val="00596790"/>
    <w:rsid w:val="005A1781"/>
    <w:rsid w:val="005C1C69"/>
    <w:rsid w:val="005D0896"/>
    <w:rsid w:val="005D6A9C"/>
    <w:rsid w:val="005E0154"/>
    <w:rsid w:val="005E3B1E"/>
    <w:rsid w:val="005E673B"/>
    <w:rsid w:val="005F35FD"/>
    <w:rsid w:val="005F5DF8"/>
    <w:rsid w:val="0061067C"/>
    <w:rsid w:val="006207F2"/>
    <w:rsid w:val="00632B50"/>
    <w:rsid w:val="00642351"/>
    <w:rsid w:val="00643DA8"/>
    <w:rsid w:val="00644894"/>
    <w:rsid w:val="00646B62"/>
    <w:rsid w:val="0065464E"/>
    <w:rsid w:val="00656D8B"/>
    <w:rsid w:val="00667A5B"/>
    <w:rsid w:val="006778E1"/>
    <w:rsid w:val="006868F4"/>
    <w:rsid w:val="00686A71"/>
    <w:rsid w:val="00686EEC"/>
    <w:rsid w:val="006953DC"/>
    <w:rsid w:val="006A1280"/>
    <w:rsid w:val="006A258C"/>
    <w:rsid w:val="006A3F24"/>
    <w:rsid w:val="006A7073"/>
    <w:rsid w:val="006B7F06"/>
    <w:rsid w:val="006C0B3C"/>
    <w:rsid w:val="006C4CDE"/>
    <w:rsid w:val="006D2FC1"/>
    <w:rsid w:val="006E254D"/>
    <w:rsid w:val="007060AD"/>
    <w:rsid w:val="00721CC9"/>
    <w:rsid w:val="007228F7"/>
    <w:rsid w:val="00722957"/>
    <w:rsid w:val="00723B59"/>
    <w:rsid w:val="00724D5B"/>
    <w:rsid w:val="00734F4C"/>
    <w:rsid w:val="007434E5"/>
    <w:rsid w:val="00773219"/>
    <w:rsid w:val="00773F82"/>
    <w:rsid w:val="007875E1"/>
    <w:rsid w:val="00787BD5"/>
    <w:rsid w:val="007A478D"/>
    <w:rsid w:val="007A59A3"/>
    <w:rsid w:val="007B484E"/>
    <w:rsid w:val="007C312A"/>
    <w:rsid w:val="007D61E9"/>
    <w:rsid w:val="007D68D2"/>
    <w:rsid w:val="007D6978"/>
    <w:rsid w:val="007E4045"/>
    <w:rsid w:val="007F7A69"/>
    <w:rsid w:val="008104EE"/>
    <w:rsid w:val="00811388"/>
    <w:rsid w:val="0081232B"/>
    <w:rsid w:val="00813F57"/>
    <w:rsid w:val="00817580"/>
    <w:rsid w:val="008177B2"/>
    <w:rsid w:val="008255F8"/>
    <w:rsid w:val="00833B51"/>
    <w:rsid w:val="00835CC2"/>
    <w:rsid w:val="0084227B"/>
    <w:rsid w:val="008436FD"/>
    <w:rsid w:val="00861E8E"/>
    <w:rsid w:val="0086296D"/>
    <w:rsid w:val="00872402"/>
    <w:rsid w:val="008735D6"/>
    <w:rsid w:val="00873DF1"/>
    <w:rsid w:val="0087478B"/>
    <w:rsid w:val="00874EF3"/>
    <w:rsid w:val="008757ED"/>
    <w:rsid w:val="00884785"/>
    <w:rsid w:val="00885FE1"/>
    <w:rsid w:val="00890E42"/>
    <w:rsid w:val="00894C65"/>
    <w:rsid w:val="008B3BF2"/>
    <w:rsid w:val="008B4914"/>
    <w:rsid w:val="008B569A"/>
    <w:rsid w:val="008C064B"/>
    <w:rsid w:val="008C69EF"/>
    <w:rsid w:val="008D4597"/>
    <w:rsid w:val="008D5F1F"/>
    <w:rsid w:val="008D6E68"/>
    <w:rsid w:val="008E4BF1"/>
    <w:rsid w:val="008E6BDC"/>
    <w:rsid w:val="008F2A42"/>
    <w:rsid w:val="008F48A7"/>
    <w:rsid w:val="00910508"/>
    <w:rsid w:val="00910866"/>
    <w:rsid w:val="009124B9"/>
    <w:rsid w:val="00915C63"/>
    <w:rsid w:val="00916DC9"/>
    <w:rsid w:val="009223FD"/>
    <w:rsid w:val="0092610A"/>
    <w:rsid w:val="0093067C"/>
    <w:rsid w:val="00931225"/>
    <w:rsid w:val="00932A55"/>
    <w:rsid w:val="00951B7B"/>
    <w:rsid w:val="00952F69"/>
    <w:rsid w:val="00960996"/>
    <w:rsid w:val="00976A3D"/>
    <w:rsid w:val="009803DF"/>
    <w:rsid w:val="00997AE5"/>
    <w:rsid w:val="009A1FCC"/>
    <w:rsid w:val="009A58CE"/>
    <w:rsid w:val="009B0AFE"/>
    <w:rsid w:val="009D0AE2"/>
    <w:rsid w:val="009D709B"/>
    <w:rsid w:val="009E063C"/>
    <w:rsid w:val="009E0695"/>
    <w:rsid w:val="009E2FAE"/>
    <w:rsid w:val="009E32AC"/>
    <w:rsid w:val="00A11124"/>
    <w:rsid w:val="00A147F0"/>
    <w:rsid w:val="00A20E7D"/>
    <w:rsid w:val="00A23B89"/>
    <w:rsid w:val="00A2555E"/>
    <w:rsid w:val="00A27508"/>
    <w:rsid w:val="00A337F8"/>
    <w:rsid w:val="00A3405A"/>
    <w:rsid w:val="00A35C6F"/>
    <w:rsid w:val="00A376E8"/>
    <w:rsid w:val="00A41A38"/>
    <w:rsid w:val="00A5756D"/>
    <w:rsid w:val="00A67D4B"/>
    <w:rsid w:val="00A73FC5"/>
    <w:rsid w:val="00A77730"/>
    <w:rsid w:val="00A84B02"/>
    <w:rsid w:val="00AA0B5C"/>
    <w:rsid w:val="00AA2202"/>
    <w:rsid w:val="00AB2647"/>
    <w:rsid w:val="00AB4B66"/>
    <w:rsid w:val="00AB7B36"/>
    <w:rsid w:val="00AD30C0"/>
    <w:rsid w:val="00AE1CCE"/>
    <w:rsid w:val="00AE6844"/>
    <w:rsid w:val="00AF0B4B"/>
    <w:rsid w:val="00B003BE"/>
    <w:rsid w:val="00B10BAD"/>
    <w:rsid w:val="00B24BCF"/>
    <w:rsid w:val="00B335D6"/>
    <w:rsid w:val="00B47B38"/>
    <w:rsid w:val="00B5487E"/>
    <w:rsid w:val="00B54F9F"/>
    <w:rsid w:val="00B65A0C"/>
    <w:rsid w:val="00B66627"/>
    <w:rsid w:val="00B66DF6"/>
    <w:rsid w:val="00B74F59"/>
    <w:rsid w:val="00B81938"/>
    <w:rsid w:val="00B82512"/>
    <w:rsid w:val="00B85A02"/>
    <w:rsid w:val="00B9032B"/>
    <w:rsid w:val="00B96F9C"/>
    <w:rsid w:val="00B97064"/>
    <w:rsid w:val="00BB57CE"/>
    <w:rsid w:val="00BC3001"/>
    <w:rsid w:val="00BC3169"/>
    <w:rsid w:val="00BC46F0"/>
    <w:rsid w:val="00BC53D5"/>
    <w:rsid w:val="00BC69BD"/>
    <w:rsid w:val="00BE082A"/>
    <w:rsid w:val="00BE4BC6"/>
    <w:rsid w:val="00BE584B"/>
    <w:rsid w:val="00BE69B9"/>
    <w:rsid w:val="00BF35DE"/>
    <w:rsid w:val="00BF579B"/>
    <w:rsid w:val="00C16356"/>
    <w:rsid w:val="00C2135B"/>
    <w:rsid w:val="00C3182F"/>
    <w:rsid w:val="00C32542"/>
    <w:rsid w:val="00C367BD"/>
    <w:rsid w:val="00C44FB1"/>
    <w:rsid w:val="00C56CC3"/>
    <w:rsid w:val="00C57BEF"/>
    <w:rsid w:val="00C60A63"/>
    <w:rsid w:val="00C6100C"/>
    <w:rsid w:val="00C63137"/>
    <w:rsid w:val="00C6436D"/>
    <w:rsid w:val="00C75C25"/>
    <w:rsid w:val="00CA716D"/>
    <w:rsid w:val="00CB260B"/>
    <w:rsid w:val="00CB5A53"/>
    <w:rsid w:val="00CC0822"/>
    <w:rsid w:val="00CC5B3E"/>
    <w:rsid w:val="00CD184E"/>
    <w:rsid w:val="00CD56E5"/>
    <w:rsid w:val="00CD64FE"/>
    <w:rsid w:val="00CE7870"/>
    <w:rsid w:val="00CF0017"/>
    <w:rsid w:val="00D02526"/>
    <w:rsid w:val="00D127A0"/>
    <w:rsid w:val="00D33694"/>
    <w:rsid w:val="00D47652"/>
    <w:rsid w:val="00D50CFB"/>
    <w:rsid w:val="00D51111"/>
    <w:rsid w:val="00D62F62"/>
    <w:rsid w:val="00D64DB8"/>
    <w:rsid w:val="00D653BA"/>
    <w:rsid w:val="00D653CD"/>
    <w:rsid w:val="00D7301B"/>
    <w:rsid w:val="00D75498"/>
    <w:rsid w:val="00D94C02"/>
    <w:rsid w:val="00DA103A"/>
    <w:rsid w:val="00DA1A3D"/>
    <w:rsid w:val="00DA7CC3"/>
    <w:rsid w:val="00DB0490"/>
    <w:rsid w:val="00DB118E"/>
    <w:rsid w:val="00DB1D3E"/>
    <w:rsid w:val="00DB6F2B"/>
    <w:rsid w:val="00DB7CC8"/>
    <w:rsid w:val="00DC34D3"/>
    <w:rsid w:val="00DC6266"/>
    <w:rsid w:val="00DC6BE9"/>
    <w:rsid w:val="00DC7034"/>
    <w:rsid w:val="00DD0199"/>
    <w:rsid w:val="00DD5F9C"/>
    <w:rsid w:val="00DE13B0"/>
    <w:rsid w:val="00DE616E"/>
    <w:rsid w:val="00DF3B0D"/>
    <w:rsid w:val="00DF57A0"/>
    <w:rsid w:val="00E17145"/>
    <w:rsid w:val="00E20002"/>
    <w:rsid w:val="00E24A3C"/>
    <w:rsid w:val="00E24CEB"/>
    <w:rsid w:val="00E27BAC"/>
    <w:rsid w:val="00E3667E"/>
    <w:rsid w:val="00E36A3E"/>
    <w:rsid w:val="00E3715F"/>
    <w:rsid w:val="00E402D3"/>
    <w:rsid w:val="00E4531C"/>
    <w:rsid w:val="00E4655F"/>
    <w:rsid w:val="00E54A24"/>
    <w:rsid w:val="00E54D9F"/>
    <w:rsid w:val="00E57711"/>
    <w:rsid w:val="00E73946"/>
    <w:rsid w:val="00E7555F"/>
    <w:rsid w:val="00E772F1"/>
    <w:rsid w:val="00E830CA"/>
    <w:rsid w:val="00E900C1"/>
    <w:rsid w:val="00E94630"/>
    <w:rsid w:val="00EA2CFD"/>
    <w:rsid w:val="00EB5B25"/>
    <w:rsid w:val="00EC2001"/>
    <w:rsid w:val="00ED00B5"/>
    <w:rsid w:val="00ED15EE"/>
    <w:rsid w:val="00ED4B00"/>
    <w:rsid w:val="00ED6B55"/>
    <w:rsid w:val="00ED7ABC"/>
    <w:rsid w:val="00EE4BC2"/>
    <w:rsid w:val="00EE4E2E"/>
    <w:rsid w:val="00EF3A95"/>
    <w:rsid w:val="00F1249E"/>
    <w:rsid w:val="00F30954"/>
    <w:rsid w:val="00F30E00"/>
    <w:rsid w:val="00F3540B"/>
    <w:rsid w:val="00F54555"/>
    <w:rsid w:val="00F60521"/>
    <w:rsid w:val="00F6067D"/>
    <w:rsid w:val="00F66A8A"/>
    <w:rsid w:val="00F80A4A"/>
    <w:rsid w:val="00F81AA9"/>
    <w:rsid w:val="00F90140"/>
    <w:rsid w:val="00F90239"/>
    <w:rsid w:val="00F91788"/>
    <w:rsid w:val="00F96471"/>
    <w:rsid w:val="00F969C5"/>
    <w:rsid w:val="00FA0269"/>
    <w:rsid w:val="00FA1238"/>
    <w:rsid w:val="00FA2F63"/>
    <w:rsid w:val="00FA548C"/>
    <w:rsid w:val="00FB04E5"/>
    <w:rsid w:val="00FC0D5E"/>
    <w:rsid w:val="00FC4B8F"/>
    <w:rsid w:val="00FC5C55"/>
    <w:rsid w:val="00FC7B49"/>
    <w:rsid w:val="00FD4E8D"/>
    <w:rsid w:val="00FF3D91"/>
    <w:rsid w:val="00F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223F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next w:val="a0"/>
    <w:link w:val="10"/>
    <w:qFormat/>
    <w:rsid w:val="0087478B"/>
    <w:pPr>
      <w:keepNext/>
      <w:numPr>
        <w:numId w:val="4"/>
      </w:numPr>
      <w:tabs>
        <w:tab w:val="left" w:pos="851"/>
      </w:tabs>
      <w:spacing w:before="240" w:after="0" w:line="240" w:lineRule="auto"/>
      <w:ind w:left="-425"/>
      <w:outlineLvl w:val="0"/>
    </w:pPr>
    <w:rPr>
      <w:rFonts w:ascii="Arial" w:eastAsia="Times New Roman" w:hAnsi="Arial" w:cs="Times New Roman"/>
      <w:b/>
      <w:bCs/>
      <w:kern w:val="32"/>
      <w:sz w:val="24"/>
      <w:szCs w:val="28"/>
      <w:lang w:eastAsia="ru-RU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E54D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s1">
    <w:name w:val="s1"/>
    <w:rsid w:val="009223FD"/>
    <w:rPr>
      <w:rFonts w:ascii="Times New Roman" w:hAnsi="Times New Roman" w:cs="Times New Roman" w:hint="default"/>
      <w:b/>
      <w:bCs/>
      <w:color w:val="000000"/>
    </w:rPr>
  </w:style>
  <w:style w:type="paragraph" w:styleId="a4">
    <w:name w:val="List Paragraph"/>
    <w:basedOn w:val="a0"/>
    <w:link w:val="a5"/>
    <w:uiPriority w:val="34"/>
    <w:qFormat/>
    <w:rsid w:val="009223FD"/>
    <w:pPr>
      <w:ind w:left="720"/>
      <w:contextualSpacing/>
    </w:pPr>
    <w:rPr>
      <w:color w:val="auto"/>
      <w:lang w:eastAsia="ru-RU"/>
    </w:rPr>
  </w:style>
  <w:style w:type="paragraph" w:styleId="22">
    <w:name w:val="Body Text 2"/>
    <w:basedOn w:val="a0"/>
    <w:link w:val="23"/>
    <w:rsid w:val="009223FD"/>
    <w:pPr>
      <w:spacing w:after="120" w:line="480" w:lineRule="auto"/>
    </w:pPr>
    <w:rPr>
      <w:color w:val="auto"/>
      <w:lang w:eastAsia="ru-RU"/>
    </w:rPr>
  </w:style>
  <w:style w:type="character" w:customStyle="1" w:styleId="23">
    <w:name w:val="Основной текст 2 Знак"/>
    <w:basedOn w:val="a1"/>
    <w:link w:val="22"/>
    <w:rsid w:val="009223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rsid w:val="009223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9223FD"/>
    <w:rPr>
      <w:rFonts w:ascii="Times New Roman" w:hAnsi="Times New Roman" w:cs="Times New Roman" w:hint="default"/>
      <w:color w:val="333399"/>
      <w:u w:val="single"/>
    </w:rPr>
  </w:style>
  <w:style w:type="paragraph" w:styleId="a6">
    <w:name w:val="Balloon Text"/>
    <w:basedOn w:val="a0"/>
    <w:link w:val="a7"/>
    <w:uiPriority w:val="99"/>
    <w:semiHidden/>
    <w:unhideWhenUsed/>
    <w:rsid w:val="009223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9223FD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a8">
    <w:name w:val="Знак"/>
    <w:basedOn w:val="a0"/>
    <w:autoRedefine/>
    <w:rsid w:val="00365518"/>
    <w:rPr>
      <w:color w:val="auto"/>
      <w:sz w:val="20"/>
      <w:szCs w:val="20"/>
      <w:lang w:eastAsia="ru-RU"/>
    </w:rPr>
  </w:style>
  <w:style w:type="table" w:styleId="a9">
    <w:name w:val="Table Grid"/>
    <w:basedOn w:val="a2"/>
    <w:uiPriority w:val="59"/>
    <w:rsid w:val="004504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nhideWhenUsed/>
    <w:rsid w:val="00F54555"/>
    <w:rPr>
      <w:color w:val="333399"/>
      <w:u w:val="single"/>
    </w:rPr>
  </w:style>
  <w:style w:type="paragraph" w:styleId="30">
    <w:name w:val="Body Text 3"/>
    <w:basedOn w:val="a0"/>
    <w:link w:val="31"/>
    <w:uiPriority w:val="99"/>
    <w:semiHidden/>
    <w:unhideWhenUsed/>
    <w:rsid w:val="00BF35DE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1"/>
    <w:link w:val="30"/>
    <w:uiPriority w:val="99"/>
    <w:semiHidden/>
    <w:rsid w:val="00BF35DE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ab">
    <w:name w:val="Body Text"/>
    <w:basedOn w:val="a0"/>
    <w:link w:val="ac"/>
    <w:uiPriority w:val="99"/>
    <w:unhideWhenUsed/>
    <w:rsid w:val="00884785"/>
    <w:pPr>
      <w:spacing w:after="120"/>
    </w:pPr>
  </w:style>
  <w:style w:type="character" w:customStyle="1" w:styleId="ac">
    <w:name w:val="Основной текст Знак"/>
    <w:basedOn w:val="a1"/>
    <w:link w:val="ab"/>
    <w:rsid w:val="00884785"/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1">
    <w:name w:val="Сетка таблицы1"/>
    <w:basedOn w:val="a2"/>
    <w:next w:val="a9"/>
    <w:uiPriority w:val="59"/>
    <w:rsid w:val="00884785"/>
    <w:pPr>
      <w:spacing w:after="0" w:line="240" w:lineRule="auto"/>
      <w:jc w:val="center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9"/>
    <w:uiPriority w:val="59"/>
    <w:rsid w:val="00E7555F"/>
    <w:pPr>
      <w:spacing w:after="0" w:line="240" w:lineRule="auto"/>
      <w:jc w:val="center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itle"/>
    <w:basedOn w:val="a0"/>
    <w:next w:val="a0"/>
    <w:link w:val="ae"/>
    <w:qFormat/>
    <w:rsid w:val="008747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1"/>
    <w:link w:val="ad"/>
    <w:rsid w:val="008747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1"/>
    <w:link w:val="1"/>
    <w:rsid w:val="0087478B"/>
    <w:rPr>
      <w:rFonts w:ascii="Arial" w:eastAsia="Times New Roman" w:hAnsi="Arial" w:cs="Times New Roman"/>
      <w:b/>
      <w:bCs/>
      <w:kern w:val="32"/>
      <w:sz w:val="24"/>
      <w:szCs w:val="28"/>
      <w:lang w:eastAsia="ru-RU"/>
    </w:rPr>
  </w:style>
  <w:style w:type="paragraph" w:styleId="2">
    <w:name w:val="List Number 2"/>
    <w:uiPriority w:val="99"/>
    <w:unhideWhenUsed/>
    <w:rsid w:val="0087478B"/>
    <w:pPr>
      <w:numPr>
        <w:ilvl w:val="1"/>
        <w:numId w:val="4"/>
      </w:numPr>
      <w:spacing w:after="0" w:line="240" w:lineRule="auto"/>
      <w:ind w:left="-425"/>
      <w:contextualSpacing/>
      <w:jc w:val="both"/>
    </w:pPr>
    <w:rPr>
      <w:rFonts w:ascii="Arial" w:eastAsia="Times New Roman" w:hAnsi="Arial" w:cs="Times New Roman"/>
      <w:sz w:val="24"/>
      <w:lang w:eastAsia="ru-RU"/>
    </w:rPr>
  </w:style>
  <w:style w:type="paragraph" w:styleId="3">
    <w:name w:val="List Number 3"/>
    <w:uiPriority w:val="99"/>
    <w:unhideWhenUsed/>
    <w:rsid w:val="0087478B"/>
    <w:pPr>
      <w:numPr>
        <w:ilvl w:val="2"/>
        <w:numId w:val="4"/>
      </w:numPr>
      <w:spacing w:after="0" w:line="240" w:lineRule="auto"/>
      <w:jc w:val="both"/>
    </w:pPr>
    <w:rPr>
      <w:rFonts w:ascii="Arial" w:eastAsia="Times New Roman" w:hAnsi="Arial" w:cs="Times New Roman"/>
      <w:sz w:val="24"/>
      <w:lang w:eastAsia="ru-RU"/>
    </w:rPr>
  </w:style>
  <w:style w:type="paragraph" w:styleId="4">
    <w:name w:val="List Number 4"/>
    <w:basedOn w:val="a0"/>
    <w:uiPriority w:val="99"/>
    <w:unhideWhenUsed/>
    <w:rsid w:val="0087478B"/>
    <w:pPr>
      <w:numPr>
        <w:ilvl w:val="3"/>
        <w:numId w:val="4"/>
      </w:numPr>
      <w:jc w:val="both"/>
    </w:pPr>
    <w:rPr>
      <w:rFonts w:ascii="Arial" w:hAnsi="Arial"/>
      <w:color w:val="auto"/>
      <w:szCs w:val="22"/>
      <w:lang w:eastAsia="ru-RU"/>
    </w:rPr>
  </w:style>
  <w:style w:type="paragraph" w:customStyle="1" w:styleId="af">
    <w:name w:val="Основной по центру"/>
    <w:rsid w:val="0087478B"/>
    <w:pPr>
      <w:spacing w:after="0" w:line="240" w:lineRule="auto"/>
      <w:contextualSpacing/>
      <w:jc w:val="center"/>
    </w:pPr>
    <w:rPr>
      <w:rFonts w:ascii="Arial" w:eastAsia="Times New Roman" w:hAnsi="Arial" w:cs="Times New Roman"/>
      <w:sz w:val="24"/>
      <w:lang w:eastAsia="ru-RU"/>
    </w:rPr>
  </w:style>
  <w:style w:type="paragraph" w:customStyle="1" w:styleId="af0">
    <w:name w:val="Обозначение"/>
    <w:rsid w:val="0087478B"/>
    <w:pPr>
      <w:spacing w:line="240" w:lineRule="auto"/>
      <w:contextualSpacing/>
      <w:jc w:val="center"/>
    </w:pPr>
    <w:rPr>
      <w:rFonts w:ascii="Arial" w:eastAsia="Times New Roman" w:hAnsi="Arial" w:cs="Times New Roman"/>
      <w:b/>
      <w:spacing w:val="5"/>
      <w:kern w:val="28"/>
      <w:sz w:val="32"/>
      <w:szCs w:val="52"/>
      <w:lang w:eastAsia="ru-RU"/>
    </w:rPr>
  </w:style>
  <w:style w:type="table" w:customStyle="1" w:styleId="32">
    <w:name w:val="Сетка таблицы3"/>
    <w:basedOn w:val="a2"/>
    <w:next w:val="a9"/>
    <w:uiPriority w:val="59"/>
    <w:rsid w:val="0087478B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0"/>
    <w:link w:val="af2"/>
    <w:uiPriority w:val="99"/>
    <w:unhideWhenUsed/>
    <w:rsid w:val="00030CF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030CF2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3">
    <w:name w:val="footer"/>
    <w:basedOn w:val="a0"/>
    <w:link w:val="af4"/>
    <w:uiPriority w:val="99"/>
    <w:unhideWhenUsed/>
    <w:rsid w:val="00030CF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030CF2"/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40">
    <w:name w:val="Сетка таблицы4"/>
    <w:basedOn w:val="a2"/>
    <w:next w:val="a9"/>
    <w:uiPriority w:val="59"/>
    <w:rsid w:val="00E54D9F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"/>
    <w:basedOn w:val="a1"/>
    <w:link w:val="20"/>
    <w:uiPriority w:val="9"/>
    <w:semiHidden/>
    <w:rsid w:val="00E54D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5">
    <w:name w:val="Сетка таблицы5"/>
    <w:basedOn w:val="a2"/>
    <w:next w:val="a9"/>
    <w:uiPriority w:val="59"/>
    <w:rsid w:val="00E54D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9"/>
    <w:uiPriority w:val="59"/>
    <w:rsid w:val="00E54D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9"/>
    <w:uiPriority w:val="59"/>
    <w:rsid w:val="00432C4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2"/>
    <w:next w:val="a9"/>
    <w:uiPriority w:val="59"/>
    <w:rsid w:val="00E830C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Emphasis"/>
    <w:uiPriority w:val="20"/>
    <w:qFormat/>
    <w:rsid w:val="0081232B"/>
    <w:rPr>
      <w:rFonts w:ascii="Arial" w:hAnsi="Arial"/>
      <w:b/>
      <w:color w:val="auto"/>
    </w:rPr>
  </w:style>
  <w:style w:type="paragraph" w:styleId="a">
    <w:name w:val="List Bullet"/>
    <w:rsid w:val="0081232B"/>
    <w:pPr>
      <w:numPr>
        <w:numId w:val="10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mmk">
    <w:name w:val="Comm_k"/>
    <w:basedOn w:val="a0"/>
    <w:qFormat/>
    <w:rsid w:val="0081232B"/>
    <w:pPr>
      <w:suppressAutoHyphens/>
      <w:spacing w:before="60" w:after="60"/>
      <w:ind w:firstLine="567"/>
      <w:jc w:val="both"/>
    </w:pPr>
    <w:rPr>
      <w:rFonts w:ascii="Arial" w:hAnsi="Arial"/>
      <w:i/>
      <w:color w:val="808080"/>
      <w:sz w:val="22"/>
      <w:szCs w:val="22"/>
      <w:lang w:eastAsia="ru-RU"/>
    </w:rPr>
  </w:style>
  <w:style w:type="table" w:customStyle="1" w:styleId="9">
    <w:name w:val="Сетка таблицы9"/>
    <w:basedOn w:val="a2"/>
    <w:next w:val="a9"/>
    <w:uiPriority w:val="59"/>
    <w:rsid w:val="00C57BE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9"/>
    <w:uiPriority w:val="59"/>
    <w:rsid w:val="00FC0D5E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9"/>
    <w:uiPriority w:val="59"/>
    <w:rsid w:val="00EF3A9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2"/>
    <w:next w:val="a9"/>
    <w:uiPriority w:val="59"/>
    <w:rsid w:val="00873DF1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2"/>
    <w:next w:val="a9"/>
    <w:uiPriority w:val="59"/>
    <w:rsid w:val="00BC3169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9"/>
    <w:uiPriority w:val="59"/>
    <w:rsid w:val="003710C1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0">
    <w:name w:val="s0"/>
    <w:rsid w:val="0013399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223F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next w:val="a0"/>
    <w:link w:val="10"/>
    <w:qFormat/>
    <w:rsid w:val="0087478B"/>
    <w:pPr>
      <w:keepNext/>
      <w:numPr>
        <w:numId w:val="4"/>
      </w:numPr>
      <w:tabs>
        <w:tab w:val="left" w:pos="851"/>
      </w:tabs>
      <w:spacing w:before="240" w:after="0" w:line="240" w:lineRule="auto"/>
      <w:ind w:left="-425"/>
      <w:outlineLvl w:val="0"/>
    </w:pPr>
    <w:rPr>
      <w:rFonts w:ascii="Arial" w:eastAsia="Times New Roman" w:hAnsi="Arial" w:cs="Times New Roman"/>
      <w:b/>
      <w:bCs/>
      <w:kern w:val="32"/>
      <w:sz w:val="24"/>
      <w:szCs w:val="28"/>
      <w:lang w:eastAsia="ru-RU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E54D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s1">
    <w:name w:val="s1"/>
    <w:rsid w:val="009223FD"/>
    <w:rPr>
      <w:rFonts w:ascii="Times New Roman" w:hAnsi="Times New Roman" w:cs="Times New Roman" w:hint="default"/>
      <w:b/>
      <w:bCs/>
      <w:color w:val="000000"/>
    </w:rPr>
  </w:style>
  <w:style w:type="paragraph" w:styleId="a4">
    <w:name w:val="List Paragraph"/>
    <w:basedOn w:val="a0"/>
    <w:link w:val="a5"/>
    <w:uiPriority w:val="34"/>
    <w:qFormat/>
    <w:rsid w:val="009223FD"/>
    <w:pPr>
      <w:ind w:left="720"/>
      <w:contextualSpacing/>
    </w:pPr>
    <w:rPr>
      <w:color w:val="auto"/>
      <w:lang w:eastAsia="ru-RU"/>
    </w:rPr>
  </w:style>
  <w:style w:type="paragraph" w:styleId="22">
    <w:name w:val="Body Text 2"/>
    <w:basedOn w:val="a0"/>
    <w:link w:val="23"/>
    <w:rsid w:val="009223FD"/>
    <w:pPr>
      <w:spacing w:after="120" w:line="480" w:lineRule="auto"/>
    </w:pPr>
    <w:rPr>
      <w:color w:val="auto"/>
      <w:lang w:eastAsia="ru-RU"/>
    </w:rPr>
  </w:style>
  <w:style w:type="character" w:customStyle="1" w:styleId="23">
    <w:name w:val="Основной текст 2 Знак"/>
    <w:basedOn w:val="a1"/>
    <w:link w:val="22"/>
    <w:rsid w:val="009223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rsid w:val="009223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9223FD"/>
    <w:rPr>
      <w:rFonts w:ascii="Times New Roman" w:hAnsi="Times New Roman" w:cs="Times New Roman" w:hint="default"/>
      <w:color w:val="333399"/>
      <w:u w:val="single"/>
    </w:rPr>
  </w:style>
  <w:style w:type="paragraph" w:styleId="a6">
    <w:name w:val="Balloon Text"/>
    <w:basedOn w:val="a0"/>
    <w:link w:val="a7"/>
    <w:uiPriority w:val="99"/>
    <w:semiHidden/>
    <w:unhideWhenUsed/>
    <w:rsid w:val="009223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9223FD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a8">
    <w:name w:val="Знак"/>
    <w:basedOn w:val="a0"/>
    <w:autoRedefine/>
    <w:rsid w:val="00365518"/>
    <w:rPr>
      <w:color w:val="auto"/>
      <w:sz w:val="20"/>
      <w:szCs w:val="20"/>
      <w:lang w:eastAsia="ru-RU"/>
    </w:rPr>
  </w:style>
  <w:style w:type="table" w:styleId="a9">
    <w:name w:val="Table Grid"/>
    <w:basedOn w:val="a2"/>
    <w:uiPriority w:val="59"/>
    <w:rsid w:val="004504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nhideWhenUsed/>
    <w:rsid w:val="00F54555"/>
    <w:rPr>
      <w:color w:val="333399"/>
      <w:u w:val="single"/>
    </w:rPr>
  </w:style>
  <w:style w:type="paragraph" w:styleId="30">
    <w:name w:val="Body Text 3"/>
    <w:basedOn w:val="a0"/>
    <w:link w:val="31"/>
    <w:uiPriority w:val="99"/>
    <w:semiHidden/>
    <w:unhideWhenUsed/>
    <w:rsid w:val="00BF35DE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1"/>
    <w:link w:val="30"/>
    <w:uiPriority w:val="99"/>
    <w:semiHidden/>
    <w:rsid w:val="00BF35DE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ab">
    <w:name w:val="Body Text"/>
    <w:basedOn w:val="a0"/>
    <w:link w:val="ac"/>
    <w:uiPriority w:val="99"/>
    <w:unhideWhenUsed/>
    <w:rsid w:val="00884785"/>
    <w:pPr>
      <w:spacing w:after="120"/>
    </w:pPr>
  </w:style>
  <w:style w:type="character" w:customStyle="1" w:styleId="ac">
    <w:name w:val="Основной текст Знак"/>
    <w:basedOn w:val="a1"/>
    <w:link w:val="ab"/>
    <w:rsid w:val="00884785"/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1">
    <w:name w:val="Сетка таблицы1"/>
    <w:basedOn w:val="a2"/>
    <w:next w:val="a9"/>
    <w:uiPriority w:val="59"/>
    <w:rsid w:val="00884785"/>
    <w:pPr>
      <w:spacing w:after="0" w:line="240" w:lineRule="auto"/>
      <w:jc w:val="center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9"/>
    <w:uiPriority w:val="59"/>
    <w:rsid w:val="00E7555F"/>
    <w:pPr>
      <w:spacing w:after="0" w:line="240" w:lineRule="auto"/>
      <w:jc w:val="center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itle"/>
    <w:basedOn w:val="a0"/>
    <w:next w:val="a0"/>
    <w:link w:val="ae"/>
    <w:qFormat/>
    <w:rsid w:val="008747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1"/>
    <w:link w:val="ad"/>
    <w:rsid w:val="008747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1"/>
    <w:link w:val="1"/>
    <w:rsid w:val="0087478B"/>
    <w:rPr>
      <w:rFonts w:ascii="Arial" w:eastAsia="Times New Roman" w:hAnsi="Arial" w:cs="Times New Roman"/>
      <w:b/>
      <w:bCs/>
      <w:kern w:val="32"/>
      <w:sz w:val="24"/>
      <w:szCs w:val="28"/>
      <w:lang w:eastAsia="ru-RU"/>
    </w:rPr>
  </w:style>
  <w:style w:type="paragraph" w:styleId="2">
    <w:name w:val="List Number 2"/>
    <w:uiPriority w:val="99"/>
    <w:unhideWhenUsed/>
    <w:rsid w:val="0087478B"/>
    <w:pPr>
      <w:numPr>
        <w:ilvl w:val="1"/>
        <w:numId w:val="4"/>
      </w:numPr>
      <w:spacing w:after="0" w:line="240" w:lineRule="auto"/>
      <w:ind w:left="-425"/>
      <w:contextualSpacing/>
      <w:jc w:val="both"/>
    </w:pPr>
    <w:rPr>
      <w:rFonts w:ascii="Arial" w:eastAsia="Times New Roman" w:hAnsi="Arial" w:cs="Times New Roman"/>
      <w:sz w:val="24"/>
      <w:lang w:eastAsia="ru-RU"/>
    </w:rPr>
  </w:style>
  <w:style w:type="paragraph" w:styleId="3">
    <w:name w:val="List Number 3"/>
    <w:uiPriority w:val="99"/>
    <w:unhideWhenUsed/>
    <w:rsid w:val="0087478B"/>
    <w:pPr>
      <w:numPr>
        <w:ilvl w:val="2"/>
        <w:numId w:val="4"/>
      </w:numPr>
      <w:spacing w:after="0" w:line="240" w:lineRule="auto"/>
      <w:jc w:val="both"/>
    </w:pPr>
    <w:rPr>
      <w:rFonts w:ascii="Arial" w:eastAsia="Times New Roman" w:hAnsi="Arial" w:cs="Times New Roman"/>
      <w:sz w:val="24"/>
      <w:lang w:eastAsia="ru-RU"/>
    </w:rPr>
  </w:style>
  <w:style w:type="paragraph" w:styleId="4">
    <w:name w:val="List Number 4"/>
    <w:basedOn w:val="a0"/>
    <w:uiPriority w:val="99"/>
    <w:unhideWhenUsed/>
    <w:rsid w:val="0087478B"/>
    <w:pPr>
      <w:numPr>
        <w:ilvl w:val="3"/>
        <w:numId w:val="4"/>
      </w:numPr>
      <w:jc w:val="both"/>
    </w:pPr>
    <w:rPr>
      <w:rFonts w:ascii="Arial" w:hAnsi="Arial"/>
      <w:color w:val="auto"/>
      <w:szCs w:val="22"/>
      <w:lang w:eastAsia="ru-RU"/>
    </w:rPr>
  </w:style>
  <w:style w:type="paragraph" w:customStyle="1" w:styleId="af">
    <w:name w:val="Основной по центру"/>
    <w:rsid w:val="0087478B"/>
    <w:pPr>
      <w:spacing w:after="0" w:line="240" w:lineRule="auto"/>
      <w:contextualSpacing/>
      <w:jc w:val="center"/>
    </w:pPr>
    <w:rPr>
      <w:rFonts w:ascii="Arial" w:eastAsia="Times New Roman" w:hAnsi="Arial" w:cs="Times New Roman"/>
      <w:sz w:val="24"/>
      <w:lang w:eastAsia="ru-RU"/>
    </w:rPr>
  </w:style>
  <w:style w:type="paragraph" w:customStyle="1" w:styleId="af0">
    <w:name w:val="Обозначение"/>
    <w:rsid w:val="0087478B"/>
    <w:pPr>
      <w:spacing w:line="240" w:lineRule="auto"/>
      <w:contextualSpacing/>
      <w:jc w:val="center"/>
    </w:pPr>
    <w:rPr>
      <w:rFonts w:ascii="Arial" w:eastAsia="Times New Roman" w:hAnsi="Arial" w:cs="Times New Roman"/>
      <w:b/>
      <w:spacing w:val="5"/>
      <w:kern w:val="28"/>
      <w:sz w:val="32"/>
      <w:szCs w:val="52"/>
      <w:lang w:eastAsia="ru-RU"/>
    </w:rPr>
  </w:style>
  <w:style w:type="table" w:customStyle="1" w:styleId="32">
    <w:name w:val="Сетка таблицы3"/>
    <w:basedOn w:val="a2"/>
    <w:next w:val="a9"/>
    <w:uiPriority w:val="59"/>
    <w:rsid w:val="0087478B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0"/>
    <w:link w:val="af2"/>
    <w:uiPriority w:val="99"/>
    <w:unhideWhenUsed/>
    <w:rsid w:val="00030CF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030CF2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3">
    <w:name w:val="footer"/>
    <w:basedOn w:val="a0"/>
    <w:link w:val="af4"/>
    <w:uiPriority w:val="99"/>
    <w:unhideWhenUsed/>
    <w:rsid w:val="00030CF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030CF2"/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40">
    <w:name w:val="Сетка таблицы4"/>
    <w:basedOn w:val="a2"/>
    <w:next w:val="a9"/>
    <w:uiPriority w:val="59"/>
    <w:rsid w:val="00E54D9F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"/>
    <w:basedOn w:val="a1"/>
    <w:link w:val="20"/>
    <w:uiPriority w:val="9"/>
    <w:semiHidden/>
    <w:rsid w:val="00E54D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5">
    <w:name w:val="Сетка таблицы5"/>
    <w:basedOn w:val="a2"/>
    <w:next w:val="a9"/>
    <w:uiPriority w:val="59"/>
    <w:rsid w:val="00E54D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9"/>
    <w:uiPriority w:val="59"/>
    <w:rsid w:val="00E54D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9"/>
    <w:uiPriority w:val="59"/>
    <w:rsid w:val="00432C4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2"/>
    <w:next w:val="a9"/>
    <w:uiPriority w:val="59"/>
    <w:rsid w:val="00E830C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Emphasis"/>
    <w:uiPriority w:val="20"/>
    <w:qFormat/>
    <w:rsid w:val="0081232B"/>
    <w:rPr>
      <w:rFonts w:ascii="Arial" w:hAnsi="Arial"/>
      <w:b/>
      <w:color w:val="auto"/>
    </w:rPr>
  </w:style>
  <w:style w:type="paragraph" w:styleId="a">
    <w:name w:val="List Bullet"/>
    <w:rsid w:val="0081232B"/>
    <w:pPr>
      <w:numPr>
        <w:numId w:val="10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mmk">
    <w:name w:val="Comm_k"/>
    <w:basedOn w:val="a0"/>
    <w:qFormat/>
    <w:rsid w:val="0081232B"/>
    <w:pPr>
      <w:suppressAutoHyphens/>
      <w:spacing w:before="60" w:after="60"/>
      <w:ind w:firstLine="567"/>
      <w:jc w:val="both"/>
    </w:pPr>
    <w:rPr>
      <w:rFonts w:ascii="Arial" w:hAnsi="Arial"/>
      <w:i/>
      <w:color w:val="808080"/>
      <w:sz w:val="22"/>
      <w:szCs w:val="22"/>
      <w:lang w:eastAsia="ru-RU"/>
    </w:rPr>
  </w:style>
  <w:style w:type="table" w:customStyle="1" w:styleId="9">
    <w:name w:val="Сетка таблицы9"/>
    <w:basedOn w:val="a2"/>
    <w:next w:val="a9"/>
    <w:uiPriority w:val="59"/>
    <w:rsid w:val="00C57BE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9"/>
    <w:uiPriority w:val="59"/>
    <w:rsid w:val="00FC0D5E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9"/>
    <w:uiPriority w:val="59"/>
    <w:rsid w:val="00EF3A9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2"/>
    <w:next w:val="a9"/>
    <w:uiPriority w:val="59"/>
    <w:rsid w:val="00873DF1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2"/>
    <w:next w:val="a9"/>
    <w:uiPriority w:val="59"/>
    <w:rsid w:val="00BC3169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9"/>
    <w:uiPriority w:val="59"/>
    <w:rsid w:val="003710C1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0">
    <w:name w:val="s0"/>
    <w:rsid w:val="0013399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4F45D-8084-429C-80A8-D44A8B7D1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67</Pages>
  <Words>13491</Words>
  <Characters>76905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Бархатова Ирина Викторовна</dc:creator>
  <cp:lastModifiedBy>Рябкова Алина Александровна</cp:lastModifiedBy>
  <cp:revision>47</cp:revision>
  <cp:lastPrinted>2020-01-10T09:55:00Z</cp:lastPrinted>
  <dcterms:created xsi:type="dcterms:W3CDTF">2020-02-06T11:01:00Z</dcterms:created>
  <dcterms:modified xsi:type="dcterms:W3CDTF">2020-02-07T10:01:00Z</dcterms:modified>
</cp:coreProperties>
</file>