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CB2" w:rsidRP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"УТВЕРЖДАЮ"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ТОО "Петропавловские Тепловые Сети"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_____________Калиничев А.В.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"___"________________20</w:t>
      </w:r>
      <w:r w:rsidR="00DC57F1">
        <w:rPr>
          <w:rFonts w:ascii="Times New Roman" w:hAnsi="Times New Roman" w:cs="Times New Roman"/>
          <w:sz w:val="24"/>
          <w:szCs w:val="24"/>
        </w:rPr>
        <w:t>20</w:t>
      </w:r>
      <w:r w:rsidRPr="00534CB2">
        <w:rPr>
          <w:rFonts w:ascii="Times New Roman" w:hAnsi="Times New Roman" w:cs="Times New Roman"/>
          <w:sz w:val="24"/>
          <w:szCs w:val="24"/>
        </w:rPr>
        <w:t>г.</w:t>
      </w:r>
    </w:p>
    <w:p w:rsid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E5A" w:rsidRDefault="00654E5A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bookmarkEnd w:id="0"/>
    <w:p w:rsidR="002925DE" w:rsidRPr="002925DE" w:rsidRDefault="002925DE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5DE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16448F">
        <w:rPr>
          <w:rFonts w:ascii="Times New Roman" w:hAnsi="Times New Roman" w:cs="Times New Roman"/>
          <w:b/>
          <w:sz w:val="24"/>
          <w:szCs w:val="24"/>
        </w:rPr>
        <w:t xml:space="preserve"> на закупаемые услуги</w:t>
      </w:r>
    </w:p>
    <w:p w:rsidR="00316CF5" w:rsidRDefault="0016448F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Услуга по О</w:t>
      </w:r>
      <w:r w:rsidR="002925DE" w:rsidRPr="002925DE">
        <w:rPr>
          <w:rFonts w:ascii="Times New Roman" w:hAnsi="Times New Roman" w:cs="Times New Roman"/>
          <w:b/>
          <w:sz w:val="24"/>
          <w:szCs w:val="24"/>
        </w:rPr>
        <w:t xml:space="preserve">бязательному 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 w:rsidR="002925DE" w:rsidRPr="002925DE">
        <w:rPr>
          <w:rFonts w:ascii="Times New Roman" w:hAnsi="Times New Roman" w:cs="Times New Roman"/>
          <w:b/>
          <w:sz w:val="24"/>
          <w:szCs w:val="24"/>
        </w:rPr>
        <w:t>кологическому страхованию</w:t>
      </w:r>
    </w:p>
    <w:p w:rsidR="00263D81" w:rsidRDefault="00263D81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2016E9" w:rsidTr="000074B2">
        <w:trPr>
          <w:trHeight w:val="447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Вид страхования:</w:t>
            </w:r>
          </w:p>
        </w:tc>
        <w:tc>
          <w:tcPr>
            <w:tcW w:w="6379" w:type="dxa"/>
          </w:tcPr>
          <w:p w:rsidR="002016E9" w:rsidRDefault="002016E9" w:rsidP="000074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</w:t>
            </w:r>
            <w:r w:rsidRPr="00263D81">
              <w:rPr>
                <w:rFonts w:ascii="Times New Roman" w:hAnsi="Times New Roman" w:cs="Times New Roman"/>
                <w:sz w:val="24"/>
                <w:szCs w:val="24"/>
              </w:rPr>
              <w:t>Экологическое страхование</w:t>
            </w:r>
          </w:p>
        </w:tc>
      </w:tr>
      <w:tr w:rsidR="002016E9" w:rsidTr="000074B2">
        <w:trPr>
          <w:trHeight w:val="411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Территория страхования:</w:t>
            </w:r>
          </w:p>
        </w:tc>
        <w:tc>
          <w:tcPr>
            <w:tcW w:w="6379" w:type="dxa"/>
          </w:tcPr>
          <w:p w:rsid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Казахстан</w:t>
            </w:r>
          </w:p>
        </w:tc>
      </w:tr>
      <w:tr w:rsidR="002016E9" w:rsidTr="000074B2">
        <w:trPr>
          <w:trHeight w:val="1821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Объект страхования:</w:t>
            </w: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016E9" w:rsidRPr="00263D81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1">
              <w:rPr>
                <w:rFonts w:ascii="Times New Roman" w:hAnsi="Times New Roman" w:cs="Times New Roman"/>
                <w:sz w:val="24"/>
                <w:szCs w:val="24"/>
              </w:rPr>
              <w:t>Объект осуществляющ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263D81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 опасные виды хозяйственной и иной деятельности, связанный с его обязанностью, установленной гражданским законодательством Республики Казахстан, возместить вред жизни, здоровью, имуществу третьих лиц и (или) окружающей среде в результате ее аварийного загрязнения.</w:t>
            </w:r>
          </w:p>
        </w:tc>
      </w:tr>
      <w:tr w:rsidR="002016E9" w:rsidTr="000074B2">
        <w:trPr>
          <w:trHeight w:val="1847"/>
        </w:trPr>
        <w:tc>
          <w:tcPr>
            <w:tcW w:w="2830" w:type="dxa"/>
          </w:tcPr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Страховой случай:</w:t>
            </w:r>
          </w:p>
        </w:tc>
        <w:tc>
          <w:tcPr>
            <w:tcW w:w="6379" w:type="dxa"/>
          </w:tcPr>
          <w:p w:rsidR="002016E9" w:rsidRPr="00263D81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Страховым случаем обязательного экологического страхования признается факт наступления гражданско-правовой ответственности страхователя по возмещению вреда, причиненного жизни, здоровью, имуществу третьих лиц и (или) окружающей среде в результате ее аварийного загрязнения.</w:t>
            </w:r>
          </w:p>
        </w:tc>
      </w:tr>
      <w:tr w:rsidR="002016E9" w:rsidTr="000074B2">
        <w:trPr>
          <w:trHeight w:val="413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Период страхования:</w:t>
            </w:r>
          </w:p>
        </w:tc>
        <w:tc>
          <w:tcPr>
            <w:tcW w:w="6379" w:type="dxa"/>
          </w:tcPr>
          <w:p w:rsidR="002016E9" w:rsidRPr="00DC57F1" w:rsidRDefault="00DC57F1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момента подписания договора и до 31 декабря 2020 года</w:t>
            </w:r>
          </w:p>
        </w:tc>
      </w:tr>
    </w:tbl>
    <w:p w:rsidR="002925DE" w:rsidRPr="002925DE" w:rsidRDefault="002925DE" w:rsidP="000074B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925DE" w:rsidRPr="00292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F5"/>
    <w:rsid w:val="000074B2"/>
    <w:rsid w:val="000A4AE7"/>
    <w:rsid w:val="0016448F"/>
    <w:rsid w:val="002016E9"/>
    <w:rsid w:val="00263D81"/>
    <w:rsid w:val="002925DE"/>
    <w:rsid w:val="00316CF5"/>
    <w:rsid w:val="00534CB2"/>
    <w:rsid w:val="00645FBA"/>
    <w:rsid w:val="00654E5A"/>
    <w:rsid w:val="007218FF"/>
    <w:rsid w:val="00D436CE"/>
    <w:rsid w:val="00DC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Вдовина Юлия Сергеевна</dc:creator>
  <cp:keywords/>
  <dc:description/>
  <cp:lastModifiedBy>Лупик Сергей Анатольевич</cp:lastModifiedBy>
  <cp:revision>2</cp:revision>
  <dcterms:created xsi:type="dcterms:W3CDTF">2020-04-10T09:08:00Z</dcterms:created>
  <dcterms:modified xsi:type="dcterms:W3CDTF">2020-04-10T09:08:00Z</dcterms:modified>
</cp:coreProperties>
</file>