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67" w:rsidRPr="00BB31BF" w:rsidRDefault="008E6167" w:rsidP="008E6167">
      <w:pPr>
        <w:spacing w:line="230" w:lineRule="auto"/>
        <w:rPr>
          <w:color w:val="0000FF"/>
        </w:rPr>
      </w:pPr>
      <w:bookmarkStart w:id="0" w:name="_GoBack"/>
      <w:bookmarkEnd w:id="0"/>
    </w:p>
    <w:p w:rsidR="008E6167" w:rsidRPr="00BB31BF" w:rsidRDefault="008E6167" w:rsidP="008E6167">
      <w:pPr>
        <w:spacing w:line="230" w:lineRule="auto"/>
        <w:jc w:val="center"/>
        <w:rPr>
          <w:b/>
        </w:rPr>
      </w:pPr>
      <w:r w:rsidRPr="00BB31BF">
        <w:rPr>
          <w:b/>
        </w:rPr>
        <w:t xml:space="preserve">ТЕХНИЧЕСКОЕ ЗАДАНИЕ </w:t>
      </w:r>
    </w:p>
    <w:p w:rsidR="008E6167" w:rsidRPr="006B3373" w:rsidRDefault="00733F18" w:rsidP="008E6167">
      <w:pPr>
        <w:jc w:val="center"/>
        <w:rPr>
          <w:b/>
        </w:rPr>
      </w:pPr>
      <w:r>
        <w:rPr>
          <w:b/>
        </w:rPr>
        <w:t xml:space="preserve">на </w:t>
      </w:r>
      <w:r w:rsidR="006B3373" w:rsidRPr="006B3373">
        <w:rPr>
          <w:rStyle w:val="1"/>
          <w:b/>
          <w:sz w:val="22"/>
          <w:szCs w:val="22"/>
        </w:rPr>
        <w:t xml:space="preserve">выполнение работ </w:t>
      </w:r>
      <w:r w:rsidR="006B3373" w:rsidRPr="006B3373">
        <w:rPr>
          <w:b/>
        </w:rPr>
        <w:t xml:space="preserve">по </w:t>
      </w:r>
      <w:r w:rsidR="00707D05">
        <w:rPr>
          <w:b/>
        </w:rPr>
        <w:t>ремонту зданий и сооружений</w:t>
      </w:r>
      <w:r w:rsidR="006B3373" w:rsidRPr="006B3373">
        <w:rPr>
          <w:rStyle w:val="1"/>
          <w:b/>
          <w:sz w:val="22"/>
          <w:szCs w:val="22"/>
        </w:rPr>
        <w:t xml:space="preserve"> в г. Петропавловск</w:t>
      </w:r>
    </w:p>
    <w:p w:rsidR="008E6167" w:rsidRPr="006B3373" w:rsidRDefault="008E6167" w:rsidP="008E6167">
      <w:pPr>
        <w:spacing w:line="230" w:lineRule="auto"/>
        <w:jc w:val="center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11"/>
        <w:gridCol w:w="7109"/>
      </w:tblGrid>
      <w:tr w:rsidR="008E6167" w:rsidRPr="008635F0" w:rsidTr="009759DF">
        <w:trPr>
          <w:trHeight w:val="634"/>
          <w:tblHeader/>
        </w:trPr>
        <w:tc>
          <w:tcPr>
            <w:tcW w:w="540" w:type="dxa"/>
            <w:shd w:val="clear" w:color="auto" w:fill="auto"/>
          </w:tcPr>
          <w:p w:rsidR="008E6167" w:rsidRPr="008635F0" w:rsidRDefault="0055706E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№</w:t>
            </w:r>
          </w:p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п/п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Содержание задания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Данные</w:t>
            </w:r>
          </w:p>
        </w:tc>
      </w:tr>
      <w:tr w:rsidR="008E6167" w:rsidRPr="008635F0" w:rsidTr="005501F9">
        <w:trPr>
          <w:trHeight w:val="293"/>
        </w:trPr>
        <w:tc>
          <w:tcPr>
            <w:tcW w:w="540" w:type="dxa"/>
            <w:shd w:val="clear" w:color="auto" w:fill="auto"/>
          </w:tcPr>
          <w:p w:rsidR="008E6167" w:rsidRPr="008635F0" w:rsidRDefault="005501F9" w:rsidP="00275C1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Заказчик 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617C21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ТОО «Петропавловские Тепловые С</w:t>
            </w:r>
            <w:r w:rsidR="008E6167" w:rsidRPr="008635F0">
              <w:rPr>
                <w:sz w:val="22"/>
                <w:szCs w:val="22"/>
              </w:rPr>
              <w:t>ети»</w:t>
            </w:r>
          </w:p>
        </w:tc>
      </w:tr>
      <w:tr w:rsidR="008E6167" w:rsidRPr="008635F0" w:rsidTr="005501F9">
        <w:trPr>
          <w:trHeight w:val="469"/>
        </w:trPr>
        <w:tc>
          <w:tcPr>
            <w:tcW w:w="540" w:type="dxa"/>
            <w:shd w:val="clear" w:color="auto" w:fill="auto"/>
          </w:tcPr>
          <w:p w:rsidR="008E6167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Место </w:t>
            </w:r>
            <w:r w:rsidR="00617C21" w:rsidRPr="008635F0">
              <w:rPr>
                <w:sz w:val="22"/>
                <w:szCs w:val="22"/>
              </w:rPr>
              <w:t>проведения работ</w:t>
            </w:r>
            <w:r w:rsidRPr="008635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Республика Казахстан, г. Петропавловск</w:t>
            </w:r>
            <w:r w:rsidR="00D84441">
              <w:rPr>
                <w:sz w:val="22"/>
                <w:szCs w:val="22"/>
              </w:rPr>
              <w:t xml:space="preserve">  ( НС№16, ТП-2-08, ТП-3-14, ЦТП ул</w:t>
            </w:r>
            <w:proofErr w:type="gramStart"/>
            <w:r w:rsidR="00D84441">
              <w:rPr>
                <w:sz w:val="22"/>
                <w:szCs w:val="22"/>
              </w:rPr>
              <w:t>.Ж</w:t>
            </w:r>
            <w:proofErr w:type="gramEnd"/>
            <w:r w:rsidR="00D84441">
              <w:rPr>
                <w:sz w:val="22"/>
                <w:szCs w:val="22"/>
              </w:rPr>
              <w:t>укова,21)</w:t>
            </w:r>
          </w:p>
        </w:tc>
      </w:tr>
      <w:tr w:rsidR="00EE7E35" w:rsidRPr="008635F0" w:rsidTr="00D94225">
        <w:trPr>
          <w:trHeight w:val="606"/>
        </w:trPr>
        <w:tc>
          <w:tcPr>
            <w:tcW w:w="540" w:type="dxa"/>
            <w:shd w:val="clear" w:color="auto" w:fill="auto"/>
          </w:tcPr>
          <w:p w:rsidR="00EE7E35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EE7E35" w:rsidRPr="008635F0" w:rsidRDefault="00617C21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Цель проведения работ</w:t>
            </w:r>
          </w:p>
        </w:tc>
        <w:tc>
          <w:tcPr>
            <w:tcW w:w="7109" w:type="dxa"/>
            <w:shd w:val="clear" w:color="auto" w:fill="auto"/>
          </w:tcPr>
          <w:p w:rsidR="00EE7E35" w:rsidRPr="008635F0" w:rsidRDefault="00283225" w:rsidP="00D94225">
            <w:pPr>
              <w:pStyle w:val="3"/>
              <w:shd w:val="clear" w:color="auto" w:fill="auto"/>
              <w:tabs>
                <w:tab w:val="left" w:pos="851"/>
                <w:tab w:val="left" w:pos="1134"/>
              </w:tabs>
              <w:spacing w:line="240" w:lineRule="auto"/>
              <w:contextualSpacing/>
              <w:rPr>
                <w:rStyle w:val="1"/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 xml:space="preserve">Выполнение </w:t>
            </w:r>
            <w:r w:rsidR="001B464A">
              <w:rPr>
                <w:rStyle w:val="1"/>
                <w:sz w:val="22"/>
                <w:szCs w:val="22"/>
              </w:rPr>
              <w:t>работ</w:t>
            </w:r>
            <w:r>
              <w:rPr>
                <w:rStyle w:val="1"/>
                <w:sz w:val="22"/>
                <w:szCs w:val="22"/>
              </w:rPr>
              <w:t xml:space="preserve"> </w:t>
            </w:r>
            <w:r w:rsidR="00D94225">
              <w:t xml:space="preserve">по ремонту зданий и сооружений в </w:t>
            </w:r>
            <w:r w:rsidR="00D24640">
              <w:rPr>
                <w:rStyle w:val="1"/>
                <w:sz w:val="22"/>
                <w:szCs w:val="22"/>
              </w:rPr>
              <w:t>г. Петропавловск</w:t>
            </w:r>
            <w:r>
              <w:rPr>
                <w:rStyle w:val="1"/>
                <w:sz w:val="22"/>
                <w:szCs w:val="22"/>
              </w:rPr>
              <w:t>.</w:t>
            </w:r>
          </w:p>
        </w:tc>
      </w:tr>
      <w:tr w:rsidR="008E6167" w:rsidRPr="008635F0" w:rsidTr="00D94225">
        <w:trPr>
          <w:trHeight w:val="558"/>
        </w:trPr>
        <w:tc>
          <w:tcPr>
            <w:tcW w:w="540" w:type="dxa"/>
            <w:shd w:val="clear" w:color="auto" w:fill="auto"/>
          </w:tcPr>
          <w:p w:rsidR="008E6167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Объем и содержание</w:t>
            </w:r>
            <w:r w:rsidR="00617C21" w:rsidRPr="008635F0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7109" w:type="dxa"/>
            <w:shd w:val="clear" w:color="auto" w:fill="auto"/>
          </w:tcPr>
          <w:p w:rsidR="006975F0" w:rsidRPr="00D94225" w:rsidRDefault="001B464A" w:rsidP="00A15B7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>
              <w:rPr>
                <w:b/>
              </w:rPr>
              <w:t xml:space="preserve">1. </w:t>
            </w:r>
            <w:r w:rsidR="006975F0" w:rsidRPr="006975F0">
              <w:rPr>
                <w:b/>
              </w:rPr>
              <w:t xml:space="preserve">Работы по </w:t>
            </w:r>
            <w:r w:rsidR="00D94225">
              <w:rPr>
                <w:b/>
              </w:rPr>
              <w:t xml:space="preserve">ремонту зданий и сооружений </w:t>
            </w:r>
            <w:r w:rsidR="008B1A4C" w:rsidRPr="001B464A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="00D94225">
              <w:rPr>
                <w:b/>
              </w:rPr>
              <w:t>4 здания</w:t>
            </w:r>
            <w:r w:rsidR="00D94225">
              <w:t>.</w:t>
            </w:r>
            <w:r w:rsidR="00941CC8">
              <w:t xml:space="preserve"> Объем и содержание работ с</w:t>
            </w:r>
            <w:r w:rsidR="00D94225">
              <w:t>огласно приложенным дефектным ведомостям</w:t>
            </w:r>
          </w:p>
        </w:tc>
      </w:tr>
      <w:tr w:rsidR="00DC3EF8" w:rsidRPr="008635F0" w:rsidTr="007940FF">
        <w:trPr>
          <w:trHeight w:val="1842"/>
        </w:trPr>
        <w:tc>
          <w:tcPr>
            <w:tcW w:w="540" w:type="dxa"/>
            <w:shd w:val="clear" w:color="auto" w:fill="auto"/>
          </w:tcPr>
          <w:p w:rsidR="00DC3EF8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DC3EF8" w:rsidRPr="008635F0" w:rsidRDefault="008A3AE1" w:rsidP="008A3AE1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 к Исполнителю</w:t>
            </w:r>
          </w:p>
        </w:tc>
        <w:tc>
          <w:tcPr>
            <w:tcW w:w="7109" w:type="dxa"/>
            <w:shd w:val="clear" w:color="auto" w:fill="auto"/>
          </w:tcPr>
          <w:p w:rsidR="008A3AE1" w:rsidRDefault="00CB45F0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выполнение Работ</w:t>
            </w:r>
            <w:r w:rsidR="007F7959">
              <w:rPr>
                <w:sz w:val="22"/>
                <w:szCs w:val="22"/>
              </w:rPr>
              <w:t xml:space="preserve"> под руководством своих инженерно-технических работников</w:t>
            </w:r>
            <w:r w:rsidRPr="008635F0">
              <w:rPr>
                <w:sz w:val="22"/>
                <w:szCs w:val="22"/>
              </w:rPr>
              <w:t>;</w:t>
            </w:r>
          </w:p>
          <w:p w:rsidR="0016623E" w:rsidRDefault="0016623E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61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наличие всех лицензий, разрешений, свидетельств и иных документов, необходимых в соответствии с законодательством Республики </w:t>
            </w:r>
            <w:r w:rsidR="00D616B7">
              <w:rPr>
                <w:sz w:val="22"/>
                <w:szCs w:val="22"/>
              </w:rPr>
              <w:t>Казахстан для оказания работ</w:t>
            </w:r>
            <w:r w:rsidR="004771E3">
              <w:rPr>
                <w:sz w:val="22"/>
                <w:szCs w:val="22"/>
              </w:rPr>
              <w:t>, являющихся предметом закупа.</w:t>
            </w:r>
          </w:p>
          <w:p w:rsidR="008A3AE1" w:rsidRPr="008635F0" w:rsidRDefault="007F7959" w:rsidP="007F7959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695CF7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аличие </w:t>
            </w:r>
            <w:r w:rsidR="00D24640">
              <w:rPr>
                <w:sz w:val="22"/>
                <w:szCs w:val="22"/>
              </w:rPr>
              <w:t xml:space="preserve">у Исполнителя </w:t>
            </w:r>
            <w:r w:rsidR="005D3CA0">
              <w:rPr>
                <w:sz w:val="22"/>
                <w:szCs w:val="22"/>
              </w:rPr>
              <w:t xml:space="preserve">собственной спец. </w:t>
            </w:r>
            <w:r w:rsidR="00D24640">
              <w:rPr>
                <w:sz w:val="22"/>
                <w:szCs w:val="22"/>
              </w:rPr>
              <w:t>т</w:t>
            </w:r>
            <w:r w:rsidR="005D3CA0">
              <w:rPr>
                <w:sz w:val="22"/>
                <w:szCs w:val="22"/>
              </w:rPr>
              <w:t>ехники</w:t>
            </w:r>
            <w:r w:rsidR="00D24640">
              <w:rPr>
                <w:sz w:val="22"/>
                <w:szCs w:val="22"/>
              </w:rPr>
              <w:t xml:space="preserve"> и/или иных средств, необходимых для в</w:t>
            </w:r>
            <w:r w:rsidR="004771E3">
              <w:rPr>
                <w:sz w:val="22"/>
                <w:szCs w:val="22"/>
              </w:rPr>
              <w:t>ып</w:t>
            </w:r>
            <w:r w:rsidR="00D24640">
              <w:rPr>
                <w:sz w:val="22"/>
                <w:szCs w:val="22"/>
              </w:rPr>
              <w:t>олнения своих обязательств</w:t>
            </w:r>
            <w:r w:rsidR="004F52B6">
              <w:rPr>
                <w:sz w:val="22"/>
                <w:szCs w:val="22"/>
              </w:rPr>
              <w:t>.</w:t>
            </w:r>
          </w:p>
        </w:tc>
      </w:tr>
      <w:tr w:rsidR="008E6167" w:rsidRPr="008635F0" w:rsidTr="007940FF">
        <w:trPr>
          <w:trHeight w:val="5175"/>
        </w:trPr>
        <w:tc>
          <w:tcPr>
            <w:tcW w:w="540" w:type="dxa"/>
            <w:shd w:val="clear" w:color="auto" w:fill="auto"/>
          </w:tcPr>
          <w:p w:rsidR="008E6167" w:rsidRPr="008635F0" w:rsidRDefault="00CB45F0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</w:t>
            </w:r>
            <w:r w:rsidR="008635F0" w:rsidRPr="008635F0">
              <w:rPr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к оказанию работ</w:t>
            </w:r>
          </w:p>
        </w:tc>
        <w:tc>
          <w:tcPr>
            <w:tcW w:w="7109" w:type="dxa"/>
            <w:shd w:val="clear" w:color="auto" w:fill="auto"/>
          </w:tcPr>
          <w:p w:rsidR="00C331F5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должны проводиться </w:t>
            </w:r>
            <w:proofErr w:type="gramStart"/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с</w:t>
            </w:r>
            <w:r w:rsidR="00782982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огласно</w:t>
            </w:r>
            <w:proofErr w:type="gramEnd"/>
            <w:r w:rsidR="00782982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соответствующих Пунктов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(устанавливающих 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порядок и правила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)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Договор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 на оказание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, заключенного между Заказчиком и Исполнителем, дейст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вующего в период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.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</w:p>
          <w:p w:rsidR="00533DF7" w:rsidRPr="008635F0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проводя</w:t>
            </w:r>
            <w:r w:rsidR="008A3AE1" w:rsidRPr="008635F0">
              <w:rPr>
                <w:color w:val="000000"/>
                <w:sz w:val="22"/>
                <w:szCs w:val="22"/>
              </w:rPr>
              <w:t>тся по следующим этапам:</w:t>
            </w:r>
          </w:p>
          <w:p w:rsidR="008A3AE1" w:rsidRPr="008635F0" w:rsidRDefault="00E76EE8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3AE1" w:rsidRPr="008635F0">
              <w:rPr>
                <w:color w:val="000000"/>
                <w:sz w:val="22"/>
                <w:szCs w:val="22"/>
              </w:rPr>
              <w:t>подготовительный (включает в себя</w:t>
            </w:r>
            <w:r w:rsidR="00F94101">
              <w:rPr>
                <w:color w:val="000000"/>
                <w:sz w:val="22"/>
                <w:szCs w:val="22"/>
              </w:rPr>
              <w:t xml:space="preserve"> согласование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с Исполнителем места проводимых работ, с последующим выездом на него</w:t>
            </w:r>
            <w:r w:rsidR="008A3AE1" w:rsidRPr="008635F0">
              <w:rPr>
                <w:color w:val="000000"/>
                <w:sz w:val="22"/>
                <w:szCs w:val="22"/>
              </w:rPr>
              <w:t>);</w:t>
            </w:r>
            <w:proofErr w:type="gramEnd"/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2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производственный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3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оформление технической документации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4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заключительный.</w:t>
            </w:r>
          </w:p>
          <w:p w:rsidR="008A3AE1" w:rsidRDefault="00D616B7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Приемка оказанных работ</w:t>
            </w:r>
            <w:r w:rsidR="002C72E3">
              <w:rPr>
                <w:color w:val="000000"/>
                <w:sz w:val="22"/>
                <w:szCs w:val="22"/>
              </w:rPr>
              <w:t>, осуществляется на заключительном этапе путем подписания Актов, выставленных Исполнителем,</w:t>
            </w:r>
            <w:r w:rsidR="00DA70B5">
              <w:rPr>
                <w:color w:val="000000"/>
                <w:sz w:val="22"/>
                <w:szCs w:val="22"/>
              </w:rPr>
              <w:t xml:space="preserve"> которые</w:t>
            </w:r>
            <w:r w:rsidR="002C72E3">
              <w:rPr>
                <w:color w:val="000000"/>
                <w:sz w:val="22"/>
                <w:szCs w:val="22"/>
              </w:rPr>
              <w:t xml:space="preserve"> подписываются членами Комиссии</w:t>
            </w:r>
            <w:r w:rsidR="00DA70B5">
              <w:rPr>
                <w:color w:val="000000"/>
                <w:sz w:val="22"/>
                <w:szCs w:val="22"/>
              </w:rPr>
              <w:t>, осущест</w:t>
            </w:r>
            <w:r>
              <w:rPr>
                <w:color w:val="000000"/>
                <w:sz w:val="22"/>
                <w:szCs w:val="22"/>
              </w:rPr>
              <w:t>вляющей приемку работ</w:t>
            </w:r>
            <w:r w:rsidR="002C72E3">
              <w:rPr>
                <w:color w:val="000000"/>
                <w:sz w:val="22"/>
                <w:szCs w:val="22"/>
              </w:rPr>
              <w:t>,</w:t>
            </w:r>
            <w:r w:rsidR="00DA70B5">
              <w:rPr>
                <w:color w:val="000000"/>
                <w:sz w:val="22"/>
                <w:szCs w:val="22"/>
              </w:rPr>
              <w:t xml:space="preserve"> далее </w:t>
            </w:r>
            <w:r w:rsidR="002C72E3">
              <w:rPr>
                <w:color w:val="000000"/>
                <w:sz w:val="22"/>
                <w:szCs w:val="22"/>
              </w:rPr>
              <w:t xml:space="preserve">утверждается </w:t>
            </w:r>
            <w:r w:rsidR="00DA70B5">
              <w:rPr>
                <w:color w:val="000000"/>
                <w:sz w:val="22"/>
                <w:szCs w:val="22"/>
              </w:rPr>
              <w:t>Заказчиком</w:t>
            </w:r>
            <w:r w:rsidR="002C72E3">
              <w:rPr>
                <w:color w:val="000000"/>
                <w:sz w:val="22"/>
                <w:szCs w:val="22"/>
              </w:rPr>
              <w:t>, а так же заверяется печатью предприятия.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</w:p>
          <w:p w:rsidR="008138F9" w:rsidRPr="008635F0" w:rsidRDefault="008138F9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Акты</w:t>
            </w:r>
            <w:r w:rsidRPr="008635F0">
              <w:rPr>
                <w:color w:val="000000"/>
                <w:sz w:val="22"/>
                <w:szCs w:val="22"/>
              </w:rPr>
              <w:t xml:space="preserve"> оформляется в двух экземплярах.</w:t>
            </w:r>
          </w:p>
          <w:p w:rsidR="00CB45F0" w:rsidRPr="008635F0" w:rsidRDefault="00CB45F0" w:rsidP="008138F9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8635F0">
              <w:rPr>
                <w:color w:val="000000"/>
                <w:sz w:val="22"/>
                <w:szCs w:val="22"/>
              </w:rPr>
              <w:t xml:space="preserve">В случае </w:t>
            </w:r>
            <w:r w:rsidR="00E32B15">
              <w:rPr>
                <w:color w:val="000000"/>
                <w:sz w:val="22"/>
                <w:szCs w:val="22"/>
              </w:rPr>
              <w:t>обнаружения Заказчиком дефектов</w:t>
            </w:r>
            <w:r w:rsidR="008138F9">
              <w:rPr>
                <w:color w:val="000000"/>
                <w:sz w:val="22"/>
                <w:szCs w:val="22"/>
              </w:rPr>
              <w:t xml:space="preserve"> и недостатков, Заказчик имеет право потребовать от Исполнителя их устранения, </w:t>
            </w:r>
            <w:proofErr w:type="gramStart"/>
            <w:r w:rsidR="008138F9">
              <w:rPr>
                <w:color w:val="000000"/>
                <w:sz w:val="22"/>
                <w:szCs w:val="22"/>
              </w:rPr>
              <w:t>согласно</w:t>
            </w:r>
            <w:proofErr w:type="gramEnd"/>
            <w:r w:rsidR="008138F9">
              <w:rPr>
                <w:color w:val="000000"/>
                <w:sz w:val="22"/>
                <w:szCs w:val="22"/>
              </w:rPr>
              <w:t xml:space="preserve"> </w:t>
            </w:r>
            <w:r w:rsidR="00D24640">
              <w:rPr>
                <w:color w:val="000000"/>
                <w:sz w:val="22"/>
                <w:szCs w:val="22"/>
              </w:rPr>
              <w:t xml:space="preserve">соответствующих </w:t>
            </w:r>
            <w:r w:rsidR="008138F9">
              <w:rPr>
                <w:color w:val="000000"/>
                <w:sz w:val="22"/>
                <w:szCs w:val="22"/>
              </w:rPr>
              <w:t>пунктов Договора, заключенного между Заказчиком и Исполнителем.</w:t>
            </w:r>
          </w:p>
        </w:tc>
      </w:tr>
      <w:tr w:rsidR="008E6167" w:rsidRPr="008635F0" w:rsidTr="00533DF7">
        <w:trPr>
          <w:trHeight w:val="644"/>
        </w:trPr>
        <w:tc>
          <w:tcPr>
            <w:tcW w:w="540" w:type="dxa"/>
            <w:shd w:val="clear" w:color="auto" w:fill="auto"/>
          </w:tcPr>
          <w:p w:rsidR="008E6167" w:rsidRPr="008635F0" w:rsidRDefault="004F52B6" w:rsidP="00275C1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D616B7" w:rsidP="00275C1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работ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D94225" w:rsidP="00275C10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 работ июнь-сент</w:t>
            </w:r>
            <w:r w:rsidR="00782982" w:rsidRPr="00782982">
              <w:rPr>
                <w:sz w:val="22"/>
                <w:szCs w:val="22"/>
              </w:rPr>
              <w:t xml:space="preserve">ябрь 2020г. Срок действия Договора </w:t>
            </w:r>
            <w:r w:rsidR="001D40C2" w:rsidRPr="00782982">
              <w:rPr>
                <w:sz w:val="22"/>
                <w:szCs w:val="22"/>
              </w:rPr>
              <w:t xml:space="preserve"> до 31.12.2020г., в части финансовых расчетов и гарантийных обязательств – до полного исполнения </w:t>
            </w:r>
            <w:r w:rsidR="00D24640" w:rsidRPr="00782982">
              <w:rPr>
                <w:sz w:val="22"/>
                <w:szCs w:val="22"/>
              </w:rPr>
              <w:t>Сторонами обязательств.</w:t>
            </w:r>
          </w:p>
        </w:tc>
      </w:tr>
    </w:tbl>
    <w:p w:rsidR="00D24640" w:rsidRDefault="00D24640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533DF7" w:rsidRPr="00533DF7" w:rsidRDefault="00533DF7" w:rsidP="00D467B2">
      <w:pPr>
        <w:rPr>
          <w:b/>
        </w:rPr>
      </w:pPr>
      <w:r w:rsidRPr="00533DF7">
        <w:rPr>
          <w:b/>
        </w:rPr>
        <w:t>Генеральный директор                                                                                                  А.В. Калиничев</w:t>
      </w:r>
    </w:p>
    <w:p w:rsidR="00533DF7" w:rsidRDefault="00533DF7" w:rsidP="00D467B2">
      <w:pPr>
        <w:rPr>
          <w:b/>
        </w:rPr>
      </w:pPr>
      <w:r w:rsidRPr="00533DF7">
        <w:rPr>
          <w:b/>
        </w:rPr>
        <w:t>ТОО «Петропавловские Тепловые Сети»</w:t>
      </w:r>
    </w:p>
    <w:p w:rsidR="00782982" w:rsidRDefault="00782982" w:rsidP="00D467B2"/>
    <w:p w:rsidR="00782982" w:rsidRDefault="00782982" w:rsidP="00D467B2"/>
    <w:p w:rsidR="002509D2" w:rsidRDefault="002509D2" w:rsidP="00D467B2"/>
    <w:p w:rsidR="00851BA0" w:rsidRPr="00851BA0" w:rsidRDefault="00851BA0" w:rsidP="00D467B2">
      <w:pPr>
        <w:rPr>
          <w:sz w:val="16"/>
          <w:szCs w:val="16"/>
        </w:rPr>
      </w:pPr>
    </w:p>
    <w:sectPr w:rsidR="00851BA0" w:rsidRPr="00851BA0" w:rsidSect="00533DF7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F23" w:rsidRDefault="00C05F23">
      <w:r>
        <w:separator/>
      </w:r>
    </w:p>
  </w:endnote>
  <w:endnote w:type="continuationSeparator" w:id="0">
    <w:p w:rsidR="00C05F23" w:rsidRDefault="00C0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Default="007034C1" w:rsidP="00B70A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75C" w:rsidRDefault="00C05F23" w:rsidP="00B071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Pr="00D02BD1" w:rsidRDefault="00C05F23" w:rsidP="00BF7099">
    <w:pPr>
      <w:pStyle w:val="a3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F23" w:rsidRDefault="00C05F23">
      <w:r>
        <w:separator/>
      </w:r>
    </w:p>
  </w:footnote>
  <w:footnote w:type="continuationSeparator" w:id="0">
    <w:p w:rsidR="00C05F23" w:rsidRDefault="00C05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5BB"/>
    <w:multiLevelType w:val="hybridMultilevel"/>
    <w:tmpl w:val="BDB4144E"/>
    <w:lvl w:ilvl="0" w:tplc="5948B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596326C"/>
    <w:multiLevelType w:val="hybridMultilevel"/>
    <w:tmpl w:val="7C487BB2"/>
    <w:lvl w:ilvl="0" w:tplc="6428E2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8AD2E5C"/>
    <w:multiLevelType w:val="hybridMultilevel"/>
    <w:tmpl w:val="70E2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6239E0"/>
    <w:multiLevelType w:val="hybridMultilevel"/>
    <w:tmpl w:val="EF669E04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14239"/>
    <w:multiLevelType w:val="hybridMultilevel"/>
    <w:tmpl w:val="B2CCEB16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67"/>
    <w:rsid w:val="000061F9"/>
    <w:rsid w:val="00082B9A"/>
    <w:rsid w:val="000E482C"/>
    <w:rsid w:val="001377A4"/>
    <w:rsid w:val="00152B15"/>
    <w:rsid w:val="0016623E"/>
    <w:rsid w:val="001B464A"/>
    <w:rsid w:val="001D40C2"/>
    <w:rsid w:val="00215D89"/>
    <w:rsid w:val="00233F1B"/>
    <w:rsid w:val="002509D2"/>
    <w:rsid w:val="00275C10"/>
    <w:rsid w:val="00283225"/>
    <w:rsid w:val="002B50FF"/>
    <w:rsid w:val="002C72E3"/>
    <w:rsid w:val="00336F56"/>
    <w:rsid w:val="00392C46"/>
    <w:rsid w:val="00413BE3"/>
    <w:rsid w:val="00414677"/>
    <w:rsid w:val="00454AF0"/>
    <w:rsid w:val="004771E3"/>
    <w:rsid w:val="004B7C19"/>
    <w:rsid w:val="004C1F0A"/>
    <w:rsid w:val="004D5DBB"/>
    <w:rsid w:val="004D5F1F"/>
    <w:rsid w:val="004E54A6"/>
    <w:rsid w:val="004F52B6"/>
    <w:rsid w:val="00502BF2"/>
    <w:rsid w:val="00533DF7"/>
    <w:rsid w:val="00537856"/>
    <w:rsid w:val="005501F9"/>
    <w:rsid w:val="0055706E"/>
    <w:rsid w:val="00560993"/>
    <w:rsid w:val="005B0C3B"/>
    <w:rsid w:val="005D3CA0"/>
    <w:rsid w:val="00617C21"/>
    <w:rsid w:val="00695CF7"/>
    <w:rsid w:val="006975F0"/>
    <w:rsid w:val="006B3373"/>
    <w:rsid w:val="007034C1"/>
    <w:rsid w:val="00707D05"/>
    <w:rsid w:val="00733F18"/>
    <w:rsid w:val="007754B2"/>
    <w:rsid w:val="00782982"/>
    <w:rsid w:val="007940FF"/>
    <w:rsid w:val="007C5D94"/>
    <w:rsid w:val="007F1985"/>
    <w:rsid w:val="007F7959"/>
    <w:rsid w:val="0080157A"/>
    <w:rsid w:val="008138F9"/>
    <w:rsid w:val="00851BA0"/>
    <w:rsid w:val="008635F0"/>
    <w:rsid w:val="00881D47"/>
    <w:rsid w:val="008876AF"/>
    <w:rsid w:val="008A3AE1"/>
    <w:rsid w:val="008B1A4C"/>
    <w:rsid w:val="008B28BE"/>
    <w:rsid w:val="008E6167"/>
    <w:rsid w:val="008F0B24"/>
    <w:rsid w:val="00941CC8"/>
    <w:rsid w:val="009508CD"/>
    <w:rsid w:val="009759DF"/>
    <w:rsid w:val="009942E8"/>
    <w:rsid w:val="009E4E16"/>
    <w:rsid w:val="00A07ADC"/>
    <w:rsid w:val="00A1114C"/>
    <w:rsid w:val="00A15B70"/>
    <w:rsid w:val="00A27808"/>
    <w:rsid w:val="00A6727D"/>
    <w:rsid w:val="00A67B92"/>
    <w:rsid w:val="00A93075"/>
    <w:rsid w:val="00AA1B20"/>
    <w:rsid w:val="00B56C3C"/>
    <w:rsid w:val="00B61403"/>
    <w:rsid w:val="00B67984"/>
    <w:rsid w:val="00B82DF9"/>
    <w:rsid w:val="00B838C2"/>
    <w:rsid w:val="00B91834"/>
    <w:rsid w:val="00BB31BF"/>
    <w:rsid w:val="00BF49E3"/>
    <w:rsid w:val="00BF791B"/>
    <w:rsid w:val="00C05F23"/>
    <w:rsid w:val="00C331F5"/>
    <w:rsid w:val="00C43286"/>
    <w:rsid w:val="00CB45F0"/>
    <w:rsid w:val="00CD363A"/>
    <w:rsid w:val="00D0117C"/>
    <w:rsid w:val="00D24640"/>
    <w:rsid w:val="00D467B2"/>
    <w:rsid w:val="00D616B7"/>
    <w:rsid w:val="00D84441"/>
    <w:rsid w:val="00D94225"/>
    <w:rsid w:val="00DA70B5"/>
    <w:rsid w:val="00DC3111"/>
    <w:rsid w:val="00DC3EF8"/>
    <w:rsid w:val="00E32B15"/>
    <w:rsid w:val="00E64A19"/>
    <w:rsid w:val="00E73D36"/>
    <w:rsid w:val="00E76EE8"/>
    <w:rsid w:val="00EC1DC1"/>
    <w:rsid w:val="00ED1714"/>
    <w:rsid w:val="00EE7E35"/>
    <w:rsid w:val="00F22886"/>
    <w:rsid w:val="00F63A95"/>
    <w:rsid w:val="00F94101"/>
    <w:rsid w:val="00FB20AC"/>
    <w:rsid w:val="00FB6A99"/>
    <w:rsid w:val="00FB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C4FC6-44A9-43CB-AE82-E4FA931A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Холоша Виталий Витальевич</dc:creator>
  <cp:lastModifiedBy>Лупик Сергей Анатольевич</cp:lastModifiedBy>
  <cp:revision>2</cp:revision>
  <cp:lastPrinted>2019-12-13T10:38:00Z</cp:lastPrinted>
  <dcterms:created xsi:type="dcterms:W3CDTF">2020-04-27T06:22:00Z</dcterms:created>
  <dcterms:modified xsi:type="dcterms:W3CDTF">2020-04-27T06:22:00Z</dcterms:modified>
</cp:coreProperties>
</file>