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CB2" w:rsidRPr="00534CB2" w:rsidRDefault="00534CB2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CB2" w:rsidRPr="00534CB2" w:rsidRDefault="00534CB2" w:rsidP="00645F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4CB2">
        <w:rPr>
          <w:rFonts w:ascii="Times New Roman" w:hAnsi="Times New Roman" w:cs="Times New Roman"/>
          <w:sz w:val="24"/>
          <w:szCs w:val="24"/>
        </w:rPr>
        <w:t>"УТВЕРЖДАЮ"</w:t>
      </w:r>
    </w:p>
    <w:p w:rsidR="00534CB2" w:rsidRPr="00534CB2" w:rsidRDefault="00534CB2" w:rsidP="00645F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4CB2"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:rsidR="00534CB2" w:rsidRPr="00534CB2" w:rsidRDefault="00534CB2" w:rsidP="00645F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4CB2">
        <w:rPr>
          <w:rFonts w:ascii="Times New Roman" w:hAnsi="Times New Roman" w:cs="Times New Roman"/>
          <w:sz w:val="24"/>
          <w:szCs w:val="24"/>
        </w:rPr>
        <w:t>ТОО "Петропавловские Тепловые Сети"</w:t>
      </w:r>
    </w:p>
    <w:p w:rsidR="00534CB2" w:rsidRPr="00534CB2" w:rsidRDefault="00534CB2" w:rsidP="00645F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4CB2">
        <w:rPr>
          <w:rFonts w:ascii="Times New Roman" w:hAnsi="Times New Roman" w:cs="Times New Roman"/>
          <w:sz w:val="24"/>
          <w:szCs w:val="24"/>
        </w:rPr>
        <w:t>_____________Калиничев А.В.</w:t>
      </w:r>
    </w:p>
    <w:p w:rsidR="00534CB2" w:rsidRPr="00534CB2" w:rsidRDefault="00534CB2" w:rsidP="00645F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34CB2">
        <w:rPr>
          <w:rFonts w:ascii="Times New Roman" w:hAnsi="Times New Roman" w:cs="Times New Roman"/>
          <w:sz w:val="24"/>
          <w:szCs w:val="24"/>
        </w:rPr>
        <w:t>"___"________________20</w:t>
      </w:r>
      <w:r w:rsidR="00DC57F1">
        <w:rPr>
          <w:rFonts w:ascii="Times New Roman" w:hAnsi="Times New Roman" w:cs="Times New Roman"/>
          <w:sz w:val="24"/>
          <w:szCs w:val="24"/>
        </w:rPr>
        <w:t>20</w:t>
      </w:r>
      <w:r w:rsidRPr="00534CB2">
        <w:rPr>
          <w:rFonts w:ascii="Times New Roman" w:hAnsi="Times New Roman" w:cs="Times New Roman"/>
          <w:sz w:val="24"/>
          <w:szCs w:val="24"/>
        </w:rPr>
        <w:t>г.</w:t>
      </w:r>
    </w:p>
    <w:p w:rsidR="00534CB2" w:rsidRDefault="00534CB2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CB2" w:rsidRDefault="00534CB2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4CB2" w:rsidRDefault="00534CB2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E5A" w:rsidRDefault="00654E5A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25DE" w:rsidRPr="002925DE" w:rsidRDefault="002925DE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2925DE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  <w:r w:rsidR="0016448F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End w:id="0"/>
      <w:r w:rsidR="0016448F">
        <w:rPr>
          <w:rFonts w:ascii="Times New Roman" w:hAnsi="Times New Roman" w:cs="Times New Roman"/>
          <w:b/>
          <w:sz w:val="24"/>
          <w:szCs w:val="24"/>
        </w:rPr>
        <w:t>на закупаемые услуги</w:t>
      </w:r>
    </w:p>
    <w:p w:rsidR="00316CF5" w:rsidRDefault="0016448F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Услуга по О</w:t>
      </w:r>
      <w:r w:rsidR="002925DE" w:rsidRPr="002925DE">
        <w:rPr>
          <w:rFonts w:ascii="Times New Roman" w:hAnsi="Times New Roman" w:cs="Times New Roman"/>
          <w:b/>
          <w:sz w:val="24"/>
          <w:szCs w:val="24"/>
        </w:rPr>
        <w:t xml:space="preserve">бязательному </w:t>
      </w:r>
      <w:r>
        <w:rPr>
          <w:rFonts w:ascii="Times New Roman" w:hAnsi="Times New Roman" w:cs="Times New Roman"/>
          <w:b/>
          <w:sz w:val="24"/>
          <w:szCs w:val="24"/>
        </w:rPr>
        <w:t>Э</w:t>
      </w:r>
      <w:r w:rsidR="002925DE" w:rsidRPr="002925DE">
        <w:rPr>
          <w:rFonts w:ascii="Times New Roman" w:hAnsi="Times New Roman" w:cs="Times New Roman"/>
          <w:b/>
          <w:sz w:val="24"/>
          <w:szCs w:val="24"/>
        </w:rPr>
        <w:t>кологическому страхованию</w:t>
      </w:r>
    </w:p>
    <w:p w:rsidR="00263D81" w:rsidRDefault="00263D81" w:rsidP="00263D8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2830"/>
        <w:gridCol w:w="6379"/>
      </w:tblGrid>
      <w:tr w:rsidR="002016E9" w:rsidTr="000074B2">
        <w:trPr>
          <w:trHeight w:val="447"/>
        </w:trPr>
        <w:tc>
          <w:tcPr>
            <w:tcW w:w="2830" w:type="dxa"/>
          </w:tcPr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6E9">
              <w:rPr>
                <w:rFonts w:ascii="Times New Roman" w:hAnsi="Times New Roman" w:cs="Times New Roman"/>
                <w:sz w:val="24"/>
                <w:szCs w:val="24"/>
              </w:rPr>
              <w:t>Вид страхования:</w:t>
            </w:r>
          </w:p>
        </w:tc>
        <w:tc>
          <w:tcPr>
            <w:tcW w:w="6379" w:type="dxa"/>
          </w:tcPr>
          <w:p w:rsidR="002016E9" w:rsidRDefault="002016E9" w:rsidP="000074B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Обязательное </w:t>
            </w:r>
            <w:r w:rsidRPr="00263D81">
              <w:rPr>
                <w:rFonts w:ascii="Times New Roman" w:hAnsi="Times New Roman" w:cs="Times New Roman"/>
                <w:sz w:val="24"/>
                <w:szCs w:val="24"/>
              </w:rPr>
              <w:t>Экологическое страхование</w:t>
            </w:r>
          </w:p>
        </w:tc>
      </w:tr>
      <w:tr w:rsidR="002016E9" w:rsidTr="000074B2">
        <w:trPr>
          <w:trHeight w:val="411"/>
        </w:trPr>
        <w:tc>
          <w:tcPr>
            <w:tcW w:w="2830" w:type="dxa"/>
          </w:tcPr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6E9">
              <w:rPr>
                <w:rFonts w:ascii="Times New Roman" w:hAnsi="Times New Roman" w:cs="Times New Roman"/>
                <w:sz w:val="24"/>
                <w:szCs w:val="24"/>
              </w:rPr>
              <w:t>Территория страхования:</w:t>
            </w:r>
          </w:p>
        </w:tc>
        <w:tc>
          <w:tcPr>
            <w:tcW w:w="6379" w:type="dxa"/>
          </w:tcPr>
          <w:p w:rsid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Республика Казахстан</w:t>
            </w:r>
          </w:p>
        </w:tc>
      </w:tr>
      <w:tr w:rsidR="002016E9" w:rsidTr="000074B2">
        <w:trPr>
          <w:trHeight w:val="1821"/>
        </w:trPr>
        <w:tc>
          <w:tcPr>
            <w:tcW w:w="2830" w:type="dxa"/>
          </w:tcPr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4B2" w:rsidRDefault="000074B2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6E9">
              <w:rPr>
                <w:rFonts w:ascii="Times New Roman" w:hAnsi="Times New Roman" w:cs="Times New Roman"/>
                <w:sz w:val="24"/>
                <w:szCs w:val="24"/>
              </w:rPr>
              <w:t>Объект страхования:</w:t>
            </w:r>
          </w:p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016E9" w:rsidRPr="00263D81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3D81">
              <w:rPr>
                <w:rFonts w:ascii="Times New Roman" w:hAnsi="Times New Roman" w:cs="Times New Roman"/>
                <w:sz w:val="24"/>
                <w:szCs w:val="24"/>
              </w:rPr>
              <w:t>Объект осуществляющ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263D81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экологически опасные виды хозяйственной и иной деятельности, связанный с его обязанностью, установленной гражданским законодательством Республики Казахстан, возместить вред жизни, здоровью, имуществу третьих лиц и (или) окружающей среде в результате ее аварийного загрязнения.</w:t>
            </w:r>
          </w:p>
        </w:tc>
      </w:tr>
      <w:tr w:rsidR="002016E9" w:rsidTr="000074B2">
        <w:trPr>
          <w:trHeight w:val="1847"/>
        </w:trPr>
        <w:tc>
          <w:tcPr>
            <w:tcW w:w="2830" w:type="dxa"/>
          </w:tcPr>
          <w:p w:rsidR="000074B2" w:rsidRDefault="000074B2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4B2" w:rsidRDefault="000074B2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4B2" w:rsidRDefault="000074B2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6E9">
              <w:rPr>
                <w:rFonts w:ascii="Times New Roman" w:hAnsi="Times New Roman" w:cs="Times New Roman"/>
                <w:sz w:val="24"/>
                <w:szCs w:val="24"/>
              </w:rPr>
              <w:t>Страховой случай:</w:t>
            </w:r>
          </w:p>
        </w:tc>
        <w:tc>
          <w:tcPr>
            <w:tcW w:w="6379" w:type="dxa"/>
          </w:tcPr>
          <w:p w:rsidR="002016E9" w:rsidRPr="00263D81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Страховым случаем обязательного экологического страхования признается факт наступления гражданско-правовой ответственности страхователя по возмещению вреда, причиненного жизни, здоровью, имуществу третьих лиц и (или) окружающей среде в результате ее аварийного загрязнения.</w:t>
            </w:r>
          </w:p>
        </w:tc>
      </w:tr>
      <w:tr w:rsidR="002016E9" w:rsidTr="000074B2">
        <w:trPr>
          <w:trHeight w:val="413"/>
        </w:trPr>
        <w:tc>
          <w:tcPr>
            <w:tcW w:w="2830" w:type="dxa"/>
          </w:tcPr>
          <w:p w:rsidR="002016E9" w:rsidRPr="002016E9" w:rsidRDefault="002016E9" w:rsidP="000074B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6E9">
              <w:rPr>
                <w:rFonts w:ascii="Times New Roman" w:hAnsi="Times New Roman" w:cs="Times New Roman"/>
                <w:sz w:val="24"/>
                <w:szCs w:val="24"/>
              </w:rPr>
              <w:t>Период страхования:</w:t>
            </w:r>
          </w:p>
        </w:tc>
        <w:tc>
          <w:tcPr>
            <w:tcW w:w="6379" w:type="dxa"/>
          </w:tcPr>
          <w:p w:rsidR="002016E9" w:rsidRPr="006C7CC8" w:rsidRDefault="006C7CC8" w:rsidP="006C7C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момента подписания и 12 месяцев</w:t>
            </w:r>
          </w:p>
        </w:tc>
      </w:tr>
    </w:tbl>
    <w:p w:rsidR="002925DE" w:rsidRPr="002925DE" w:rsidRDefault="002925DE" w:rsidP="000074B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925DE" w:rsidRPr="002925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Z@RA6.tmp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F5"/>
    <w:rsid w:val="000074B2"/>
    <w:rsid w:val="000A4AE7"/>
    <w:rsid w:val="0016448F"/>
    <w:rsid w:val="002016E9"/>
    <w:rsid w:val="00263D81"/>
    <w:rsid w:val="002925DE"/>
    <w:rsid w:val="00316CF5"/>
    <w:rsid w:val="00534CB2"/>
    <w:rsid w:val="00585E21"/>
    <w:rsid w:val="00645FBA"/>
    <w:rsid w:val="00654E5A"/>
    <w:rsid w:val="006C7CC8"/>
    <w:rsid w:val="007218FF"/>
    <w:rsid w:val="00DC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2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25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Вдовина Юлия Сергеевна</dc:creator>
  <cp:keywords/>
  <dc:description/>
  <cp:lastModifiedBy>Лупик Сергей Анатольевич</cp:lastModifiedBy>
  <cp:revision>2</cp:revision>
  <dcterms:created xsi:type="dcterms:W3CDTF">2020-05-21T07:56:00Z</dcterms:created>
  <dcterms:modified xsi:type="dcterms:W3CDTF">2020-05-21T07:56:00Z</dcterms:modified>
</cp:coreProperties>
</file>