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598B" w14:textId="77777777" w:rsidR="001E6D61" w:rsidRPr="001B74D4" w:rsidRDefault="00AC23A8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2E7744">
        <w:rPr>
          <w:b/>
          <w:bCs/>
          <w:sz w:val="32"/>
          <w:szCs w:val="32"/>
        </w:rPr>
        <w:t>Техническая</w:t>
      </w:r>
      <w:r w:rsidRPr="001B74D4">
        <w:rPr>
          <w:b/>
          <w:bCs/>
          <w:sz w:val="32"/>
          <w:szCs w:val="32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0ABE3292" w14:textId="77777777" w:rsidR="001E6D61" w:rsidRPr="001B74D4" w:rsidRDefault="001E6D61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</w:p>
    <w:p w14:paraId="490E9708" w14:textId="4A8151EC" w:rsidR="005733EF" w:rsidRPr="001B74D4" w:rsidRDefault="005733EF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</w:p>
    <w:p w14:paraId="049BD198" w14:textId="12256B9B" w:rsidR="001E6D61" w:rsidRPr="005E5B02" w:rsidRDefault="005E5B02" w:rsidP="005E5B02">
      <w:pPr>
        <w:shd w:val="clear" w:color="auto" w:fill="FFFFFF"/>
        <w:spacing w:after="0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40"/>
          <w:szCs w:val="40"/>
          <w:lang w:eastAsia="ru-RU"/>
        </w:rPr>
      </w:pPr>
      <w:r w:rsidRPr="005E5B02">
        <w:rPr>
          <w:rFonts w:ascii="Times New Roman" w:hAnsi="Times New Roman" w:cs="Times New Roman"/>
          <w:color w:val="000000"/>
          <w:sz w:val="40"/>
          <w:szCs w:val="40"/>
        </w:rPr>
        <w:t>Сервер HP</w:t>
      </w:r>
    </w:p>
    <w:p w14:paraId="25EE90F3" w14:textId="77777777" w:rsidR="00F11214" w:rsidRPr="00F11214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</w:p>
    <w:p w14:paraId="11EEFEAA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2"/>
        <w:gridCol w:w="4703"/>
      </w:tblGrid>
      <w:tr w:rsidR="005E5B02" w:rsidRPr="005E5B02" w14:paraId="57835FB9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98AF9F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ип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96568E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сервер</w:t>
            </w:r>
          </w:p>
        </w:tc>
      </w:tr>
      <w:tr w:rsidR="005E5B02" w:rsidRPr="005E5B02" w14:paraId="7E538189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C29C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Модель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DA9A05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val="en-US"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val="en-US" w:eastAsia="ru-RU"/>
              </w:rPr>
              <w:t xml:space="preserve">HPE ProLiant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val="en-US" w:eastAsia="ru-RU"/>
              </w:rPr>
              <w:t>MicroServer</w:t>
            </w:r>
            <w:proofErr w:type="spellEnd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val="en-US" w:eastAsia="ru-RU"/>
              </w:rPr>
              <w:t xml:space="preserve"> Gen10 Plus [P16006-421]</w:t>
            </w:r>
          </w:p>
        </w:tc>
      </w:tr>
      <w:tr w:rsidR="005E5B02" w:rsidRPr="005E5B02" w14:paraId="06BE649F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9D6F29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Платформа</w:t>
            </w:r>
          </w:p>
        </w:tc>
      </w:tr>
      <w:tr w:rsidR="005E5B02" w:rsidRPr="005E5B02" w14:paraId="14D2A75F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6CA61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Форм-фактор сервера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EC1EE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Ultra Micro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tower</w:t>
            </w:r>
            <w:proofErr w:type="spellEnd"/>
          </w:p>
        </w:tc>
      </w:tr>
      <w:tr w:rsidR="005E5B02" w:rsidRPr="005E5B02" w14:paraId="65EAEAAD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BAE2B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Кластер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058C79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нет</w:t>
            </w:r>
          </w:p>
        </w:tc>
      </w:tr>
      <w:tr w:rsidR="005E5B02" w:rsidRPr="005E5B02" w14:paraId="66E42F92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9DE45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Процессорные сокеты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0B45D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LGA1151</w:t>
            </w:r>
          </w:p>
        </w:tc>
      </w:tr>
      <w:tr w:rsidR="005E5B02" w:rsidRPr="005E5B02" w14:paraId="41B6B001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01EFD2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Максимальное количество устанавливаемых CPU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5A27D3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1</w:t>
            </w:r>
          </w:p>
        </w:tc>
      </w:tr>
      <w:tr w:rsidR="005E5B02" w:rsidRPr="005E5B02" w14:paraId="7AA802B3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AF50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слотов для ОЗУ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E5C44A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5E5B02" w:rsidRPr="005E5B02" w14:paraId="2F4B3F29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C9998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Максимально возможный суммарный объем ОЗУ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1D2CC4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32 ГБ</w:t>
            </w:r>
          </w:p>
        </w:tc>
      </w:tr>
      <w:tr w:rsidR="005E5B02" w:rsidRPr="005E5B02" w14:paraId="7D65282F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C2C735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Форм-фактор отсеков накопителей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128BF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LFF (3.5")</w:t>
            </w:r>
          </w:p>
        </w:tc>
      </w:tr>
      <w:tr w:rsidR="005E5B02" w:rsidRPr="005E5B02" w14:paraId="0E35C4F0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39C92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отсеков для накопителей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A4C8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5E5B02" w:rsidRPr="005E5B02" w14:paraId="27FEB181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D0D705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Интерфейс накопителей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D5BE9F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SATA</w:t>
            </w:r>
          </w:p>
        </w:tc>
      </w:tr>
      <w:tr w:rsidR="005E5B02" w:rsidRPr="005E5B02" w14:paraId="399AADDA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EC703C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Центральный процессор</w:t>
            </w:r>
          </w:p>
        </w:tc>
      </w:tr>
      <w:tr w:rsidR="005E5B02" w:rsidRPr="005E5B02" w14:paraId="1FD06B16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C4801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установленных процессоров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3336F7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5E5B02" w:rsidRPr="005E5B02" w14:paraId="318AC8D8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8FE2A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Производитель процессоров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B5C91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Intel</w:t>
            </w:r>
          </w:p>
        </w:tc>
      </w:tr>
      <w:tr w:rsidR="005E5B02" w:rsidRPr="005E5B02" w14:paraId="740D0FD1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47D9B8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Модель процессоров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782AC1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Xeon E-2224</w:t>
            </w:r>
          </w:p>
        </w:tc>
      </w:tr>
      <w:tr w:rsidR="005E5B02" w:rsidRPr="005E5B02" w14:paraId="2110C887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24BFBC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Базовая частота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C5E0D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3400 МГц</w:t>
            </w:r>
          </w:p>
        </w:tc>
      </w:tr>
      <w:tr w:rsidR="005E5B02" w:rsidRPr="005E5B02" w14:paraId="2D2FF2D0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9B88A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Частота в режиме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авторазгона</w:t>
            </w:r>
            <w:proofErr w:type="spellEnd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594EC6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4600 МГц</w:t>
            </w:r>
          </w:p>
        </w:tc>
      </w:tr>
      <w:tr w:rsidR="005E5B02" w:rsidRPr="005E5B02" w14:paraId="56C163A2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2CE96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ядер одного процессора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3C0CBB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5E5B02" w:rsidRPr="005E5B02" w14:paraId="53B52C3B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827E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Кэш L3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E970A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8 МБ</w:t>
            </w:r>
          </w:p>
        </w:tc>
      </w:tr>
      <w:tr w:rsidR="005E5B02" w:rsidRPr="005E5B02" w14:paraId="77DD94E7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6EA5DA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Подсистема памяти (ОЗУ)</w:t>
            </w:r>
          </w:p>
        </w:tc>
      </w:tr>
      <w:tr w:rsidR="005E5B02" w:rsidRPr="005E5B02" w14:paraId="35F9650F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653AA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Тип оперативной памяти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44A0C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DDR4 UDIMM</w:t>
            </w:r>
          </w:p>
        </w:tc>
      </w:tr>
      <w:tr w:rsidR="005E5B02" w:rsidRPr="005E5B02" w14:paraId="71AECD7F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6BADB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Объем установленной оперативной памяти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B2533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16 ГБ</w:t>
            </w:r>
          </w:p>
        </w:tc>
      </w:tr>
      <w:tr w:rsidR="005E5B02" w:rsidRPr="005E5B02" w14:paraId="195B7C88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E7546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Частота оперативной памяти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5ED3F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2666 МГц</w:t>
            </w:r>
          </w:p>
        </w:tc>
      </w:tr>
      <w:tr w:rsidR="005E5B02" w:rsidRPr="005E5B02" w14:paraId="560CD576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51D95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Хранилище данных</w:t>
            </w:r>
          </w:p>
        </w:tc>
      </w:tr>
      <w:tr w:rsidR="005E5B02" w:rsidRPr="005E5B02" w14:paraId="201A10F9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660521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установленных накопителей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FA717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нет</w:t>
            </w:r>
          </w:p>
        </w:tc>
      </w:tr>
      <w:tr w:rsidR="005E5B02" w:rsidRPr="005E5B02" w14:paraId="32D64F38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9DE6D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Тип установленных накопителей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A6B764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нет</w:t>
            </w:r>
          </w:p>
        </w:tc>
      </w:tr>
      <w:tr w:rsidR="005E5B02" w:rsidRPr="005E5B02" w14:paraId="5877442B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9F3A7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Объем установленных накопителей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5457B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нет</w:t>
            </w:r>
          </w:p>
        </w:tc>
      </w:tr>
      <w:tr w:rsidR="005E5B02" w:rsidRPr="005E5B02" w14:paraId="33EF616E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7F0035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Наличие RAID контроллера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7E24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дискретный</w:t>
            </w:r>
          </w:p>
        </w:tc>
      </w:tr>
      <w:tr w:rsidR="005E5B02" w:rsidRPr="005E5B02" w14:paraId="0CBBBA51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98AF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Модель RAID контроллера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D3C1BA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HPE Smart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Array</w:t>
            </w:r>
            <w:proofErr w:type="spellEnd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 S100i</w:t>
            </w:r>
          </w:p>
        </w:tc>
      </w:tr>
      <w:tr w:rsidR="005E5B02" w:rsidRPr="005E5B02" w14:paraId="445475D5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767D1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Уровни RAID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68978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RAID 0, RAID 1, RAID 5, RAID 10</w:t>
            </w:r>
          </w:p>
        </w:tc>
      </w:tr>
      <w:tr w:rsidR="005E5B02" w:rsidRPr="005E5B02" w14:paraId="68B9BCF0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9352B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Система питания</w:t>
            </w:r>
          </w:p>
        </w:tc>
      </w:tr>
      <w:tr w:rsidR="005E5B02" w:rsidRPr="005E5B02" w14:paraId="5736B0E0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22904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блоков питания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C5285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5E5B02" w:rsidRPr="005E5B02" w14:paraId="4B9DC984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C652D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Мощность системы питания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26D75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180</w:t>
            </w:r>
          </w:p>
        </w:tc>
      </w:tr>
      <w:tr w:rsidR="005E5B02" w:rsidRPr="005E5B02" w14:paraId="74EB8D7A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48A6A4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Возможность горячей замены БП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DCBAE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нет</w:t>
            </w:r>
          </w:p>
        </w:tc>
      </w:tr>
      <w:tr w:rsidR="005E5B02" w:rsidRPr="005E5B02" w14:paraId="7F5E78D6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9F752A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lastRenderedPageBreak/>
              <w:t>Подключение, интерфейсы</w:t>
            </w:r>
          </w:p>
        </w:tc>
      </w:tr>
      <w:tr w:rsidR="005E5B02" w:rsidRPr="005E5B02" w14:paraId="0F5D875D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4EACDD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Сетевой адаптер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A95B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Intel I350AM4</w:t>
            </w:r>
          </w:p>
        </w:tc>
      </w:tr>
      <w:tr w:rsidR="005E5B02" w:rsidRPr="005E5B02" w14:paraId="3EDBB5EA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EA92B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Скорость передачи данных Ethernet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C9ACE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10/100/1000 Мбит/с</w:t>
            </w:r>
          </w:p>
        </w:tc>
      </w:tr>
      <w:tr w:rsidR="005E5B02" w:rsidRPr="005E5B02" w14:paraId="651CB764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DEAD2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портов Ethernet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4534E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5E5B02" w:rsidRPr="005E5B02" w14:paraId="6FFCDA4E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B4724A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Интерфейсы PCI-E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913722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1 слот x16</w:t>
            </w:r>
          </w:p>
        </w:tc>
      </w:tr>
      <w:tr w:rsidR="005E5B02" w:rsidRPr="005E5B02" w14:paraId="2BB5F234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FE31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Форм-фактор плат расширения PCI-E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C6B90C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низкопрофильный</w:t>
            </w:r>
          </w:p>
        </w:tc>
      </w:tr>
      <w:tr w:rsidR="005E5B02" w:rsidRPr="005E5B02" w14:paraId="478789D8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197D7E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Видео интерфейсы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04B5A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val="en-US"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val="en-US" w:eastAsia="ru-RU"/>
              </w:rPr>
              <w:t>1x DisplayPort, 1x VGA (D-Sub)</w:t>
            </w:r>
          </w:p>
        </w:tc>
      </w:tr>
      <w:tr w:rsidR="005E5B02" w:rsidRPr="005E5B02" w14:paraId="52104FA5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C00E9E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и тип USB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FD9380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6x USB 3.0</w:t>
            </w:r>
          </w:p>
        </w:tc>
      </w:tr>
      <w:tr w:rsidR="005E5B02" w:rsidRPr="005E5B02" w14:paraId="757F3B6E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C44FB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5E5B02" w:rsidRPr="005E5B02" w14:paraId="0B833EFF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17DA88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Количество вентиляторов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2758B8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5E5B02" w:rsidRPr="005E5B02" w14:paraId="3E8ABE46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14804C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Дополнительно</w:t>
            </w:r>
          </w:p>
        </w:tc>
      </w:tr>
      <w:tr w:rsidR="005E5B02" w:rsidRPr="005E5B02" w14:paraId="20F53914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25506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Оптический привод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74BFF7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нет</w:t>
            </w:r>
          </w:p>
        </w:tc>
      </w:tr>
      <w:tr w:rsidR="005E5B02" w:rsidRPr="005E5B02" w14:paraId="5BF03A40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9B7FA4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Дополнительная информация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7CAC71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чипсет Intel C242</w:t>
            </w:r>
          </w:p>
        </w:tc>
      </w:tr>
      <w:tr w:rsidR="005E5B02" w:rsidRPr="005E5B02" w14:paraId="17643B6B" w14:textId="77777777" w:rsidTr="005E5B02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782DE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Габариты, вес</w:t>
            </w:r>
          </w:p>
        </w:tc>
      </w:tr>
      <w:tr w:rsidR="005E5B02" w:rsidRPr="005E5B02" w14:paraId="7BA20F71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483742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Ширина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7CD272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245 мм</w:t>
            </w:r>
          </w:p>
        </w:tc>
      </w:tr>
      <w:tr w:rsidR="005E5B02" w:rsidRPr="005E5B02" w14:paraId="094F50BB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374C74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Глубина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CAEEB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245 мм</w:t>
            </w:r>
          </w:p>
        </w:tc>
      </w:tr>
      <w:tr w:rsidR="005E5B02" w:rsidRPr="005E5B02" w14:paraId="50B99968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8C3DD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Высота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DEDC64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118.9 мм</w:t>
            </w:r>
          </w:p>
        </w:tc>
      </w:tr>
      <w:tr w:rsidR="005E5B02" w:rsidRPr="005E5B02" w14:paraId="14C63037" w14:textId="77777777" w:rsidTr="005E5B0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F03A5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BBB1E" w14:textId="77777777" w:rsidR="005E5B02" w:rsidRPr="005E5B02" w:rsidRDefault="005E5B02" w:rsidP="005E5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pacing w:val="8"/>
                <w:sz w:val="20"/>
                <w:szCs w:val="20"/>
                <w:lang w:eastAsia="ru-RU"/>
              </w:rPr>
              <w:t>4.23 кг</w:t>
            </w:r>
          </w:p>
        </w:tc>
      </w:tr>
    </w:tbl>
    <w:p w14:paraId="7F6009DF" w14:textId="05F096DF" w:rsid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9D8A3C1" w14:textId="77777777" w:rsidR="005E5B02" w:rsidRPr="00F11214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DA148C" w14:textId="6F52A805" w:rsidR="00F11214" w:rsidRPr="005E5B02" w:rsidRDefault="005E5B02" w:rsidP="005E5B02">
      <w:pPr>
        <w:shd w:val="clear" w:color="auto" w:fill="FFFFFF"/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40"/>
          <w:szCs w:val="40"/>
          <w:lang w:eastAsia="ru-RU"/>
        </w:rPr>
      </w:pPr>
      <w:r w:rsidRPr="005E5B02">
        <w:rPr>
          <w:rFonts w:ascii="Times New Roman" w:hAnsi="Times New Roman" w:cs="Times New Roman"/>
          <w:color w:val="000000"/>
          <w:sz w:val="40"/>
          <w:szCs w:val="40"/>
        </w:rPr>
        <w:t>ИБП НР</w:t>
      </w:r>
    </w:p>
    <w:p w14:paraId="31B6CFB9" w14:textId="77777777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tbl>
      <w:tblPr>
        <w:tblW w:w="94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6342"/>
      </w:tblGrid>
      <w:tr w:rsidR="005E5B02" w:rsidRPr="005E5B02" w14:paraId="3439FE0F" w14:textId="77777777" w:rsidTr="005E5B02">
        <w:trPr>
          <w:trHeight w:val="202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09C96360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Производитель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0DF612C0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HP Enterprise (HPE)</w:t>
            </w:r>
          </w:p>
        </w:tc>
      </w:tr>
      <w:tr w:rsidR="005E5B02" w:rsidRPr="005E5B02" w14:paraId="2B10FDBE" w14:textId="77777777" w:rsidTr="005E5B02">
        <w:trPr>
          <w:trHeight w:val="216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2FD442AB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Модель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7D0E5CF4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HPE G2 R6000/60309</w:t>
            </w:r>
          </w:p>
        </w:tc>
      </w:tr>
      <w:tr w:rsidR="005E5B02" w:rsidRPr="005E5B02" w14:paraId="38C40BAC" w14:textId="77777777" w:rsidTr="005E5B02">
        <w:trPr>
          <w:trHeight w:val="351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45E33AAA" w14:textId="2BC8857F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94E6107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Вид ИБП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0EED1825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с двойным преобразованием (онлайн)</w:t>
            </w:r>
          </w:p>
        </w:tc>
      </w:tr>
      <w:tr w:rsidR="005E5B02" w:rsidRPr="005E5B02" w14:paraId="57927AC4" w14:textId="77777777" w:rsidTr="005E5B02">
        <w:trPr>
          <w:trHeight w:val="364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5400A338" w14:textId="46B61F58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7827E1A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Полная выходная мощность (ВА)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242C6E5C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6000 ВА</w:t>
            </w:r>
          </w:p>
        </w:tc>
      </w:tr>
      <w:tr w:rsidR="005E5B02" w:rsidRPr="005E5B02" w14:paraId="22D6FC38" w14:textId="77777777" w:rsidTr="005E5B02">
        <w:trPr>
          <w:trHeight w:val="364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297C85A6" w14:textId="53DD5460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91FFFFB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Активная выходная мощность (Вт)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4BAC0F62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5400 Вт</w:t>
            </w:r>
          </w:p>
        </w:tc>
      </w:tr>
      <w:tr w:rsidR="005E5B02" w:rsidRPr="005E5B02" w14:paraId="5C2757D8" w14:textId="77777777" w:rsidTr="005E5B02">
        <w:trPr>
          <w:trHeight w:val="364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2C96AD1D" w14:textId="6CFAC5CF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B7BF0ED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Тип выходных разъемов питания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4CD68133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IEC 320 C13 (компьютерная), IEC 320 C19</w:t>
            </w:r>
          </w:p>
        </w:tc>
      </w:tr>
      <w:tr w:rsidR="005E5B02" w:rsidRPr="005E5B02" w14:paraId="7DCABB0D" w14:textId="77777777" w:rsidTr="005E5B02">
        <w:trPr>
          <w:trHeight w:val="202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6C61DCE5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Цвет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01643ED2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Черный</w:t>
            </w:r>
          </w:p>
        </w:tc>
      </w:tr>
      <w:tr w:rsidR="005E5B02" w:rsidRPr="005E5B02" w14:paraId="754159A7" w14:textId="77777777" w:rsidTr="005E5B02">
        <w:trPr>
          <w:trHeight w:val="216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6576EDD6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Размеры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1E8F29BF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129,5 x 439,4 x 721,4 мм</w:t>
            </w:r>
          </w:p>
        </w:tc>
      </w:tr>
      <w:tr w:rsidR="005E5B02" w:rsidRPr="005E5B02" w14:paraId="4AB3263C" w14:textId="77777777" w:rsidTr="005E5B02">
        <w:trPr>
          <w:trHeight w:val="202"/>
        </w:trPr>
        <w:tc>
          <w:tcPr>
            <w:tcW w:w="3118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671950A1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Вес</w:t>
            </w:r>
          </w:p>
        </w:tc>
        <w:tc>
          <w:tcPr>
            <w:tcW w:w="6342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51371F28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48.9 кг</w:t>
            </w:r>
          </w:p>
        </w:tc>
      </w:tr>
    </w:tbl>
    <w:p w14:paraId="00A94DFD" w14:textId="28C204C8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363E2DD8" w14:textId="6DA4B348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627ED315" w14:textId="3674A545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33F51D56" w14:textId="5D733AD7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28A538B4" w14:textId="657D08C3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08C60399" w14:textId="2F84C77F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13E60E7C" w14:textId="7BC65920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035615AB" w14:textId="1889EA1C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DE6F55B" w14:textId="77777777" w:rsidR="005E5B02" w:rsidRDefault="005E5B02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42089390" w14:textId="374ABB18" w:rsidR="005E5B02" w:rsidRDefault="005E5B02" w:rsidP="005E5B02">
      <w:pPr>
        <w:shd w:val="clear" w:color="auto" w:fill="FFFFFF"/>
        <w:spacing w:after="105" w:line="240" w:lineRule="auto"/>
        <w:ind w:left="-284" w:hanging="76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5E5B02">
        <w:rPr>
          <w:rFonts w:ascii="Times New Roman" w:hAnsi="Times New Roman" w:cs="Times New Roman"/>
          <w:color w:val="000000"/>
          <w:sz w:val="40"/>
          <w:szCs w:val="40"/>
        </w:rPr>
        <w:t>Внутренний жесткий диск 3,5 10Tb</w:t>
      </w:r>
    </w:p>
    <w:p w14:paraId="48F847DB" w14:textId="77E988FA" w:rsidR="005E5B02" w:rsidRDefault="005E5B02" w:rsidP="005E5B02">
      <w:pPr>
        <w:shd w:val="clear" w:color="auto" w:fill="FFFFFF"/>
        <w:spacing w:after="105" w:line="240" w:lineRule="auto"/>
        <w:ind w:left="-284" w:hanging="76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tbl>
      <w:tblPr>
        <w:tblW w:w="928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9"/>
        <w:gridCol w:w="6223"/>
      </w:tblGrid>
      <w:tr w:rsidR="005E5B02" w:rsidRPr="005E5B02" w14:paraId="32030C9B" w14:textId="77777777" w:rsidTr="005E5B02">
        <w:trPr>
          <w:trHeight w:val="236"/>
        </w:trPr>
        <w:tc>
          <w:tcPr>
            <w:tcW w:w="3059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6CE3B5BB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Производитель</w:t>
            </w:r>
          </w:p>
        </w:tc>
        <w:tc>
          <w:tcPr>
            <w:tcW w:w="6223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76BFAAA9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Western Digital</w:t>
            </w:r>
          </w:p>
        </w:tc>
      </w:tr>
      <w:tr w:rsidR="005E5B02" w:rsidRPr="005E5B02" w14:paraId="14B80126" w14:textId="77777777" w:rsidTr="005E5B02">
        <w:trPr>
          <w:trHeight w:val="220"/>
        </w:trPr>
        <w:tc>
          <w:tcPr>
            <w:tcW w:w="3059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3A076FD9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Модель</w:t>
            </w:r>
          </w:p>
        </w:tc>
        <w:tc>
          <w:tcPr>
            <w:tcW w:w="6223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4A5AB3FE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Purple </w:t>
            </w:r>
            <w:proofErr w:type="spellStart"/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Surveillance</w:t>
            </w:r>
            <w:proofErr w:type="spellEnd"/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WD102PURZ</w:t>
            </w:r>
          </w:p>
        </w:tc>
      </w:tr>
      <w:tr w:rsidR="005E5B02" w:rsidRPr="005E5B02" w14:paraId="4AD5A4A2" w14:textId="77777777" w:rsidTr="005E5B02">
        <w:trPr>
          <w:trHeight w:val="236"/>
        </w:trPr>
        <w:tc>
          <w:tcPr>
            <w:tcW w:w="3059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7210DB87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Назначение</w:t>
            </w:r>
          </w:p>
        </w:tc>
        <w:tc>
          <w:tcPr>
            <w:tcW w:w="6223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0BC2CA40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для систем видеонаблюдения</w:t>
            </w:r>
          </w:p>
        </w:tc>
      </w:tr>
      <w:tr w:rsidR="005E5B02" w:rsidRPr="005E5B02" w14:paraId="6C671555" w14:textId="77777777" w:rsidTr="005E5B02">
        <w:trPr>
          <w:trHeight w:val="236"/>
        </w:trPr>
        <w:tc>
          <w:tcPr>
            <w:tcW w:w="3059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0119BB37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Объем</w:t>
            </w:r>
          </w:p>
        </w:tc>
        <w:tc>
          <w:tcPr>
            <w:tcW w:w="6223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532FD0B8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10 ТБ</w:t>
            </w:r>
          </w:p>
        </w:tc>
      </w:tr>
      <w:tr w:rsidR="005E5B02" w:rsidRPr="005E5B02" w14:paraId="06FE3F01" w14:textId="77777777" w:rsidTr="005E5B02">
        <w:trPr>
          <w:trHeight w:val="220"/>
        </w:trPr>
        <w:tc>
          <w:tcPr>
            <w:tcW w:w="3059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49AA5829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Форм-фактор</w:t>
            </w:r>
          </w:p>
        </w:tc>
        <w:tc>
          <w:tcPr>
            <w:tcW w:w="6223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27050785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3.5"</w:t>
            </w:r>
          </w:p>
        </w:tc>
      </w:tr>
      <w:tr w:rsidR="005E5B02" w:rsidRPr="005E5B02" w14:paraId="6B68FC18" w14:textId="77777777" w:rsidTr="005E5B02">
        <w:trPr>
          <w:trHeight w:val="406"/>
        </w:trPr>
        <w:tc>
          <w:tcPr>
            <w:tcW w:w="3059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62C3B9FD" w14:textId="3CDB9E4A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14:paraId="09C31AB2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Интерфейс подключения</w:t>
            </w:r>
          </w:p>
        </w:tc>
        <w:tc>
          <w:tcPr>
            <w:tcW w:w="6223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1CE3D4D7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SATA III</w:t>
            </w:r>
          </w:p>
        </w:tc>
      </w:tr>
      <w:tr w:rsidR="005E5B02" w:rsidRPr="005E5B02" w14:paraId="0500833F" w14:textId="77777777" w:rsidTr="005E5B02">
        <w:trPr>
          <w:trHeight w:val="236"/>
        </w:trPr>
        <w:tc>
          <w:tcPr>
            <w:tcW w:w="3059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359C0334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Объем буфера</w:t>
            </w:r>
          </w:p>
        </w:tc>
        <w:tc>
          <w:tcPr>
            <w:tcW w:w="6223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3D33BDAE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256 Мб</w:t>
            </w:r>
          </w:p>
        </w:tc>
      </w:tr>
      <w:tr w:rsidR="005E5B02" w:rsidRPr="005E5B02" w14:paraId="714EAF1B" w14:textId="77777777" w:rsidTr="005E5B02">
        <w:trPr>
          <w:trHeight w:val="236"/>
        </w:trPr>
        <w:tc>
          <w:tcPr>
            <w:tcW w:w="3059" w:type="dxa"/>
            <w:shd w:val="clear" w:color="auto" w:fill="FFFFFF"/>
            <w:tcMar>
              <w:top w:w="30" w:type="dxa"/>
              <w:left w:w="0" w:type="dxa"/>
              <w:bottom w:w="120" w:type="dxa"/>
              <w:right w:w="150" w:type="dxa"/>
            </w:tcMar>
            <w:hideMark/>
          </w:tcPr>
          <w:p w14:paraId="7FB7C2DA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Скорость вращения шпинделя</w:t>
            </w:r>
          </w:p>
        </w:tc>
        <w:tc>
          <w:tcPr>
            <w:tcW w:w="6223" w:type="dxa"/>
            <w:shd w:val="clear" w:color="auto" w:fill="FFFFFF"/>
            <w:tcMar>
              <w:top w:w="30" w:type="dxa"/>
              <w:left w:w="150" w:type="dxa"/>
              <w:bottom w:w="120" w:type="dxa"/>
              <w:right w:w="0" w:type="dxa"/>
            </w:tcMar>
            <w:hideMark/>
          </w:tcPr>
          <w:p w14:paraId="47BB2386" w14:textId="77777777" w:rsidR="005E5B02" w:rsidRPr="005E5B02" w:rsidRDefault="005E5B02" w:rsidP="005E5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7200 </w:t>
            </w:r>
            <w:proofErr w:type="gramStart"/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об./</w:t>
            </w:r>
            <w:proofErr w:type="gramEnd"/>
            <w:r w:rsidRPr="005E5B0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мин</w:t>
            </w:r>
          </w:p>
        </w:tc>
      </w:tr>
    </w:tbl>
    <w:p w14:paraId="5538D8A7" w14:textId="407CA7F7" w:rsidR="005E5B02" w:rsidRDefault="005E5B02" w:rsidP="005E5B02">
      <w:pPr>
        <w:shd w:val="clear" w:color="auto" w:fill="FFFFFF"/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40"/>
          <w:szCs w:val="40"/>
          <w:lang w:eastAsia="ru-RU"/>
        </w:rPr>
      </w:pPr>
    </w:p>
    <w:p w14:paraId="4363EEA1" w14:textId="1A8232F1" w:rsidR="000E3027" w:rsidRDefault="000E3027" w:rsidP="005E5B02">
      <w:pPr>
        <w:shd w:val="clear" w:color="auto" w:fill="FFFFFF"/>
        <w:spacing w:after="105" w:line="240" w:lineRule="auto"/>
        <w:ind w:left="-284" w:hanging="76"/>
        <w:jc w:val="center"/>
        <w:rPr>
          <w:rFonts w:ascii="Times New Roman" w:hAnsi="Times New Roman" w:cs="Times New Roman"/>
          <w:sz w:val="40"/>
          <w:szCs w:val="40"/>
        </w:rPr>
      </w:pPr>
      <w:r w:rsidRPr="000E3027">
        <w:rPr>
          <w:rFonts w:ascii="Times New Roman" w:hAnsi="Times New Roman" w:cs="Times New Roman"/>
          <w:sz w:val="40"/>
          <w:szCs w:val="40"/>
        </w:rPr>
        <w:t>Лицензии Microsoft</w:t>
      </w:r>
    </w:p>
    <w:p w14:paraId="146046FB" w14:textId="77777777" w:rsidR="000E3027" w:rsidRPr="000E3027" w:rsidRDefault="000E3027" w:rsidP="005E5B02">
      <w:pPr>
        <w:shd w:val="clear" w:color="auto" w:fill="FFFFFF"/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40"/>
          <w:szCs w:val="40"/>
          <w:lang w:eastAsia="ru-RU"/>
        </w:rPr>
      </w:pPr>
    </w:p>
    <w:p w14:paraId="3415979D" w14:textId="3B663F79" w:rsidR="000E3027" w:rsidRPr="000E3027" w:rsidRDefault="000E3027" w:rsidP="000E3027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8"/>
          <w:szCs w:val="28"/>
          <w:lang w:val="en-US" w:eastAsia="ru-RU"/>
        </w:rPr>
      </w:pPr>
      <w:r w:rsidRPr="000E3027">
        <w:rPr>
          <w:rFonts w:ascii="Times New Roman" w:hAnsi="Times New Roman" w:cs="Times New Roman"/>
          <w:color w:val="000000"/>
          <w:sz w:val="28"/>
          <w:szCs w:val="28"/>
        </w:rPr>
        <w:t>Лицензии</w:t>
      </w:r>
      <w:r w:rsidRPr="000E302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E3027">
        <w:rPr>
          <w:rFonts w:ascii="Times New Roman" w:hAnsi="Times New Roman" w:cs="Times New Roman"/>
          <w:color w:val="000000"/>
          <w:sz w:val="28"/>
          <w:szCs w:val="28"/>
        </w:rPr>
        <w:t>программного</w:t>
      </w:r>
      <w:r w:rsidRPr="000E302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E3027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Pr="000E302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Microsoft Office Home and business 2019 MAC</w:t>
      </w:r>
    </w:p>
    <w:sectPr w:rsidR="000E3027" w:rsidRPr="000E3027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23FB6" w14:textId="77777777" w:rsidR="00AC16A7" w:rsidRDefault="00AC16A7" w:rsidP="002E7744">
      <w:pPr>
        <w:spacing w:after="0" w:line="240" w:lineRule="auto"/>
      </w:pPr>
      <w:r>
        <w:separator/>
      </w:r>
    </w:p>
  </w:endnote>
  <w:endnote w:type="continuationSeparator" w:id="0">
    <w:p w14:paraId="72DA2F04" w14:textId="77777777" w:rsidR="00AC16A7" w:rsidRDefault="00AC16A7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0C384" w14:textId="77777777" w:rsidR="00AC16A7" w:rsidRDefault="00AC16A7" w:rsidP="002E7744">
      <w:pPr>
        <w:spacing w:after="0" w:line="240" w:lineRule="auto"/>
      </w:pPr>
      <w:r>
        <w:separator/>
      </w:r>
    </w:p>
  </w:footnote>
  <w:footnote w:type="continuationSeparator" w:id="0">
    <w:p w14:paraId="441573F0" w14:textId="77777777" w:rsidR="00AC16A7" w:rsidRDefault="00AC16A7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5716B"/>
    <w:rsid w:val="00082FF2"/>
    <w:rsid w:val="000A6CDA"/>
    <w:rsid w:val="000E3027"/>
    <w:rsid w:val="001B74D4"/>
    <w:rsid w:val="001E6D61"/>
    <w:rsid w:val="001F4834"/>
    <w:rsid w:val="002830BC"/>
    <w:rsid w:val="002E7744"/>
    <w:rsid w:val="003C650A"/>
    <w:rsid w:val="004048CB"/>
    <w:rsid w:val="004D7DEB"/>
    <w:rsid w:val="005733EF"/>
    <w:rsid w:val="005E5B02"/>
    <w:rsid w:val="00725AB7"/>
    <w:rsid w:val="00744666"/>
    <w:rsid w:val="00770CAD"/>
    <w:rsid w:val="00930EB1"/>
    <w:rsid w:val="0096042C"/>
    <w:rsid w:val="00A75DBE"/>
    <w:rsid w:val="00A75E85"/>
    <w:rsid w:val="00AC16A7"/>
    <w:rsid w:val="00AC23A8"/>
    <w:rsid w:val="00D544F0"/>
    <w:rsid w:val="00E8109D"/>
    <w:rsid w:val="00EF0734"/>
    <w:rsid w:val="00F11214"/>
    <w:rsid w:val="00F9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  <w:style w:type="paragraph" w:styleId="a8">
    <w:name w:val="Normal (Web)"/>
    <w:basedOn w:val="a"/>
    <w:uiPriority w:val="99"/>
    <w:semiHidden/>
    <w:unhideWhenUsed/>
    <w:rsid w:val="005E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hint">
    <w:name w:val="whint"/>
    <w:basedOn w:val="a0"/>
    <w:rsid w:val="005E5B02"/>
  </w:style>
  <w:style w:type="character" w:customStyle="1" w:styleId="icon">
    <w:name w:val="icon"/>
    <w:basedOn w:val="a0"/>
    <w:rsid w:val="005E5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8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3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4769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6736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9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85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976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7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4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0900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9962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66153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5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162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5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983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9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4034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95162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5156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4238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9412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2021-10-05T03:58:00Z</dcterms:created>
  <dcterms:modified xsi:type="dcterms:W3CDTF">2021-10-05T03:58:00Z</dcterms:modified>
</cp:coreProperties>
</file>