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763" w:rsidRPr="00B96186" w:rsidRDefault="00355763" w:rsidP="00355763">
      <w:pPr>
        <w:pStyle w:val="a3"/>
        <w:rPr>
          <w:b/>
          <w:bCs/>
        </w:rPr>
      </w:pPr>
      <w:r>
        <w:rPr>
          <w:b/>
          <w:bCs/>
        </w:rPr>
        <w:t xml:space="preserve">                                  </w:t>
      </w:r>
      <w:r w:rsidRPr="00B96186">
        <w:rPr>
          <w:b/>
          <w:bCs/>
        </w:rPr>
        <w:t>ТЕХНИЧЕСКАЯ СПЕЦИФИКАЦИЯ</w:t>
      </w:r>
      <w:r>
        <w:rPr>
          <w:b/>
          <w:bCs/>
        </w:rPr>
        <w:t xml:space="preserve"> </w:t>
      </w:r>
    </w:p>
    <w:p w:rsidR="00355763" w:rsidRDefault="004272D1" w:rsidP="00355763">
      <w:pPr>
        <w:jc w:val="center"/>
        <w:rPr>
          <w:b/>
          <w:bCs/>
        </w:rPr>
      </w:pPr>
      <w:r>
        <w:rPr>
          <w:b/>
          <w:bCs/>
        </w:rPr>
        <w:t xml:space="preserve">на </w:t>
      </w:r>
      <w:r w:rsidR="00355763">
        <w:rPr>
          <w:b/>
          <w:bCs/>
        </w:rPr>
        <w:t xml:space="preserve"> услуг</w:t>
      </w:r>
      <w:r>
        <w:rPr>
          <w:b/>
          <w:bCs/>
        </w:rPr>
        <w:t>и</w:t>
      </w:r>
      <w:r w:rsidR="00355763">
        <w:rPr>
          <w:b/>
          <w:bCs/>
        </w:rPr>
        <w:t xml:space="preserve"> </w:t>
      </w:r>
      <w:r w:rsidR="00355763" w:rsidRPr="00394748">
        <w:rPr>
          <w:b/>
          <w:bCs/>
        </w:rPr>
        <w:t>связи по предоставлению телекоммуникаций проводных</w:t>
      </w:r>
      <w:r w:rsidR="00355763">
        <w:rPr>
          <w:b/>
          <w:bCs/>
        </w:rPr>
        <w:t xml:space="preserve"> ТОО «Севказэнергосбыт» в 202</w:t>
      </w:r>
      <w:r w:rsidR="00C02E52">
        <w:rPr>
          <w:b/>
          <w:bCs/>
        </w:rPr>
        <w:t>2</w:t>
      </w:r>
      <w:bookmarkStart w:id="0" w:name="_GoBack"/>
      <w:bookmarkEnd w:id="0"/>
      <w:r w:rsidR="00355763">
        <w:rPr>
          <w:b/>
          <w:bCs/>
        </w:rPr>
        <w:t xml:space="preserve"> году</w:t>
      </w:r>
    </w:p>
    <w:p w:rsidR="004272D1" w:rsidRPr="004272D1" w:rsidRDefault="004272D1" w:rsidP="004272D1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4272D1">
        <w:t xml:space="preserve">Оператор должен оказывать Абоненту услуги </w:t>
      </w:r>
      <w:r w:rsidRPr="004272D1">
        <w:rPr>
          <w:b/>
          <w:bCs/>
        </w:rPr>
        <w:t>связи по предоставлению телекоммуникаций проводных</w:t>
      </w:r>
      <w:r w:rsidRPr="004272D1">
        <w:t>. Услуги фиксированной местной, междугородней, международной телефонной связи оказываются в соответствии Правилами оказания услуг телефонной связи, утверждёнными приказом исполняющего обязанности Министра по инвестициям и развитию Республики Казахстан от 24 февраля 2015 года №171.</w:t>
      </w:r>
    </w:p>
    <w:p w:rsidR="004272D1" w:rsidRPr="004272D1" w:rsidRDefault="004272D1" w:rsidP="004272D1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4272D1">
        <w:t xml:space="preserve">Перечень аппаратов для </w:t>
      </w:r>
      <w:r w:rsidRPr="004272D1">
        <w:rPr>
          <w:bCs/>
        </w:rPr>
        <w:t>услуг связи по предоставлению телекоммуникаций проводных:</w:t>
      </w:r>
    </w:p>
    <w:tbl>
      <w:tblPr>
        <w:tblpPr w:leftFromText="180" w:rightFromText="180" w:vertAnchor="text" w:horzAnchor="page" w:tblpX="446" w:tblpY="91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46"/>
        <w:gridCol w:w="1984"/>
        <w:gridCol w:w="4395"/>
        <w:gridCol w:w="3685"/>
      </w:tblGrid>
      <w:tr w:rsidR="004272D1" w:rsidRPr="004272D1" w:rsidTr="004272D1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jc w:val="center"/>
            </w:pPr>
            <w:r w:rsidRPr="004272D1">
              <w:t>№</w:t>
            </w:r>
          </w:p>
        </w:tc>
        <w:tc>
          <w:tcPr>
            <w:tcW w:w="1984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jc w:val="center"/>
            </w:pPr>
            <w:r w:rsidRPr="004272D1">
              <w:t>Вид услуги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jc w:val="center"/>
            </w:pPr>
            <w:r w:rsidRPr="004272D1">
              <w:t>Адрес точки подключения</w:t>
            </w:r>
          </w:p>
        </w:tc>
        <w:tc>
          <w:tcPr>
            <w:tcW w:w="368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ind w:left="-210" w:firstLine="210"/>
              <w:jc w:val="center"/>
            </w:pPr>
            <w:r w:rsidRPr="004272D1">
              <w:t>Количество</w:t>
            </w:r>
          </w:p>
        </w:tc>
      </w:tr>
      <w:tr w:rsidR="004272D1" w:rsidRPr="004272D1" w:rsidTr="004272D1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1</w:t>
            </w:r>
          </w:p>
        </w:tc>
        <w:tc>
          <w:tcPr>
            <w:tcW w:w="1984" w:type="dxa"/>
            <w:shd w:val="solid" w:color="FFFFFF" w:fill="FFFFFF"/>
            <w:vAlign w:val="center"/>
          </w:tcPr>
          <w:p w:rsidR="004272D1" w:rsidRPr="004272D1" w:rsidRDefault="004272D1" w:rsidP="004272D1">
            <w:r w:rsidRPr="004272D1">
              <w:t>Телефон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tabs>
                <w:tab w:val="center" w:pos="4153"/>
                <w:tab w:val="right" w:pos="8306"/>
              </w:tabs>
              <w:ind w:left="150" w:hanging="150"/>
            </w:pPr>
            <w:r w:rsidRPr="004272D1">
              <w:t xml:space="preserve">г. Петропавловск, ул. Жамбыла </w:t>
            </w:r>
            <w:proofErr w:type="spellStart"/>
            <w:r w:rsidRPr="004272D1">
              <w:t>Жабаева</w:t>
            </w:r>
            <w:proofErr w:type="spellEnd"/>
            <w:r w:rsidRPr="004272D1">
              <w:t>, 215</w:t>
            </w:r>
          </w:p>
        </w:tc>
        <w:tc>
          <w:tcPr>
            <w:tcW w:w="368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6</w:t>
            </w:r>
          </w:p>
        </w:tc>
      </w:tr>
      <w:tr w:rsidR="004272D1" w:rsidRPr="004272D1" w:rsidTr="004272D1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2</w:t>
            </w:r>
          </w:p>
        </w:tc>
        <w:tc>
          <w:tcPr>
            <w:tcW w:w="1984" w:type="dxa"/>
            <w:shd w:val="solid" w:color="FFFFFF" w:fill="FFFFFF"/>
            <w:vAlign w:val="center"/>
          </w:tcPr>
          <w:p w:rsidR="004272D1" w:rsidRPr="004272D1" w:rsidRDefault="004272D1" w:rsidP="004272D1">
            <w:r w:rsidRPr="004272D1">
              <w:t>Телефон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tabs>
                <w:tab w:val="center" w:pos="4153"/>
                <w:tab w:val="right" w:pos="8306"/>
              </w:tabs>
              <w:ind w:left="150" w:hanging="150"/>
            </w:pPr>
            <w:r w:rsidRPr="004272D1">
              <w:t>г. Петропавловск, ул. Строительная, 6</w:t>
            </w:r>
          </w:p>
        </w:tc>
        <w:tc>
          <w:tcPr>
            <w:tcW w:w="368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2</w:t>
            </w:r>
          </w:p>
        </w:tc>
      </w:tr>
      <w:tr w:rsidR="004272D1" w:rsidRPr="004272D1" w:rsidTr="004272D1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3</w:t>
            </w:r>
          </w:p>
        </w:tc>
        <w:tc>
          <w:tcPr>
            <w:tcW w:w="1984" w:type="dxa"/>
            <w:shd w:val="solid" w:color="FFFFFF" w:fill="FFFFFF"/>
            <w:vAlign w:val="center"/>
          </w:tcPr>
          <w:p w:rsidR="004272D1" w:rsidRPr="004272D1" w:rsidRDefault="004272D1" w:rsidP="004272D1">
            <w:r w:rsidRPr="004272D1">
              <w:t xml:space="preserve">Телефон 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tabs>
                <w:tab w:val="center" w:pos="4153"/>
                <w:tab w:val="right" w:pos="8306"/>
              </w:tabs>
              <w:ind w:left="150" w:hanging="150"/>
            </w:pPr>
            <w:r w:rsidRPr="004272D1">
              <w:t xml:space="preserve">г. </w:t>
            </w:r>
            <w:proofErr w:type="spellStart"/>
            <w:r w:rsidRPr="004272D1">
              <w:t>Петропавловск</w:t>
            </w:r>
            <w:proofErr w:type="gramStart"/>
            <w:r w:rsidRPr="004272D1">
              <w:t>,у</w:t>
            </w:r>
            <w:proofErr w:type="gramEnd"/>
            <w:r w:rsidRPr="004272D1">
              <w:t>л</w:t>
            </w:r>
            <w:proofErr w:type="spellEnd"/>
            <w:r w:rsidRPr="004272D1">
              <w:t>. Сатпаева,17</w:t>
            </w:r>
          </w:p>
        </w:tc>
        <w:tc>
          <w:tcPr>
            <w:tcW w:w="368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2</w:t>
            </w:r>
          </w:p>
        </w:tc>
      </w:tr>
      <w:tr w:rsidR="004272D1" w:rsidRPr="004272D1" w:rsidTr="004272D1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4</w:t>
            </w:r>
          </w:p>
        </w:tc>
        <w:tc>
          <w:tcPr>
            <w:tcW w:w="1984" w:type="dxa"/>
            <w:shd w:val="solid" w:color="FFFFFF" w:fill="FFFFFF"/>
            <w:vAlign w:val="center"/>
          </w:tcPr>
          <w:p w:rsidR="004272D1" w:rsidRPr="004272D1" w:rsidRDefault="004272D1" w:rsidP="004272D1">
            <w:r w:rsidRPr="004272D1">
              <w:t>Телефон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tabs>
                <w:tab w:val="center" w:pos="4153"/>
                <w:tab w:val="right" w:pos="8306"/>
              </w:tabs>
              <w:ind w:left="150" w:hanging="150"/>
            </w:pPr>
            <w:r w:rsidRPr="004272D1">
              <w:t>г. Петропавловск, ул. Жумабаева, 66</w:t>
            </w:r>
          </w:p>
        </w:tc>
        <w:tc>
          <w:tcPr>
            <w:tcW w:w="368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31</w:t>
            </w:r>
          </w:p>
        </w:tc>
      </w:tr>
      <w:tr w:rsidR="004272D1" w:rsidRPr="004272D1" w:rsidTr="004272D1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5</w:t>
            </w:r>
          </w:p>
        </w:tc>
        <w:tc>
          <w:tcPr>
            <w:tcW w:w="1984" w:type="dxa"/>
            <w:shd w:val="solid" w:color="FFFFFF" w:fill="FFFFFF"/>
            <w:vAlign w:val="center"/>
          </w:tcPr>
          <w:p w:rsidR="004272D1" w:rsidRPr="004272D1" w:rsidRDefault="004272D1" w:rsidP="004272D1">
            <w:r w:rsidRPr="004272D1">
              <w:t>Телефон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tabs>
                <w:tab w:val="center" w:pos="4153"/>
                <w:tab w:val="right" w:pos="8306"/>
              </w:tabs>
              <w:ind w:left="150" w:hanging="150"/>
            </w:pPr>
            <w:r w:rsidRPr="004272D1">
              <w:t xml:space="preserve">г. </w:t>
            </w:r>
            <w:proofErr w:type="spellStart"/>
            <w:r w:rsidRPr="004272D1">
              <w:t>Петропавловск</w:t>
            </w:r>
            <w:proofErr w:type="gramStart"/>
            <w:r w:rsidRPr="004272D1">
              <w:t>,у</w:t>
            </w:r>
            <w:proofErr w:type="gramEnd"/>
            <w:r w:rsidRPr="004272D1">
              <w:t>л</w:t>
            </w:r>
            <w:proofErr w:type="spellEnd"/>
            <w:r w:rsidRPr="004272D1">
              <w:t>. Мира д.290 кв.96</w:t>
            </w:r>
          </w:p>
        </w:tc>
        <w:tc>
          <w:tcPr>
            <w:tcW w:w="368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1</w:t>
            </w:r>
          </w:p>
        </w:tc>
      </w:tr>
      <w:tr w:rsidR="004272D1" w:rsidRPr="004272D1" w:rsidTr="004272D1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6</w:t>
            </w:r>
          </w:p>
        </w:tc>
        <w:tc>
          <w:tcPr>
            <w:tcW w:w="1984" w:type="dxa"/>
            <w:shd w:val="solid" w:color="FFFFFF" w:fill="FFFFFF"/>
            <w:vAlign w:val="center"/>
          </w:tcPr>
          <w:p w:rsidR="004272D1" w:rsidRPr="004272D1" w:rsidRDefault="004272D1" w:rsidP="004272D1">
            <w:r w:rsidRPr="004272D1">
              <w:t xml:space="preserve">Телефон  FTTH 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tabs>
                <w:tab w:val="center" w:pos="4153"/>
                <w:tab w:val="right" w:pos="8306"/>
              </w:tabs>
              <w:ind w:left="150" w:hanging="150"/>
            </w:pPr>
            <w:r w:rsidRPr="004272D1">
              <w:t>г. Петропавловск, ул. Строительная, 6</w:t>
            </w:r>
          </w:p>
        </w:tc>
        <w:tc>
          <w:tcPr>
            <w:tcW w:w="368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1</w:t>
            </w:r>
          </w:p>
        </w:tc>
      </w:tr>
      <w:tr w:rsidR="004272D1" w:rsidRPr="004272D1" w:rsidTr="004272D1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7</w:t>
            </w:r>
          </w:p>
        </w:tc>
        <w:tc>
          <w:tcPr>
            <w:tcW w:w="1984" w:type="dxa"/>
            <w:shd w:val="solid" w:color="FFFFFF" w:fill="FFFFFF"/>
            <w:vAlign w:val="center"/>
          </w:tcPr>
          <w:p w:rsidR="004272D1" w:rsidRPr="004272D1" w:rsidRDefault="004272D1" w:rsidP="004272D1">
            <w:r w:rsidRPr="004272D1">
              <w:t xml:space="preserve">Универсальный номер FMS 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tabs>
                <w:tab w:val="center" w:pos="4153"/>
                <w:tab w:val="right" w:pos="8306"/>
              </w:tabs>
              <w:ind w:left="150" w:hanging="150"/>
            </w:pPr>
            <w:r w:rsidRPr="004272D1">
              <w:t>г. Петропавловск, ул. Жумабаева д.66</w:t>
            </w:r>
          </w:p>
        </w:tc>
        <w:tc>
          <w:tcPr>
            <w:tcW w:w="368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2</w:t>
            </w:r>
          </w:p>
        </w:tc>
      </w:tr>
      <w:tr w:rsidR="004272D1" w:rsidRPr="004272D1" w:rsidTr="004272D1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8</w:t>
            </w:r>
          </w:p>
        </w:tc>
        <w:tc>
          <w:tcPr>
            <w:tcW w:w="1984" w:type="dxa"/>
            <w:shd w:val="solid" w:color="FFFFFF" w:fill="FFFFFF"/>
            <w:vAlign w:val="center"/>
          </w:tcPr>
          <w:p w:rsidR="004272D1" w:rsidRPr="004272D1" w:rsidRDefault="004272D1" w:rsidP="004272D1">
            <w:r w:rsidRPr="004272D1">
              <w:t xml:space="preserve">ID </w:t>
            </w:r>
            <w:proofErr w:type="spellStart"/>
            <w:r w:rsidRPr="004272D1">
              <w:t>Phone</w:t>
            </w:r>
            <w:proofErr w:type="spellEnd"/>
            <w:r w:rsidRPr="004272D1">
              <w:t xml:space="preserve"> 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tabs>
                <w:tab w:val="center" w:pos="4153"/>
                <w:tab w:val="right" w:pos="8306"/>
              </w:tabs>
              <w:ind w:left="150" w:hanging="150"/>
            </w:pPr>
            <w:r w:rsidRPr="004272D1">
              <w:t xml:space="preserve">СКО,  </w:t>
            </w:r>
            <w:proofErr w:type="spellStart"/>
            <w:r w:rsidRPr="004272D1">
              <w:t>с</w:t>
            </w:r>
            <w:proofErr w:type="gramStart"/>
            <w:r w:rsidRPr="004272D1">
              <w:t>.К</w:t>
            </w:r>
            <w:proofErr w:type="gramEnd"/>
            <w:r w:rsidRPr="004272D1">
              <w:t>орнеевка</w:t>
            </w:r>
            <w:proofErr w:type="spellEnd"/>
          </w:p>
        </w:tc>
        <w:tc>
          <w:tcPr>
            <w:tcW w:w="368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1</w:t>
            </w:r>
          </w:p>
        </w:tc>
      </w:tr>
      <w:tr w:rsidR="004272D1" w:rsidRPr="004272D1" w:rsidTr="004272D1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9</w:t>
            </w:r>
          </w:p>
        </w:tc>
        <w:tc>
          <w:tcPr>
            <w:tcW w:w="1984" w:type="dxa"/>
            <w:shd w:val="solid" w:color="FFFFFF" w:fill="FFFFFF"/>
            <w:vAlign w:val="center"/>
          </w:tcPr>
          <w:p w:rsidR="004272D1" w:rsidRPr="004272D1" w:rsidRDefault="004272D1" w:rsidP="004272D1">
            <w:r w:rsidRPr="004272D1">
              <w:t>Телефон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tabs>
                <w:tab w:val="center" w:pos="4153"/>
                <w:tab w:val="right" w:pos="8306"/>
              </w:tabs>
            </w:pPr>
            <w:r w:rsidRPr="004272D1">
              <w:t xml:space="preserve">СКО, </w:t>
            </w:r>
            <w:proofErr w:type="spellStart"/>
            <w:r w:rsidRPr="004272D1">
              <w:t>с.Смирново</w:t>
            </w:r>
            <w:proofErr w:type="spellEnd"/>
          </w:p>
        </w:tc>
        <w:tc>
          <w:tcPr>
            <w:tcW w:w="368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1</w:t>
            </w:r>
          </w:p>
        </w:tc>
      </w:tr>
      <w:tr w:rsidR="004272D1" w:rsidRPr="004272D1" w:rsidTr="004272D1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10</w:t>
            </w:r>
          </w:p>
        </w:tc>
        <w:tc>
          <w:tcPr>
            <w:tcW w:w="1984" w:type="dxa"/>
            <w:shd w:val="solid" w:color="FFFFFF" w:fill="FFFFFF"/>
          </w:tcPr>
          <w:p w:rsidR="004272D1" w:rsidRPr="004272D1" w:rsidRDefault="004272D1" w:rsidP="004272D1">
            <w:r w:rsidRPr="004272D1">
              <w:t>Телефон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tabs>
                <w:tab w:val="center" w:pos="4153"/>
                <w:tab w:val="right" w:pos="8306"/>
              </w:tabs>
              <w:ind w:left="150" w:hanging="150"/>
            </w:pPr>
            <w:r w:rsidRPr="004272D1">
              <w:t xml:space="preserve">СКО, </w:t>
            </w:r>
            <w:proofErr w:type="spellStart"/>
            <w:r w:rsidRPr="004272D1">
              <w:t>г.Мамлютка</w:t>
            </w:r>
            <w:proofErr w:type="spellEnd"/>
          </w:p>
        </w:tc>
        <w:tc>
          <w:tcPr>
            <w:tcW w:w="368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1</w:t>
            </w:r>
          </w:p>
        </w:tc>
      </w:tr>
      <w:tr w:rsidR="004272D1" w:rsidRPr="004272D1" w:rsidTr="004272D1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11</w:t>
            </w:r>
          </w:p>
        </w:tc>
        <w:tc>
          <w:tcPr>
            <w:tcW w:w="1984" w:type="dxa"/>
            <w:shd w:val="solid" w:color="FFFFFF" w:fill="FFFFFF"/>
          </w:tcPr>
          <w:p w:rsidR="004272D1" w:rsidRPr="004272D1" w:rsidRDefault="004272D1" w:rsidP="004272D1">
            <w:r w:rsidRPr="004272D1">
              <w:t>Телефон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tabs>
                <w:tab w:val="center" w:pos="4153"/>
                <w:tab w:val="right" w:pos="8306"/>
              </w:tabs>
              <w:ind w:left="150" w:hanging="150"/>
            </w:pPr>
            <w:r w:rsidRPr="004272D1">
              <w:t xml:space="preserve">СКО, </w:t>
            </w:r>
            <w:proofErr w:type="spellStart"/>
            <w:r w:rsidRPr="004272D1">
              <w:t>г.Булаево</w:t>
            </w:r>
            <w:proofErr w:type="spellEnd"/>
          </w:p>
        </w:tc>
        <w:tc>
          <w:tcPr>
            <w:tcW w:w="368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3</w:t>
            </w:r>
          </w:p>
        </w:tc>
      </w:tr>
      <w:tr w:rsidR="004272D1" w:rsidRPr="004272D1" w:rsidTr="004272D1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12</w:t>
            </w:r>
          </w:p>
        </w:tc>
        <w:tc>
          <w:tcPr>
            <w:tcW w:w="1984" w:type="dxa"/>
            <w:shd w:val="solid" w:color="FFFFFF" w:fill="FFFFFF"/>
          </w:tcPr>
          <w:p w:rsidR="004272D1" w:rsidRPr="004272D1" w:rsidRDefault="004272D1" w:rsidP="004272D1">
            <w:r w:rsidRPr="004272D1">
              <w:t>Телефон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tabs>
                <w:tab w:val="center" w:pos="4153"/>
                <w:tab w:val="right" w:pos="8306"/>
              </w:tabs>
              <w:ind w:left="150" w:hanging="150"/>
            </w:pPr>
            <w:r w:rsidRPr="004272D1">
              <w:t xml:space="preserve">СКО, </w:t>
            </w:r>
            <w:proofErr w:type="spellStart"/>
            <w:r w:rsidRPr="004272D1">
              <w:t>с.Тимирязево</w:t>
            </w:r>
            <w:proofErr w:type="spellEnd"/>
          </w:p>
        </w:tc>
        <w:tc>
          <w:tcPr>
            <w:tcW w:w="368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1</w:t>
            </w:r>
          </w:p>
        </w:tc>
      </w:tr>
      <w:tr w:rsidR="004272D1" w:rsidRPr="004272D1" w:rsidTr="004272D1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13</w:t>
            </w:r>
          </w:p>
        </w:tc>
        <w:tc>
          <w:tcPr>
            <w:tcW w:w="1984" w:type="dxa"/>
            <w:shd w:val="solid" w:color="FFFFFF" w:fill="FFFFFF"/>
          </w:tcPr>
          <w:p w:rsidR="004272D1" w:rsidRPr="004272D1" w:rsidRDefault="004272D1" w:rsidP="004272D1">
            <w:r w:rsidRPr="004272D1">
              <w:t>Телефон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tabs>
                <w:tab w:val="center" w:pos="4153"/>
                <w:tab w:val="right" w:pos="8306"/>
              </w:tabs>
              <w:ind w:left="150" w:hanging="150"/>
            </w:pPr>
            <w:r w:rsidRPr="004272D1">
              <w:t xml:space="preserve">СКО, </w:t>
            </w:r>
            <w:proofErr w:type="spellStart"/>
            <w:r w:rsidRPr="004272D1">
              <w:t>а.Бесколь</w:t>
            </w:r>
            <w:proofErr w:type="spellEnd"/>
          </w:p>
        </w:tc>
        <w:tc>
          <w:tcPr>
            <w:tcW w:w="368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1</w:t>
            </w:r>
          </w:p>
        </w:tc>
      </w:tr>
      <w:tr w:rsidR="004272D1" w:rsidRPr="004272D1" w:rsidTr="004272D1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14</w:t>
            </w:r>
          </w:p>
        </w:tc>
        <w:tc>
          <w:tcPr>
            <w:tcW w:w="1984" w:type="dxa"/>
            <w:shd w:val="solid" w:color="FFFFFF" w:fill="FFFFFF"/>
          </w:tcPr>
          <w:p w:rsidR="004272D1" w:rsidRPr="004272D1" w:rsidRDefault="004272D1" w:rsidP="004272D1">
            <w:r w:rsidRPr="004272D1">
              <w:t>Телефон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tabs>
                <w:tab w:val="center" w:pos="4153"/>
                <w:tab w:val="right" w:pos="8306"/>
              </w:tabs>
              <w:ind w:left="150" w:hanging="150"/>
            </w:pPr>
            <w:r w:rsidRPr="004272D1">
              <w:t xml:space="preserve">СКО, </w:t>
            </w:r>
            <w:proofErr w:type="spellStart"/>
            <w:r w:rsidRPr="004272D1">
              <w:t>с.Пресновка</w:t>
            </w:r>
            <w:proofErr w:type="spellEnd"/>
          </w:p>
        </w:tc>
        <w:tc>
          <w:tcPr>
            <w:tcW w:w="368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1</w:t>
            </w:r>
          </w:p>
        </w:tc>
      </w:tr>
      <w:tr w:rsidR="004272D1" w:rsidRPr="004272D1" w:rsidTr="004272D1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15</w:t>
            </w:r>
          </w:p>
        </w:tc>
        <w:tc>
          <w:tcPr>
            <w:tcW w:w="1984" w:type="dxa"/>
            <w:shd w:val="solid" w:color="FFFFFF" w:fill="FFFFFF"/>
          </w:tcPr>
          <w:p w:rsidR="004272D1" w:rsidRPr="004272D1" w:rsidRDefault="004272D1" w:rsidP="004272D1">
            <w:r w:rsidRPr="004272D1">
              <w:t>Телефон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tabs>
                <w:tab w:val="center" w:pos="4153"/>
                <w:tab w:val="right" w:pos="8306"/>
              </w:tabs>
              <w:ind w:left="150" w:hanging="150"/>
            </w:pPr>
            <w:r w:rsidRPr="004272D1">
              <w:t xml:space="preserve">СКО, </w:t>
            </w:r>
            <w:proofErr w:type="spellStart"/>
            <w:r w:rsidRPr="004272D1">
              <w:t>с.Корнеевка</w:t>
            </w:r>
            <w:proofErr w:type="spellEnd"/>
          </w:p>
        </w:tc>
        <w:tc>
          <w:tcPr>
            <w:tcW w:w="368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1</w:t>
            </w:r>
          </w:p>
        </w:tc>
      </w:tr>
      <w:tr w:rsidR="004272D1" w:rsidRPr="004272D1" w:rsidTr="004272D1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16</w:t>
            </w:r>
          </w:p>
        </w:tc>
        <w:tc>
          <w:tcPr>
            <w:tcW w:w="1984" w:type="dxa"/>
            <w:shd w:val="solid" w:color="FFFFFF" w:fill="FFFFFF"/>
          </w:tcPr>
          <w:p w:rsidR="004272D1" w:rsidRPr="004272D1" w:rsidRDefault="004272D1" w:rsidP="004272D1">
            <w:r w:rsidRPr="004272D1">
              <w:t>Телефон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tabs>
                <w:tab w:val="center" w:pos="4153"/>
                <w:tab w:val="right" w:pos="8306"/>
              </w:tabs>
              <w:ind w:left="150" w:hanging="150"/>
            </w:pPr>
            <w:r w:rsidRPr="004272D1">
              <w:t xml:space="preserve">СКО, </w:t>
            </w:r>
            <w:proofErr w:type="spellStart"/>
            <w:r w:rsidRPr="004272D1">
              <w:t>г.Сергеевка</w:t>
            </w:r>
            <w:proofErr w:type="spellEnd"/>
          </w:p>
        </w:tc>
        <w:tc>
          <w:tcPr>
            <w:tcW w:w="368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1</w:t>
            </w:r>
          </w:p>
        </w:tc>
      </w:tr>
      <w:tr w:rsidR="004272D1" w:rsidRPr="004272D1" w:rsidTr="004272D1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17</w:t>
            </w:r>
          </w:p>
        </w:tc>
        <w:tc>
          <w:tcPr>
            <w:tcW w:w="1984" w:type="dxa"/>
            <w:shd w:val="solid" w:color="FFFFFF" w:fill="FFFFFF"/>
          </w:tcPr>
          <w:p w:rsidR="004272D1" w:rsidRPr="004272D1" w:rsidRDefault="004272D1" w:rsidP="004272D1">
            <w:r w:rsidRPr="004272D1">
              <w:t>Телефон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tabs>
                <w:tab w:val="center" w:pos="4153"/>
                <w:tab w:val="right" w:pos="8306"/>
              </w:tabs>
              <w:ind w:left="150" w:hanging="150"/>
            </w:pPr>
            <w:r w:rsidRPr="004272D1">
              <w:t xml:space="preserve">СКО, </w:t>
            </w:r>
            <w:proofErr w:type="spellStart"/>
            <w:r w:rsidRPr="004272D1">
              <w:t>с.Явленка</w:t>
            </w:r>
            <w:proofErr w:type="spellEnd"/>
          </w:p>
        </w:tc>
        <w:tc>
          <w:tcPr>
            <w:tcW w:w="368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1</w:t>
            </w:r>
          </w:p>
        </w:tc>
      </w:tr>
      <w:tr w:rsidR="004272D1" w:rsidRPr="004272D1" w:rsidTr="004272D1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18</w:t>
            </w:r>
          </w:p>
        </w:tc>
        <w:tc>
          <w:tcPr>
            <w:tcW w:w="1984" w:type="dxa"/>
            <w:shd w:val="solid" w:color="FFFFFF" w:fill="FFFFFF"/>
          </w:tcPr>
          <w:p w:rsidR="004272D1" w:rsidRPr="004272D1" w:rsidRDefault="004272D1" w:rsidP="004272D1">
            <w:r w:rsidRPr="004272D1">
              <w:t>Услуги межсетевой связи Интернета проводные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tabs>
                <w:tab w:val="center" w:pos="4153"/>
                <w:tab w:val="right" w:pos="8306"/>
              </w:tabs>
              <w:ind w:left="150" w:hanging="150"/>
            </w:pPr>
            <w:r w:rsidRPr="004272D1">
              <w:t xml:space="preserve">г. Петропавловск, ул. Жамбыла </w:t>
            </w:r>
            <w:proofErr w:type="spellStart"/>
            <w:r w:rsidRPr="004272D1">
              <w:t>Жабаева</w:t>
            </w:r>
            <w:proofErr w:type="spellEnd"/>
            <w:r w:rsidRPr="004272D1">
              <w:t>, 215</w:t>
            </w:r>
          </w:p>
        </w:tc>
        <w:tc>
          <w:tcPr>
            <w:tcW w:w="368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1</w:t>
            </w:r>
          </w:p>
        </w:tc>
      </w:tr>
      <w:tr w:rsidR="004272D1" w:rsidRPr="004272D1" w:rsidTr="004272D1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19</w:t>
            </w:r>
          </w:p>
        </w:tc>
        <w:tc>
          <w:tcPr>
            <w:tcW w:w="1984" w:type="dxa"/>
            <w:shd w:val="solid" w:color="FFFFFF" w:fill="FFFFFF"/>
          </w:tcPr>
          <w:p w:rsidR="004272D1" w:rsidRPr="004272D1" w:rsidRDefault="004272D1" w:rsidP="004272D1">
            <w:r w:rsidRPr="004272D1">
              <w:t>Услуги межсетевой связи Интернета проводные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tabs>
                <w:tab w:val="center" w:pos="4153"/>
                <w:tab w:val="right" w:pos="8306"/>
              </w:tabs>
              <w:ind w:left="150" w:hanging="150"/>
            </w:pPr>
            <w:r w:rsidRPr="004272D1">
              <w:t>г. Петропавловск, ул. Строительная, 6</w:t>
            </w:r>
          </w:p>
        </w:tc>
        <w:tc>
          <w:tcPr>
            <w:tcW w:w="368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1</w:t>
            </w:r>
          </w:p>
        </w:tc>
      </w:tr>
      <w:tr w:rsidR="004272D1" w:rsidRPr="004272D1" w:rsidTr="004272D1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20</w:t>
            </w:r>
          </w:p>
        </w:tc>
        <w:tc>
          <w:tcPr>
            <w:tcW w:w="1984" w:type="dxa"/>
            <w:shd w:val="solid" w:color="FFFFFF" w:fill="FFFFFF"/>
          </w:tcPr>
          <w:p w:rsidR="004272D1" w:rsidRPr="004272D1" w:rsidRDefault="004272D1" w:rsidP="004272D1">
            <w:r w:rsidRPr="004272D1">
              <w:t>Услуги межсетевой связи Интернета проводные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tabs>
                <w:tab w:val="center" w:pos="4153"/>
                <w:tab w:val="right" w:pos="8306"/>
              </w:tabs>
              <w:ind w:left="150" w:hanging="150"/>
            </w:pPr>
            <w:r w:rsidRPr="004272D1">
              <w:t>г. Петропавловск, ул. Сатпаева,17</w:t>
            </w:r>
          </w:p>
        </w:tc>
        <w:tc>
          <w:tcPr>
            <w:tcW w:w="368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1</w:t>
            </w:r>
          </w:p>
        </w:tc>
      </w:tr>
      <w:tr w:rsidR="004272D1" w:rsidRPr="004272D1" w:rsidTr="004272D1">
        <w:trPr>
          <w:trHeight w:val="245"/>
        </w:trPr>
        <w:tc>
          <w:tcPr>
            <w:tcW w:w="846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21</w:t>
            </w:r>
          </w:p>
        </w:tc>
        <w:tc>
          <w:tcPr>
            <w:tcW w:w="1984" w:type="dxa"/>
            <w:shd w:val="solid" w:color="FFFFFF" w:fill="FFFFFF"/>
          </w:tcPr>
          <w:p w:rsidR="004272D1" w:rsidRPr="004272D1" w:rsidRDefault="004272D1" w:rsidP="004272D1">
            <w:r w:rsidRPr="004272D1">
              <w:t>Услуги межсетевой связи Интернета проводные</w:t>
            </w:r>
          </w:p>
        </w:tc>
        <w:tc>
          <w:tcPr>
            <w:tcW w:w="439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tabs>
                <w:tab w:val="center" w:pos="4153"/>
                <w:tab w:val="right" w:pos="8306"/>
              </w:tabs>
              <w:ind w:left="150" w:hanging="150"/>
            </w:pPr>
            <w:r w:rsidRPr="004272D1">
              <w:t xml:space="preserve">СКО, </w:t>
            </w:r>
            <w:proofErr w:type="spellStart"/>
            <w:r w:rsidRPr="004272D1">
              <w:t>с.Корнеевка</w:t>
            </w:r>
            <w:proofErr w:type="spellEnd"/>
          </w:p>
        </w:tc>
        <w:tc>
          <w:tcPr>
            <w:tcW w:w="3685" w:type="dxa"/>
            <w:shd w:val="solid" w:color="FFFFFF" w:fill="FFFFFF"/>
            <w:vAlign w:val="center"/>
          </w:tcPr>
          <w:p w:rsidR="004272D1" w:rsidRPr="004272D1" w:rsidRDefault="004272D1" w:rsidP="004272D1">
            <w:pPr>
              <w:rPr>
                <w:bCs/>
              </w:rPr>
            </w:pPr>
            <w:r w:rsidRPr="004272D1">
              <w:rPr>
                <w:bCs/>
              </w:rPr>
              <w:t>1</w:t>
            </w:r>
          </w:p>
        </w:tc>
      </w:tr>
    </w:tbl>
    <w:p w:rsidR="004272D1" w:rsidRPr="004272D1" w:rsidRDefault="004272D1" w:rsidP="004272D1">
      <w:pPr>
        <w:tabs>
          <w:tab w:val="left" w:pos="851"/>
        </w:tabs>
        <w:jc w:val="both"/>
      </w:pPr>
    </w:p>
    <w:p w:rsidR="004272D1" w:rsidRDefault="004272D1" w:rsidP="00431A3E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4272D1">
        <w:t xml:space="preserve">Для обеспечения беспрерывной работы организации, Оператор должен предусмотреть возможность предоставления услуг с сохранением существующей нумерации с выходом на Единую сеть телекоммуникаций. </w:t>
      </w:r>
    </w:p>
    <w:p w:rsidR="004272D1" w:rsidRPr="004272D1" w:rsidRDefault="004272D1" w:rsidP="00431A3E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4272D1">
        <w:rPr>
          <w:iCs/>
        </w:rPr>
        <w:t xml:space="preserve">Потенциальным Оператором должно быть предусмотрено, что при оказание услуг </w:t>
      </w:r>
      <w:r w:rsidRPr="004272D1">
        <w:rPr>
          <w:bCs/>
        </w:rPr>
        <w:t>связи по предоставлению телекоммуникаций проводных</w:t>
      </w:r>
      <w:r w:rsidRPr="004272D1">
        <w:rPr>
          <w:iCs/>
        </w:rPr>
        <w:t xml:space="preserve"> Абоненту все входящие и исходящие </w:t>
      </w:r>
      <w:proofErr w:type="gramStart"/>
      <w:r w:rsidRPr="004272D1">
        <w:rPr>
          <w:iCs/>
        </w:rPr>
        <w:t>звонки</w:t>
      </w:r>
      <w:proofErr w:type="gramEnd"/>
      <w:r w:rsidRPr="004272D1">
        <w:rPr>
          <w:iCs/>
        </w:rPr>
        <w:t xml:space="preserve"> на все </w:t>
      </w:r>
      <w:r w:rsidRPr="004272D1">
        <w:rPr>
          <w:iCs/>
        </w:rPr>
        <w:lastRenderedPageBreak/>
        <w:t xml:space="preserve">фиксированные телефоны установленные в том же населенном пункте (для областного центра), районе области, что и телефоны абонента для Абонента и абонентов должны быть бесплатными и </w:t>
      </w:r>
      <w:proofErr w:type="spellStart"/>
      <w:r w:rsidRPr="004272D1">
        <w:rPr>
          <w:iCs/>
        </w:rPr>
        <w:t>безлимитными</w:t>
      </w:r>
      <w:proofErr w:type="spellEnd"/>
      <w:r w:rsidRPr="004272D1">
        <w:rPr>
          <w:iCs/>
        </w:rPr>
        <w:t>. При этом звонок с любого телефона абонента на номера Абонента и наоборот установленные в одном населенном пункте (для областного центра) или районе должен осуществлять без набора какого либо кода или префикса, только по набору номера телефона.</w:t>
      </w:r>
    </w:p>
    <w:p w:rsidR="004272D1" w:rsidRDefault="004272D1" w:rsidP="004A40B3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4272D1">
        <w:t xml:space="preserve">Подключение телефонной связи Оператора к телефонной сети общего пользования должно осуществляться с использованием имеющихся телефонных аппаратов Абонента </w:t>
      </w:r>
    </w:p>
    <w:p w:rsidR="004272D1" w:rsidRPr="004272D1" w:rsidRDefault="004272D1" w:rsidP="004A40B3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4272D1">
        <w:t xml:space="preserve">В случае, если потенциальному Оператору для предоставления </w:t>
      </w:r>
      <w:r w:rsidRPr="004272D1">
        <w:rPr>
          <w:rStyle w:val="s1"/>
        </w:rPr>
        <w:t xml:space="preserve">услуг </w:t>
      </w:r>
      <w:r w:rsidRPr="004272D1">
        <w:rPr>
          <w:bCs/>
        </w:rPr>
        <w:t>связи по предоставлению телекоммуникаций проводных</w:t>
      </w:r>
      <w:r w:rsidRPr="004272D1">
        <w:t xml:space="preserve"> потребуется завести и сделать разводку/прокладку кабеля в здании Абонента или смонтировать приема передающее оборудование на элементах конструкций здания Абонента (антенны, мачты или др.), потенциальный Оператор должен согласовать проведение указанных работ с Абонентом и владельцем здания, если Абонент не является таковым. Работы по монтажу оборудования и прокладке кабелей для оказания услуг телефонной связи должны быть выполнены в соответствии с требованиями пунктов 18 и 19 Приказа Министра национальной экономики Республики Казахстан от 30 ноября 2015 года № 750 «Об утверждении Правил организации застройки и прохождения разрешительных процедур в сфере строительства».  Таким образом, </w:t>
      </w:r>
      <w:r w:rsidRPr="004272D1">
        <w:rPr>
          <w:b/>
        </w:rPr>
        <w:t>с целью сохранения внешнего эстетического вида Здания, где расположен Абонент</w:t>
      </w:r>
      <w:r w:rsidRPr="004272D1">
        <w:t>, руководствуясь указанным Приказом:</w:t>
      </w:r>
    </w:p>
    <w:p w:rsidR="004272D1" w:rsidRPr="004272D1" w:rsidRDefault="004272D1" w:rsidP="004272D1">
      <w:pPr>
        <w:tabs>
          <w:tab w:val="left" w:pos="851"/>
        </w:tabs>
        <w:ind w:left="567"/>
        <w:jc w:val="both"/>
      </w:pPr>
      <w:r w:rsidRPr="004272D1">
        <w:t>- услуги связи</w:t>
      </w:r>
      <w:r w:rsidRPr="004272D1">
        <w:rPr>
          <w:bCs/>
        </w:rPr>
        <w:t xml:space="preserve"> по предоставлению телекоммуникаций проводных</w:t>
      </w:r>
      <w:r w:rsidRPr="004272D1">
        <w:t xml:space="preserve"> в случае предоставления по проводным линиям связи должны иметь предпочтительно подземный ввод, как единственный не нарушающий внешний вид здания;</w:t>
      </w:r>
    </w:p>
    <w:p w:rsidR="004272D1" w:rsidRPr="004272D1" w:rsidRDefault="004272D1" w:rsidP="004272D1">
      <w:pPr>
        <w:tabs>
          <w:tab w:val="left" w:pos="851"/>
        </w:tabs>
        <w:ind w:left="567"/>
        <w:jc w:val="both"/>
      </w:pPr>
      <w:r w:rsidRPr="004272D1">
        <w:t>- при предоставлении услуг по беспроводной технологии Оператор не должен размещать на элементах конструкции здания без согласия владельца здания и при условии соблюдения Приказа № 750 от 30.11.2015 года.</w:t>
      </w:r>
    </w:p>
    <w:p w:rsidR="004272D1" w:rsidRPr="004272D1" w:rsidRDefault="004272D1" w:rsidP="004272D1">
      <w:pPr>
        <w:tabs>
          <w:tab w:val="left" w:pos="851"/>
        </w:tabs>
        <w:ind w:firstLine="567"/>
        <w:jc w:val="both"/>
      </w:pPr>
      <w:r w:rsidRPr="004272D1">
        <w:t xml:space="preserve">При этом все затраты на монтаж оборудования, прокладку кабелей и другие работы связанные с оказанием </w:t>
      </w:r>
      <w:r w:rsidRPr="004272D1">
        <w:rPr>
          <w:rStyle w:val="s1"/>
        </w:rPr>
        <w:t xml:space="preserve">услуг </w:t>
      </w:r>
      <w:r w:rsidRPr="004272D1">
        <w:rPr>
          <w:bCs/>
        </w:rPr>
        <w:t>связи по предоставлению телекоммуникаций проводных</w:t>
      </w:r>
      <w:r w:rsidRPr="004272D1">
        <w:t xml:space="preserve"> Оператор несет за свой счет.</w:t>
      </w:r>
    </w:p>
    <w:p w:rsidR="004272D1" w:rsidRPr="004272D1" w:rsidRDefault="004272D1" w:rsidP="004272D1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4272D1">
        <w:t>Качество Услуг, оказываемых Оператором, монтаж оборудования, прокладка кабелей по зданию и ввод в здание должно соответствовать техническим нормам и требованиям, установленным государственными стандартами и иными нормативными документами.</w:t>
      </w:r>
    </w:p>
    <w:p w:rsidR="004272D1" w:rsidRPr="004272D1" w:rsidRDefault="004272D1" w:rsidP="004272D1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4272D1">
        <w:t>Оператор ежемесячно при предоставлении счетов к оплате за оказанные услуги должен дополнительно предоставлять детализацию оказанных услуг по каждому телефонному номеру (расшифровку по счету).</w:t>
      </w:r>
    </w:p>
    <w:p w:rsidR="004272D1" w:rsidRPr="004272D1" w:rsidRDefault="004272D1" w:rsidP="004272D1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4272D1">
        <w:t xml:space="preserve">﻿В соответствии с пунктами 16 и 18 статьи 2 Закона РК "О связи" от 5 июля 2004 года № 567-II для оказание услуг телефонной связи Потенциальный Оператор должен являться оператором связи - юридическое лицо, зарегистрированное на территории Республики Казахстан, оказывающее услуги связи </w:t>
      </w:r>
      <w:r w:rsidRPr="004272D1">
        <w:rPr>
          <w:bCs/>
        </w:rPr>
        <w:t>по предоставлению телекоммуникаций проводных</w:t>
      </w:r>
      <w:r w:rsidRPr="004272D1">
        <w:t>.</w:t>
      </w:r>
    </w:p>
    <w:p w:rsidR="004272D1" w:rsidRPr="004272D1" w:rsidRDefault="004272D1" w:rsidP="004272D1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4272D1">
        <w:t xml:space="preserve"> Потенциальный Оператор в соответствии с Законом РК «О разрешениях и уведомлениях» должен иметь лицензию  на предоставление услуг в области связи: междугородняя и международная телефонная связь.</w:t>
      </w:r>
    </w:p>
    <w:p w:rsidR="004272D1" w:rsidRPr="004272D1" w:rsidRDefault="004272D1" w:rsidP="004272D1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4272D1">
        <w:t>Оператор обязан:</w:t>
      </w:r>
    </w:p>
    <w:p w:rsidR="004272D1" w:rsidRPr="004272D1" w:rsidRDefault="004272D1" w:rsidP="004272D1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4272D1">
        <w:t>вести учет количества и контроль качества оказываемых Услуг, принимать своевременные меры по предупреждению и устранению нарушений оказания Услуг;</w:t>
      </w:r>
    </w:p>
    <w:p w:rsidR="004272D1" w:rsidRPr="004272D1" w:rsidRDefault="004272D1" w:rsidP="004272D1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4272D1">
        <w:t>обеспечить предоставление Абонента бесплатных соединений с экстренной медицинской (103), правоохранительной (102), противопожарной (101), аварийной (104), справочной (118) службами, службой спасения (112);</w:t>
      </w:r>
    </w:p>
    <w:p w:rsidR="004272D1" w:rsidRPr="004272D1" w:rsidRDefault="004272D1" w:rsidP="004272D1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4272D1">
        <w:t>по заявке Абонента устранять станционные и линейные повреждения систем телекоммуникаций Оператора;</w:t>
      </w:r>
    </w:p>
    <w:p w:rsidR="004272D1" w:rsidRPr="004272D1" w:rsidRDefault="004272D1" w:rsidP="004272D1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4272D1">
        <w:t>Оператор по заявке Абонента осуществляет дополнительные услуги (перенос и /или подключение телефонных точек). Перенос и/или подключение телефонных точек Оператор производит в течение трех рабочих дней после получения письменной заявки от Абонента</w:t>
      </w:r>
    </w:p>
    <w:p w:rsidR="004272D1" w:rsidRPr="004272D1" w:rsidRDefault="004272D1" w:rsidP="004272D1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4272D1">
        <w:t xml:space="preserve">производить перерасчет сумм ежемесячной платы за период бездействия телефона не по </w:t>
      </w:r>
      <w:r w:rsidRPr="004272D1">
        <w:lastRenderedPageBreak/>
        <w:t xml:space="preserve">вине Абонента c момента фактического простоя связи (с момента регистрации обращения Абонента в службу технической поддержки Оператора) до момента полного восстановления работы терминала; </w:t>
      </w:r>
    </w:p>
    <w:p w:rsidR="004272D1" w:rsidRPr="004272D1" w:rsidRDefault="004272D1" w:rsidP="004272D1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4272D1">
        <w:t>доводить до сведения Абонента информацию о минимальной оплачиваемой продолжительности соединения, которая установлена Оператор при пользовании междугородной и международной телефонной связью;</w:t>
      </w:r>
    </w:p>
    <w:p w:rsidR="004272D1" w:rsidRPr="004272D1" w:rsidRDefault="004272D1" w:rsidP="004272D1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4272D1">
        <w:t>по требованию Абонента предоставлять дополнительную информацию, связанную с оказанием Услуг.</w:t>
      </w:r>
    </w:p>
    <w:p w:rsidR="004272D1" w:rsidRPr="004272D1" w:rsidRDefault="004272D1" w:rsidP="004272D1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4272D1">
        <w:t>Оператором должны быть предусмотрены дополнительные виды обслуживания: закрытие выхода на междугороднюю связь, определитель номера, вторая линия  и т.д.</w:t>
      </w:r>
    </w:p>
    <w:p w:rsidR="004272D1" w:rsidRPr="004272D1" w:rsidRDefault="004272D1" w:rsidP="004272D1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4272D1">
        <w:t>Наличие круглосуточной регистрация и приема обращений по вопросам повреждений, технической поддержки, качества предоставляемых услуг.</w:t>
      </w:r>
    </w:p>
    <w:p w:rsidR="004272D1" w:rsidRDefault="004272D1" w:rsidP="00355763">
      <w:pPr>
        <w:jc w:val="center"/>
        <w:rPr>
          <w:b/>
          <w:bCs/>
        </w:rPr>
      </w:pPr>
    </w:p>
    <w:p w:rsidR="00355763" w:rsidRDefault="00355763" w:rsidP="00355763">
      <w:pPr>
        <w:jc w:val="center"/>
        <w:rPr>
          <w:b/>
          <w:bCs/>
        </w:rPr>
      </w:pPr>
    </w:p>
    <w:p w:rsidR="00355763" w:rsidRPr="0078353B" w:rsidRDefault="00355763" w:rsidP="00355763">
      <w:pPr>
        <w:pStyle w:val="a3"/>
      </w:pPr>
    </w:p>
    <w:p w:rsidR="00355763" w:rsidRDefault="00355763" w:rsidP="00355763"/>
    <w:p w:rsidR="0093328F" w:rsidRDefault="0093328F"/>
    <w:sectPr w:rsidR="0093328F" w:rsidSect="004272D1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916B0F"/>
    <w:multiLevelType w:val="hybridMultilevel"/>
    <w:tmpl w:val="FE8025D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B93113B"/>
    <w:multiLevelType w:val="hybridMultilevel"/>
    <w:tmpl w:val="9160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D8A"/>
    <w:rsid w:val="00355763"/>
    <w:rsid w:val="004272D1"/>
    <w:rsid w:val="00823D8A"/>
    <w:rsid w:val="00842788"/>
    <w:rsid w:val="0093328F"/>
    <w:rsid w:val="00C02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76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35576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35576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35576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76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35576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35576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35576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997</Words>
  <Characters>5683</Characters>
  <Application>Microsoft Office Word</Application>
  <DocSecurity>0</DocSecurity>
  <Lines>47</Lines>
  <Paragraphs>13</Paragraphs>
  <ScaleCrop>false</ScaleCrop>
  <Company/>
  <LinksUpToDate>false</LinksUpToDate>
  <CharactersWithSpaces>6667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Парфенова Зинаида Серегевна</dc:creator>
  <cp:keywords/>
  <dc:description/>
  <cp:lastModifiedBy>Салимжанова Асемгуль Амангельдыевна</cp:lastModifiedBy>
  <cp:revision>6</cp:revision>
  <dcterms:created xsi:type="dcterms:W3CDTF">2019-12-12T10:30:00Z</dcterms:created>
  <dcterms:modified xsi:type="dcterms:W3CDTF">2021-10-26T04:27:00Z</dcterms:modified>
</cp:coreProperties>
</file>