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080F78" w14:textId="77777777" w:rsidR="00C645F7" w:rsidRPr="008A7050" w:rsidRDefault="00C645F7" w:rsidP="00C645F7">
      <w:pPr>
        <w:shd w:val="clear" w:color="auto" w:fill="FFFFFF" w:themeFill="background1"/>
        <w:jc w:val="center"/>
        <w:rPr>
          <w:b/>
          <w:bCs/>
          <w:sz w:val="20"/>
          <w:szCs w:val="20"/>
        </w:rPr>
      </w:pPr>
      <w:r w:rsidRPr="008A7050">
        <w:rPr>
          <w:b/>
          <w:bCs/>
          <w:sz w:val="20"/>
          <w:szCs w:val="20"/>
        </w:rPr>
        <w:t>ДОГОВОР №</w:t>
      </w:r>
    </w:p>
    <w:p w14:paraId="684672F4" w14:textId="77777777" w:rsidR="00C645F7" w:rsidRPr="008A7050" w:rsidRDefault="00C645F7" w:rsidP="00C645F7">
      <w:pPr>
        <w:shd w:val="clear" w:color="auto" w:fill="FFFFFF" w:themeFill="background1"/>
        <w:jc w:val="center"/>
        <w:rPr>
          <w:b/>
          <w:bCs/>
          <w:sz w:val="20"/>
          <w:szCs w:val="20"/>
        </w:rPr>
      </w:pPr>
      <w:r w:rsidRPr="008A7050">
        <w:rPr>
          <w:b/>
          <w:bCs/>
          <w:sz w:val="20"/>
          <w:szCs w:val="20"/>
        </w:rPr>
        <w:t>на оказание охранных услуг</w:t>
      </w:r>
    </w:p>
    <w:p w14:paraId="71B4E2B7" w14:textId="77777777" w:rsidR="00C645F7" w:rsidRPr="008A7050" w:rsidRDefault="00C645F7" w:rsidP="00C645F7">
      <w:pPr>
        <w:shd w:val="clear" w:color="auto" w:fill="FFFFFF" w:themeFill="background1"/>
        <w:jc w:val="both"/>
        <w:rPr>
          <w:b/>
          <w:bCs/>
          <w:sz w:val="20"/>
          <w:szCs w:val="20"/>
        </w:rPr>
      </w:pPr>
    </w:p>
    <w:p w14:paraId="436A6BC9" w14:textId="0BEA6F1B" w:rsidR="00C645F7" w:rsidRPr="008A7050" w:rsidRDefault="00C645F7" w:rsidP="00C645F7">
      <w:pPr>
        <w:pStyle w:val="3"/>
        <w:shd w:val="clear" w:color="auto" w:fill="FFFFFF" w:themeFill="background1"/>
        <w:rPr>
          <w:sz w:val="20"/>
          <w:szCs w:val="20"/>
        </w:rPr>
      </w:pPr>
      <w:r w:rsidRPr="008A7050">
        <w:rPr>
          <w:sz w:val="20"/>
          <w:szCs w:val="20"/>
        </w:rPr>
        <w:t>г._____________</w:t>
      </w:r>
      <w:r w:rsidRPr="008A7050">
        <w:rPr>
          <w:sz w:val="20"/>
          <w:szCs w:val="20"/>
        </w:rPr>
        <w:tab/>
      </w:r>
      <w:r w:rsidRPr="008A7050">
        <w:rPr>
          <w:sz w:val="20"/>
          <w:szCs w:val="20"/>
        </w:rPr>
        <w:tab/>
        <w:t xml:space="preserve">                                         </w:t>
      </w:r>
      <w:r w:rsidR="00024A13">
        <w:rPr>
          <w:sz w:val="20"/>
          <w:szCs w:val="20"/>
        </w:rPr>
        <w:t xml:space="preserve">               </w:t>
      </w:r>
      <w:r w:rsidRPr="008A7050">
        <w:rPr>
          <w:sz w:val="20"/>
          <w:szCs w:val="20"/>
        </w:rPr>
        <w:t xml:space="preserve">                                  «_____» ____________ 20</w:t>
      </w:r>
      <w:r w:rsidR="00F6054E" w:rsidRPr="00F6054E">
        <w:rPr>
          <w:sz w:val="20"/>
          <w:szCs w:val="20"/>
        </w:rPr>
        <w:t>__</w:t>
      </w:r>
      <w:r w:rsidRPr="008A7050">
        <w:rPr>
          <w:sz w:val="20"/>
          <w:szCs w:val="20"/>
        </w:rPr>
        <w:t xml:space="preserve"> г.</w:t>
      </w:r>
    </w:p>
    <w:p w14:paraId="64B5C7AC" w14:textId="77777777" w:rsidR="00C645F7" w:rsidRPr="008A7050" w:rsidRDefault="00C645F7" w:rsidP="00C645F7">
      <w:pPr>
        <w:shd w:val="clear" w:color="auto" w:fill="FFFFFF" w:themeFill="background1"/>
        <w:jc w:val="both"/>
        <w:rPr>
          <w:sz w:val="20"/>
          <w:szCs w:val="20"/>
        </w:rPr>
      </w:pPr>
    </w:p>
    <w:p w14:paraId="2CBA0088" w14:textId="77777777" w:rsidR="00C645F7" w:rsidRPr="008A7050" w:rsidRDefault="00C645F7" w:rsidP="00C645F7">
      <w:pPr>
        <w:pStyle w:val="ae"/>
        <w:tabs>
          <w:tab w:val="left" w:pos="284"/>
        </w:tabs>
        <w:rPr>
          <w:sz w:val="20"/>
          <w:szCs w:val="20"/>
        </w:rPr>
      </w:pPr>
      <w:proofErr w:type="gramStart"/>
      <w:r w:rsidRPr="008A7050">
        <w:rPr>
          <w:b/>
          <w:bCs/>
          <w:i/>
          <w:iCs/>
          <w:sz w:val="20"/>
          <w:szCs w:val="20"/>
        </w:rPr>
        <w:t xml:space="preserve">(Наименование Заказчика), </w:t>
      </w:r>
      <w:r w:rsidRPr="008A7050">
        <w:rPr>
          <w:sz w:val="20"/>
          <w:szCs w:val="20"/>
        </w:rPr>
        <w:t>именуемое в дальнейшем «</w:t>
      </w:r>
      <w:r w:rsidRPr="008A7050">
        <w:rPr>
          <w:b/>
          <w:bCs/>
          <w:sz w:val="20"/>
          <w:szCs w:val="20"/>
        </w:rPr>
        <w:t>Заказчик»,</w:t>
      </w:r>
      <w:r w:rsidRPr="008A7050">
        <w:rPr>
          <w:sz w:val="20"/>
          <w:szCs w:val="20"/>
        </w:rPr>
        <w:t xml:space="preserve"> в лице (</w:t>
      </w:r>
      <w:r w:rsidRPr="008A7050">
        <w:rPr>
          <w:i/>
          <w:iCs/>
          <w:sz w:val="20"/>
          <w:szCs w:val="20"/>
        </w:rPr>
        <w:t>наименование должности, фамилия  и инициалы)</w:t>
      </w:r>
      <w:r w:rsidRPr="008A7050">
        <w:rPr>
          <w:sz w:val="20"/>
          <w:szCs w:val="20"/>
        </w:rPr>
        <w:t>, действующего (</w:t>
      </w:r>
      <w:r w:rsidRPr="008A7050">
        <w:rPr>
          <w:i/>
          <w:iCs/>
          <w:sz w:val="20"/>
          <w:szCs w:val="20"/>
        </w:rPr>
        <w:t>ей</w:t>
      </w:r>
      <w:r w:rsidRPr="008A7050">
        <w:rPr>
          <w:sz w:val="20"/>
          <w:szCs w:val="20"/>
        </w:rPr>
        <w:t xml:space="preserve">) на основании </w:t>
      </w:r>
      <w:r w:rsidRPr="008A7050">
        <w:rPr>
          <w:i/>
          <w:iCs/>
          <w:sz w:val="20"/>
          <w:szCs w:val="20"/>
        </w:rPr>
        <w:t>(Устава, доверенности (реквизиты доверенности)</w:t>
      </w:r>
      <w:r w:rsidRPr="008A7050">
        <w:rPr>
          <w:sz w:val="20"/>
          <w:szCs w:val="20"/>
        </w:rPr>
        <w:t>, с одной стороны, и</w:t>
      </w:r>
      <w:proofErr w:type="gramEnd"/>
    </w:p>
    <w:p w14:paraId="76B31C39" w14:textId="77777777" w:rsidR="00C645F7" w:rsidRPr="008A7050" w:rsidRDefault="00C645F7" w:rsidP="00C645F7">
      <w:pPr>
        <w:pStyle w:val="ae"/>
        <w:shd w:val="clear" w:color="auto" w:fill="FFFFFF" w:themeFill="background1"/>
        <w:tabs>
          <w:tab w:val="num" w:pos="0"/>
          <w:tab w:val="left" w:pos="284"/>
        </w:tabs>
        <w:jc w:val="both"/>
        <w:rPr>
          <w:sz w:val="20"/>
          <w:szCs w:val="20"/>
        </w:rPr>
      </w:pPr>
      <w:r w:rsidRPr="008A7050">
        <w:rPr>
          <w:b/>
          <w:bCs/>
          <w:iCs/>
          <w:sz w:val="20"/>
          <w:szCs w:val="20"/>
        </w:rPr>
        <w:t xml:space="preserve">____________________________________________, </w:t>
      </w:r>
      <w:r w:rsidRPr="008A7050">
        <w:rPr>
          <w:bCs/>
          <w:iCs/>
          <w:sz w:val="20"/>
          <w:szCs w:val="20"/>
        </w:rPr>
        <w:t>лицензия на осуществление охранной деятельности юридическими лицами №______________  от  «_____» _________ 20____ года,</w:t>
      </w:r>
      <w:r w:rsidRPr="008A7050">
        <w:rPr>
          <w:b/>
          <w:bCs/>
          <w:iCs/>
          <w:sz w:val="20"/>
          <w:szCs w:val="20"/>
        </w:rPr>
        <w:t xml:space="preserve"> </w:t>
      </w:r>
      <w:r w:rsidRPr="008A7050">
        <w:rPr>
          <w:sz w:val="20"/>
          <w:szCs w:val="20"/>
        </w:rPr>
        <w:t xml:space="preserve">именуемое в дальнейшем </w:t>
      </w:r>
      <w:r w:rsidRPr="008A7050">
        <w:rPr>
          <w:b/>
          <w:bCs/>
          <w:sz w:val="20"/>
          <w:szCs w:val="20"/>
        </w:rPr>
        <w:t>«Исполнитель»</w:t>
      </w:r>
      <w:r w:rsidRPr="008A7050">
        <w:rPr>
          <w:sz w:val="20"/>
          <w:szCs w:val="20"/>
        </w:rPr>
        <w:t>, в лице __________________</w:t>
      </w:r>
      <w:r w:rsidRPr="008A7050">
        <w:rPr>
          <w:iCs/>
          <w:sz w:val="20"/>
          <w:szCs w:val="20"/>
        </w:rPr>
        <w:t>,</w:t>
      </w:r>
      <w:r w:rsidRPr="008A7050">
        <w:rPr>
          <w:sz w:val="20"/>
          <w:szCs w:val="20"/>
        </w:rPr>
        <w:t xml:space="preserve"> действующего на основании </w:t>
      </w:r>
      <w:r w:rsidRPr="008A7050">
        <w:rPr>
          <w:iCs/>
          <w:sz w:val="20"/>
          <w:szCs w:val="20"/>
        </w:rPr>
        <w:t>__________________________</w:t>
      </w:r>
      <w:r w:rsidRPr="008A7050">
        <w:rPr>
          <w:sz w:val="20"/>
          <w:szCs w:val="20"/>
        </w:rPr>
        <w:t xml:space="preserve">  с другой стороны, далее совместно именуемые </w:t>
      </w:r>
      <w:r w:rsidRPr="008A7050">
        <w:rPr>
          <w:b/>
          <w:bCs/>
          <w:sz w:val="20"/>
          <w:szCs w:val="20"/>
        </w:rPr>
        <w:t>«Стороны</w:t>
      </w:r>
      <w:r w:rsidRPr="008A7050">
        <w:rPr>
          <w:sz w:val="20"/>
          <w:szCs w:val="20"/>
        </w:rPr>
        <w:t>», заключили настоящий Договор на оказание охранных услуг (далее «Договор») о нижеследующем:</w:t>
      </w:r>
    </w:p>
    <w:p w14:paraId="504EA719" w14:textId="77777777" w:rsidR="00C645F7" w:rsidRPr="008A7050" w:rsidRDefault="00C645F7" w:rsidP="00C645F7">
      <w:pPr>
        <w:pStyle w:val="ae"/>
        <w:shd w:val="clear" w:color="auto" w:fill="FFFFFF" w:themeFill="background1"/>
        <w:tabs>
          <w:tab w:val="num" w:pos="0"/>
          <w:tab w:val="left" w:pos="284"/>
        </w:tabs>
        <w:jc w:val="both"/>
        <w:rPr>
          <w:sz w:val="20"/>
          <w:szCs w:val="20"/>
        </w:rPr>
      </w:pPr>
      <w:r w:rsidRPr="008A7050">
        <w:rPr>
          <w:sz w:val="20"/>
          <w:szCs w:val="20"/>
        </w:rPr>
        <w:t xml:space="preserve"> </w:t>
      </w:r>
    </w:p>
    <w:p w14:paraId="746D559A" w14:textId="77777777" w:rsidR="00C645F7" w:rsidRPr="008A7050" w:rsidRDefault="00C645F7" w:rsidP="00C645F7">
      <w:pPr>
        <w:pStyle w:val="ae"/>
        <w:numPr>
          <w:ilvl w:val="0"/>
          <w:numId w:val="17"/>
        </w:numPr>
        <w:shd w:val="clear" w:color="auto" w:fill="FFFFFF" w:themeFill="background1"/>
        <w:spacing w:after="0"/>
        <w:jc w:val="center"/>
        <w:rPr>
          <w:b/>
          <w:sz w:val="20"/>
          <w:szCs w:val="20"/>
        </w:rPr>
      </w:pPr>
      <w:r w:rsidRPr="008A7050">
        <w:rPr>
          <w:b/>
          <w:sz w:val="20"/>
          <w:szCs w:val="20"/>
        </w:rPr>
        <w:t>Предмет Договора</w:t>
      </w:r>
    </w:p>
    <w:p w14:paraId="2179E7E3" w14:textId="77777777" w:rsidR="00C645F7" w:rsidRPr="008A7050" w:rsidRDefault="00C645F7" w:rsidP="00C645F7">
      <w:pPr>
        <w:pStyle w:val="ae"/>
        <w:numPr>
          <w:ilvl w:val="1"/>
          <w:numId w:val="17"/>
        </w:numPr>
        <w:shd w:val="clear" w:color="auto" w:fill="FFFFFF" w:themeFill="background1"/>
        <w:tabs>
          <w:tab w:val="left" w:pos="284"/>
          <w:tab w:val="left" w:pos="426"/>
        </w:tabs>
        <w:spacing w:after="0"/>
        <w:ind w:left="0" w:firstLine="0"/>
        <w:jc w:val="both"/>
        <w:rPr>
          <w:bCs/>
          <w:sz w:val="20"/>
          <w:szCs w:val="20"/>
        </w:rPr>
      </w:pPr>
      <w:r w:rsidRPr="008A7050">
        <w:rPr>
          <w:bCs/>
          <w:sz w:val="20"/>
          <w:szCs w:val="20"/>
        </w:rPr>
        <w:t>Настоящий Договор заключается между Заказчиком и Исполнителем на основании протокола об итогах закупки способом _____________ от «_____»______________20___ года _____________________________________, в соответствии с Правилами осуществления деятельности субъектами естественных монополий,  утвержденными приказом Министра национальной экономики РК от «13» августа 2019 года №73.</w:t>
      </w:r>
    </w:p>
    <w:p w14:paraId="5CC1BB84" w14:textId="77777777" w:rsidR="00C645F7" w:rsidRPr="008A7050" w:rsidRDefault="00C645F7" w:rsidP="00C645F7">
      <w:pPr>
        <w:pStyle w:val="ae"/>
        <w:numPr>
          <w:ilvl w:val="1"/>
          <w:numId w:val="17"/>
        </w:numPr>
        <w:shd w:val="clear" w:color="auto" w:fill="FFFFFF" w:themeFill="background1"/>
        <w:tabs>
          <w:tab w:val="left" w:pos="284"/>
          <w:tab w:val="left" w:pos="426"/>
        </w:tabs>
        <w:spacing w:after="0"/>
        <w:ind w:left="0" w:firstLine="0"/>
        <w:jc w:val="both"/>
        <w:rPr>
          <w:bCs/>
          <w:sz w:val="20"/>
          <w:szCs w:val="20"/>
        </w:rPr>
      </w:pPr>
      <w:r w:rsidRPr="008A7050">
        <w:rPr>
          <w:bCs/>
          <w:sz w:val="20"/>
          <w:szCs w:val="20"/>
        </w:rPr>
        <w:t>Перечисленные ниже приложения и условия, оговоренные в них, образуют данный Договор и считаются его неотъемлемой частью, а именно:</w:t>
      </w:r>
    </w:p>
    <w:p w14:paraId="0F439ECF" w14:textId="77777777" w:rsidR="00C645F7" w:rsidRPr="008A7050" w:rsidRDefault="00C645F7" w:rsidP="00C645F7">
      <w:pPr>
        <w:pStyle w:val="ae"/>
        <w:numPr>
          <w:ilvl w:val="2"/>
          <w:numId w:val="17"/>
        </w:numPr>
        <w:shd w:val="clear" w:color="auto" w:fill="FFFFFF" w:themeFill="background1"/>
        <w:tabs>
          <w:tab w:val="left" w:pos="284"/>
          <w:tab w:val="left" w:pos="567"/>
        </w:tabs>
        <w:spacing w:after="0"/>
        <w:ind w:left="0" w:firstLine="0"/>
        <w:jc w:val="both"/>
        <w:rPr>
          <w:bCs/>
          <w:sz w:val="20"/>
          <w:szCs w:val="20"/>
        </w:rPr>
      </w:pPr>
      <w:r w:rsidRPr="008A7050">
        <w:rPr>
          <w:bCs/>
          <w:sz w:val="20"/>
          <w:szCs w:val="20"/>
        </w:rPr>
        <w:t>Приложение №1 «Перечень охраняемых Объектов Заказчика;</w:t>
      </w:r>
    </w:p>
    <w:p w14:paraId="3030153C" w14:textId="77777777" w:rsidR="00C645F7" w:rsidRPr="008A7050" w:rsidRDefault="00C645F7" w:rsidP="00C645F7">
      <w:pPr>
        <w:pStyle w:val="ae"/>
        <w:numPr>
          <w:ilvl w:val="2"/>
          <w:numId w:val="17"/>
        </w:numPr>
        <w:shd w:val="clear" w:color="auto" w:fill="FFFFFF" w:themeFill="background1"/>
        <w:tabs>
          <w:tab w:val="left" w:pos="284"/>
          <w:tab w:val="left" w:pos="567"/>
        </w:tabs>
        <w:spacing w:after="0"/>
        <w:ind w:left="0" w:firstLine="0"/>
        <w:jc w:val="both"/>
        <w:rPr>
          <w:bCs/>
          <w:sz w:val="20"/>
          <w:szCs w:val="20"/>
        </w:rPr>
      </w:pPr>
      <w:r w:rsidRPr="008A7050">
        <w:rPr>
          <w:bCs/>
          <w:sz w:val="20"/>
          <w:szCs w:val="20"/>
        </w:rPr>
        <w:t>Приложение №2 «Объем услуг по охране Объектов АО/ТОО «___________»;</w:t>
      </w:r>
    </w:p>
    <w:p w14:paraId="3FAB74D1" w14:textId="77777777" w:rsidR="00C645F7" w:rsidRPr="008A7050" w:rsidRDefault="00C645F7" w:rsidP="00C645F7">
      <w:pPr>
        <w:pStyle w:val="ae"/>
        <w:numPr>
          <w:ilvl w:val="2"/>
          <w:numId w:val="17"/>
        </w:numPr>
        <w:shd w:val="clear" w:color="auto" w:fill="FFFFFF" w:themeFill="background1"/>
        <w:tabs>
          <w:tab w:val="left" w:pos="284"/>
          <w:tab w:val="left" w:pos="567"/>
        </w:tabs>
        <w:spacing w:after="0"/>
        <w:ind w:left="0" w:firstLine="0"/>
        <w:jc w:val="both"/>
        <w:rPr>
          <w:bCs/>
          <w:sz w:val="20"/>
          <w:szCs w:val="20"/>
        </w:rPr>
      </w:pPr>
      <w:r w:rsidRPr="008A7050">
        <w:rPr>
          <w:bCs/>
          <w:sz w:val="20"/>
          <w:szCs w:val="20"/>
        </w:rPr>
        <w:t>Приложение №3 «Калькуляция стоимости оказываемых Услуг на 20___  год»;</w:t>
      </w:r>
    </w:p>
    <w:p w14:paraId="2FAD3D7C" w14:textId="77777777" w:rsidR="00C645F7" w:rsidRPr="008A7050" w:rsidRDefault="00C645F7" w:rsidP="00C645F7">
      <w:pPr>
        <w:pStyle w:val="ae"/>
        <w:numPr>
          <w:ilvl w:val="2"/>
          <w:numId w:val="17"/>
        </w:numPr>
        <w:shd w:val="clear" w:color="auto" w:fill="FFFFFF" w:themeFill="background1"/>
        <w:tabs>
          <w:tab w:val="left" w:pos="284"/>
          <w:tab w:val="left" w:pos="567"/>
        </w:tabs>
        <w:spacing w:after="0"/>
        <w:ind w:left="0" w:firstLine="0"/>
        <w:jc w:val="both"/>
        <w:rPr>
          <w:bCs/>
          <w:sz w:val="20"/>
          <w:szCs w:val="20"/>
        </w:rPr>
      </w:pPr>
      <w:r w:rsidRPr="008A7050">
        <w:rPr>
          <w:bCs/>
          <w:sz w:val="20"/>
          <w:szCs w:val="20"/>
        </w:rPr>
        <w:t>Приложение №4 «Порядок передачи Объектов и ТМЦ под охрану»;</w:t>
      </w:r>
    </w:p>
    <w:p w14:paraId="241C836F" w14:textId="77777777" w:rsidR="00C645F7" w:rsidRPr="008A7050" w:rsidRDefault="00C645F7" w:rsidP="00C645F7">
      <w:pPr>
        <w:pStyle w:val="ae"/>
        <w:numPr>
          <w:ilvl w:val="2"/>
          <w:numId w:val="17"/>
        </w:numPr>
        <w:shd w:val="clear" w:color="auto" w:fill="FFFFFF" w:themeFill="background1"/>
        <w:tabs>
          <w:tab w:val="left" w:pos="284"/>
          <w:tab w:val="left" w:pos="567"/>
        </w:tabs>
        <w:spacing w:after="0"/>
        <w:ind w:left="0" w:firstLine="0"/>
        <w:jc w:val="both"/>
        <w:rPr>
          <w:bCs/>
          <w:sz w:val="20"/>
          <w:szCs w:val="20"/>
        </w:rPr>
      </w:pPr>
      <w:r w:rsidRPr="008A7050">
        <w:rPr>
          <w:bCs/>
          <w:sz w:val="20"/>
          <w:szCs w:val="20"/>
        </w:rPr>
        <w:t>Приложение №5 «Порядок осмотра автотранспортного средства при въезде-выезде на охраняемый Объект/с Объекта»;</w:t>
      </w:r>
    </w:p>
    <w:p w14:paraId="74EAF471" w14:textId="77777777" w:rsidR="00C645F7" w:rsidRPr="008A7050" w:rsidRDefault="00C645F7" w:rsidP="00C645F7">
      <w:pPr>
        <w:pStyle w:val="ae"/>
        <w:numPr>
          <w:ilvl w:val="2"/>
          <w:numId w:val="17"/>
        </w:numPr>
        <w:shd w:val="clear" w:color="auto" w:fill="FFFFFF" w:themeFill="background1"/>
        <w:tabs>
          <w:tab w:val="left" w:pos="284"/>
          <w:tab w:val="left" w:pos="567"/>
        </w:tabs>
        <w:spacing w:after="0"/>
        <w:ind w:left="0" w:firstLine="0"/>
        <w:jc w:val="both"/>
        <w:rPr>
          <w:bCs/>
          <w:sz w:val="20"/>
          <w:szCs w:val="20"/>
        </w:rPr>
      </w:pPr>
      <w:r w:rsidRPr="008A7050">
        <w:rPr>
          <w:bCs/>
          <w:sz w:val="20"/>
          <w:szCs w:val="20"/>
        </w:rPr>
        <w:t>Приложение №6 «Образцы журналов»;</w:t>
      </w:r>
    </w:p>
    <w:p w14:paraId="74B078F3" w14:textId="77777777" w:rsidR="00C645F7" w:rsidRPr="008A7050" w:rsidRDefault="00C645F7" w:rsidP="00C645F7">
      <w:pPr>
        <w:pStyle w:val="ae"/>
        <w:numPr>
          <w:ilvl w:val="2"/>
          <w:numId w:val="17"/>
        </w:numPr>
        <w:shd w:val="clear" w:color="auto" w:fill="FFFFFF" w:themeFill="background1"/>
        <w:tabs>
          <w:tab w:val="left" w:pos="284"/>
          <w:tab w:val="left" w:pos="567"/>
        </w:tabs>
        <w:spacing w:after="0"/>
        <w:ind w:left="0" w:firstLine="0"/>
        <w:jc w:val="both"/>
        <w:rPr>
          <w:bCs/>
          <w:sz w:val="20"/>
          <w:szCs w:val="20"/>
        </w:rPr>
      </w:pPr>
      <w:r w:rsidRPr="008A7050">
        <w:rPr>
          <w:bCs/>
          <w:sz w:val="20"/>
          <w:szCs w:val="20"/>
        </w:rPr>
        <w:t>Приложение №7 «Акт приема передачи».</w:t>
      </w:r>
    </w:p>
    <w:p w14:paraId="311D03AE" w14:textId="77777777" w:rsidR="00C645F7" w:rsidRPr="008A7050" w:rsidRDefault="00C645F7" w:rsidP="00C645F7">
      <w:pPr>
        <w:pStyle w:val="ae"/>
        <w:numPr>
          <w:ilvl w:val="2"/>
          <w:numId w:val="17"/>
        </w:numPr>
        <w:shd w:val="clear" w:color="auto" w:fill="FFFFFF" w:themeFill="background1"/>
        <w:tabs>
          <w:tab w:val="left" w:pos="284"/>
          <w:tab w:val="left" w:pos="567"/>
        </w:tabs>
        <w:spacing w:after="0"/>
        <w:ind w:left="0" w:firstLine="0"/>
        <w:jc w:val="both"/>
        <w:rPr>
          <w:bCs/>
          <w:sz w:val="20"/>
          <w:szCs w:val="20"/>
        </w:rPr>
      </w:pPr>
      <w:r w:rsidRPr="008A7050">
        <w:rPr>
          <w:bCs/>
          <w:sz w:val="20"/>
          <w:szCs w:val="20"/>
        </w:rPr>
        <w:t>Приложение №8 «Акт нарушения»;</w:t>
      </w:r>
    </w:p>
    <w:p w14:paraId="759ECC91" w14:textId="77777777" w:rsidR="00C645F7" w:rsidRPr="008A7050" w:rsidRDefault="00C645F7" w:rsidP="00C645F7">
      <w:pPr>
        <w:pStyle w:val="ae"/>
        <w:numPr>
          <w:ilvl w:val="1"/>
          <w:numId w:val="17"/>
        </w:numPr>
        <w:shd w:val="clear" w:color="auto" w:fill="FFFFFF" w:themeFill="background1"/>
        <w:tabs>
          <w:tab w:val="left" w:pos="284"/>
          <w:tab w:val="left" w:pos="426"/>
        </w:tabs>
        <w:spacing w:after="0"/>
        <w:ind w:left="0" w:firstLine="0"/>
        <w:jc w:val="both"/>
        <w:rPr>
          <w:bCs/>
          <w:sz w:val="20"/>
          <w:szCs w:val="20"/>
        </w:rPr>
      </w:pPr>
      <w:r w:rsidRPr="008A7050">
        <w:rPr>
          <w:bCs/>
          <w:sz w:val="20"/>
          <w:szCs w:val="20"/>
        </w:rPr>
        <w:t xml:space="preserve">Заказчик поручает и оплачивает, а Исполнитель принимает на себя обязательства по круглосуточной Охране объектов Заказчика, </w:t>
      </w:r>
      <w:r w:rsidRPr="008A7050">
        <w:rPr>
          <w:sz w:val="20"/>
          <w:szCs w:val="20"/>
        </w:rPr>
        <w:t xml:space="preserve">в порядке, объеме и за плату, определенные настоящим Договором </w:t>
      </w:r>
      <w:r w:rsidRPr="008A7050">
        <w:rPr>
          <w:bCs/>
          <w:sz w:val="20"/>
          <w:szCs w:val="20"/>
        </w:rPr>
        <w:t xml:space="preserve">и в соответствии с действующим законодательством РК (далее «Услуги»). </w:t>
      </w:r>
    </w:p>
    <w:p w14:paraId="681ACD23" w14:textId="77777777" w:rsidR="00C645F7" w:rsidRPr="008A7050" w:rsidRDefault="00C645F7" w:rsidP="00C645F7">
      <w:pPr>
        <w:pStyle w:val="ae"/>
        <w:numPr>
          <w:ilvl w:val="1"/>
          <w:numId w:val="17"/>
        </w:numPr>
        <w:shd w:val="clear" w:color="auto" w:fill="FFFFFF" w:themeFill="background1"/>
        <w:tabs>
          <w:tab w:val="left" w:pos="284"/>
          <w:tab w:val="left" w:pos="426"/>
        </w:tabs>
        <w:spacing w:after="0"/>
        <w:ind w:left="0" w:firstLine="0"/>
        <w:jc w:val="both"/>
        <w:rPr>
          <w:b/>
          <w:bCs/>
          <w:sz w:val="20"/>
          <w:szCs w:val="20"/>
        </w:rPr>
      </w:pPr>
      <w:r w:rsidRPr="008A7050">
        <w:rPr>
          <w:bCs/>
          <w:sz w:val="20"/>
          <w:szCs w:val="20"/>
        </w:rPr>
        <w:t>Услуги оказываются Исполнителем в соответствии с действующими нормативно-правовыми актами Республики Казахстан, регулирующими вопросы предмета настоящего Договора; настоящим Договором; локальными правовыми актами Заказчика; с соблюдением правил техники безопасности, правил пожарной безопасности и правил по охране труда.</w:t>
      </w:r>
    </w:p>
    <w:p w14:paraId="673C984C" w14:textId="77777777" w:rsidR="00C645F7" w:rsidRPr="008A7050" w:rsidRDefault="00C645F7" w:rsidP="00C645F7">
      <w:pPr>
        <w:pStyle w:val="ae"/>
        <w:numPr>
          <w:ilvl w:val="1"/>
          <w:numId w:val="17"/>
        </w:numPr>
        <w:shd w:val="clear" w:color="auto" w:fill="FFFFFF" w:themeFill="background1"/>
        <w:tabs>
          <w:tab w:val="left" w:pos="284"/>
          <w:tab w:val="left" w:pos="426"/>
        </w:tabs>
        <w:spacing w:after="0"/>
        <w:ind w:left="0" w:firstLine="0"/>
        <w:jc w:val="both"/>
        <w:rPr>
          <w:b/>
          <w:bCs/>
          <w:sz w:val="20"/>
          <w:szCs w:val="20"/>
        </w:rPr>
      </w:pPr>
      <w:r w:rsidRPr="008A7050">
        <w:rPr>
          <w:bCs/>
          <w:sz w:val="20"/>
          <w:szCs w:val="20"/>
        </w:rPr>
        <w:t>Исполнитель подтверждает и несет ответственность за наличие у него соответствующих разрешений и лицензий на право оказания Услуг, выдаваемых уполномоченными Государственными органами РК.</w:t>
      </w:r>
    </w:p>
    <w:p w14:paraId="1AAB7A9F" w14:textId="77777777" w:rsidR="00C645F7" w:rsidRPr="008A7050" w:rsidRDefault="00C645F7" w:rsidP="00C645F7">
      <w:pPr>
        <w:pStyle w:val="ae"/>
        <w:numPr>
          <w:ilvl w:val="1"/>
          <w:numId w:val="17"/>
        </w:numPr>
        <w:shd w:val="clear" w:color="auto" w:fill="FFFFFF" w:themeFill="background1"/>
        <w:tabs>
          <w:tab w:val="left" w:pos="284"/>
          <w:tab w:val="left" w:pos="426"/>
        </w:tabs>
        <w:spacing w:after="0"/>
        <w:ind w:left="0" w:firstLine="0"/>
        <w:jc w:val="both"/>
        <w:rPr>
          <w:sz w:val="20"/>
          <w:szCs w:val="20"/>
        </w:rPr>
      </w:pPr>
      <w:r w:rsidRPr="008A7050">
        <w:rPr>
          <w:sz w:val="20"/>
          <w:szCs w:val="20"/>
        </w:rPr>
        <w:t>Исполнитель, как субъект Закона об охранной деятельности Республики Казахстан, оказывает охранные услуги строго в соответствии с полученной лицензией и законодательством Республики Казахстан. На Исполнителя не могут возлагаться обязанности, не связанные с охранной деятельностью, не предусмотренные настоящим Договором и без предварительного письменного согласия Исполнителя.</w:t>
      </w:r>
    </w:p>
    <w:p w14:paraId="3F8BE587" w14:textId="77777777" w:rsidR="00C645F7" w:rsidRPr="008A7050" w:rsidRDefault="00C645F7" w:rsidP="00C645F7">
      <w:pPr>
        <w:pStyle w:val="ae"/>
        <w:shd w:val="clear" w:color="auto" w:fill="FFFFFF" w:themeFill="background1"/>
        <w:tabs>
          <w:tab w:val="left" w:pos="284"/>
          <w:tab w:val="left" w:pos="426"/>
        </w:tabs>
        <w:spacing w:after="0"/>
        <w:jc w:val="both"/>
        <w:rPr>
          <w:sz w:val="20"/>
          <w:szCs w:val="20"/>
        </w:rPr>
      </w:pPr>
    </w:p>
    <w:p w14:paraId="74F1359F" w14:textId="77777777" w:rsidR="00C645F7" w:rsidRPr="008A7050" w:rsidRDefault="00C645F7" w:rsidP="00C645F7">
      <w:pPr>
        <w:pStyle w:val="ae"/>
        <w:numPr>
          <w:ilvl w:val="0"/>
          <w:numId w:val="17"/>
        </w:numPr>
        <w:shd w:val="clear" w:color="auto" w:fill="FFFFFF" w:themeFill="background1"/>
        <w:spacing w:after="0"/>
        <w:ind w:left="0" w:hanging="11"/>
        <w:jc w:val="center"/>
        <w:rPr>
          <w:b/>
          <w:sz w:val="20"/>
          <w:szCs w:val="20"/>
        </w:rPr>
      </w:pPr>
      <w:r w:rsidRPr="008A7050">
        <w:rPr>
          <w:b/>
          <w:sz w:val="20"/>
          <w:szCs w:val="20"/>
        </w:rPr>
        <w:t>Общие положения</w:t>
      </w:r>
    </w:p>
    <w:p w14:paraId="64A2FCD6" w14:textId="77777777" w:rsidR="00C645F7" w:rsidRPr="008A7050" w:rsidRDefault="00C645F7" w:rsidP="00C645F7">
      <w:pPr>
        <w:pStyle w:val="ae"/>
        <w:numPr>
          <w:ilvl w:val="1"/>
          <w:numId w:val="17"/>
        </w:numPr>
        <w:shd w:val="clear" w:color="auto" w:fill="FFFFFF" w:themeFill="background1"/>
        <w:tabs>
          <w:tab w:val="left" w:pos="284"/>
          <w:tab w:val="left" w:pos="426"/>
        </w:tabs>
        <w:spacing w:after="0"/>
        <w:ind w:left="0" w:firstLine="0"/>
        <w:jc w:val="both"/>
        <w:rPr>
          <w:bCs/>
          <w:i/>
          <w:sz w:val="20"/>
          <w:szCs w:val="20"/>
        </w:rPr>
      </w:pPr>
      <w:r w:rsidRPr="008A7050">
        <w:rPr>
          <w:bCs/>
          <w:sz w:val="20"/>
          <w:szCs w:val="20"/>
        </w:rPr>
        <w:t xml:space="preserve">Под Объектами по настоящему Договору понимаются объекты Заказчика, </w:t>
      </w:r>
      <w:bookmarkStart w:id="0" w:name="_Hlk53581782"/>
      <w:r w:rsidRPr="008A7050">
        <w:rPr>
          <w:bCs/>
          <w:sz w:val="20"/>
          <w:szCs w:val="20"/>
        </w:rPr>
        <w:t>определенные Приложением №1</w:t>
      </w:r>
      <w:bookmarkEnd w:id="0"/>
      <w:r w:rsidRPr="008A7050">
        <w:rPr>
          <w:bCs/>
          <w:sz w:val="20"/>
          <w:szCs w:val="20"/>
        </w:rPr>
        <w:t>, на которых расположены здания, сооружения, техника, механизмы, оборудование и товарно-материальные ценности, принадлежащие Заказчику (далее «Имущество Заказчика»).</w:t>
      </w:r>
    </w:p>
    <w:p w14:paraId="5BCA831E" w14:textId="77777777" w:rsidR="00C645F7" w:rsidRPr="008A7050" w:rsidRDefault="00C645F7" w:rsidP="00C645F7">
      <w:pPr>
        <w:pStyle w:val="a5"/>
        <w:numPr>
          <w:ilvl w:val="1"/>
          <w:numId w:val="17"/>
        </w:numPr>
        <w:shd w:val="clear" w:color="auto" w:fill="FFFFFF" w:themeFill="background1"/>
        <w:tabs>
          <w:tab w:val="left" w:pos="426"/>
        </w:tabs>
        <w:ind w:left="0" w:firstLine="0"/>
        <w:jc w:val="both"/>
        <w:rPr>
          <w:bCs/>
          <w:sz w:val="20"/>
          <w:szCs w:val="20"/>
          <w:lang w:eastAsia="ko-KR"/>
        </w:rPr>
      </w:pPr>
      <w:r w:rsidRPr="008A7050">
        <w:rPr>
          <w:bCs/>
          <w:sz w:val="20"/>
          <w:szCs w:val="20"/>
          <w:lang w:eastAsia="ko-KR"/>
        </w:rPr>
        <w:t xml:space="preserve">Под Имуществом Заказчика </w:t>
      </w:r>
      <w:bookmarkStart w:id="1" w:name="_Hlk53581468"/>
      <w:r w:rsidRPr="008A7050">
        <w:rPr>
          <w:bCs/>
          <w:sz w:val="20"/>
          <w:szCs w:val="20"/>
          <w:lang w:eastAsia="ko-KR"/>
        </w:rPr>
        <w:t xml:space="preserve">по тексту настоящего Договора Сторонами понимается </w:t>
      </w:r>
      <w:bookmarkEnd w:id="1"/>
      <w:r w:rsidRPr="008A7050">
        <w:rPr>
          <w:bCs/>
          <w:sz w:val="20"/>
          <w:szCs w:val="20"/>
          <w:lang w:eastAsia="ko-KR"/>
        </w:rPr>
        <w:t>также Имущество, находящееся на территории объектов Заказчика, принадлежащее третьим лицам:</w:t>
      </w:r>
    </w:p>
    <w:p w14:paraId="03150CE3" w14:textId="77777777" w:rsidR="00C645F7" w:rsidRPr="008A7050" w:rsidRDefault="00C645F7" w:rsidP="00C645F7">
      <w:pPr>
        <w:pStyle w:val="a5"/>
        <w:numPr>
          <w:ilvl w:val="2"/>
          <w:numId w:val="17"/>
        </w:numPr>
        <w:shd w:val="clear" w:color="auto" w:fill="FFFFFF" w:themeFill="background1"/>
        <w:tabs>
          <w:tab w:val="left" w:pos="426"/>
        </w:tabs>
        <w:ind w:left="0" w:firstLine="0"/>
        <w:jc w:val="both"/>
        <w:rPr>
          <w:sz w:val="20"/>
          <w:szCs w:val="20"/>
        </w:rPr>
      </w:pPr>
      <w:r w:rsidRPr="008A7050">
        <w:rPr>
          <w:bCs/>
          <w:sz w:val="20"/>
          <w:szCs w:val="20"/>
          <w:lang w:eastAsia="ko-KR"/>
        </w:rPr>
        <w:t>переданное Заказчику на ответственное хранение (далее «</w:t>
      </w:r>
      <w:proofErr w:type="spellStart"/>
      <w:r w:rsidRPr="008A7050">
        <w:rPr>
          <w:bCs/>
          <w:sz w:val="20"/>
          <w:szCs w:val="20"/>
          <w:lang w:eastAsia="ko-KR"/>
        </w:rPr>
        <w:t>Ответхранение</w:t>
      </w:r>
      <w:proofErr w:type="spellEnd"/>
      <w:r w:rsidRPr="008A7050">
        <w:rPr>
          <w:bCs/>
          <w:sz w:val="20"/>
          <w:szCs w:val="20"/>
          <w:lang w:eastAsia="ko-KR"/>
        </w:rPr>
        <w:t xml:space="preserve">») с оформлением соответствующих документов, подтверждающих факт передачи на </w:t>
      </w:r>
      <w:proofErr w:type="spellStart"/>
      <w:r w:rsidRPr="008A7050">
        <w:rPr>
          <w:bCs/>
          <w:sz w:val="20"/>
          <w:szCs w:val="20"/>
          <w:lang w:eastAsia="ko-KR"/>
        </w:rPr>
        <w:t>Ответхранение</w:t>
      </w:r>
      <w:proofErr w:type="spellEnd"/>
      <w:r w:rsidRPr="008A7050">
        <w:rPr>
          <w:bCs/>
          <w:sz w:val="20"/>
          <w:szCs w:val="20"/>
          <w:lang w:eastAsia="ko-KR"/>
        </w:rPr>
        <w:t xml:space="preserve"> </w:t>
      </w:r>
      <w:r w:rsidRPr="008A7050">
        <w:rPr>
          <w:sz w:val="20"/>
          <w:szCs w:val="20"/>
        </w:rPr>
        <w:t>и сданное Исполнителю под охрану согласно Приложения № 4;</w:t>
      </w:r>
    </w:p>
    <w:p w14:paraId="599C2506" w14:textId="77777777" w:rsidR="00C645F7" w:rsidRPr="008A7050" w:rsidRDefault="00C645F7" w:rsidP="00C645F7">
      <w:pPr>
        <w:pStyle w:val="a5"/>
        <w:numPr>
          <w:ilvl w:val="2"/>
          <w:numId w:val="17"/>
        </w:numPr>
        <w:shd w:val="clear" w:color="auto" w:fill="FFFFFF" w:themeFill="background1"/>
        <w:tabs>
          <w:tab w:val="left" w:pos="426"/>
        </w:tabs>
        <w:ind w:left="0" w:firstLine="0"/>
        <w:jc w:val="both"/>
        <w:rPr>
          <w:sz w:val="20"/>
          <w:szCs w:val="20"/>
        </w:rPr>
      </w:pPr>
      <w:r w:rsidRPr="008A7050">
        <w:rPr>
          <w:bCs/>
          <w:sz w:val="20"/>
          <w:szCs w:val="20"/>
          <w:lang w:eastAsia="ko-KR"/>
        </w:rPr>
        <w:t>принадлежащее подрядным организациям, осуществляющим работы на Объектах Заказчика</w:t>
      </w:r>
      <w:r w:rsidRPr="008A7050">
        <w:rPr>
          <w:sz w:val="20"/>
          <w:szCs w:val="20"/>
        </w:rPr>
        <w:t xml:space="preserve"> и сданное Исполнителю под охрану согласно Приложения № 4.</w:t>
      </w:r>
    </w:p>
    <w:p w14:paraId="564538BD" w14:textId="77777777" w:rsidR="00C645F7" w:rsidRPr="008A7050" w:rsidRDefault="00C645F7" w:rsidP="00C645F7">
      <w:pPr>
        <w:pStyle w:val="a5"/>
        <w:numPr>
          <w:ilvl w:val="1"/>
          <w:numId w:val="17"/>
        </w:numPr>
        <w:shd w:val="clear" w:color="auto" w:fill="FFFFFF" w:themeFill="background1"/>
        <w:tabs>
          <w:tab w:val="left" w:pos="426"/>
        </w:tabs>
        <w:ind w:left="0" w:firstLine="0"/>
        <w:jc w:val="both"/>
        <w:rPr>
          <w:bCs/>
          <w:color w:val="000000" w:themeColor="text1"/>
          <w:sz w:val="20"/>
          <w:szCs w:val="20"/>
          <w:lang w:eastAsia="ko-KR"/>
        </w:rPr>
      </w:pPr>
      <w:r w:rsidRPr="008A7050">
        <w:rPr>
          <w:bCs/>
          <w:sz w:val="20"/>
          <w:szCs w:val="20"/>
        </w:rPr>
        <w:t xml:space="preserve">Под Охраной Объектов Заказчика понимается осуществление Исполнителем деятельности по оказанию Услуг по круглосуточному обеспечению охраны Объектов, указанных в Приложении №1, обеспечивающей защиту имущества Заказчика и других материальных ценностей, находящихся на территории охраняемых Объектов, осуществлении контрольно-пропускного и внутриобъектового режимов на Объекте. Ответственность Исполнителя ограничивается внутренним периметром ограждения Объектов, изложенных в Приложении №1. </w:t>
      </w:r>
    </w:p>
    <w:p w14:paraId="389E882C" w14:textId="77777777" w:rsidR="00C645F7" w:rsidRPr="008A7050" w:rsidRDefault="00C645F7" w:rsidP="00C645F7">
      <w:pPr>
        <w:pStyle w:val="ae"/>
        <w:shd w:val="clear" w:color="auto" w:fill="FFFFFF" w:themeFill="background1"/>
        <w:tabs>
          <w:tab w:val="left" w:pos="426"/>
        </w:tabs>
        <w:jc w:val="both"/>
        <w:rPr>
          <w:b/>
          <w:bCs/>
          <w:sz w:val="20"/>
          <w:szCs w:val="20"/>
        </w:rPr>
      </w:pPr>
      <w:r w:rsidRPr="008A7050">
        <w:rPr>
          <w:bCs/>
          <w:sz w:val="20"/>
          <w:szCs w:val="20"/>
        </w:rPr>
        <w:t>Объекты, передаваемые под охрану, должны отвечать следующим требованиям:</w:t>
      </w:r>
    </w:p>
    <w:p w14:paraId="34DACDD6" w14:textId="77777777" w:rsidR="00C645F7" w:rsidRPr="008A7050" w:rsidRDefault="00C645F7" w:rsidP="00C645F7">
      <w:pPr>
        <w:pStyle w:val="ae"/>
        <w:shd w:val="clear" w:color="auto" w:fill="FFFFFF" w:themeFill="background1"/>
        <w:tabs>
          <w:tab w:val="left" w:pos="0"/>
          <w:tab w:val="left" w:pos="426"/>
        </w:tabs>
        <w:jc w:val="both"/>
        <w:rPr>
          <w:b/>
          <w:bCs/>
          <w:sz w:val="20"/>
          <w:szCs w:val="20"/>
        </w:rPr>
      </w:pPr>
      <w:r w:rsidRPr="008A7050">
        <w:rPr>
          <w:bCs/>
          <w:sz w:val="20"/>
          <w:szCs w:val="20"/>
        </w:rPr>
        <w:t xml:space="preserve">2.3.1. Объекты, имеющие территорию, оборудуются по периметру ограждением (глухим или сетчатым), препятствующим свободному проходу лиц и проезду транспортных средств на объект и с Объекта, минуя </w:t>
      </w:r>
      <w:r w:rsidRPr="008A7050">
        <w:rPr>
          <w:bCs/>
          <w:sz w:val="20"/>
          <w:szCs w:val="20"/>
        </w:rPr>
        <w:lastRenderedPageBreak/>
        <w:t xml:space="preserve">контрольно-пропускные пункты. Ограждение территории объектов выполняется в высоту не менее </w:t>
      </w:r>
      <w:smartTag w:uri="urn:schemas-microsoft-com:office:smarttags" w:element="metricconverter">
        <w:smartTagPr>
          <w:attr w:name="ProductID" w:val="2018 г"/>
        </w:smartTagPr>
        <w:r w:rsidRPr="008A7050">
          <w:rPr>
            <w:bCs/>
            <w:sz w:val="20"/>
            <w:szCs w:val="20"/>
          </w:rPr>
          <w:t>2,5 метров</w:t>
        </w:r>
      </w:smartTag>
      <w:r w:rsidRPr="008A7050">
        <w:rPr>
          <w:bCs/>
          <w:sz w:val="20"/>
          <w:szCs w:val="20"/>
        </w:rPr>
        <w:t>. Внешнее ограждение не должно иметь лазов, проемов и других повреждений, а также не запираемых дверей, ворот, калиток. К ограждению не должны примыкать какие-либо пристройки, кроме зданий, являющихся частью его периметра. Указанные требования не распространяются на территории золоотвалов, которые не имеют ограждения;</w:t>
      </w:r>
    </w:p>
    <w:p w14:paraId="49175A04" w14:textId="77777777" w:rsidR="00C645F7" w:rsidRPr="008A7050" w:rsidRDefault="00C645F7" w:rsidP="00C645F7">
      <w:pPr>
        <w:pStyle w:val="ae"/>
        <w:shd w:val="clear" w:color="auto" w:fill="FFFFFF" w:themeFill="background1"/>
        <w:tabs>
          <w:tab w:val="left" w:pos="0"/>
          <w:tab w:val="left" w:pos="426"/>
        </w:tabs>
        <w:jc w:val="both"/>
        <w:rPr>
          <w:b/>
          <w:bCs/>
          <w:sz w:val="20"/>
          <w:szCs w:val="20"/>
        </w:rPr>
      </w:pPr>
      <w:r w:rsidRPr="008A7050">
        <w:rPr>
          <w:bCs/>
          <w:sz w:val="20"/>
          <w:szCs w:val="20"/>
        </w:rPr>
        <w:t>2.3.2. территория по периметру предприятия, здания, сооружения, производственные цеха, склады, базы, площадки и иная охраняемая территория с наступлением темноты должны освещаться так, чтобы они без затруднений наблюдались постами охраны наружными и внутренними;</w:t>
      </w:r>
    </w:p>
    <w:p w14:paraId="1FE52C0A" w14:textId="77777777" w:rsidR="00C645F7" w:rsidRPr="008A7050" w:rsidRDefault="00C645F7" w:rsidP="00C645F7">
      <w:pPr>
        <w:pStyle w:val="ae"/>
        <w:shd w:val="clear" w:color="auto" w:fill="FFFFFF" w:themeFill="background1"/>
        <w:tabs>
          <w:tab w:val="left" w:pos="0"/>
          <w:tab w:val="left" w:pos="426"/>
        </w:tabs>
        <w:jc w:val="both"/>
        <w:rPr>
          <w:b/>
          <w:bCs/>
          <w:sz w:val="20"/>
          <w:szCs w:val="20"/>
        </w:rPr>
      </w:pPr>
      <w:r w:rsidRPr="008A7050">
        <w:rPr>
          <w:bCs/>
          <w:sz w:val="20"/>
          <w:szCs w:val="20"/>
        </w:rPr>
        <w:t>2.3.3. стены, крыши, потолки, чердачные, слуховые окна, люки и двери помещений, складов, в которых хранятся товарно–материальные ценности (ТМЦ), должны находиться в исправном состоянии;</w:t>
      </w:r>
    </w:p>
    <w:p w14:paraId="35D73448" w14:textId="77777777" w:rsidR="00C645F7" w:rsidRPr="008A7050" w:rsidRDefault="00C645F7" w:rsidP="00C645F7">
      <w:pPr>
        <w:pStyle w:val="ae"/>
        <w:shd w:val="clear" w:color="auto" w:fill="FFFFFF" w:themeFill="background1"/>
        <w:tabs>
          <w:tab w:val="left" w:pos="0"/>
          <w:tab w:val="left" w:pos="426"/>
        </w:tabs>
        <w:jc w:val="both"/>
        <w:rPr>
          <w:b/>
          <w:bCs/>
          <w:sz w:val="20"/>
          <w:szCs w:val="20"/>
        </w:rPr>
      </w:pPr>
      <w:r w:rsidRPr="008A7050">
        <w:rPr>
          <w:bCs/>
          <w:sz w:val="20"/>
          <w:szCs w:val="20"/>
        </w:rPr>
        <w:t>2.3.4. объекты (за исключением золоотвалов) должны быть оборудованы средствами пожаротушения и охранно–пожарной сигнализацией либо пожарной сигнализацией. На Объектах должен быть обеспечен беспрепятственный доступ Исполнителю к установленным приборам охранной, пожарной сигнализации и средствам пожаротушения.</w:t>
      </w:r>
    </w:p>
    <w:p w14:paraId="1BFD6DEC" w14:textId="77777777" w:rsidR="00C645F7" w:rsidRPr="008A7050" w:rsidRDefault="00C645F7" w:rsidP="00C645F7">
      <w:pPr>
        <w:pStyle w:val="ae"/>
        <w:shd w:val="clear" w:color="auto" w:fill="FFFFFF" w:themeFill="background1"/>
        <w:tabs>
          <w:tab w:val="left" w:pos="0"/>
          <w:tab w:val="left" w:pos="426"/>
        </w:tabs>
        <w:jc w:val="both"/>
        <w:rPr>
          <w:bCs/>
          <w:sz w:val="20"/>
          <w:szCs w:val="20"/>
        </w:rPr>
      </w:pPr>
      <w:r w:rsidRPr="008A7050">
        <w:rPr>
          <w:bCs/>
          <w:sz w:val="20"/>
          <w:szCs w:val="20"/>
        </w:rPr>
        <w:t>2.3.5. допускается складирование и хранение крупногабаритных ТМЦ вне запирающихся складских помещений на открытом пространстве в пределах территории Объекта;</w:t>
      </w:r>
    </w:p>
    <w:p w14:paraId="646EC050" w14:textId="77777777" w:rsidR="00C645F7" w:rsidRPr="008A7050" w:rsidRDefault="00C645F7" w:rsidP="00C645F7">
      <w:pPr>
        <w:pStyle w:val="ae"/>
        <w:shd w:val="clear" w:color="auto" w:fill="FFFFFF" w:themeFill="background1"/>
        <w:tabs>
          <w:tab w:val="left" w:pos="0"/>
          <w:tab w:val="left" w:pos="426"/>
        </w:tabs>
        <w:jc w:val="both"/>
        <w:rPr>
          <w:b/>
          <w:bCs/>
          <w:sz w:val="20"/>
          <w:szCs w:val="20"/>
        </w:rPr>
      </w:pPr>
      <w:r w:rsidRPr="008A7050">
        <w:rPr>
          <w:bCs/>
          <w:sz w:val="20"/>
          <w:szCs w:val="20"/>
        </w:rPr>
        <w:t>2.3.6. автотранспортные средства, находящиеся на Объекте, не передающиеся под охрану, должны закрываться на замок и не иметь свободных мест доступа в салон, бензобаки и места слива топлива должны быть зафиксированы способом, исключающим слив топлива. Исполнитель несет полную материальную ответственность, только за автотранспортные средства, переданные под охрану, в порядке, установленном настоящим Договором. При невозможности фиксации бака и мест слива топлива содержимое бензобака должно сдаваться под охрану, в порядке, установленном настоящим Договором, по мерным линейкам, изготовленным Заказчиком</w:t>
      </w:r>
      <w:r w:rsidRPr="008A7050">
        <w:rPr>
          <w:sz w:val="20"/>
          <w:szCs w:val="20"/>
        </w:rPr>
        <w:t>.</w:t>
      </w:r>
    </w:p>
    <w:p w14:paraId="07D4A524" w14:textId="77777777" w:rsidR="00C645F7" w:rsidRPr="008A7050" w:rsidRDefault="00C645F7" w:rsidP="00C645F7">
      <w:pPr>
        <w:pStyle w:val="ae"/>
        <w:shd w:val="clear" w:color="auto" w:fill="FFFFFF" w:themeFill="background1"/>
        <w:tabs>
          <w:tab w:val="left" w:pos="426"/>
          <w:tab w:val="left" w:pos="1134"/>
        </w:tabs>
        <w:jc w:val="both"/>
        <w:rPr>
          <w:b/>
          <w:bCs/>
          <w:sz w:val="20"/>
          <w:szCs w:val="20"/>
        </w:rPr>
      </w:pPr>
      <w:r w:rsidRPr="008A7050">
        <w:rPr>
          <w:bCs/>
          <w:sz w:val="20"/>
          <w:szCs w:val="20"/>
        </w:rPr>
        <w:t>2.4. Исполнитель совместно с Заказчиком не реже двух раз в год производит обследование технического состояния охраняемых Объектов, средств охраны, в том числе приборов охранной, пожарной сигнализации, о чем составляется Акт за подписью уполномоченных представителей Исполнителя и Заказчика с указанием сроков устранения Заказчиком выявленных несоответствий требованиям действующего законодательства и настоящего Договора и сроков уведомления об этом Исполнителя.</w:t>
      </w:r>
    </w:p>
    <w:p w14:paraId="03D01506" w14:textId="77777777" w:rsidR="00C645F7" w:rsidRPr="008A7050" w:rsidRDefault="00C645F7" w:rsidP="00C645F7">
      <w:pPr>
        <w:pStyle w:val="ae"/>
        <w:shd w:val="clear" w:color="auto" w:fill="FFFFFF" w:themeFill="background1"/>
        <w:tabs>
          <w:tab w:val="left" w:pos="426"/>
          <w:tab w:val="left" w:pos="1134"/>
        </w:tabs>
        <w:jc w:val="both"/>
        <w:rPr>
          <w:b/>
          <w:bCs/>
          <w:sz w:val="20"/>
          <w:szCs w:val="20"/>
        </w:rPr>
      </w:pPr>
      <w:r w:rsidRPr="008A7050">
        <w:rPr>
          <w:bCs/>
          <w:sz w:val="20"/>
          <w:szCs w:val="20"/>
        </w:rPr>
        <w:t xml:space="preserve">2.5. Система охраны объектов и дислокация постов охраны определяется Заказчиком </w:t>
      </w:r>
      <w:r w:rsidRPr="008A7050">
        <w:rPr>
          <w:sz w:val="20"/>
          <w:szCs w:val="20"/>
        </w:rPr>
        <w:t>и согласовывается с Исполнителем.</w:t>
      </w:r>
    </w:p>
    <w:p w14:paraId="60C32A78" w14:textId="77777777" w:rsidR="00C645F7" w:rsidRPr="008A7050" w:rsidRDefault="00C645F7" w:rsidP="00C645F7">
      <w:pPr>
        <w:pStyle w:val="ae"/>
        <w:tabs>
          <w:tab w:val="left" w:pos="426"/>
          <w:tab w:val="left" w:pos="1134"/>
        </w:tabs>
        <w:jc w:val="both"/>
        <w:rPr>
          <w:sz w:val="20"/>
          <w:szCs w:val="20"/>
        </w:rPr>
      </w:pPr>
      <w:r w:rsidRPr="008A7050">
        <w:rPr>
          <w:bCs/>
          <w:sz w:val="20"/>
          <w:szCs w:val="20"/>
        </w:rPr>
        <w:t xml:space="preserve">2.6. </w:t>
      </w:r>
      <w:r w:rsidRPr="008A7050">
        <w:rPr>
          <w:sz w:val="20"/>
          <w:szCs w:val="20"/>
        </w:rPr>
        <w:t>Пропускной и внутриобъектовый режим на охраняемом Объекте устанавливается руководителем Объекта, а осуществление этого режима, в части касающейся охраны, производится Исполнителем. Установленный пропускной и внутриобъектовый режим на предприятии (Объекте) обязателен для выполнения всеми работающими и пребывающими на них лицами. Документ, определяющий единый порядок организации пропускного и внутриобъектового режима официально направляется Заказчиком Исполнителю.</w:t>
      </w:r>
    </w:p>
    <w:p w14:paraId="3A412CA3" w14:textId="77777777" w:rsidR="00C645F7" w:rsidRPr="008A7050" w:rsidRDefault="00C645F7" w:rsidP="00C645F7">
      <w:pPr>
        <w:pStyle w:val="ae"/>
        <w:tabs>
          <w:tab w:val="left" w:pos="426"/>
          <w:tab w:val="left" w:pos="1134"/>
        </w:tabs>
        <w:jc w:val="both"/>
        <w:rPr>
          <w:sz w:val="20"/>
          <w:szCs w:val="20"/>
        </w:rPr>
      </w:pPr>
      <w:r w:rsidRPr="008A7050">
        <w:rPr>
          <w:sz w:val="20"/>
          <w:szCs w:val="20"/>
        </w:rPr>
        <w:t>2.7. Исполнитель должен иметь централизованную дежурную часть.</w:t>
      </w:r>
    </w:p>
    <w:p w14:paraId="715A4A65" w14:textId="77777777" w:rsidR="00C645F7" w:rsidRPr="008A7050" w:rsidRDefault="00C645F7" w:rsidP="00C645F7">
      <w:pPr>
        <w:pStyle w:val="ae"/>
        <w:tabs>
          <w:tab w:val="left" w:pos="426"/>
          <w:tab w:val="left" w:pos="1134"/>
        </w:tabs>
        <w:jc w:val="both"/>
        <w:rPr>
          <w:sz w:val="20"/>
          <w:szCs w:val="20"/>
        </w:rPr>
      </w:pPr>
      <w:r w:rsidRPr="008A7050">
        <w:rPr>
          <w:sz w:val="20"/>
          <w:szCs w:val="20"/>
        </w:rPr>
        <w:t>2.8. Исполнитель должен располагать специальными средствами для осуществления охранной деятельности (металлодетекторы, смотровые зеркала, приборы ночного видения, бинокли, оружие и др.).</w:t>
      </w:r>
    </w:p>
    <w:p w14:paraId="2FE4F516" w14:textId="77777777" w:rsidR="00C645F7" w:rsidRPr="008A7050" w:rsidRDefault="00C645F7" w:rsidP="00C645F7">
      <w:pPr>
        <w:pStyle w:val="a5"/>
        <w:tabs>
          <w:tab w:val="left" w:pos="426"/>
          <w:tab w:val="left" w:pos="1134"/>
        </w:tabs>
        <w:ind w:left="0"/>
        <w:jc w:val="both"/>
        <w:rPr>
          <w:sz w:val="20"/>
          <w:szCs w:val="20"/>
        </w:rPr>
      </w:pPr>
      <w:r w:rsidRPr="008A7050">
        <w:rPr>
          <w:sz w:val="20"/>
          <w:szCs w:val="20"/>
        </w:rPr>
        <w:t>2.9. На Объектах Заказчика установлена пожарная и охранная сигнализации, а также система видеонаблюдения, с предоставлением Исполнителю просмотра в режиме онлайн для контроля в целях обеспечения надлежащего исполнения Услуг по настоящему Договору. Перечень помещений, в которых установлена охранная сигнализация, а также установленные на Объектах виды сигнализаций, указываются Заказчиком путем направления Исполнителю официального уведомления.</w:t>
      </w:r>
    </w:p>
    <w:p w14:paraId="7D9B1226" w14:textId="77777777" w:rsidR="00C645F7" w:rsidRPr="008A7050" w:rsidRDefault="00C645F7" w:rsidP="00C645F7">
      <w:pPr>
        <w:pStyle w:val="a5"/>
        <w:tabs>
          <w:tab w:val="left" w:pos="426"/>
          <w:tab w:val="left" w:pos="1134"/>
        </w:tabs>
        <w:ind w:left="0"/>
        <w:jc w:val="both"/>
        <w:rPr>
          <w:sz w:val="20"/>
          <w:szCs w:val="20"/>
        </w:rPr>
      </w:pPr>
      <w:r w:rsidRPr="008A7050">
        <w:rPr>
          <w:sz w:val="20"/>
          <w:szCs w:val="20"/>
        </w:rPr>
        <w:t xml:space="preserve">2.10. Порядок передачи Объектов и ТМЦ, находящихся на Объектах, под охрану определяется в Приложении №4. </w:t>
      </w:r>
    </w:p>
    <w:p w14:paraId="41142EBF" w14:textId="77777777" w:rsidR="00C645F7" w:rsidRPr="008A7050" w:rsidRDefault="00C645F7" w:rsidP="00C645F7">
      <w:pPr>
        <w:pStyle w:val="ae"/>
        <w:tabs>
          <w:tab w:val="left" w:pos="426"/>
          <w:tab w:val="left" w:pos="1134"/>
        </w:tabs>
        <w:jc w:val="both"/>
        <w:rPr>
          <w:sz w:val="20"/>
          <w:szCs w:val="20"/>
        </w:rPr>
      </w:pPr>
      <w:r w:rsidRPr="008A7050">
        <w:rPr>
          <w:sz w:val="20"/>
          <w:szCs w:val="20"/>
        </w:rPr>
        <w:t xml:space="preserve">2.11. В целях координации взаимоотношений Сторон по Договору, каждая Сторона определяет уполномоченных лиц для разрешения вопросов, возникающих при оказании Услуг.  В течение 5 (пяти) рабочих дней после заключения настоящего Договора, Стороны обязуются направить друг другу перечень уполномоченных лиц, а также своевременно уведомлять об изменении перечня уполномоченных лиц. </w:t>
      </w:r>
    </w:p>
    <w:p w14:paraId="3E522170" w14:textId="77777777" w:rsidR="00C645F7" w:rsidRPr="008A7050" w:rsidRDefault="00C645F7" w:rsidP="00C645F7">
      <w:pPr>
        <w:pStyle w:val="ae"/>
        <w:jc w:val="both"/>
        <w:rPr>
          <w:sz w:val="20"/>
          <w:szCs w:val="20"/>
        </w:rPr>
      </w:pPr>
    </w:p>
    <w:p w14:paraId="6FD9AD89" w14:textId="77777777" w:rsidR="00C645F7" w:rsidRPr="008A7050" w:rsidRDefault="00C645F7" w:rsidP="00C645F7">
      <w:pPr>
        <w:pStyle w:val="ae"/>
        <w:shd w:val="clear" w:color="auto" w:fill="FFFFFF" w:themeFill="background1"/>
        <w:rPr>
          <w:b/>
          <w:sz w:val="20"/>
          <w:szCs w:val="20"/>
        </w:rPr>
      </w:pPr>
      <w:r w:rsidRPr="008A7050">
        <w:rPr>
          <w:b/>
          <w:sz w:val="20"/>
          <w:szCs w:val="20"/>
        </w:rPr>
        <w:t>3. Заверения и гарантии</w:t>
      </w:r>
    </w:p>
    <w:p w14:paraId="0CE35789" w14:textId="77777777" w:rsidR="00C645F7" w:rsidRPr="008A7050" w:rsidRDefault="00C645F7" w:rsidP="00C645F7">
      <w:pPr>
        <w:pStyle w:val="ae"/>
        <w:shd w:val="clear" w:color="auto" w:fill="FFFFFF" w:themeFill="background1"/>
        <w:ind w:firstLine="1"/>
        <w:jc w:val="both"/>
        <w:rPr>
          <w:sz w:val="20"/>
          <w:szCs w:val="20"/>
        </w:rPr>
      </w:pPr>
      <w:r w:rsidRPr="008A7050">
        <w:rPr>
          <w:sz w:val="20"/>
          <w:szCs w:val="20"/>
        </w:rPr>
        <w:t>3.1. Исполнитель, подписывая настоящий Договор, заверяет и гарантирует, что на момент заключения Договора:</w:t>
      </w:r>
    </w:p>
    <w:p w14:paraId="08A1D281" w14:textId="77777777" w:rsidR="00C645F7" w:rsidRPr="008A7050" w:rsidRDefault="00C645F7" w:rsidP="00C645F7">
      <w:pPr>
        <w:pStyle w:val="ae"/>
        <w:shd w:val="clear" w:color="auto" w:fill="FFFFFF" w:themeFill="background1"/>
        <w:ind w:firstLine="1"/>
        <w:jc w:val="both"/>
        <w:rPr>
          <w:sz w:val="20"/>
          <w:szCs w:val="20"/>
        </w:rPr>
      </w:pPr>
      <w:r w:rsidRPr="008A7050">
        <w:rPr>
          <w:sz w:val="20"/>
          <w:szCs w:val="20"/>
        </w:rPr>
        <w:t>3.1.1. Исполнитель является юридическим лицом, должным образом созданным и обладающим правоспособностью в полной мере в соответствии с гражданским законодательством Республики Казахстан;</w:t>
      </w:r>
    </w:p>
    <w:p w14:paraId="43154706" w14:textId="77777777" w:rsidR="00C645F7" w:rsidRPr="008A7050" w:rsidRDefault="00C645F7" w:rsidP="00C645F7">
      <w:pPr>
        <w:pStyle w:val="ae"/>
        <w:shd w:val="clear" w:color="auto" w:fill="FFFFFF" w:themeFill="background1"/>
        <w:ind w:firstLine="1"/>
        <w:jc w:val="both"/>
        <w:rPr>
          <w:sz w:val="20"/>
          <w:szCs w:val="20"/>
        </w:rPr>
      </w:pPr>
      <w:r w:rsidRPr="008A7050">
        <w:rPr>
          <w:sz w:val="20"/>
          <w:szCs w:val="20"/>
        </w:rPr>
        <w:t>3.1.2. Исполнитель обладает всеми необходимыми компетенциями и полномочиями на заключение настоящего Договора и на исполнение обязательств по нему. Все разрешительные документы для исполнения обязательств по настоящему Договору были получены Исполнителем или будут получены им в надлежащий срок.</w:t>
      </w:r>
    </w:p>
    <w:p w14:paraId="225298CF" w14:textId="77777777" w:rsidR="00C645F7" w:rsidRPr="008A7050" w:rsidRDefault="00C645F7" w:rsidP="00C645F7">
      <w:pPr>
        <w:pStyle w:val="ae"/>
        <w:shd w:val="clear" w:color="auto" w:fill="FFFFFF" w:themeFill="background1"/>
        <w:ind w:firstLine="1"/>
        <w:jc w:val="both"/>
        <w:rPr>
          <w:sz w:val="20"/>
          <w:szCs w:val="20"/>
        </w:rPr>
      </w:pPr>
      <w:r w:rsidRPr="008A7050">
        <w:rPr>
          <w:sz w:val="20"/>
          <w:szCs w:val="20"/>
        </w:rPr>
        <w:t>3.1.3. Исполнитель не является стороной по какому-либо судебному или арбитражному разбирательству, которое может повлиять на надлежащее исполнение обязательств по настоящему Договору;</w:t>
      </w:r>
    </w:p>
    <w:p w14:paraId="55BCF8B1" w14:textId="77777777" w:rsidR="00C645F7" w:rsidRPr="008A7050" w:rsidRDefault="00C645F7" w:rsidP="00C645F7">
      <w:pPr>
        <w:pStyle w:val="ae"/>
        <w:shd w:val="clear" w:color="auto" w:fill="FFFFFF" w:themeFill="background1"/>
        <w:ind w:firstLine="1"/>
        <w:jc w:val="both"/>
        <w:rPr>
          <w:sz w:val="20"/>
          <w:szCs w:val="20"/>
        </w:rPr>
      </w:pPr>
      <w:r w:rsidRPr="008A7050">
        <w:rPr>
          <w:sz w:val="20"/>
          <w:szCs w:val="20"/>
        </w:rPr>
        <w:t>3.1.4. Исполнитель является платежеспособным.</w:t>
      </w:r>
    </w:p>
    <w:p w14:paraId="4D9D80AE" w14:textId="77777777" w:rsidR="00C645F7" w:rsidRPr="008A7050" w:rsidRDefault="00C645F7" w:rsidP="00C645F7">
      <w:pPr>
        <w:pStyle w:val="ae"/>
        <w:shd w:val="clear" w:color="auto" w:fill="FFFFFF" w:themeFill="background1"/>
        <w:ind w:firstLine="1"/>
        <w:jc w:val="both"/>
        <w:rPr>
          <w:b/>
          <w:bCs/>
          <w:sz w:val="20"/>
          <w:szCs w:val="20"/>
        </w:rPr>
      </w:pPr>
    </w:p>
    <w:p w14:paraId="2E5E8002" w14:textId="77777777" w:rsidR="00C645F7" w:rsidRPr="008A7050" w:rsidRDefault="00C645F7" w:rsidP="00C645F7">
      <w:pPr>
        <w:pStyle w:val="ae"/>
        <w:numPr>
          <w:ilvl w:val="0"/>
          <w:numId w:val="10"/>
        </w:numPr>
        <w:shd w:val="clear" w:color="auto" w:fill="FFFFFF" w:themeFill="background1"/>
        <w:spacing w:after="0"/>
        <w:jc w:val="center"/>
        <w:rPr>
          <w:b/>
          <w:sz w:val="20"/>
          <w:szCs w:val="20"/>
        </w:rPr>
      </w:pPr>
      <w:r w:rsidRPr="008A7050">
        <w:rPr>
          <w:b/>
          <w:sz w:val="20"/>
          <w:szCs w:val="20"/>
        </w:rPr>
        <w:t>Стоимость услуг и порядок расчетов</w:t>
      </w:r>
    </w:p>
    <w:p w14:paraId="7A619CAC" w14:textId="77777777" w:rsidR="00C645F7" w:rsidRPr="008A7050" w:rsidRDefault="00C645F7" w:rsidP="00C645F7">
      <w:pPr>
        <w:pStyle w:val="ae"/>
        <w:shd w:val="clear" w:color="auto" w:fill="FFFFFF" w:themeFill="background1"/>
        <w:jc w:val="both"/>
        <w:rPr>
          <w:bCs/>
          <w:sz w:val="20"/>
          <w:szCs w:val="20"/>
        </w:rPr>
      </w:pPr>
      <w:r w:rsidRPr="008A7050">
        <w:rPr>
          <w:bCs/>
          <w:sz w:val="20"/>
          <w:szCs w:val="20"/>
        </w:rPr>
        <w:t>4.1. Общая сумма настоящего Договора определяется на основании калькуляции стоимости оказания Услуг, согласно Приложению №3, и составляет:</w:t>
      </w:r>
      <w:r w:rsidRPr="008A7050">
        <w:rPr>
          <w:b/>
          <w:bCs/>
          <w:sz w:val="20"/>
          <w:szCs w:val="20"/>
        </w:rPr>
        <w:t xml:space="preserve"> </w:t>
      </w:r>
      <w:r w:rsidRPr="008A7050">
        <w:rPr>
          <w:b/>
          <w:sz w:val="20"/>
          <w:szCs w:val="20"/>
        </w:rPr>
        <w:t>_____________ (______________)</w:t>
      </w:r>
      <w:r w:rsidRPr="008A7050">
        <w:rPr>
          <w:b/>
          <w:bCs/>
          <w:sz w:val="20"/>
          <w:szCs w:val="20"/>
        </w:rPr>
        <w:t xml:space="preserve"> тенге 00 </w:t>
      </w:r>
      <w:proofErr w:type="spellStart"/>
      <w:r w:rsidRPr="008A7050">
        <w:rPr>
          <w:b/>
          <w:bCs/>
          <w:sz w:val="20"/>
          <w:szCs w:val="20"/>
        </w:rPr>
        <w:t>тыин</w:t>
      </w:r>
      <w:proofErr w:type="spellEnd"/>
      <w:r w:rsidRPr="008A7050">
        <w:rPr>
          <w:b/>
          <w:bCs/>
          <w:sz w:val="20"/>
          <w:szCs w:val="20"/>
        </w:rPr>
        <w:t xml:space="preserve"> с учетом НДС. </w:t>
      </w:r>
      <w:r w:rsidRPr="008A7050">
        <w:rPr>
          <w:sz w:val="20"/>
          <w:szCs w:val="20"/>
        </w:rPr>
        <w:t>Стоимость услуг за 1 (один) месяц не может превышать 1/12 части общей суммы Договора.</w:t>
      </w:r>
    </w:p>
    <w:p w14:paraId="0DC46B6C" w14:textId="77777777" w:rsidR="00C645F7" w:rsidRPr="008A7050" w:rsidRDefault="00C645F7" w:rsidP="00C645F7">
      <w:pPr>
        <w:pStyle w:val="ae"/>
        <w:shd w:val="clear" w:color="auto" w:fill="FFFFFF" w:themeFill="background1"/>
        <w:jc w:val="both"/>
        <w:rPr>
          <w:bCs/>
          <w:sz w:val="20"/>
          <w:szCs w:val="20"/>
        </w:rPr>
      </w:pPr>
      <w:r w:rsidRPr="008A7050">
        <w:rPr>
          <w:bCs/>
          <w:sz w:val="20"/>
          <w:szCs w:val="20"/>
        </w:rPr>
        <w:t xml:space="preserve">4.2. Сумма Договора не подлежит изменению в сторону увеличения, </w:t>
      </w:r>
      <w:r w:rsidRPr="008A7050">
        <w:rPr>
          <w:sz w:val="20"/>
          <w:szCs w:val="20"/>
        </w:rPr>
        <w:t>в течение срока действия Договора</w:t>
      </w:r>
      <w:r w:rsidRPr="008A7050">
        <w:rPr>
          <w:bCs/>
          <w:sz w:val="20"/>
          <w:szCs w:val="20"/>
        </w:rPr>
        <w:t>, в том числе в случае изменения налогового и таможенного законодательства, индексов инфляции, изменения курса валют, удорожания материалов и иных обстоятельств. Исполнитель за свой счет несет риск случайного удорожания выполняемых Услуг.</w:t>
      </w:r>
    </w:p>
    <w:p w14:paraId="4359C84E" w14:textId="77777777" w:rsidR="00C645F7" w:rsidRPr="008A7050" w:rsidRDefault="00C645F7" w:rsidP="00C645F7">
      <w:pPr>
        <w:shd w:val="clear" w:color="auto" w:fill="FFFFFF" w:themeFill="background1"/>
        <w:tabs>
          <w:tab w:val="left" w:pos="284"/>
        </w:tabs>
        <w:jc w:val="both"/>
        <w:rPr>
          <w:sz w:val="20"/>
          <w:szCs w:val="20"/>
        </w:rPr>
      </w:pPr>
      <w:r w:rsidRPr="008A7050">
        <w:rPr>
          <w:bCs/>
          <w:sz w:val="20"/>
          <w:szCs w:val="20"/>
        </w:rPr>
        <w:t>4.3. В сумму Договора входят все расходы Исполнителя</w:t>
      </w:r>
      <w:r w:rsidRPr="008A7050">
        <w:rPr>
          <w:sz w:val="20"/>
          <w:szCs w:val="20"/>
        </w:rPr>
        <w:t xml:space="preserve"> по осуществлению охраны объектов Заказчика, включая выставление на все посты охраны профессионально-подготовленных сотрудников, их обучение, приобретение и обеспечение охранников обмундированием, экипировкой, вооружением, специальными средствами, средствами связи, автотранспортом, организационной техникой и другим необходимым оборудованием, и снаряжением, усиления постов по требованию Заказчика, а также прочие затраты, которые могут возникнуть при оказании Услуг по настоящему Договору.</w:t>
      </w:r>
    </w:p>
    <w:p w14:paraId="66662968" w14:textId="77777777" w:rsidR="00C645F7" w:rsidRPr="008A7050" w:rsidRDefault="00C645F7" w:rsidP="00C645F7">
      <w:pPr>
        <w:pStyle w:val="ae"/>
        <w:shd w:val="clear" w:color="auto" w:fill="FFFFFF" w:themeFill="background1"/>
        <w:jc w:val="both"/>
        <w:rPr>
          <w:b/>
          <w:bCs/>
          <w:sz w:val="20"/>
          <w:szCs w:val="20"/>
        </w:rPr>
      </w:pPr>
      <w:r w:rsidRPr="008A7050">
        <w:rPr>
          <w:bCs/>
          <w:sz w:val="20"/>
          <w:szCs w:val="20"/>
        </w:rPr>
        <w:t xml:space="preserve">4.4. Оплата по Договору осуществляется за каждый месяц, в котором были оказаны услуги, в размере стоимости оказанных надлежащим образом Услуг до 10 (десятого) числа месяца, следующего за расчетным, после подписания Акта выполненных работ (оказанных услуг) и  своевременного выставления счет-фактуры. Оплата осуществляется перечислением денег на расчетный счет Исполнителя, либо иным способом, не противоречащим действующему законодательству. </w:t>
      </w:r>
    </w:p>
    <w:p w14:paraId="784F6926" w14:textId="77777777" w:rsidR="00C645F7" w:rsidRPr="008A7050" w:rsidRDefault="00C645F7" w:rsidP="00C645F7">
      <w:pPr>
        <w:shd w:val="clear" w:color="auto" w:fill="FFFFFF" w:themeFill="background1"/>
        <w:jc w:val="both"/>
        <w:rPr>
          <w:sz w:val="20"/>
          <w:szCs w:val="20"/>
        </w:rPr>
      </w:pPr>
      <w:r w:rsidRPr="008A7050">
        <w:rPr>
          <w:sz w:val="20"/>
          <w:szCs w:val="20"/>
        </w:rPr>
        <w:t xml:space="preserve">4.5. Ежемесячно, в срок до 5 (пятого) числа месяца, следующего за отчетным, стороны составляют Акт выполненных работ (оказанных услуг). Исполнитель выставляет счет-фактуру в день подписания Акта выполненных работ (оказанных услуг). Основанием для оплаты является подписанный сторонами Акт выполненных работ (оказанных услуг). </w:t>
      </w:r>
    </w:p>
    <w:p w14:paraId="1981C600" w14:textId="77777777" w:rsidR="00C645F7" w:rsidRPr="008A7050" w:rsidRDefault="00C645F7" w:rsidP="00C645F7">
      <w:pPr>
        <w:shd w:val="clear" w:color="auto" w:fill="FFFFFF" w:themeFill="background1"/>
        <w:jc w:val="both"/>
        <w:rPr>
          <w:sz w:val="20"/>
          <w:szCs w:val="20"/>
        </w:rPr>
      </w:pPr>
      <w:r w:rsidRPr="008A7050">
        <w:rPr>
          <w:sz w:val="20"/>
          <w:szCs w:val="20"/>
        </w:rPr>
        <w:t>4.6.</w:t>
      </w:r>
      <w:r w:rsidRPr="008A7050">
        <w:rPr>
          <w:rFonts w:eastAsiaTheme="minorHAnsi"/>
          <w:sz w:val="20"/>
          <w:szCs w:val="20"/>
        </w:rPr>
        <w:t xml:space="preserve"> </w:t>
      </w:r>
      <w:r w:rsidRPr="008A7050">
        <w:rPr>
          <w:sz w:val="20"/>
          <w:szCs w:val="20"/>
        </w:rPr>
        <w:t>Акт выполненных работ (оказанных услуг) подписывается полномочными представителями Сторон не позднее 5 (пяти) дней с момента его составления, при отсутствии разногласий по его содержанию и по качеству оказанных Услуг.</w:t>
      </w:r>
    </w:p>
    <w:p w14:paraId="2295B6C2" w14:textId="77777777" w:rsidR="00C645F7" w:rsidRPr="008A7050" w:rsidRDefault="00C645F7" w:rsidP="00C645F7">
      <w:pPr>
        <w:shd w:val="clear" w:color="auto" w:fill="FFFFFF" w:themeFill="background1"/>
        <w:jc w:val="both"/>
        <w:rPr>
          <w:sz w:val="20"/>
          <w:szCs w:val="20"/>
        </w:rPr>
      </w:pPr>
      <w:r w:rsidRPr="008A7050">
        <w:rPr>
          <w:sz w:val="20"/>
          <w:szCs w:val="20"/>
        </w:rPr>
        <w:t>4.7. При обнаружении недостатков при оказании Услуг, Стороны фиксируют отмеченные недостатки, меры и сроки по их устранению, сумму ущерба, в соответствии с условиями настоящего Договора.</w:t>
      </w:r>
    </w:p>
    <w:p w14:paraId="6490F243" w14:textId="77777777" w:rsidR="00C645F7" w:rsidRPr="008A7050" w:rsidRDefault="00C645F7" w:rsidP="00C645F7">
      <w:pPr>
        <w:shd w:val="clear" w:color="auto" w:fill="FFFFFF" w:themeFill="background1"/>
        <w:jc w:val="both"/>
        <w:rPr>
          <w:b/>
          <w:sz w:val="20"/>
          <w:szCs w:val="20"/>
        </w:rPr>
      </w:pPr>
    </w:p>
    <w:p w14:paraId="27AAE09D" w14:textId="77777777" w:rsidR="00C645F7" w:rsidRPr="008A7050" w:rsidRDefault="00C645F7" w:rsidP="00C645F7">
      <w:pPr>
        <w:shd w:val="clear" w:color="auto" w:fill="FFFFFF" w:themeFill="background1"/>
        <w:jc w:val="center"/>
        <w:rPr>
          <w:b/>
          <w:sz w:val="20"/>
          <w:szCs w:val="20"/>
        </w:rPr>
      </w:pPr>
      <w:r w:rsidRPr="008A7050">
        <w:rPr>
          <w:b/>
          <w:sz w:val="20"/>
          <w:szCs w:val="20"/>
        </w:rPr>
        <w:t>5. Права и обязанности Сторон</w:t>
      </w:r>
    </w:p>
    <w:p w14:paraId="6177AC91" w14:textId="77777777" w:rsidR="00C645F7" w:rsidRPr="008A7050" w:rsidRDefault="00C645F7" w:rsidP="00C645F7">
      <w:pPr>
        <w:shd w:val="clear" w:color="auto" w:fill="FFFFFF" w:themeFill="background1"/>
        <w:jc w:val="both"/>
        <w:rPr>
          <w:b/>
          <w:i/>
          <w:sz w:val="20"/>
          <w:szCs w:val="20"/>
        </w:rPr>
      </w:pPr>
      <w:r w:rsidRPr="008A7050">
        <w:rPr>
          <w:b/>
          <w:i/>
          <w:sz w:val="20"/>
          <w:szCs w:val="20"/>
        </w:rPr>
        <w:t>5.1. Исполнитель вправе:</w:t>
      </w:r>
    </w:p>
    <w:p w14:paraId="47242618" w14:textId="77777777" w:rsidR="00C645F7" w:rsidRPr="008A7050" w:rsidRDefault="00C645F7" w:rsidP="00C645F7">
      <w:pPr>
        <w:shd w:val="clear" w:color="auto" w:fill="FFFFFF" w:themeFill="background1"/>
        <w:jc w:val="both"/>
        <w:rPr>
          <w:sz w:val="20"/>
          <w:szCs w:val="20"/>
        </w:rPr>
      </w:pPr>
      <w:r w:rsidRPr="008A7050">
        <w:rPr>
          <w:sz w:val="20"/>
          <w:szCs w:val="20"/>
        </w:rPr>
        <w:t xml:space="preserve">5.1.1.  Направлять в письменном виде Заказчику рекомендации по вопросам улучшения охраны, инженерно-технической укрепленности объектов, обеспечения режимов пропуска и охраны, устранению несоответствий законодательным и нормативным требованиям РК. Требовать от Заказчика выполнения взятых им обязательств по настоящему Договору. </w:t>
      </w:r>
    </w:p>
    <w:p w14:paraId="50D64461" w14:textId="77777777" w:rsidR="00C645F7" w:rsidRPr="008A7050" w:rsidRDefault="00C645F7" w:rsidP="00C645F7">
      <w:pPr>
        <w:shd w:val="clear" w:color="auto" w:fill="FFFFFF" w:themeFill="background1"/>
        <w:jc w:val="both"/>
        <w:rPr>
          <w:sz w:val="20"/>
          <w:szCs w:val="20"/>
        </w:rPr>
      </w:pPr>
      <w:r w:rsidRPr="008A7050">
        <w:rPr>
          <w:sz w:val="20"/>
          <w:szCs w:val="20"/>
        </w:rPr>
        <w:t>5.1.2. Производить замену своего персонала, оказывающего Заказчику услугу, с обязательным уведомлением Заказчика.</w:t>
      </w:r>
    </w:p>
    <w:p w14:paraId="470A1906" w14:textId="77777777" w:rsidR="00C645F7" w:rsidRPr="008A7050" w:rsidRDefault="00C645F7" w:rsidP="00C645F7">
      <w:pPr>
        <w:shd w:val="clear" w:color="auto" w:fill="FFFFFF" w:themeFill="background1"/>
        <w:jc w:val="both"/>
        <w:rPr>
          <w:sz w:val="20"/>
          <w:szCs w:val="20"/>
        </w:rPr>
      </w:pPr>
      <w:r w:rsidRPr="008A7050">
        <w:rPr>
          <w:sz w:val="20"/>
          <w:szCs w:val="20"/>
        </w:rPr>
        <w:t>5.1.3. При невыполнении Заказчиком условий настоящего Договора требовать его расторжения в порядке, предусмотренном настоящим Договором.</w:t>
      </w:r>
    </w:p>
    <w:p w14:paraId="696EE893" w14:textId="77777777" w:rsidR="00C645F7" w:rsidRPr="008A7050" w:rsidRDefault="00C645F7" w:rsidP="00C645F7">
      <w:pPr>
        <w:shd w:val="clear" w:color="auto" w:fill="FFFFFF" w:themeFill="background1"/>
        <w:jc w:val="both"/>
        <w:rPr>
          <w:b/>
          <w:i/>
          <w:sz w:val="20"/>
          <w:szCs w:val="20"/>
        </w:rPr>
      </w:pPr>
      <w:r w:rsidRPr="008A7050">
        <w:rPr>
          <w:b/>
          <w:sz w:val="20"/>
          <w:szCs w:val="20"/>
        </w:rPr>
        <w:t>5.</w:t>
      </w:r>
      <w:r w:rsidRPr="008A7050">
        <w:rPr>
          <w:b/>
          <w:i/>
          <w:sz w:val="20"/>
          <w:szCs w:val="20"/>
        </w:rPr>
        <w:t xml:space="preserve">2. Исполнитель обязуется: </w:t>
      </w:r>
    </w:p>
    <w:p w14:paraId="5EDD30BC" w14:textId="77777777" w:rsidR="00C645F7" w:rsidRPr="008312E3" w:rsidRDefault="00C645F7" w:rsidP="00C645F7">
      <w:pPr>
        <w:shd w:val="clear" w:color="auto" w:fill="FFFFFF" w:themeFill="background1"/>
        <w:jc w:val="both"/>
        <w:rPr>
          <w:bCs/>
          <w:iCs/>
          <w:sz w:val="20"/>
          <w:szCs w:val="20"/>
        </w:rPr>
      </w:pPr>
      <w:r w:rsidRPr="008A7050">
        <w:rPr>
          <w:bCs/>
          <w:iCs/>
          <w:sz w:val="20"/>
          <w:szCs w:val="20"/>
        </w:rPr>
        <w:t xml:space="preserve">5.2.1. </w:t>
      </w:r>
      <w:r w:rsidRPr="008A7050">
        <w:rPr>
          <w:bCs/>
          <w:sz w:val="20"/>
          <w:szCs w:val="20"/>
          <w:lang w:eastAsia="ko-KR"/>
        </w:rPr>
        <w:t>Организовать и</w:t>
      </w:r>
      <w:r w:rsidRPr="008A7050">
        <w:rPr>
          <w:color w:val="002030"/>
          <w:sz w:val="20"/>
          <w:szCs w:val="20"/>
        </w:rPr>
        <w:t xml:space="preserve"> обеспечить</w:t>
      </w:r>
      <w:r w:rsidRPr="008A7050">
        <w:rPr>
          <w:bCs/>
          <w:sz w:val="20"/>
          <w:szCs w:val="20"/>
          <w:lang w:eastAsia="ko-KR"/>
        </w:rPr>
        <w:t xml:space="preserve"> охрану Объектов Заказчика, определенных Приложением №1, в соответствии с условиями Приложения №2, а также с требованиями действующего законодательства РК, в том числе обеспечить антитеррористическую защиту и безопасность стратегических Объектов, указанных в Приложении №1 в соответствии с требованиями ст. 10-3 Закона РК от «13» июля 1999 года № 416-I</w:t>
      </w:r>
      <w:r>
        <w:rPr>
          <w:bCs/>
          <w:sz w:val="20"/>
          <w:szCs w:val="20"/>
          <w:lang w:eastAsia="ko-KR"/>
        </w:rPr>
        <w:t xml:space="preserve"> «О противодействии терроризму». Количество и режим постов охраны </w:t>
      </w:r>
      <w:r w:rsidRPr="008A7050">
        <w:rPr>
          <w:sz w:val="20"/>
          <w:szCs w:val="20"/>
        </w:rPr>
        <w:t>для обеспечения охраны Объектов и находящегося на их территории Имущества от преступных и иных незаконных посягательств в течение срока действия Договора</w:t>
      </w:r>
      <w:r>
        <w:rPr>
          <w:sz w:val="20"/>
          <w:szCs w:val="20"/>
        </w:rPr>
        <w:t xml:space="preserve"> определены Приложением №2 к Договору.</w:t>
      </w:r>
    </w:p>
    <w:p w14:paraId="66A37443" w14:textId="77777777" w:rsidR="00C645F7" w:rsidRPr="008A7050" w:rsidRDefault="00C645F7" w:rsidP="00C645F7">
      <w:pPr>
        <w:shd w:val="clear" w:color="auto" w:fill="FFFFFF" w:themeFill="background1"/>
        <w:jc w:val="both"/>
        <w:rPr>
          <w:sz w:val="20"/>
          <w:szCs w:val="20"/>
        </w:rPr>
      </w:pPr>
      <w:r w:rsidRPr="008A7050">
        <w:rPr>
          <w:sz w:val="20"/>
          <w:szCs w:val="20"/>
        </w:rPr>
        <w:t>5.2.2. Проводить мероприятия по обеспечению соответствующего пропускного режима, проведению профилактических и учебных мероприятий по обучению своего персонала технике осмотра помещений, выявления возможных мест закладки взрывных устройств, надлежащему использованию технических средств антитеррористической защиты;</w:t>
      </w:r>
    </w:p>
    <w:p w14:paraId="27B0119F" w14:textId="77777777" w:rsidR="00C645F7" w:rsidRPr="008A7050" w:rsidRDefault="00C645F7" w:rsidP="00C645F7">
      <w:pPr>
        <w:jc w:val="both"/>
        <w:rPr>
          <w:sz w:val="20"/>
          <w:szCs w:val="20"/>
        </w:rPr>
      </w:pPr>
      <w:r>
        <w:rPr>
          <w:sz w:val="20"/>
          <w:szCs w:val="20"/>
        </w:rPr>
        <w:t>5.2.3</w:t>
      </w:r>
      <w:r w:rsidRPr="008A7050">
        <w:rPr>
          <w:sz w:val="20"/>
          <w:szCs w:val="20"/>
        </w:rPr>
        <w:t xml:space="preserve">. Организовать порядок приема Объектов под охрану, поддерживать пропускной и внутриобъектовый режим, контролировать ввоз на охраняемый Объект и вывоз с охраняемого Объекта через КПП Имущества Заказчика, в соответствии с Приложением №9 и требованиями настоящего Договора; </w:t>
      </w:r>
    </w:p>
    <w:p w14:paraId="28A0CE17" w14:textId="77777777" w:rsidR="00C645F7" w:rsidRPr="008A7050" w:rsidRDefault="00C645F7" w:rsidP="00C645F7">
      <w:pPr>
        <w:jc w:val="both"/>
        <w:rPr>
          <w:sz w:val="20"/>
          <w:szCs w:val="20"/>
        </w:rPr>
      </w:pPr>
      <w:r w:rsidRPr="008A7050">
        <w:rPr>
          <w:sz w:val="20"/>
          <w:szCs w:val="20"/>
        </w:rPr>
        <w:t>5.2.</w:t>
      </w:r>
      <w:r>
        <w:rPr>
          <w:sz w:val="20"/>
          <w:szCs w:val="20"/>
        </w:rPr>
        <w:t>4</w:t>
      </w:r>
      <w:r w:rsidRPr="008A7050">
        <w:rPr>
          <w:sz w:val="20"/>
          <w:szCs w:val="20"/>
        </w:rPr>
        <w:t xml:space="preserve">. Возместить Заказчику убытки, связанные с уплатой штрафных санкций в случае привлечения  Заказчика к административной ответственности по вине Исполнителя, за необеспечение необходимой защиты и безопасности Объектов, уязвимых в террористическом отношении, вследствие невыполнения или ненадлежащего выполнения Исполнителем  обязательств по охране Объектов, а также за невыполнение законных требований уполномоченных лиц, в соответствии с нормами </w:t>
      </w:r>
      <w:proofErr w:type="spellStart"/>
      <w:r w:rsidRPr="008A7050">
        <w:rPr>
          <w:sz w:val="20"/>
          <w:szCs w:val="20"/>
        </w:rPr>
        <w:t>ст.ст</w:t>
      </w:r>
      <w:proofErr w:type="spellEnd"/>
      <w:r w:rsidRPr="008A7050">
        <w:rPr>
          <w:sz w:val="20"/>
          <w:szCs w:val="20"/>
        </w:rPr>
        <w:t>. 10-3, 15-1,23-4 и 23-5 Закона РК от «13» июля 1999 года № 416-I  «О противодействии терроризму»;</w:t>
      </w:r>
    </w:p>
    <w:p w14:paraId="3C0F0D37" w14:textId="77777777" w:rsidR="00C645F7" w:rsidRPr="008A7050" w:rsidRDefault="00C645F7" w:rsidP="00C645F7">
      <w:pPr>
        <w:shd w:val="clear" w:color="auto" w:fill="FFFFFF" w:themeFill="background1"/>
        <w:jc w:val="both"/>
        <w:rPr>
          <w:b/>
          <w:sz w:val="20"/>
          <w:szCs w:val="20"/>
          <w:u w:val="single"/>
        </w:rPr>
      </w:pPr>
      <w:r w:rsidRPr="008A7050">
        <w:rPr>
          <w:sz w:val="20"/>
          <w:szCs w:val="20"/>
        </w:rPr>
        <w:t>5.2.</w:t>
      </w:r>
      <w:r>
        <w:rPr>
          <w:sz w:val="20"/>
          <w:szCs w:val="20"/>
        </w:rPr>
        <w:t>5</w:t>
      </w:r>
      <w:r w:rsidRPr="008A7050">
        <w:rPr>
          <w:sz w:val="20"/>
          <w:szCs w:val="20"/>
        </w:rPr>
        <w:t xml:space="preserve">. Соблюдать установленные Заказчиком правила пожарной безопасности на охраняемых Объектах и охраны труда во время оказания Услуг. При срабатывании пожарной сигнализации, а также при обнаружении признаков задымления, возгорания на Объектах, неоснащенных противопожарной сигнализацией, незамедлительно </w:t>
      </w:r>
      <w:r w:rsidRPr="008A7050">
        <w:rPr>
          <w:sz w:val="20"/>
          <w:szCs w:val="20"/>
        </w:rPr>
        <w:lastRenderedPageBreak/>
        <w:t xml:space="preserve">оповещать противопожарную службу </w:t>
      </w:r>
      <w:r w:rsidRPr="008A7050">
        <w:rPr>
          <w:b/>
          <w:sz w:val="20"/>
          <w:szCs w:val="20"/>
          <w:u w:val="single"/>
        </w:rPr>
        <w:t>(по телефону 101)</w:t>
      </w:r>
      <w:r w:rsidRPr="008A7050">
        <w:rPr>
          <w:sz w:val="20"/>
          <w:szCs w:val="20"/>
        </w:rPr>
        <w:t xml:space="preserve">  и _____________________________ по телефону __________________. </w:t>
      </w:r>
      <w:r w:rsidRPr="008A7050">
        <w:rPr>
          <w:b/>
          <w:sz w:val="20"/>
          <w:szCs w:val="20"/>
          <w:u w:val="single"/>
        </w:rPr>
        <w:t xml:space="preserve">До прибытия сотрудников противопожарной службы принять первоначальные меры по локализации очагов задымления и возгорания имеющимися подручными средствами (огнетушители, песок, багор и др.). </w:t>
      </w:r>
    </w:p>
    <w:p w14:paraId="287ACE0D" w14:textId="77777777" w:rsidR="00C645F7" w:rsidRPr="008A7050" w:rsidRDefault="00C645F7" w:rsidP="00C645F7">
      <w:pPr>
        <w:shd w:val="clear" w:color="auto" w:fill="FFFFFF" w:themeFill="background1"/>
        <w:jc w:val="both"/>
        <w:rPr>
          <w:sz w:val="20"/>
          <w:szCs w:val="20"/>
        </w:rPr>
      </w:pPr>
      <w:r w:rsidRPr="008A7050">
        <w:rPr>
          <w:sz w:val="20"/>
          <w:szCs w:val="20"/>
        </w:rPr>
        <w:t>5.2.</w:t>
      </w:r>
      <w:r>
        <w:rPr>
          <w:sz w:val="20"/>
          <w:szCs w:val="20"/>
        </w:rPr>
        <w:t>6</w:t>
      </w:r>
      <w:r w:rsidRPr="008A7050">
        <w:rPr>
          <w:sz w:val="20"/>
          <w:szCs w:val="20"/>
        </w:rPr>
        <w:t>.  Обеспечить сотрудников охраны обмундированием, оружием, транспортом, средствами связи и активной обороны, другим снаряжением, необходимым для надлежащего оказания Услуг Исполнителем;</w:t>
      </w:r>
    </w:p>
    <w:p w14:paraId="0A3F7EC0" w14:textId="77777777" w:rsidR="00C645F7" w:rsidRPr="008A7050" w:rsidRDefault="00C645F7" w:rsidP="00C645F7">
      <w:pPr>
        <w:shd w:val="clear" w:color="auto" w:fill="FFFFFF" w:themeFill="background1"/>
        <w:jc w:val="both"/>
        <w:rPr>
          <w:sz w:val="20"/>
          <w:szCs w:val="20"/>
        </w:rPr>
      </w:pPr>
      <w:r w:rsidRPr="008A7050">
        <w:rPr>
          <w:sz w:val="20"/>
          <w:szCs w:val="20"/>
        </w:rPr>
        <w:t>5.2.</w:t>
      </w:r>
      <w:r>
        <w:rPr>
          <w:sz w:val="20"/>
          <w:szCs w:val="20"/>
        </w:rPr>
        <w:t>7</w:t>
      </w:r>
      <w:r w:rsidRPr="008A7050">
        <w:rPr>
          <w:sz w:val="20"/>
          <w:szCs w:val="20"/>
        </w:rPr>
        <w:t>. В случаях необходимости по согласованию с Заказчиком для пресечения правонарушений, в пределах предоставленных законодательством РК прав, осуществлять задержание правонарушителей, их передачу в территориальные органы внутренних дел, обеспечивая при этом усиленную охрану Объекта, следов преступления до прибытия оперативно – следственной группы органов дознания и следствия, и уполномоченных лиц Заказчика;</w:t>
      </w:r>
    </w:p>
    <w:p w14:paraId="40EE3DCD" w14:textId="77777777" w:rsidR="00C645F7" w:rsidRPr="008A7050" w:rsidRDefault="00C645F7" w:rsidP="00C645F7">
      <w:pPr>
        <w:shd w:val="clear" w:color="auto" w:fill="FFFFFF" w:themeFill="background1"/>
        <w:jc w:val="both"/>
        <w:rPr>
          <w:sz w:val="20"/>
          <w:szCs w:val="20"/>
        </w:rPr>
      </w:pPr>
      <w:r w:rsidRPr="008A7050">
        <w:rPr>
          <w:sz w:val="20"/>
          <w:szCs w:val="20"/>
        </w:rPr>
        <w:t>5.2.</w:t>
      </w:r>
      <w:r>
        <w:rPr>
          <w:sz w:val="20"/>
          <w:szCs w:val="20"/>
        </w:rPr>
        <w:t>8</w:t>
      </w:r>
      <w:r w:rsidRPr="008A7050">
        <w:rPr>
          <w:sz w:val="20"/>
          <w:szCs w:val="20"/>
        </w:rPr>
        <w:t xml:space="preserve">. При обнаружении фактов противоправного посягательства, либо попытки посягательства на охраняемый Объект незамедлительно сообщать Заказчику. Решение о вызове правоохранительных органов принимает Заказчик; </w:t>
      </w:r>
    </w:p>
    <w:p w14:paraId="0EC5C834" w14:textId="77777777" w:rsidR="00C645F7" w:rsidRPr="008A7050" w:rsidRDefault="00C645F7" w:rsidP="00C645F7">
      <w:pPr>
        <w:shd w:val="clear" w:color="auto" w:fill="FFFFFF" w:themeFill="background1"/>
        <w:jc w:val="both"/>
        <w:rPr>
          <w:sz w:val="20"/>
          <w:szCs w:val="20"/>
        </w:rPr>
      </w:pPr>
      <w:r w:rsidRPr="008A7050">
        <w:rPr>
          <w:sz w:val="20"/>
          <w:szCs w:val="20"/>
        </w:rPr>
        <w:t>5.2.</w:t>
      </w:r>
      <w:r>
        <w:rPr>
          <w:sz w:val="20"/>
          <w:szCs w:val="20"/>
        </w:rPr>
        <w:t>9</w:t>
      </w:r>
      <w:r w:rsidRPr="008A7050">
        <w:rPr>
          <w:sz w:val="20"/>
          <w:szCs w:val="20"/>
        </w:rPr>
        <w:t>. Принимать неотложные меры по замечаниям, направляемым Заказчиком Исполнителю по выявленным нарушениям и упущениям Исполнителя, влияющим на защищенность и безопасность охраняемых объектов, включая отстранение охранников от выполнения охранных мероприятий на Объектах Заказчика с письменным уведомлением Заказчика и приложением копий документов по расследованию;</w:t>
      </w:r>
    </w:p>
    <w:p w14:paraId="549E277D" w14:textId="77777777" w:rsidR="00C645F7" w:rsidRPr="008A7050" w:rsidRDefault="00C645F7" w:rsidP="00C645F7">
      <w:pPr>
        <w:shd w:val="clear" w:color="auto" w:fill="FFFFFF" w:themeFill="background1"/>
        <w:jc w:val="both"/>
        <w:rPr>
          <w:sz w:val="20"/>
          <w:szCs w:val="20"/>
        </w:rPr>
      </w:pPr>
      <w:r w:rsidRPr="008A7050">
        <w:rPr>
          <w:sz w:val="20"/>
          <w:szCs w:val="20"/>
        </w:rPr>
        <w:t>5.2.1</w:t>
      </w:r>
      <w:r>
        <w:rPr>
          <w:sz w:val="20"/>
          <w:szCs w:val="20"/>
        </w:rPr>
        <w:t>0</w:t>
      </w:r>
      <w:r w:rsidRPr="008A7050">
        <w:rPr>
          <w:sz w:val="20"/>
          <w:szCs w:val="20"/>
        </w:rPr>
        <w:t xml:space="preserve">. Принимать от Заказчика под охрану Объекты (складские, производственные и иные помещения, в которых хранятся товарно-материальные ценности) опечатанными или опломбированными с четким оттиском при наличии замков, предохранительных коробок, закрытых на контрольные замки или оборудованных охранно-пожарной сигнализацией с выводом на пульт охраны, в порядке определенном Приложением №4;  </w:t>
      </w:r>
    </w:p>
    <w:p w14:paraId="525DD3E1" w14:textId="77777777" w:rsidR="00C645F7" w:rsidRPr="008A7050" w:rsidRDefault="00C645F7" w:rsidP="00C645F7">
      <w:pPr>
        <w:shd w:val="clear" w:color="auto" w:fill="FFFFFF" w:themeFill="background1"/>
        <w:ind w:firstLine="540"/>
        <w:jc w:val="both"/>
        <w:rPr>
          <w:sz w:val="20"/>
          <w:szCs w:val="20"/>
        </w:rPr>
      </w:pPr>
      <w:r w:rsidRPr="008A7050">
        <w:rPr>
          <w:sz w:val="20"/>
          <w:szCs w:val="20"/>
        </w:rPr>
        <w:t xml:space="preserve">Принимать от Заказчика под охрану автотракторную технику (автомобили, тракторы, прицепы, тралы и др.) поставленных в боксах гаражей и оборудованных надежными запорными устройствами, при наличии замков, предохранительных коробок, закрытых на контрольные замки или опломбированных, или оборудованных охранно–пожарной сигнализацией с выводом на пульт охраны. </w:t>
      </w:r>
    </w:p>
    <w:p w14:paraId="74964709" w14:textId="77777777" w:rsidR="00C645F7" w:rsidRPr="008A7050" w:rsidRDefault="00C645F7" w:rsidP="00C645F7">
      <w:pPr>
        <w:pStyle w:val="ae"/>
        <w:shd w:val="clear" w:color="auto" w:fill="FFFFFF" w:themeFill="background1"/>
        <w:ind w:firstLine="540"/>
        <w:jc w:val="both"/>
        <w:rPr>
          <w:sz w:val="20"/>
          <w:szCs w:val="20"/>
        </w:rPr>
      </w:pPr>
      <w:r w:rsidRPr="008A7050">
        <w:rPr>
          <w:sz w:val="20"/>
          <w:szCs w:val="20"/>
        </w:rPr>
        <w:t>Принимать от Заказчика под охрану крупногабаритные ТМЦ, а также автомобили, тракторы, прицепы, тралы и др., расположенные вне запирающихся складских помещений на открытом пространстве в пределах территории Объекта.</w:t>
      </w:r>
    </w:p>
    <w:p w14:paraId="44301E7A" w14:textId="77777777" w:rsidR="00C645F7" w:rsidRPr="008A7050" w:rsidRDefault="00C645F7" w:rsidP="00C645F7">
      <w:pPr>
        <w:shd w:val="clear" w:color="auto" w:fill="FFFFFF" w:themeFill="background1"/>
        <w:jc w:val="both"/>
        <w:rPr>
          <w:sz w:val="20"/>
          <w:szCs w:val="20"/>
        </w:rPr>
      </w:pPr>
      <w:r w:rsidRPr="008A7050">
        <w:rPr>
          <w:sz w:val="20"/>
          <w:szCs w:val="20"/>
        </w:rPr>
        <w:t>5.2.1</w:t>
      </w:r>
      <w:r>
        <w:rPr>
          <w:sz w:val="20"/>
          <w:szCs w:val="20"/>
        </w:rPr>
        <w:t>1</w:t>
      </w:r>
      <w:r w:rsidRPr="008A7050">
        <w:rPr>
          <w:sz w:val="20"/>
          <w:szCs w:val="20"/>
        </w:rPr>
        <w:t>.   Содержать в исправном состоянии имущество (мебель, электроприборы и др.), передаваемые во временное пользование Заказчиком Исполнителю, помещения постов охраны и находящиеся в них средства охранно-пожарной сигнализации.</w:t>
      </w:r>
    </w:p>
    <w:p w14:paraId="050E120E" w14:textId="77777777" w:rsidR="00C645F7" w:rsidRPr="008A7050" w:rsidRDefault="00C645F7" w:rsidP="00C645F7">
      <w:pPr>
        <w:shd w:val="clear" w:color="auto" w:fill="FFFFFF" w:themeFill="background1"/>
        <w:jc w:val="both"/>
        <w:rPr>
          <w:sz w:val="20"/>
          <w:szCs w:val="20"/>
        </w:rPr>
      </w:pPr>
      <w:r w:rsidRPr="008A7050">
        <w:rPr>
          <w:sz w:val="20"/>
          <w:szCs w:val="20"/>
        </w:rPr>
        <w:t>5.2.1</w:t>
      </w:r>
      <w:r>
        <w:rPr>
          <w:sz w:val="20"/>
          <w:szCs w:val="20"/>
        </w:rPr>
        <w:t>2</w:t>
      </w:r>
      <w:r w:rsidRPr="008A7050">
        <w:rPr>
          <w:sz w:val="20"/>
          <w:szCs w:val="20"/>
        </w:rPr>
        <w:t>. Не разглашать сведения, касающиеся местоположения, технического оборудования, режима работы, характера и содержания ТМЦ, работников Объекта, системы охраны, технических средств охраны и характеристик объектов Заказчика;</w:t>
      </w:r>
    </w:p>
    <w:p w14:paraId="07D74D80" w14:textId="77777777" w:rsidR="00C645F7" w:rsidRPr="008A7050" w:rsidRDefault="00C645F7" w:rsidP="00C645F7">
      <w:pPr>
        <w:shd w:val="clear" w:color="auto" w:fill="FFFFFF" w:themeFill="background1"/>
        <w:jc w:val="both"/>
        <w:rPr>
          <w:sz w:val="20"/>
          <w:szCs w:val="20"/>
        </w:rPr>
      </w:pPr>
      <w:r w:rsidRPr="008A7050">
        <w:rPr>
          <w:sz w:val="20"/>
          <w:szCs w:val="20"/>
        </w:rPr>
        <w:t>5.2.1</w:t>
      </w:r>
      <w:r>
        <w:rPr>
          <w:sz w:val="20"/>
          <w:szCs w:val="20"/>
        </w:rPr>
        <w:t>3</w:t>
      </w:r>
      <w:r w:rsidRPr="008A7050">
        <w:rPr>
          <w:sz w:val="20"/>
          <w:szCs w:val="20"/>
        </w:rPr>
        <w:t xml:space="preserve">. Ежемесячно возмещать Заказчику фактические расходы за пользование предоставленными телефонными номерами </w:t>
      </w:r>
      <w:r w:rsidRPr="008A7050">
        <w:rPr>
          <w:strike/>
          <w:sz w:val="20"/>
          <w:szCs w:val="20"/>
        </w:rPr>
        <w:t xml:space="preserve">   </w:t>
      </w:r>
      <w:r w:rsidRPr="008A7050">
        <w:rPr>
          <w:sz w:val="20"/>
          <w:szCs w:val="20"/>
        </w:rPr>
        <w:t>согласно выставленных счетов;</w:t>
      </w:r>
    </w:p>
    <w:p w14:paraId="69C4D3A1" w14:textId="77777777" w:rsidR="00C645F7" w:rsidRPr="008A7050" w:rsidRDefault="00C645F7" w:rsidP="00C645F7">
      <w:pPr>
        <w:shd w:val="clear" w:color="auto" w:fill="FFFFFF" w:themeFill="background1"/>
        <w:jc w:val="both"/>
        <w:rPr>
          <w:sz w:val="20"/>
          <w:szCs w:val="20"/>
        </w:rPr>
      </w:pPr>
      <w:r w:rsidRPr="008A7050">
        <w:rPr>
          <w:sz w:val="20"/>
          <w:szCs w:val="20"/>
        </w:rPr>
        <w:t>5.2.1</w:t>
      </w:r>
      <w:r>
        <w:rPr>
          <w:sz w:val="20"/>
          <w:szCs w:val="20"/>
        </w:rPr>
        <w:t>4</w:t>
      </w:r>
      <w:r w:rsidRPr="008A7050">
        <w:rPr>
          <w:sz w:val="20"/>
          <w:szCs w:val="20"/>
        </w:rPr>
        <w:t xml:space="preserve">. При обнаружении фактов нарушения целостности ограждения на охраняемых Объектах или причинения ущерба повреждением имущества незамедлительно сообщать о них Заказчику/уполномоченному лицу Заказчика, обеспечить неприкосновенность места происшествия, при обнаружении фактов проникновения лиц на охраняемые Объекты (территорию) принять необходимые меры к их задержанию. </w:t>
      </w:r>
    </w:p>
    <w:p w14:paraId="3EF7C72B" w14:textId="77777777" w:rsidR="00C645F7" w:rsidRPr="008A7050" w:rsidRDefault="00C645F7" w:rsidP="00C645F7">
      <w:pPr>
        <w:jc w:val="both"/>
        <w:rPr>
          <w:sz w:val="20"/>
          <w:szCs w:val="20"/>
        </w:rPr>
      </w:pPr>
      <w:r w:rsidRPr="008A7050">
        <w:rPr>
          <w:sz w:val="20"/>
          <w:szCs w:val="20"/>
        </w:rPr>
        <w:t>5.2.1</w:t>
      </w:r>
      <w:r>
        <w:rPr>
          <w:sz w:val="20"/>
          <w:szCs w:val="20"/>
        </w:rPr>
        <w:t>5</w:t>
      </w:r>
      <w:r w:rsidRPr="008A7050">
        <w:rPr>
          <w:sz w:val="20"/>
          <w:szCs w:val="20"/>
        </w:rPr>
        <w:t>. При оказании услуг соблюдать все действующие нормативно-правовые акты РК и локальные акты Заказчика по охране труда, пожарной безопасности, окружающей среды, о пропускном и внутриобъектовом режиме, и т.д. Предоставлять сотрудников Исполнителя для проведения соответствующего инструктажа. Нести ответственность за соблюдение привлеченными охранниками мер техники безопасности, а также за все несчастные случаи, произошедшие по вине Исполнителя.</w:t>
      </w:r>
    </w:p>
    <w:p w14:paraId="42A083E1" w14:textId="77777777" w:rsidR="00C645F7" w:rsidRDefault="00C645F7" w:rsidP="00C645F7">
      <w:pPr>
        <w:jc w:val="both"/>
        <w:rPr>
          <w:sz w:val="20"/>
          <w:szCs w:val="20"/>
        </w:rPr>
      </w:pPr>
      <w:r w:rsidRPr="008A7050">
        <w:rPr>
          <w:sz w:val="20"/>
          <w:szCs w:val="20"/>
        </w:rPr>
        <w:t>5.2.1</w:t>
      </w:r>
      <w:r>
        <w:rPr>
          <w:sz w:val="20"/>
          <w:szCs w:val="20"/>
        </w:rPr>
        <w:t>6</w:t>
      </w:r>
      <w:r w:rsidRPr="008A7050">
        <w:rPr>
          <w:sz w:val="20"/>
          <w:szCs w:val="20"/>
        </w:rPr>
        <w:t>. В течение срока действия Договора вести журналы, согласно формам установленным в Приложении №3, а по окончанию срока оказания услуг по Договору передать их Заказчику по акту приема-передачи в течение 3 (трех) календарных дней с даты окончания срока оказания Услуг.</w:t>
      </w:r>
    </w:p>
    <w:p w14:paraId="22F01E9D" w14:textId="77777777" w:rsidR="00C645F7" w:rsidRPr="00885FDE" w:rsidRDefault="00C645F7" w:rsidP="00C645F7">
      <w:pPr>
        <w:shd w:val="clear" w:color="auto" w:fill="FFFFFF" w:themeFill="background1"/>
        <w:tabs>
          <w:tab w:val="left" w:pos="1725"/>
        </w:tabs>
        <w:jc w:val="both"/>
        <w:rPr>
          <w:bCs/>
          <w:sz w:val="20"/>
          <w:szCs w:val="20"/>
        </w:rPr>
      </w:pPr>
      <w:r>
        <w:rPr>
          <w:sz w:val="20"/>
          <w:szCs w:val="20"/>
        </w:rPr>
        <w:t xml:space="preserve">5.2.17 </w:t>
      </w:r>
      <w:r w:rsidRPr="008A7050">
        <w:rPr>
          <w:bCs/>
          <w:sz w:val="20"/>
          <w:szCs w:val="20"/>
        </w:rPr>
        <w:t>Сдавать Заказчику/уполномоченным лицам прибывшим на Объект, складские, производственные и иные помещения, в которых хранятся ТМЦ, крупногабаритные ТМЦ, расположенные на открытой площадке в пределах территории Объекта, под роспись в Журнале приема-сдачи имущества, помещений и т.д.</w:t>
      </w:r>
    </w:p>
    <w:p w14:paraId="70D338A3" w14:textId="77777777" w:rsidR="00C645F7" w:rsidRPr="008A7050" w:rsidRDefault="00C645F7" w:rsidP="00C645F7">
      <w:pPr>
        <w:jc w:val="both"/>
        <w:rPr>
          <w:sz w:val="20"/>
          <w:szCs w:val="20"/>
        </w:rPr>
      </w:pPr>
      <w:r w:rsidRPr="008A7050">
        <w:rPr>
          <w:sz w:val="20"/>
          <w:szCs w:val="20"/>
        </w:rPr>
        <w:t>5.2.1</w:t>
      </w:r>
      <w:r>
        <w:rPr>
          <w:sz w:val="20"/>
          <w:szCs w:val="20"/>
        </w:rPr>
        <w:t>8</w:t>
      </w:r>
      <w:r w:rsidRPr="008A7050">
        <w:rPr>
          <w:sz w:val="20"/>
          <w:szCs w:val="20"/>
        </w:rPr>
        <w:t>. О</w:t>
      </w:r>
      <w:r w:rsidRPr="008A7050">
        <w:rPr>
          <w:bCs/>
          <w:sz w:val="20"/>
          <w:szCs w:val="20"/>
        </w:rPr>
        <w:t>существлять контроль за исправностью инженерно-технических средств охраны Заказчика, своевременно информировать и давать рекомендации Заказчику о необходимости технического обслуживания, ремонта инженерно-технических средств охраны;</w:t>
      </w:r>
    </w:p>
    <w:p w14:paraId="7230A99E" w14:textId="77777777" w:rsidR="00C645F7" w:rsidRPr="008A7050" w:rsidRDefault="00C645F7" w:rsidP="00C645F7">
      <w:pPr>
        <w:shd w:val="clear" w:color="auto" w:fill="FFFFFF" w:themeFill="background1"/>
        <w:jc w:val="both"/>
        <w:rPr>
          <w:sz w:val="20"/>
          <w:szCs w:val="20"/>
        </w:rPr>
      </w:pPr>
      <w:r w:rsidRPr="008A7050">
        <w:rPr>
          <w:sz w:val="20"/>
          <w:szCs w:val="20"/>
        </w:rPr>
        <w:t>5.2.</w:t>
      </w:r>
      <w:r>
        <w:rPr>
          <w:sz w:val="20"/>
          <w:szCs w:val="20"/>
        </w:rPr>
        <w:t>19</w:t>
      </w:r>
      <w:r w:rsidRPr="008A7050">
        <w:rPr>
          <w:sz w:val="20"/>
          <w:szCs w:val="20"/>
        </w:rPr>
        <w:t xml:space="preserve">. Нести ответственность за соблюдение привлеченными охранниками мер техники безопасности, а также за все несчастные случаи, произошедшие по вине Исполнителя. </w:t>
      </w:r>
    </w:p>
    <w:p w14:paraId="4FE7FB86" w14:textId="77777777" w:rsidR="00C645F7" w:rsidRPr="008A7050" w:rsidRDefault="00C645F7" w:rsidP="00C645F7">
      <w:pPr>
        <w:shd w:val="clear" w:color="auto" w:fill="FFFFFF" w:themeFill="background1"/>
        <w:jc w:val="both"/>
        <w:rPr>
          <w:sz w:val="20"/>
          <w:szCs w:val="20"/>
        </w:rPr>
      </w:pPr>
      <w:r w:rsidRPr="008A7050">
        <w:rPr>
          <w:sz w:val="20"/>
          <w:szCs w:val="20"/>
        </w:rPr>
        <w:t>5.2.2</w:t>
      </w:r>
      <w:r>
        <w:rPr>
          <w:sz w:val="20"/>
          <w:szCs w:val="20"/>
        </w:rPr>
        <w:t>0</w:t>
      </w:r>
      <w:r w:rsidRPr="008A7050">
        <w:rPr>
          <w:sz w:val="20"/>
          <w:szCs w:val="20"/>
        </w:rPr>
        <w:t>. Нести имущественную ответственность в случаях, предусмотренных разделом 6 настоящего Договора.</w:t>
      </w:r>
    </w:p>
    <w:p w14:paraId="11A91787" w14:textId="77777777" w:rsidR="00C645F7" w:rsidRPr="008A7050" w:rsidRDefault="00C645F7" w:rsidP="00C645F7">
      <w:pPr>
        <w:shd w:val="clear" w:color="auto" w:fill="FFFFFF" w:themeFill="background1"/>
        <w:jc w:val="both"/>
        <w:rPr>
          <w:sz w:val="20"/>
          <w:szCs w:val="20"/>
        </w:rPr>
      </w:pPr>
      <w:r w:rsidRPr="008A7050">
        <w:rPr>
          <w:sz w:val="20"/>
          <w:szCs w:val="20"/>
        </w:rPr>
        <w:t>5.2.2</w:t>
      </w:r>
      <w:r>
        <w:rPr>
          <w:sz w:val="20"/>
          <w:szCs w:val="20"/>
        </w:rPr>
        <w:t>1</w:t>
      </w:r>
      <w:r w:rsidRPr="008A7050">
        <w:rPr>
          <w:sz w:val="20"/>
          <w:szCs w:val="20"/>
        </w:rPr>
        <w:t>. При исполнении обязательств по настоящему Договору соблюдать требования действующего законодательства РК, регулирующего охранную деятельность субъектов.</w:t>
      </w:r>
    </w:p>
    <w:p w14:paraId="1EF85356" w14:textId="77777777" w:rsidR="00C645F7" w:rsidRPr="008A7050" w:rsidRDefault="00C645F7" w:rsidP="00C645F7">
      <w:pPr>
        <w:shd w:val="clear" w:color="auto" w:fill="FFFFFF" w:themeFill="background1"/>
        <w:jc w:val="both"/>
        <w:rPr>
          <w:i/>
          <w:sz w:val="20"/>
          <w:szCs w:val="20"/>
        </w:rPr>
      </w:pPr>
      <w:r w:rsidRPr="008A7050">
        <w:rPr>
          <w:i/>
          <w:sz w:val="20"/>
          <w:szCs w:val="20"/>
        </w:rPr>
        <w:t xml:space="preserve">5.3. </w:t>
      </w:r>
      <w:r w:rsidRPr="008A7050">
        <w:rPr>
          <w:b/>
          <w:bCs/>
          <w:i/>
          <w:sz w:val="20"/>
          <w:szCs w:val="20"/>
        </w:rPr>
        <w:t>Заказчик вправе требовать</w:t>
      </w:r>
      <w:r w:rsidRPr="008A7050">
        <w:rPr>
          <w:b/>
          <w:bCs/>
          <w:i/>
          <w:iCs/>
          <w:sz w:val="20"/>
          <w:szCs w:val="20"/>
        </w:rPr>
        <w:t xml:space="preserve"> от Исполнителя</w:t>
      </w:r>
      <w:r w:rsidRPr="008A7050">
        <w:rPr>
          <w:b/>
          <w:bCs/>
          <w:i/>
          <w:sz w:val="20"/>
          <w:szCs w:val="20"/>
        </w:rPr>
        <w:t>:</w:t>
      </w:r>
    </w:p>
    <w:p w14:paraId="37A1D40C" w14:textId="77777777" w:rsidR="00C645F7" w:rsidRPr="008A7050" w:rsidRDefault="00C645F7" w:rsidP="00C645F7">
      <w:pPr>
        <w:shd w:val="clear" w:color="auto" w:fill="FFFFFF" w:themeFill="background1"/>
        <w:jc w:val="both"/>
        <w:rPr>
          <w:sz w:val="20"/>
          <w:szCs w:val="20"/>
        </w:rPr>
      </w:pPr>
      <w:r w:rsidRPr="008A7050">
        <w:rPr>
          <w:sz w:val="20"/>
          <w:szCs w:val="20"/>
        </w:rPr>
        <w:t>5.3.1. Предоставления соответствующих документов, подтверждающих право Исполнителя осуществлять Услуги по настоящему Договору;</w:t>
      </w:r>
    </w:p>
    <w:p w14:paraId="5650A6FA" w14:textId="77777777" w:rsidR="00C645F7" w:rsidRPr="008A7050" w:rsidRDefault="00C645F7" w:rsidP="00C645F7">
      <w:pPr>
        <w:shd w:val="clear" w:color="auto" w:fill="FFFFFF" w:themeFill="background1"/>
        <w:jc w:val="both"/>
        <w:rPr>
          <w:sz w:val="20"/>
          <w:szCs w:val="20"/>
        </w:rPr>
      </w:pPr>
      <w:r w:rsidRPr="008A7050">
        <w:rPr>
          <w:sz w:val="20"/>
          <w:szCs w:val="20"/>
        </w:rPr>
        <w:t>5.3.2. Замены любого из персонала охраны, работающего на его Объектах, с указанием причин, вызвавших необходимость его замены;</w:t>
      </w:r>
    </w:p>
    <w:p w14:paraId="6F229DC2" w14:textId="77777777" w:rsidR="00C645F7" w:rsidRPr="008A7050" w:rsidRDefault="00C645F7" w:rsidP="00C645F7">
      <w:pPr>
        <w:shd w:val="clear" w:color="auto" w:fill="FFFFFF" w:themeFill="background1"/>
        <w:jc w:val="both"/>
        <w:rPr>
          <w:sz w:val="20"/>
          <w:szCs w:val="20"/>
        </w:rPr>
      </w:pPr>
      <w:r w:rsidRPr="008A7050">
        <w:rPr>
          <w:sz w:val="20"/>
          <w:szCs w:val="20"/>
        </w:rPr>
        <w:lastRenderedPageBreak/>
        <w:t>5.3.3. Осуществления надлежащего наблюдения и охраны за объектом и имуществом, расположенном на Объекте Заказчика, обеспечения их охраны с момента сдачи Объекта под охрану в течение срока действия Договора, предотвращение проникновения посторонних лиц на охраняемые Объекты;</w:t>
      </w:r>
    </w:p>
    <w:p w14:paraId="1E0B0C9F" w14:textId="77777777" w:rsidR="00C645F7" w:rsidRPr="008A7050" w:rsidRDefault="00C645F7" w:rsidP="00C645F7">
      <w:pPr>
        <w:jc w:val="both"/>
        <w:rPr>
          <w:sz w:val="20"/>
          <w:szCs w:val="20"/>
        </w:rPr>
      </w:pPr>
      <w:r w:rsidRPr="008A7050">
        <w:rPr>
          <w:sz w:val="20"/>
          <w:szCs w:val="20"/>
        </w:rPr>
        <w:t>5.3.4. Надлежащего осуществления и поддержания пропускного и внутриобъектового режима, контроля ввоза и вывоза (внос и вынос) ТМЦ на охраняемый Объект и с охраняемого Объекта через КПП, в соответствии с Регламентом, утвержденным Заказчиком, отображенном в Приложении №9;</w:t>
      </w:r>
    </w:p>
    <w:p w14:paraId="28EFEE07" w14:textId="77777777" w:rsidR="00C645F7" w:rsidRPr="008A7050" w:rsidRDefault="00C645F7" w:rsidP="00C645F7">
      <w:pPr>
        <w:jc w:val="both"/>
        <w:rPr>
          <w:sz w:val="20"/>
          <w:szCs w:val="20"/>
        </w:rPr>
      </w:pPr>
      <w:r w:rsidRPr="008A7050">
        <w:rPr>
          <w:sz w:val="20"/>
          <w:szCs w:val="20"/>
        </w:rPr>
        <w:t>5.3.5. Выставления постов охраны в строгом соответствии с Приложением №2, недопущения сокращения установленной сменной численности персонала;</w:t>
      </w:r>
    </w:p>
    <w:p w14:paraId="178B5A36" w14:textId="77777777" w:rsidR="00C645F7" w:rsidRPr="008A7050" w:rsidRDefault="00C645F7" w:rsidP="00C645F7">
      <w:pPr>
        <w:jc w:val="both"/>
        <w:rPr>
          <w:sz w:val="20"/>
          <w:szCs w:val="20"/>
        </w:rPr>
      </w:pPr>
      <w:r w:rsidRPr="008A7050">
        <w:rPr>
          <w:sz w:val="20"/>
          <w:szCs w:val="20"/>
        </w:rPr>
        <w:t>5.3.6. Содержания в исправном состоянии имущества (мебель, электроприборы и др.), передаваемого во временное пользование Заказчиком Исполнителю, постовые помещения, караульные помещения и находящиеся в них средства охранно-пожарной сигнализации;</w:t>
      </w:r>
    </w:p>
    <w:p w14:paraId="58109106" w14:textId="77777777" w:rsidR="00C645F7" w:rsidRPr="008A7050" w:rsidRDefault="00C645F7" w:rsidP="00C645F7">
      <w:pPr>
        <w:jc w:val="both"/>
        <w:rPr>
          <w:sz w:val="20"/>
          <w:szCs w:val="20"/>
        </w:rPr>
      </w:pPr>
      <w:r w:rsidRPr="008A7050">
        <w:rPr>
          <w:sz w:val="20"/>
          <w:szCs w:val="20"/>
        </w:rPr>
        <w:t>5.3.7. Не разглашения сведений, касающиеся местоположения, технического оборудования, режима работы, характера и содержания ТМЦ, работников Объекта, системы охраны, технических средств охраны и характеристик;</w:t>
      </w:r>
    </w:p>
    <w:p w14:paraId="0E9870FE" w14:textId="77777777" w:rsidR="00C645F7" w:rsidRPr="008A7050" w:rsidRDefault="00C645F7" w:rsidP="00C645F7">
      <w:pPr>
        <w:shd w:val="clear" w:color="auto" w:fill="FFFFFF" w:themeFill="background1"/>
        <w:jc w:val="both"/>
        <w:rPr>
          <w:sz w:val="20"/>
          <w:szCs w:val="20"/>
        </w:rPr>
      </w:pPr>
      <w:r w:rsidRPr="008A7050">
        <w:rPr>
          <w:sz w:val="20"/>
          <w:szCs w:val="20"/>
        </w:rPr>
        <w:t>5.3.8. Незамедлительного уведомления Заказчика при обнаружении фактов противоправного посягательства либо попытки посягательства на охраняемые Объекты и фактов нарушения целостности ограждения на охраняемых Объектах или причинения ущерба повреждением имущества;</w:t>
      </w:r>
    </w:p>
    <w:p w14:paraId="093383A3" w14:textId="77777777" w:rsidR="00C645F7" w:rsidRPr="008A7050" w:rsidRDefault="00C645F7" w:rsidP="00C645F7">
      <w:pPr>
        <w:shd w:val="clear" w:color="auto" w:fill="FFFFFF" w:themeFill="background1"/>
        <w:jc w:val="both"/>
        <w:rPr>
          <w:sz w:val="20"/>
          <w:szCs w:val="20"/>
        </w:rPr>
      </w:pPr>
      <w:r w:rsidRPr="008A7050">
        <w:rPr>
          <w:sz w:val="20"/>
          <w:szCs w:val="20"/>
        </w:rPr>
        <w:t>5.3.9. Соблюдения установленных Заказчиком правил пожарной безопасности на охраняемых Объектах и охраны труда во время нанесения службы;</w:t>
      </w:r>
    </w:p>
    <w:p w14:paraId="184DC302" w14:textId="77777777" w:rsidR="00C645F7" w:rsidRPr="008A7050" w:rsidRDefault="00C645F7" w:rsidP="00C645F7">
      <w:pPr>
        <w:shd w:val="clear" w:color="auto" w:fill="FFFFFF" w:themeFill="background1"/>
        <w:jc w:val="both"/>
        <w:rPr>
          <w:sz w:val="20"/>
          <w:szCs w:val="20"/>
        </w:rPr>
      </w:pPr>
      <w:r w:rsidRPr="008A7050">
        <w:rPr>
          <w:sz w:val="20"/>
          <w:szCs w:val="20"/>
        </w:rPr>
        <w:t>5.3.10. Несения имущественной ответственности в случаях, предусмотренных настоящим Договором;</w:t>
      </w:r>
    </w:p>
    <w:p w14:paraId="7A3EDF71" w14:textId="77777777" w:rsidR="00C645F7" w:rsidRPr="008A7050" w:rsidRDefault="00C645F7" w:rsidP="00C645F7">
      <w:pPr>
        <w:shd w:val="clear" w:color="auto" w:fill="FFFFFF" w:themeFill="background1"/>
        <w:jc w:val="both"/>
        <w:rPr>
          <w:sz w:val="20"/>
          <w:szCs w:val="20"/>
        </w:rPr>
      </w:pPr>
      <w:r w:rsidRPr="008A7050">
        <w:rPr>
          <w:sz w:val="20"/>
          <w:szCs w:val="20"/>
        </w:rPr>
        <w:t>5.3.11. Соблюдения требований действующего законодательства РК, регулирующего охранную деятельность;</w:t>
      </w:r>
    </w:p>
    <w:p w14:paraId="590EE956" w14:textId="77777777" w:rsidR="00C645F7" w:rsidRPr="008A7050" w:rsidRDefault="00C645F7" w:rsidP="00C645F7">
      <w:pPr>
        <w:shd w:val="clear" w:color="auto" w:fill="FFFFFF" w:themeFill="background1"/>
        <w:jc w:val="both"/>
        <w:rPr>
          <w:sz w:val="20"/>
          <w:szCs w:val="20"/>
        </w:rPr>
      </w:pPr>
      <w:r w:rsidRPr="008A7050">
        <w:rPr>
          <w:sz w:val="20"/>
          <w:szCs w:val="20"/>
        </w:rPr>
        <w:t>5.3.12. Принятия неотложных мер по замечаниям, направляемым Заказчиком исполнителю по выявленным нарушениям и упущениям Исполнителя, влияющим на защищенность и безопасность охраняемых Объектов, включая отстранение охранников от выполнения охранных мероприятий на Объектах Заказчика с письменным уведомлением Заказчика и приложением копий документов по расследованию;</w:t>
      </w:r>
    </w:p>
    <w:p w14:paraId="2C1A68AD" w14:textId="77777777" w:rsidR="00C645F7" w:rsidRPr="008A7050" w:rsidRDefault="00C645F7" w:rsidP="00C645F7">
      <w:pPr>
        <w:shd w:val="clear" w:color="auto" w:fill="FFFFFF" w:themeFill="background1"/>
        <w:jc w:val="both"/>
        <w:rPr>
          <w:sz w:val="20"/>
          <w:szCs w:val="20"/>
        </w:rPr>
      </w:pPr>
      <w:r w:rsidRPr="008A7050">
        <w:rPr>
          <w:sz w:val="20"/>
          <w:szCs w:val="20"/>
        </w:rPr>
        <w:t>5.3.13. В случае причинения ущерба Заказчику, в результате обнаружения Заказчиком фактов порчи, повреждения, уничтожения, хищения по вине Исполнителя, находящихся под охраной ТМЦ либо выявления Заказчиком иных достоверных фактов неисполнения, ненадлежащего исполнения, нарушения Исполнителем обязательств по настоящему Договору, незамедлительно поставить в известность об этом уполномоченное лицо Исполнителя. Уполномоченное лицо Исполнителя с момента уведомления должен прибыть на место происшествия в течение 1 (одного) часа для составления двустороннего Акта нарушений согласно Приложения №8, в котором указываются обстоятельства.</w:t>
      </w:r>
    </w:p>
    <w:p w14:paraId="0C2E85EC" w14:textId="77777777" w:rsidR="00C645F7" w:rsidRPr="008A7050" w:rsidRDefault="00C645F7" w:rsidP="00C645F7">
      <w:pPr>
        <w:shd w:val="clear" w:color="auto" w:fill="FFFFFF" w:themeFill="background1"/>
        <w:jc w:val="both"/>
        <w:rPr>
          <w:sz w:val="20"/>
          <w:szCs w:val="20"/>
        </w:rPr>
      </w:pPr>
      <w:r w:rsidRPr="008A7050">
        <w:rPr>
          <w:sz w:val="20"/>
          <w:szCs w:val="20"/>
        </w:rPr>
        <w:t xml:space="preserve">5.3.14. Сообщать Исполнителю о конкретных фактах нарушения персоналом охраны условий настоящего Договора, ненадлежащего оказания Услуг, а также нанесения персоналом охраны материального ущерба интересам Заказчика. Требовать создания комиссии по проведению совместного расследования таких фактов, внесению изменений в </w:t>
      </w:r>
      <w:proofErr w:type="spellStart"/>
      <w:r w:rsidRPr="008A7050">
        <w:rPr>
          <w:sz w:val="20"/>
          <w:szCs w:val="20"/>
        </w:rPr>
        <w:t>режимно</w:t>
      </w:r>
      <w:proofErr w:type="spellEnd"/>
      <w:r w:rsidRPr="008A7050">
        <w:rPr>
          <w:sz w:val="20"/>
          <w:szCs w:val="20"/>
        </w:rPr>
        <w:t>-охранные мероприятия на охраняемых Объектах.</w:t>
      </w:r>
    </w:p>
    <w:p w14:paraId="6FD476BD" w14:textId="77777777" w:rsidR="00C645F7" w:rsidRPr="008A7050" w:rsidRDefault="00C645F7" w:rsidP="00C645F7">
      <w:pPr>
        <w:shd w:val="clear" w:color="auto" w:fill="FFFFFF" w:themeFill="background1"/>
        <w:jc w:val="both"/>
        <w:rPr>
          <w:sz w:val="20"/>
          <w:szCs w:val="20"/>
        </w:rPr>
      </w:pPr>
      <w:r w:rsidRPr="008A7050">
        <w:rPr>
          <w:sz w:val="20"/>
          <w:szCs w:val="20"/>
        </w:rPr>
        <w:t>5.3.15. По результатам совместного расследования составлять совместно с Исполнителем Акт нарушений согласно Приложения №8;</w:t>
      </w:r>
    </w:p>
    <w:p w14:paraId="44DC1FDB" w14:textId="77777777" w:rsidR="00C645F7" w:rsidRPr="008A7050" w:rsidRDefault="00C645F7" w:rsidP="00C645F7">
      <w:pPr>
        <w:shd w:val="clear" w:color="auto" w:fill="FFFFFF" w:themeFill="background1"/>
        <w:jc w:val="both"/>
        <w:rPr>
          <w:sz w:val="20"/>
          <w:szCs w:val="20"/>
        </w:rPr>
      </w:pPr>
      <w:r w:rsidRPr="008A7050">
        <w:rPr>
          <w:sz w:val="20"/>
          <w:szCs w:val="20"/>
        </w:rPr>
        <w:t>5.3.16. В любое время осуществлять контроль за надлежащим исполнением обязательств Исполнителем без участия и уведомления Исполнителя.</w:t>
      </w:r>
    </w:p>
    <w:p w14:paraId="4BBEDD50" w14:textId="77777777" w:rsidR="00C645F7" w:rsidRPr="008A7050" w:rsidRDefault="00C645F7" w:rsidP="00C645F7">
      <w:pPr>
        <w:shd w:val="clear" w:color="auto" w:fill="FFFFFF" w:themeFill="background1"/>
        <w:jc w:val="both"/>
        <w:rPr>
          <w:b/>
          <w:bCs/>
          <w:i/>
          <w:sz w:val="20"/>
          <w:szCs w:val="20"/>
        </w:rPr>
      </w:pPr>
      <w:r w:rsidRPr="008A7050">
        <w:rPr>
          <w:b/>
          <w:bCs/>
          <w:i/>
          <w:sz w:val="20"/>
          <w:szCs w:val="20"/>
        </w:rPr>
        <w:t>5.4. Заказчик обязуется:</w:t>
      </w:r>
    </w:p>
    <w:p w14:paraId="743D2E36" w14:textId="77777777" w:rsidR="00C645F7" w:rsidRPr="008A7050" w:rsidRDefault="00C645F7" w:rsidP="00C645F7">
      <w:pPr>
        <w:shd w:val="clear" w:color="auto" w:fill="FFFFFF" w:themeFill="background1"/>
        <w:jc w:val="both"/>
        <w:rPr>
          <w:bCs/>
          <w:sz w:val="20"/>
          <w:szCs w:val="20"/>
        </w:rPr>
      </w:pPr>
      <w:r w:rsidRPr="008A7050">
        <w:rPr>
          <w:bCs/>
          <w:sz w:val="20"/>
          <w:szCs w:val="20"/>
        </w:rPr>
        <w:t xml:space="preserve">5.4.1. Осуществлять мероприятия по инженерно–технической </w:t>
      </w:r>
      <w:proofErr w:type="spellStart"/>
      <w:r w:rsidRPr="008A7050">
        <w:rPr>
          <w:bCs/>
          <w:sz w:val="20"/>
          <w:szCs w:val="20"/>
        </w:rPr>
        <w:t>укрепленности</w:t>
      </w:r>
      <w:proofErr w:type="spellEnd"/>
      <w:r w:rsidRPr="008A7050">
        <w:rPr>
          <w:bCs/>
          <w:sz w:val="20"/>
          <w:szCs w:val="20"/>
        </w:rPr>
        <w:t xml:space="preserve"> объектов в соответствии с требованиями действующего законодательства РК;</w:t>
      </w:r>
    </w:p>
    <w:p w14:paraId="6A22B9E3" w14:textId="77777777" w:rsidR="00C645F7" w:rsidRPr="008A7050" w:rsidRDefault="00C645F7" w:rsidP="00C645F7">
      <w:pPr>
        <w:shd w:val="clear" w:color="auto" w:fill="FFFFFF" w:themeFill="background1"/>
        <w:jc w:val="both"/>
        <w:rPr>
          <w:bCs/>
          <w:sz w:val="20"/>
          <w:szCs w:val="20"/>
        </w:rPr>
      </w:pPr>
      <w:r w:rsidRPr="008A7050">
        <w:rPr>
          <w:bCs/>
          <w:sz w:val="20"/>
          <w:szCs w:val="20"/>
        </w:rPr>
        <w:t>5.4.2. Создавать надлежащие условия для обеспечения сохранности ТМЦ и содействовать Исполнителю при выполнении им своих задач, а также в совершенствовании организации охраны Объектов и улучшении пропускного и внутриобъектового режимов;</w:t>
      </w:r>
    </w:p>
    <w:p w14:paraId="51422570" w14:textId="77777777" w:rsidR="00C645F7" w:rsidRPr="008A7050" w:rsidRDefault="00C645F7" w:rsidP="00C645F7">
      <w:pPr>
        <w:shd w:val="clear" w:color="auto" w:fill="FFFFFF" w:themeFill="background1"/>
        <w:jc w:val="both"/>
        <w:rPr>
          <w:bCs/>
          <w:sz w:val="20"/>
          <w:szCs w:val="20"/>
        </w:rPr>
      </w:pPr>
      <w:r w:rsidRPr="008A7050">
        <w:rPr>
          <w:bCs/>
          <w:sz w:val="20"/>
          <w:szCs w:val="20"/>
        </w:rPr>
        <w:t xml:space="preserve">5.4.3. Своевременно осуществлять оплату за оказанные надлежащим образом Услуги и в порядке, согласованными Сторонами в разделе 4 Договора;  </w:t>
      </w:r>
    </w:p>
    <w:p w14:paraId="71A309B5" w14:textId="77777777" w:rsidR="00C645F7" w:rsidRPr="008A7050" w:rsidRDefault="00C645F7" w:rsidP="00C645F7">
      <w:pPr>
        <w:shd w:val="clear" w:color="auto" w:fill="FFFFFF" w:themeFill="background1"/>
        <w:jc w:val="both"/>
        <w:rPr>
          <w:bCs/>
          <w:sz w:val="20"/>
          <w:szCs w:val="20"/>
        </w:rPr>
      </w:pPr>
      <w:r w:rsidRPr="008A7050">
        <w:rPr>
          <w:bCs/>
          <w:sz w:val="20"/>
          <w:szCs w:val="20"/>
        </w:rPr>
        <w:t>5.4.4.  Обеспечивать свободный доступ сотрудников Исполнителя на охраняемый Объект для оказания услуг;</w:t>
      </w:r>
    </w:p>
    <w:p w14:paraId="16B864A9" w14:textId="77777777" w:rsidR="00C645F7" w:rsidRPr="008A7050" w:rsidRDefault="00C645F7" w:rsidP="00C645F7">
      <w:pPr>
        <w:jc w:val="both"/>
        <w:rPr>
          <w:sz w:val="20"/>
          <w:szCs w:val="20"/>
        </w:rPr>
      </w:pPr>
      <w:r w:rsidRPr="008A7050">
        <w:rPr>
          <w:sz w:val="20"/>
          <w:szCs w:val="20"/>
        </w:rPr>
        <w:t xml:space="preserve">5.4.5.  Перед сдачей Объекта под охрану проверять, чтобы в охраняемых помещениях, складах, цехах в нерабочее время не оставались посторонние лица, включенные электроприборы, другие источники огня. Предоставить Исполнителю список имущества и помещений, находящихся на Объекте, подлежащих обязательной сдаче под охрану Исполнителю в порядке, определенном Приложением №4; </w:t>
      </w:r>
    </w:p>
    <w:p w14:paraId="3AFA5D45" w14:textId="77777777" w:rsidR="00C645F7" w:rsidRPr="008A7050" w:rsidRDefault="00C645F7" w:rsidP="00C645F7">
      <w:pPr>
        <w:jc w:val="both"/>
        <w:rPr>
          <w:sz w:val="20"/>
          <w:szCs w:val="20"/>
        </w:rPr>
      </w:pPr>
      <w:r w:rsidRPr="008A7050">
        <w:rPr>
          <w:sz w:val="20"/>
          <w:szCs w:val="20"/>
        </w:rPr>
        <w:t>5.4.6. Выполнять порядок приема-сдачи Исполнителю помещений и Имущества в соответствии с требованиями Приложения №4;</w:t>
      </w:r>
    </w:p>
    <w:p w14:paraId="31D8EA8C" w14:textId="77777777" w:rsidR="00C645F7" w:rsidRPr="008A7050" w:rsidRDefault="00C645F7" w:rsidP="00C645F7">
      <w:pPr>
        <w:jc w:val="both"/>
        <w:rPr>
          <w:sz w:val="20"/>
          <w:szCs w:val="20"/>
        </w:rPr>
      </w:pPr>
      <w:r w:rsidRPr="008A7050">
        <w:rPr>
          <w:sz w:val="20"/>
          <w:szCs w:val="20"/>
        </w:rPr>
        <w:t>5.4.7. Закрывать на замки, пломбировать (опечатывать) наружные двери складов, производственных цехов и служебных помещений. Пломбировать (опечатывать) при наличии тамбура, внутренние двери. Запирать снаружи на висячие замки, помимо внутренних запоров и пломбировать (опечатывать) двери запасных ходов.</w:t>
      </w:r>
      <w:r w:rsidRPr="008A7050">
        <w:rPr>
          <w:rFonts w:eastAsiaTheme="minorEastAsia"/>
          <w:sz w:val="20"/>
          <w:szCs w:val="20"/>
        </w:rPr>
        <w:t xml:space="preserve"> </w:t>
      </w:r>
      <w:r w:rsidRPr="008A7050">
        <w:rPr>
          <w:b/>
          <w:sz w:val="20"/>
          <w:szCs w:val="20"/>
        </w:rPr>
        <w:t>Ключи сдаются охране в опечатанном виде (в заклеенном конверте</w:t>
      </w:r>
      <w:r w:rsidRPr="008A7050">
        <w:rPr>
          <w:b/>
          <w:bCs/>
          <w:sz w:val="20"/>
          <w:szCs w:val="20"/>
        </w:rPr>
        <w:t>);</w:t>
      </w:r>
    </w:p>
    <w:p w14:paraId="69AAC576" w14:textId="77777777" w:rsidR="00C645F7" w:rsidRPr="008A7050" w:rsidRDefault="00C645F7" w:rsidP="00C645F7">
      <w:pPr>
        <w:shd w:val="clear" w:color="auto" w:fill="FFFFFF" w:themeFill="background1"/>
        <w:jc w:val="both"/>
        <w:rPr>
          <w:b/>
          <w:sz w:val="20"/>
          <w:szCs w:val="20"/>
        </w:rPr>
      </w:pPr>
      <w:r w:rsidRPr="008A7050">
        <w:rPr>
          <w:bCs/>
          <w:sz w:val="20"/>
          <w:szCs w:val="20"/>
        </w:rPr>
        <w:t xml:space="preserve">5.4.8. </w:t>
      </w:r>
      <w:r w:rsidRPr="008A7050">
        <w:rPr>
          <w:b/>
          <w:sz w:val="20"/>
          <w:szCs w:val="20"/>
        </w:rPr>
        <w:t xml:space="preserve">Ценные бумаги и документы хранить в сейфах или металлических шкафах (ящиках), закрывающихся на замок. Кабинеты, в которых хранятся денежные средства, учредительные документы, представляющие материальную важность и ценность для Заказчика, дорогостоящие материальные ценности, должны быть оборудованы сигнализацией с выводом тревожной кнопки на пульт охраны;   </w:t>
      </w:r>
    </w:p>
    <w:p w14:paraId="57664071" w14:textId="77777777" w:rsidR="00C645F7" w:rsidRPr="008A7050" w:rsidRDefault="00C645F7" w:rsidP="00C645F7">
      <w:pPr>
        <w:shd w:val="clear" w:color="auto" w:fill="FFFFFF" w:themeFill="background1"/>
        <w:jc w:val="both"/>
        <w:rPr>
          <w:bCs/>
          <w:sz w:val="20"/>
          <w:szCs w:val="20"/>
        </w:rPr>
      </w:pPr>
      <w:r w:rsidRPr="008A7050">
        <w:rPr>
          <w:bCs/>
          <w:sz w:val="20"/>
          <w:szCs w:val="20"/>
        </w:rPr>
        <w:t xml:space="preserve">5.4.9. Устанавливать на Объектах, где имеется внутренняя телефонная связь, телефоны в местах нахождения постов охраны: в нерабочее для объектов время один из телефонов городской линии устанавливать на месте, доступном для работников охраны; </w:t>
      </w:r>
    </w:p>
    <w:p w14:paraId="08C32391" w14:textId="77777777" w:rsidR="00C645F7" w:rsidRPr="008A7050" w:rsidRDefault="00C645F7" w:rsidP="00C645F7">
      <w:pPr>
        <w:shd w:val="clear" w:color="auto" w:fill="FFFFFF" w:themeFill="background1"/>
        <w:jc w:val="both"/>
        <w:rPr>
          <w:bCs/>
          <w:sz w:val="20"/>
          <w:szCs w:val="20"/>
        </w:rPr>
      </w:pPr>
      <w:r w:rsidRPr="008A7050">
        <w:rPr>
          <w:bCs/>
          <w:sz w:val="20"/>
          <w:szCs w:val="20"/>
        </w:rPr>
        <w:lastRenderedPageBreak/>
        <w:t>5.4.10. Принимать меры к немедленному ремонту телефонной связи и сети электропитания, к которой подключена сигнализация. Принимать меры в кратчайшее время к ремонту и восстановлению освещения по периметру Объекта и помещений, складов, цехов, где сосредоточены наиболее ценные ТМЦ, оборудование. При невозможности быстрого восстановления своевременно информировать Исполнителя для принятия соответствующих мер;</w:t>
      </w:r>
    </w:p>
    <w:p w14:paraId="41383676" w14:textId="77777777" w:rsidR="00C645F7" w:rsidRPr="008A7050" w:rsidRDefault="00C645F7" w:rsidP="00C645F7">
      <w:pPr>
        <w:shd w:val="clear" w:color="auto" w:fill="FFFFFF" w:themeFill="background1"/>
        <w:jc w:val="both"/>
        <w:rPr>
          <w:sz w:val="20"/>
          <w:szCs w:val="20"/>
        </w:rPr>
      </w:pPr>
      <w:r w:rsidRPr="008A7050">
        <w:rPr>
          <w:bCs/>
          <w:sz w:val="20"/>
          <w:szCs w:val="20"/>
        </w:rPr>
        <w:t xml:space="preserve">5.4.11. Включать охранную сигнализацию по окончании рабочего дня на Объекте (служебные помещения, цеха, склады и т.д.), а в случае ее неисправности немедленно уведомлять об этом Исполнителя для передачи Объекта Исполнителю в установленном порядке. В случаях срабатывания сигнализации в охраняемое время (при проникновении посторонних или какой-либо другой причины) уполномоченное лицо Заказчика обязан по требованию Исполнителя в любое время суток прибыть на Объект, для установления (совместно с Исполнителем) причины срабатывания сигнализации или </w:t>
      </w:r>
      <w:proofErr w:type="spellStart"/>
      <w:r w:rsidRPr="008A7050">
        <w:rPr>
          <w:bCs/>
          <w:sz w:val="20"/>
          <w:szCs w:val="20"/>
        </w:rPr>
        <w:t>перезакрытия</w:t>
      </w:r>
      <w:proofErr w:type="spellEnd"/>
      <w:r w:rsidRPr="008A7050">
        <w:rPr>
          <w:bCs/>
          <w:sz w:val="20"/>
          <w:szCs w:val="20"/>
        </w:rPr>
        <w:t xml:space="preserve"> Объекта;</w:t>
      </w:r>
    </w:p>
    <w:p w14:paraId="248E1CF8" w14:textId="77777777" w:rsidR="00C645F7" w:rsidRPr="008A7050" w:rsidRDefault="00C645F7" w:rsidP="00C645F7">
      <w:pPr>
        <w:shd w:val="clear" w:color="auto" w:fill="FFFFFF" w:themeFill="background1"/>
        <w:jc w:val="both"/>
        <w:rPr>
          <w:sz w:val="20"/>
          <w:szCs w:val="20"/>
        </w:rPr>
      </w:pPr>
      <w:r w:rsidRPr="008A7050">
        <w:rPr>
          <w:bCs/>
          <w:sz w:val="20"/>
          <w:szCs w:val="20"/>
        </w:rPr>
        <w:t xml:space="preserve">5.4.12.  </w:t>
      </w:r>
      <w:r w:rsidRPr="008A7050">
        <w:rPr>
          <w:sz w:val="20"/>
          <w:szCs w:val="20"/>
        </w:rPr>
        <w:t>Предоставить Исполнителю на основании Акта приема-передачи во временное пользование, на безвозмездной основе на период действия Договора, в пригодном для эксплуатации состоянии, помещения постов, средства внутренней и городской телефонной связи, оборудование, мебель, инвентарь для бесперебойного несения службы по охране объектов, поддержания пропускного и внутриобъектового режимов. Коммунальные услуги в помещениях, передаваемых Исполнителю, оплачиваются Заказчиком и не включаются в калькуляцию затрат. Ремонт служебных и подсобных помещений, средств внутренней и городской телефонной и радио связи, оборудования, мебели, инвентаря; замена комплектующих деталей, блоков питания и др. производится Заказчиком по мере необходимости и в случаях выхода из строя. В случаях выхода из строя указанных предметов по вине Исполнителя, Исполнитель обязан возместить Заказчику расходы, понесенные на ремонт и восстановление. Риск гибели, утраты, порчи имущества, передаваемого в пользование Исполнителю, переходит с момента фактической передачи и подписанного Сторонами Акта приема-передачи имущества;</w:t>
      </w:r>
    </w:p>
    <w:p w14:paraId="7AFA103C" w14:textId="77777777" w:rsidR="00C645F7" w:rsidRPr="008A7050" w:rsidRDefault="00C645F7" w:rsidP="00C645F7">
      <w:pPr>
        <w:shd w:val="clear" w:color="auto" w:fill="FFFFFF" w:themeFill="background1"/>
        <w:autoSpaceDE w:val="0"/>
        <w:autoSpaceDN w:val="0"/>
        <w:adjustRightInd w:val="0"/>
        <w:jc w:val="both"/>
        <w:rPr>
          <w:bCs/>
          <w:sz w:val="20"/>
          <w:szCs w:val="20"/>
        </w:rPr>
      </w:pPr>
      <w:r w:rsidRPr="008A7050">
        <w:rPr>
          <w:sz w:val="20"/>
          <w:szCs w:val="20"/>
        </w:rPr>
        <w:t>5.</w:t>
      </w:r>
      <w:r w:rsidRPr="008A7050">
        <w:rPr>
          <w:bCs/>
          <w:sz w:val="20"/>
          <w:szCs w:val="20"/>
        </w:rPr>
        <w:t>4.13. Осуществлять мероприятия по пожарной профилактике на охраняемых Объектах;</w:t>
      </w:r>
    </w:p>
    <w:p w14:paraId="664DCC33" w14:textId="77777777" w:rsidR="00C645F7" w:rsidRPr="008A7050" w:rsidRDefault="00C645F7" w:rsidP="00C645F7">
      <w:pPr>
        <w:shd w:val="clear" w:color="auto" w:fill="FFFFFF" w:themeFill="background1"/>
        <w:jc w:val="both"/>
        <w:rPr>
          <w:bCs/>
          <w:sz w:val="20"/>
          <w:szCs w:val="20"/>
        </w:rPr>
      </w:pPr>
      <w:r w:rsidRPr="008A7050">
        <w:rPr>
          <w:bCs/>
          <w:sz w:val="20"/>
          <w:szCs w:val="20"/>
        </w:rPr>
        <w:t>5.4.14. Знакомить Исполнителя с действующими документами Заказчика по пропускному и внутриобъектовому режиму (Приложение №9), ввозу и вывозу (вносу и выносу) товарно-материальных ценностей на охраняемый Объект и с вносимыми в них изменениями, а также с существующими на охраняемом Объекте правилами по технике безопасности и внутреннего распорядка в части касающейся осуществления Исполнителем своих функций;</w:t>
      </w:r>
    </w:p>
    <w:p w14:paraId="519FAADA" w14:textId="77777777" w:rsidR="00C645F7" w:rsidRPr="008A7050" w:rsidRDefault="00C645F7" w:rsidP="00C645F7">
      <w:pPr>
        <w:shd w:val="clear" w:color="auto" w:fill="FFFFFF" w:themeFill="background1"/>
        <w:jc w:val="both"/>
        <w:rPr>
          <w:bCs/>
          <w:sz w:val="20"/>
          <w:szCs w:val="20"/>
        </w:rPr>
      </w:pPr>
      <w:r w:rsidRPr="008A7050">
        <w:rPr>
          <w:bCs/>
          <w:sz w:val="20"/>
          <w:szCs w:val="20"/>
        </w:rPr>
        <w:t xml:space="preserve">5.4.15. В случае причинения ущерба Заказчику, в результате обнаружения Заказчиком фактов порчи, повреждения, уничтожения, хищения (кражи) Имущества по вине Исполнителя, с территории охраняемых объектов Заказчика, либо выявления Заказчиком иных достоверных фактов неисполнения/ненадлежащего исполнения Исполнителем обязательств по настоящему Договору, незамедлительно поставить в известность об этом Исполнителя и составить двухсторонний Акт нарушений в соответствии с Приложением №8, в котором указываются обстоятельства;  </w:t>
      </w:r>
    </w:p>
    <w:p w14:paraId="756A3D5E" w14:textId="77777777" w:rsidR="00C645F7" w:rsidRPr="008A7050" w:rsidRDefault="00C645F7" w:rsidP="00C645F7">
      <w:pPr>
        <w:shd w:val="clear" w:color="auto" w:fill="FFFFFF" w:themeFill="background1"/>
        <w:jc w:val="both"/>
        <w:rPr>
          <w:bCs/>
          <w:sz w:val="20"/>
          <w:szCs w:val="20"/>
        </w:rPr>
      </w:pPr>
      <w:r w:rsidRPr="008A7050">
        <w:rPr>
          <w:bCs/>
          <w:sz w:val="20"/>
          <w:szCs w:val="20"/>
        </w:rPr>
        <w:t>5.4.16. Не осуществлять без участия уполномоченного лица Исполнителя проверок несения его  вооруженным персоналом службы в ночное (темное) время суток по требованиям личной безопасности, эти же правила распространяются в отношении постов со сторожевыми собаками, в остальных случаях проверка Заказчиком несения службы осуществляется без участия уполномоченного лица и уведомления Исполнителя;</w:t>
      </w:r>
    </w:p>
    <w:p w14:paraId="07C126A1" w14:textId="77777777" w:rsidR="00C645F7" w:rsidRPr="008A7050" w:rsidRDefault="00C645F7" w:rsidP="00C645F7">
      <w:pPr>
        <w:shd w:val="clear" w:color="auto" w:fill="FFFFFF" w:themeFill="background1"/>
        <w:jc w:val="both"/>
        <w:rPr>
          <w:bCs/>
          <w:sz w:val="20"/>
          <w:szCs w:val="20"/>
        </w:rPr>
      </w:pPr>
      <w:r w:rsidRPr="008A7050">
        <w:rPr>
          <w:sz w:val="20"/>
          <w:szCs w:val="20"/>
        </w:rPr>
        <w:t>5.4.17. Своевременно подписывать Акт выполненных работ (оказанных услуг) в случае отсутствия обоснованных замечаний к Исполнителю</w:t>
      </w:r>
      <w:r w:rsidRPr="008A7050">
        <w:rPr>
          <w:bCs/>
          <w:sz w:val="20"/>
          <w:szCs w:val="20"/>
        </w:rPr>
        <w:t xml:space="preserve">;   </w:t>
      </w:r>
    </w:p>
    <w:p w14:paraId="17F39C1F" w14:textId="77777777" w:rsidR="00C645F7" w:rsidRPr="008A7050" w:rsidRDefault="00C645F7" w:rsidP="00C645F7">
      <w:pPr>
        <w:shd w:val="clear" w:color="auto" w:fill="FFFFFF" w:themeFill="background1"/>
        <w:jc w:val="both"/>
        <w:rPr>
          <w:bCs/>
          <w:sz w:val="20"/>
          <w:szCs w:val="20"/>
        </w:rPr>
      </w:pPr>
      <w:r w:rsidRPr="008A7050">
        <w:rPr>
          <w:bCs/>
          <w:sz w:val="20"/>
          <w:szCs w:val="20"/>
        </w:rPr>
        <w:t>5.4.18. Сообщать Исполнителю за 5 (пять) суток до начала проведения капитального ремонта помещений, складов, переоборудования объектов, изменения на них режима или профиля работ, появления новых или изменении мест хранения ТМЦ;</w:t>
      </w:r>
    </w:p>
    <w:p w14:paraId="77B91C7D" w14:textId="77777777" w:rsidR="00C645F7" w:rsidRPr="008A7050" w:rsidRDefault="00C645F7" w:rsidP="00C645F7">
      <w:pPr>
        <w:shd w:val="clear" w:color="auto" w:fill="FFFFFF" w:themeFill="background1"/>
        <w:jc w:val="both"/>
        <w:rPr>
          <w:bCs/>
          <w:sz w:val="20"/>
          <w:szCs w:val="20"/>
        </w:rPr>
      </w:pPr>
      <w:r w:rsidRPr="008A7050">
        <w:rPr>
          <w:bCs/>
          <w:sz w:val="20"/>
          <w:szCs w:val="20"/>
        </w:rPr>
        <w:t>5.4.19. В случае принятия Заказчиком решения о сокращении постов в течение срока действия настоящего Договора, он обязан согласовать свое решение и после чего письменно уведомить Исполнителя о принятом решении за 30 (тридцать) календарных дней;</w:t>
      </w:r>
    </w:p>
    <w:p w14:paraId="1386CF57" w14:textId="77777777" w:rsidR="00C645F7" w:rsidRPr="008A7050" w:rsidRDefault="00C645F7" w:rsidP="00C645F7">
      <w:pPr>
        <w:shd w:val="clear" w:color="auto" w:fill="FFFFFF" w:themeFill="background1"/>
        <w:autoSpaceDE w:val="0"/>
        <w:autoSpaceDN w:val="0"/>
        <w:adjustRightInd w:val="0"/>
        <w:jc w:val="both"/>
        <w:rPr>
          <w:sz w:val="20"/>
          <w:szCs w:val="20"/>
        </w:rPr>
      </w:pPr>
      <w:r w:rsidRPr="008A7050">
        <w:rPr>
          <w:sz w:val="20"/>
          <w:szCs w:val="20"/>
        </w:rPr>
        <w:t>5.4.20. Оборудовать Объекты техническими средствами охраны и обеспечить техническим ремонтом. Создавать надлежащие условия для обеспечения сохранности ТМЦ и содействовать Исполнителю при выполнении им своих задач, а также в совершенствовании организации охраны Объектов и улучшении пропускного и внутриобъектового режимов;</w:t>
      </w:r>
    </w:p>
    <w:p w14:paraId="35CCEDAF" w14:textId="77777777" w:rsidR="00C645F7" w:rsidRPr="008A7050" w:rsidRDefault="00C645F7" w:rsidP="00C645F7">
      <w:pPr>
        <w:shd w:val="clear" w:color="auto" w:fill="FFFFFF" w:themeFill="background1"/>
        <w:jc w:val="both"/>
        <w:rPr>
          <w:bCs/>
          <w:sz w:val="20"/>
          <w:szCs w:val="20"/>
        </w:rPr>
      </w:pPr>
      <w:r w:rsidRPr="008A7050">
        <w:rPr>
          <w:bCs/>
          <w:sz w:val="20"/>
          <w:szCs w:val="20"/>
        </w:rPr>
        <w:t>5.4.21. Своевременно информировать персонал Исполнителя о внесенных изменениях в существующие на охраняемом Объекте правила безопасности и внутреннего распорядка в части осуществления персоналом Исполнителя своих функций.</w:t>
      </w:r>
    </w:p>
    <w:p w14:paraId="11C72B71" w14:textId="77777777" w:rsidR="00C645F7" w:rsidRPr="008312E3" w:rsidRDefault="00C645F7" w:rsidP="00C645F7">
      <w:pPr>
        <w:shd w:val="clear" w:color="auto" w:fill="FFFFFF" w:themeFill="background1"/>
        <w:tabs>
          <w:tab w:val="left" w:pos="1725"/>
        </w:tabs>
        <w:jc w:val="both"/>
        <w:rPr>
          <w:bCs/>
          <w:sz w:val="20"/>
          <w:szCs w:val="20"/>
        </w:rPr>
      </w:pPr>
      <w:r w:rsidRPr="008A7050">
        <w:rPr>
          <w:bCs/>
          <w:sz w:val="20"/>
          <w:szCs w:val="20"/>
        </w:rPr>
        <w:t>5.4.22. Осуществлять контроль за исправностью инженерно-технических средств охраны Заказчика;</w:t>
      </w:r>
    </w:p>
    <w:p w14:paraId="20DA51DD" w14:textId="77777777" w:rsidR="00C645F7" w:rsidRPr="008A7050" w:rsidRDefault="00C645F7" w:rsidP="00C645F7">
      <w:pPr>
        <w:shd w:val="clear" w:color="auto" w:fill="FFFFFF" w:themeFill="background1"/>
        <w:jc w:val="both"/>
        <w:rPr>
          <w:b/>
          <w:sz w:val="20"/>
          <w:szCs w:val="20"/>
        </w:rPr>
      </w:pPr>
    </w:p>
    <w:p w14:paraId="72834D85" w14:textId="77777777" w:rsidR="00C645F7" w:rsidRPr="008A7050" w:rsidRDefault="00C645F7" w:rsidP="00C645F7">
      <w:pPr>
        <w:shd w:val="clear" w:color="auto" w:fill="FFFFFF" w:themeFill="background1"/>
        <w:ind w:left="360"/>
        <w:jc w:val="center"/>
        <w:rPr>
          <w:b/>
          <w:sz w:val="20"/>
          <w:szCs w:val="20"/>
        </w:rPr>
      </w:pPr>
      <w:r w:rsidRPr="008A7050">
        <w:rPr>
          <w:b/>
          <w:sz w:val="20"/>
          <w:szCs w:val="20"/>
        </w:rPr>
        <w:t>6. Ответственность сторон</w:t>
      </w:r>
    </w:p>
    <w:p w14:paraId="3241D709" w14:textId="77777777" w:rsidR="00C645F7" w:rsidRPr="008A7050" w:rsidRDefault="00C645F7" w:rsidP="00C645F7">
      <w:pPr>
        <w:shd w:val="clear" w:color="auto" w:fill="FFFFFF" w:themeFill="background1"/>
        <w:jc w:val="both"/>
        <w:rPr>
          <w:bCs/>
          <w:sz w:val="20"/>
          <w:szCs w:val="20"/>
        </w:rPr>
      </w:pPr>
      <w:r w:rsidRPr="008A7050">
        <w:rPr>
          <w:bCs/>
          <w:sz w:val="20"/>
          <w:szCs w:val="20"/>
        </w:rPr>
        <w:t>6.1. При несвоевременной оплате Заказчиком оказанных Исполнителем охранных услуг,</w:t>
      </w:r>
      <w:r w:rsidRPr="008A7050">
        <w:rPr>
          <w:sz w:val="20"/>
          <w:szCs w:val="20"/>
        </w:rPr>
        <w:t xml:space="preserve"> </w:t>
      </w:r>
      <w:r w:rsidRPr="008A7050">
        <w:rPr>
          <w:bCs/>
          <w:sz w:val="20"/>
          <w:szCs w:val="20"/>
        </w:rPr>
        <w:t xml:space="preserve">Заказчик оплачивает Исполнителю пеню в размере 0,01% за каждый день просрочки от суммы ежемесячной оплаты по данному договору, но не более 10% от суммы ежемесячной оплаты.  </w:t>
      </w:r>
    </w:p>
    <w:p w14:paraId="22E34784" w14:textId="77777777" w:rsidR="00C645F7" w:rsidRPr="008A7050" w:rsidRDefault="00C645F7" w:rsidP="00C645F7">
      <w:pPr>
        <w:shd w:val="clear" w:color="auto" w:fill="FFFFFF" w:themeFill="background1"/>
        <w:jc w:val="both"/>
        <w:rPr>
          <w:sz w:val="20"/>
          <w:szCs w:val="20"/>
        </w:rPr>
      </w:pPr>
      <w:r w:rsidRPr="008A7050">
        <w:rPr>
          <w:bCs/>
          <w:sz w:val="20"/>
          <w:szCs w:val="20"/>
        </w:rPr>
        <w:t>6.2.</w:t>
      </w:r>
      <w:r w:rsidRPr="008A7050">
        <w:rPr>
          <w:sz w:val="20"/>
          <w:szCs w:val="20"/>
        </w:rPr>
        <w:t xml:space="preserve"> </w:t>
      </w:r>
      <w:r w:rsidRPr="008A7050">
        <w:rPr>
          <w:bCs/>
          <w:sz w:val="20"/>
          <w:szCs w:val="20"/>
        </w:rPr>
        <w:t>Исполнитель</w:t>
      </w:r>
      <w:r w:rsidRPr="008A7050">
        <w:rPr>
          <w:sz w:val="20"/>
          <w:szCs w:val="20"/>
        </w:rPr>
        <w:t xml:space="preserve"> возмещает Заказчику ущерб, причиненный в результате неисполнения, нарушения своих обязательств по настоящему Договору, в том числе:</w:t>
      </w:r>
    </w:p>
    <w:p w14:paraId="043B653A" w14:textId="77777777" w:rsidR="00C645F7" w:rsidRPr="00885FDE" w:rsidRDefault="00C645F7" w:rsidP="00C645F7">
      <w:pPr>
        <w:shd w:val="clear" w:color="auto" w:fill="FFFFFF" w:themeFill="background1"/>
        <w:jc w:val="both"/>
        <w:rPr>
          <w:color w:val="auto"/>
          <w:sz w:val="20"/>
          <w:szCs w:val="20"/>
        </w:rPr>
      </w:pPr>
      <w:r w:rsidRPr="008A7050">
        <w:rPr>
          <w:sz w:val="20"/>
          <w:szCs w:val="20"/>
        </w:rPr>
        <w:t>6.2.1.</w:t>
      </w:r>
      <w:r>
        <w:rPr>
          <w:sz w:val="20"/>
          <w:szCs w:val="20"/>
        </w:rPr>
        <w:t xml:space="preserve"> </w:t>
      </w:r>
      <w:r w:rsidRPr="00885FDE">
        <w:rPr>
          <w:color w:val="auto"/>
          <w:sz w:val="20"/>
          <w:szCs w:val="20"/>
        </w:rPr>
        <w:t>За ущерб, возникший в результате хищения Имущества, </w:t>
      </w:r>
      <w:r w:rsidRPr="00885FDE">
        <w:rPr>
          <w:b/>
          <w:bCs/>
          <w:color w:val="auto"/>
          <w:sz w:val="20"/>
          <w:szCs w:val="20"/>
        </w:rPr>
        <w:t>а также</w:t>
      </w:r>
      <w:r w:rsidRPr="00885FDE">
        <w:rPr>
          <w:color w:val="auto"/>
          <w:sz w:val="20"/>
          <w:szCs w:val="20"/>
        </w:rPr>
        <w:t> нанесенный уничтожением или повреждением Имущества (в том числе путем поджога) посторонними лицами, проникшими на охраняемый объект в результате ненадлежащего выполнения Исполнителем принятых по договору обязательств.</w:t>
      </w:r>
    </w:p>
    <w:p w14:paraId="75A7267A" w14:textId="77777777" w:rsidR="00C645F7" w:rsidRPr="008A7050" w:rsidRDefault="00C645F7" w:rsidP="00C645F7">
      <w:pPr>
        <w:shd w:val="clear" w:color="auto" w:fill="FFFFFF" w:themeFill="background1"/>
        <w:jc w:val="both"/>
        <w:rPr>
          <w:sz w:val="20"/>
          <w:szCs w:val="20"/>
        </w:rPr>
      </w:pPr>
      <w:r w:rsidRPr="008A7050">
        <w:rPr>
          <w:sz w:val="20"/>
          <w:szCs w:val="20"/>
        </w:rPr>
        <w:t>6.2.2. За ущерб, причиненный пожарами или в силу других причин по вине работников, осуществляющих охрану объектов;</w:t>
      </w:r>
    </w:p>
    <w:p w14:paraId="287C104E" w14:textId="77777777" w:rsidR="00C645F7" w:rsidRPr="008A7050" w:rsidRDefault="00C645F7" w:rsidP="00C645F7">
      <w:pPr>
        <w:shd w:val="clear" w:color="auto" w:fill="FFFFFF" w:themeFill="background1"/>
        <w:jc w:val="both"/>
        <w:rPr>
          <w:sz w:val="20"/>
          <w:szCs w:val="20"/>
        </w:rPr>
      </w:pPr>
      <w:r w:rsidRPr="008A7050">
        <w:rPr>
          <w:sz w:val="20"/>
          <w:szCs w:val="20"/>
        </w:rPr>
        <w:lastRenderedPageBreak/>
        <w:t>6.2.3.  За ущерб, причиненный расходами по ремонту, восстановлению имущества Заказчика, переданного Исполнителю в пользование, если оно пришло в негодность, вышло из строя по вине Исполнителя, в период его нахождения в пользовании Исполнителя</w:t>
      </w:r>
      <w:r w:rsidRPr="008A7050">
        <w:rPr>
          <w:bCs/>
          <w:sz w:val="20"/>
          <w:szCs w:val="20"/>
        </w:rPr>
        <w:t>.</w:t>
      </w:r>
    </w:p>
    <w:p w14:paraId="3A8A4F16" w14:textId="77777777" w:rsidR="00C645F7" w:rsidRPr="008A7050" w:rsidRDefault="00C645F7" w:rsidP="00C645F7">
      <w:pPr>
        <w:shd w:val="clear" w:color="auto" w:fill="FFFFFF" w:themeFill="background1"/>
        <w:tabs>
          <w:tab w:val="left" w:pos="1725"/>
        </w:tabs>
        <w:jc w:val="both"/>
        <w:rPr>
          <w:sz w:val="20"/>
          <w:szCs w:val="20"/>
        </w:rPr>
      </w:pPr>
      <w:r w:rsidRPr="008A7050">
        <w:rPr>
          <w:bCs/>
          <w:sz w:val="20"/>
          <w:szCs w:val="20"/>
        </w:rPr>
        <w:t xml:space="preserve">6.2.4. </w:t>
      </w:r>
      <w:r w:rsidRPr="008A7050">
        <w:rPr>
          <w:sz w:val="20"/>
          <w:szCs w:val="20"/>
          <w:u w:val="single"/>
        </w:rPr>
        <w:t xml:space="preserve">За ущерб, причиненный несвоевременным сообщением (более чем в течение </w:t>
      </w:r>
      <w:r w:rsidRPr="008A7050">
        <w:rPr>
          <w:sz w:val="20"/>
          <w:szCs w:val="20"/>
        </w:rPr>
        <w:t>5</w:t>
      </w:r>
      <w:r w:rsidRPr="008A7050">
        <w:rPr>
          <w:sz w:val="20"/>
          <w:szCs w:val="20"/>
          <w:u w:val="single"/>
        </w:rPr>
        <w:t xml:space="preserve"> минут) Заказчику об обнаруженных фактах противоправного посягательства, о попытках посягательства на охраняемые объекты, в противопожарную службу при обнаружении признаков возгорания, задымления, пожара на охраняемых Объектах, за проникновение посторонних лиц на охраняемый объект.</w:t>
      </w:r>
      <w:r w:rsidRPr="008A7050">
        <w:rPr>
          <w:sz w:val="20"/>
          <w:szCs w:val="20"/>
        </w:rPr>
        <w:t xml:space="preserve"> </w:t>
      </w:r>
    </w:p>
    <w:p w14:paraId="6708D528" w14:textId="77777777" w:rsidR="00C645F7" w:rsidRPr="008A7050" w:rsidRDefault="00C645F7" w:rsidP="00C645F7">
      <w:pPr>
        <w:shd w:val="clear" w:color="auto" w:fill="FFFFFF" w:themeFill="background1"/>
        <w:tabs>
          <w:tab w:val="left" w:pos="1725"/>
        </w:tabs>
        <w:jc w:val="both"/>
        <w:rPr>
          <w:color w:val="FF0000"/>
          <w:sz w:val="20"/>
          <w:szCs w:val="20"/>
        </w:rPr>
      </w:pPr>
      <w:r w:rsidRPr="008A7050">
        <w:rPr>
          <w:sz w:val="20"/>
          <w:szCs w:val="20"/>
        </w:rPr>
        <w:t>6.3. Причиненный ущерб возмещается Исполнителем на основании подписанного Сторонами Акта нарушений, подтверждающего наличие ущерба</w:t>
      </w:r>
      <w:r w:rsidRPr="008A7050">
        <w:rPr>
          <w:bCs/>
          <w:sz w:val="20"/>
          <w:szCs w:val="20"/>
        </w:rPr>
        <w:t>,</w:t>
      </w:r>
      <w:r w:rsidRPr="008A7050">
        <w:rPr>
          <w:sz w:val="20"/>
          <w:szCs w:val="20"/>
        </w:rPr>
        <w:t xml:space="preserve"> и документально подтвержденную сумму ущерба, в сроки установленные Сторонами в Акте нарушений.</w:t>
      </w:r>
      <w:r w:rsidRPr="008A7050">
        <w:rPr>
          <w:bCs/>
          <w:sz w:val="20"/>
          <w:szCs w:val="20"/>
        </w:rPr>
        <w:t xml:space="preserve"> Размер ущерба по фактам хищения, порчи, повреждения, уничтожения имущества устанавливается на основании сведений бухгалтерского учета. </w:t>
      </w:r>
      <w:r w:rsidRPr="008A7050">
        <w:rPr>
          <w:sz w:val="20"/>
          <w:szCs w:val="20"/>
        </w:rPr>
        <w:t>В случае причинения ущерба Заказчику, в результате обнаружения Заказчиком фактов порчи, повреждения, уничтожения, хищения по вине Исполнителя, находящихся под охраной ТМЦ либо выявления Заказчиком иных достоверных фактов неисполнения или ненадлежащего исполнения Исполнителем обязательств по настоящему Договору, данные обстоятельства документально фиксируются и предъявляются в  Акте нарушений Исполнителю согласно Приложению №8, в которых указываются обстоятельства выявленного, сумма причиненного ущерба, сумма предъявленных штрафных санкций для возмещения Исполнителем.</w:t>
      </w:r>
    </w:p>
    <w:p w14:paraId="58E65B63" w14:textId="77777777" w:rsidR="00C645F7" w:rsidRDefault="00C645F7" w:rsidP="00C645F7">
      <w:pPr>
        <w:shd w:val="clear" w:color="auto" w:fill="FFFFFF" w:themeFill="background1"/>
        <w:jc w:val="both"/>
        <w:rPr>
          <w:sz w:val="20"/>
          <w:szCs w:val="20"/>
        </w:rPr>
      </w:pPr>
      <w:r w:rsidRPr="008A7050">
        <w:rPr>
          <w:sz w:val="20"/>
          <w:szCs w:val="20"/>
        </w:rPr>
        <w:t xml:space="preserve">6.4. </w:t>
      </w:r>
      <w:r w:rsidRPr="008A7050">
        <w:rPr>
          <w:bCs/>
          <w:sz w:val="20"/>
          <w:szCs w:val="20"/>
        </w:rPr>
        <w:t>В качестве штрафных санкций за любое</w:t>
      </w:r>
      <w:r w:rsidRPr="008A7050">
        <w:rPr>
          <w:sz w:val="20"/>
          <w:szCs w:val="20"/>
        </w:rPr>
        <w:t xml:space="preserve"> неисполнение или ненадлежащее исполнение </w:t>
      </w:r>
      <w:bookmarkStart w:id="2" w:name="_Hlk55809585"/>
      <w:r w:rsidRPr="008A7050">
        <w:rPr>
          <w:sz w:val="20"/>
          <w:szCs w:val="20"/>
        </w:rPr>
        <w:t xml:space="preserve">Исполнителем </w:t>
      </w:r>
      <w:r w:rsidRPr="008A7050">
        <w:rPr>
          <w:bCs/>
          <w:sz w:val="20"/>
          <w:szCs w:val="20"/>
        </w:rPr>
        <w:t>обязанностей, предусмотренных п. 5.2.</w:t>
      </w:r>
      <w:r w:rsidRPr="008A7050">
        <w:rPr>
          <w:sz w:val="20"/>
          <w:szCs w:val="20"/>
        </w:rPr>
        <w:t xml:space="preserve"> Договора Заказчик вправе </w:t>
      </w:r>
      <w:r w:rsidRPr="008A7050">
        <w:rPr>
          <w:bCs/>
          <w:sz w:val="20"/>
          <w:szCs w:val="20"/>
        </w:rPr>
        <w:t>не оплачивать Услуги охраны Исполнителя за сутки,</w:t>
      </w:r>
      <w:r w:rsidRPr="008A7050">
        <w:rPr>
          <w:sz w:val="20"/>
          <w:szCs w:val="20"/>
        </w:rPr>
        <w:t xml:space="preserve"> в </w:t>
      </w:r>
      <w:bookmarkEnd w:id="2"/>
      <w:r w:rsidRPr="008A7050">
        <w:rPr>
          <w:bCs/>
          <w:sz w:val="20"/>
          <w:szCs w:val="20"/>
        </w:rPr>
        <w:t>которых выявлены указанные случаи нарушений договорных обязательств Исполнителем</w:t>
      </w:r>
      <w:r>
        <w:rPr>
          <w:sz w:val="20"/>
          <w:szCs w:val="20"/>
        </w:rPr>
        <w:t>.</w:t>
      </w:r>
    </w:p>
    <w:p w14:paraId="184CC879" w14:textId="77777777" w:rsidR="00C645F7" w:rsidRPr="008A7050" w:rsidRDefault="00C645F7" w:rsidP="00C645F7">
      <w:pPr>
        <w:shd w:val="clear" w:color="auto" w:fill="FFFFFF" w:themeFill="background1"/>
        <w:jc w:val="both"/>
        <w:rPr>
          <w:bCs/>
          <w:sz w:val="20"/>
          <w:szCs w:val="20"/>
        </w:rPr>
      </w:pPr>
      <w:r w:rsidRPr="008A7050">
        <w:rPr>
          <w:bCs/>
          <w:sz w:val="20"/>
          <w:szCs w:val="20"/>
        </w:rPr>
        <w:t>6.5. Стороны совместно проводят проверку факта допущенного, согласно п. 6.2</w:t>
      </w:r>
      <w:r w:rsidRPr="008A7050">
        <w:rPr>
          <w:sz w:val="20"/>
          <w:szCs w:val="20"/>
        </w:rPr>
        <w:t>.</w:t>
      </w:r>
      <w:r w:rsidRPr="008A7050">
        <w:rPr>
          <w:bCs/>
          <w:sz w:val="20"/>
          <w:szCs w:val="20"/>
        </w:rPr>
        <w:t xml:space="preserve"> Договора, нарушения, по результатам которой составляется Акт нарушений, подтверждающий наличие ущерба и сумму ущерба. В случае отказа Исполнителя от подписания указанного Акта нарушений, размер ущерба определяется Заказчиком самостоятельно по бухгалтерским документам, копии которых направляются Исполнителю вместе со счетом для возмещения ущерба. Кроме того, в случае отказа от подписания указанного Акта нарушений Заказчик вправе обратиться за разрешением спора в судебные органы согласно раздела 8 Договора. </w:t>
      </w:r>
    </w:p>
    <w:p w14:paraId="54B385D3" w14:textId="77777777" w:rsidR="00C645F7" w:rsidRPr="008A7050" w:rsidRDefault="00C645F7" w:rsidP="00C645F7">
      <w:pPr>
        <w:shd w:val="clear" w:color="auto" w:fill="FFFFFF" w:themeFill="background1"/>
        <w:jc w:val="both"/>
        <w:rPr>
          <w:sz w:val="20"/>
          <w:szCs w:val="20"/>
        </w:rPr>
      </w:pPr>
      <w:r w:rsidRPr="008A7050">
        <w:rPr>
          <w:sz w:val="20"/>
          <w:szCs w:val="20"/>
        </w:rPr>
        <w:t xml:space="preserve">6.6. Заказчик вправе в </w:t>
      </w:r>
      <w:proofErr w:type="spellStart"/>
      <w:r w:rsidRPr="008A7050">
        <w:rPr>
          <w:sz w:val="20"/>
          <w:szCs w:val="20"/>
        </w:rPr>
        <w:t>безакцептном</w:t>
      </w:r>
      <w:proofErr w:type="spellEnd"/>
      <w:r w:rsidRPr="008A7050">
        <w:rPr>
          <w:sz w:val="20"/>
          <w:szCs w:val="20"/>
        </w:rPr>
        <w:t xml:space="preserve"> порядке удержать сумму ущерба из причитающихся сумм Исполнителю по настоящему Договору, при наличии обоснованного требования Заказчика о возмещении ущерба, и подписанного с двух Сторон Акта нарушений, подтверждающего наличие ущерба и сумму ущерба, причиненного Исполнителем в результате:</w:t>
      </w:r>
    </w:p>
    <w:p w14:paraId="0621CE84" w14:textId="77777777" w:rsidR="00C645F7" w:rsidRPr="008A7050" w:rsidRDefault="00C645F7" w:rsidP="00C645F7">
      <w:pPr>
        <w:shd w:val="clear" w:color="auto" w:fill="FFFFFF" w:themeFill="background1"/>
        <w:jc w:val="both"/>
        <w:rPr>
          <w:sz w:val="20"/>
          <w:szCs w:val="20"/>
        </w:rPr>
      </w:pPr>
      <w:r w:rsidRPr="008A7050">
        <w:rPr>
          <w:sz w:val="20"/>
          <w:szCs w:val="20"/>
        </w:rPr>
        <w:t>6.6.1. Неисполнения или ненадлежащего исполнения принятых Исполнителем обязательств по Договору;</w:t>
      </w:r>
    </w:p>
    <w:p w14:paraId="59FC4FC7" w14:textId="77777777" w:rsidR="00C645F7" w:rsidRPr="008A7050" w:rsidRDefault="00C645F7" w:rsidP="00C645F7">
      <w:pPr>
        <w:shd w:val="clear" w:color="auto" w:fill="FFFFFF" w:themeFill="background1"/>
        <w:jc w:val="both"/>
        <w:rPr>
          <w:sz w:val="20"/>
          <w:szCs w:val="20"/>
        </w:rPr>
      </w:pPr>
      <w:r w:rsidRPr="008A7050">
        <w:rPr>
          <w:sz w:val="20"/>
          <w:szCs w:val="20"/>
        </w:rPr>
        <w:t>6.6.2. Посягательства на Имущество Заказчика (хищение, кража, уничтожение, порча, повреждение) в результате неисполнения или ненадлежащего исполнения Исполнителем обязательств по настоящему Договору;</w:t>
      </w:r>
    </w:p>
    <w:p w14:paraId="3F8D7D7A" w14:textId="77777777" w:rsidR="00C645F7" w:rsidRPr="008A7050" w:rsidRDefault="00C645F7" w:rsidP="00C645F7">
      <w:pPr>
        <w:shd w:val="clear" w:color="auto" w:fill="FFFFFF" w:themeFill="background1"/>
        <w:jc w:val="both"/>
        <w:rPr>
          <w:sz w:val="20"/>
          <w:szCs w:val="20"/>
        </w:rPr>
      </w:pPr>
      <w:r w:rsidRPr="008A7050">
        <w:rPr>
          <w:sz w:val="20"/>
          <w:szCs w:val="20"/>
        </w:rPr>
        <w:t>6.6.3. При уничтожении или повреждении Имущества по вине Исполнителя;</w:t>
      </w:r>
    </w:p>
    <w:p w14:paraId="321398A6" w14:textId="77777777" w:rsidR="00C645F7" w:rsidRPr="008A7050" w:rsidRDefault="00C645F7" w:rsidP="00C645F7">
      <w:pPr>
        <w:shd w:val="clear" w:color="auto" w:fill="FFFFFF" w:themeFill="background1"/>
        <w:jc w:val="both"/>
        <w:rPr>
          <w:sz w:val="20"/>
          <w:szCs w:val="20"/>
        </w:rPr>
      </w:pPr>
      <w:r w:rsidRPr="008A7050">
        <w:rPr>
          <w:sz w:val="20"/>
          <w:szCs w:val="20"/>
        </w:rPr>
        <w:t>6.6.4. При пожаре по вине Исполнителя;</w:t>
      </w:r>
    </w:p>
    <w:p w14:paraId="34D3DE4A" w14:textId="77777777" w:rsidR="00C645F7" w:rsidRPr="008A7050" w:rsidRDefault="00C645F7" w:rsidP="00C645F7">
      <w:pPr>
        <w:shd w:val="clear" w:color="auto" w:fill="FFFFFF" w:themeFill="background1"/>
        <w:jc w:val="both"/>
        <w:rPr>
          <w:sz w:val="20"/>
          <w:szCs w:val="20"/>
        </w:rPr>
      </w:pPr>
      <w:r w:rsidRPr="008A7050">
        <w:rPr>
          <w:sz w:val="20"/>
          <w:szCs w:val="20"/>
        </w:rPr>
        <w:t>6.6.5. Выплаты Заказчиком штрафных санкций по вине Исполнителя, предусмотренных п. 5.2.5. Договора;</w:t>
      </w:r>
    </w:p>
    <w:p w14:paraId="3F038963" w14:textId="77777777" w:rsidR="00C645F7" w:rsidRPr="008A7050" w:rsidRDefault="00C645F7" w:rsidP="00C645F7">
      <w:pPr>
        <w:shd w:val="clear" w:color="auto" w:fill="FFFFFF" w:themeFill="background1"/>
        <w:jc w:val="both"/>
        <w:rPr>
          <w:bCs/>
          <w:sz w:val="20"/>
          <w:szCs w:val="20"/>
        </w:rPr>
      </w:pPr>
      <w:r w:rsidRPr="008A7050">
        <w:rPr>
          <w:sz w:val="20"/>
          <w:szCs w:val="20"/>
        </w:rPr>
        <w:t>6.6.6. В случае, если имущество, переданное Исполнителю в пользование, в период его нахождения в пользовании Исполнителя пришло в негодность, вышло из строя по вине Исполнителя.</w:t>
      </w:r>
    </w:p>
    <w:p w14:paraId="05BA5FE7" w14:textId="77777777" w:rsidR="00C645F7" w:rsidRPr="008A7050" w:rsidRDefault="00C645F7" w:rsidP="00C645F7">
      <w:pPr>
        <w:shd w:val="clear" w:color="auto" w:fill="FFFFFF" w:themeFill="background1"/>
        <w:jc w:val="both"/>
        <w:rPr>
          <w:bCs/>
          <w:sz w:val="20"/>
          <w:szCs w:val="20"/>
        </w:rPr>
      </w:pPr>
      <w:r w:rsidRPr="008A7050">
        <w:rPr>
          <w:bCs/>
          <w:sz w:val="20"/>
          <w:szCs w:val="20"/>
        </w:rPr>
        <w:t>6.7. При наличии явных доказательств (запись с системы видеонаблюдения) или заключения правоохранительных органов о наличии незаконного проникновения на охраняемый объект посторонних лиц и/или выноса Имущества, Стороны незамедлительно производят ревизию Имущества, присутствие уполномоченного лица Исполнителя при этом обязательно.</w:t>
      </w:r>
    </w:p>
    <w:p w14:paraId="59FDD897" w14:textId="77777777" w:rsidR="00C645F7" w:rsidRPr="008A7050" w:rsidRDefault="00C645F7" w:rsidP="00C645F7">
      <w:pPr>
        <w:shd w:val="clear" w:color="auto" w:fill="FFFFFF" w:themeFill="background1"/>
        <w:jc w:val="both"/>
        <w:rPr>
          <w:bCs/>
          <w:sz w:val="20"/>
          <w:szCs w:val="20"/>
        </w:rPr>
      </w:pPr>
      <w:r w:rsidRPr="008A7050">
        <w:rPr>
          <w:bCs/>
          <w:sz w:val="20"/>
          <w:szCs w:val="20"/>
        </w:rPr>
        <w:t>6.8. Исполнитель несет юридическую ответственность за разглашение сведений сотрудниками Исполнителя, обслуживающими охраняемый объект, касающиеся его места расположения, технического оборудования, режима работы, характера и содержания ТМЦ, работников Объекта, системы охраны, технических средств охраны и характеристик.</w:t>
      </w:r>
    </w:p>
    <w:p w14:paraId="7A6AF11E" w14:textId="77777777" w:rsidR="00C645F7" w:rsidRPr="008A7050" w:rsidRDefault="00C645F7" w:rsidP="00C645F7">
      <w:pPr>
        <w:shd w:val="clear" w:color="auto" w:fill="FFFFFF" w:themeFill="background1"/>
        <w:jc w:val="both"/>
        <w:rPr>
          <w:bCs/>
          <w:sz w:val="20"/>
          <w:szCs w:val="20"/>
        </w:rPr>
      </w:pPr>
      <w:r w:rsidRPr="008A7050">
        <w:rPr>
          <w:sz w:val="20"/>
          <w:szCs w:val="20"/>
        </w:rPr>
        <w:t xml:space="preserve">6.9. </w:t>
      </w:r>
      <w:r w:rsidRPr="008A7050">
        <w:rPr>
          <w:bCs/>
          <w:sz w:val="20"/>
          <w:szCs w:val="20"/>
        </w:rPr>
        <w:t xml:space="preserve"> Исполнитель не несет ответственность:</w:t>
      </w:r>
    </w:p>
    <w:p w14:paraId="73B10B0D" w14:textId="77777777" w:rsidR="00C645F7" w:rsidRPr="008A7050" w:rsidRDefault="00C645F7" w:rsidP="00C645F7">
      <w:pPr>
        <w:shd w:val="clear" w:color="auto" w:fill="FFFFFF" w:themeFill="background1"/>
        <w:jc w:val="both"/>
        <w:rPr>
          <w:bCs/>
          <w:sz w:val="20"/>
          <w:szCs w:val="20"/>
        </w:rPr>
      </w:pPr>
      <w:r w:rsidRPr="008A7050">
        <w:rPr>
          <w:bCs/>
          <w:sz w:val="20"/>
          <w:szCs w:val="20"/>
        </w:rPr>
        <w:t>6.9.1. За личное имущество (вещи) работников Заказчика.</w:t>
      </w:r>
    </w:p>
    <w:p w14:paraId="6A01D500" w14:textId="77777777" w:rsidR="00C645F7" w:rsidRPr="008A7050" w:rsidRDefault="00C645F7" w:rsidP="00C645F7">
      <w:pPr>
        <w:shd w:val="clear" w:color="auto" w:fill="FFFFFF" w:themeFill="background1"/>
        <w:jc w:val="both"/>
        <w:rPr>
          <w:bCs/>
          <w:sz w:val="20"/>
          <w:szCs w:val="20"/>
        </w:rPr>
      </w:pPr>
      <w:r w:rsidRPr="008A7050">
        <w:rPr>
          <w:bCs/>
          <w:sz w:val="20"/>
          <w:szCs w:val="20"/>
        </w:rPr>
        <w:t>6.9.2. За имущественный ущерб Заказчика, возникший в результате стихийных бедствий природного и техногенного характера (землетрясение, наводнение, пожары. Прорыв водопровода, канализации, отопления), а также массовом отключении электроэнергии, не подконтрольных Сторонам Договора;</w:t>
      </w:r>
    </w:p>
    <w:p w14:paraId="635554C3" w14:textId="77777777" w:rsidR="00C645F7" w:rsidRPr="008A7050" w:rsidRDefault="00C645F7" w:rsidP="00C645F7">
      <w:pPr>
        <w:shd w:val="clear" w:color="auto" w:fill="FFFFFF" w:themeFill="background1"/>
        <w:jc w:val="both"/>
        <w:rPr>
          <w:bCs/>
          <w:sz w:val="20"/>
          <w:szCs w:val="20"/>
        </w:rPr>
      </w:pPr>
      <w:r w:rsidRPr="008A7050">
        <w:rPr>
          <w:bCs/>
          <w:sz w:val="20"/>
          <w:szCs w:val="20"/>
        </w:rPr>
        <w:t>6.9.3. За ущерб, причиненный вследствие непринятия мер Заказчиком по технической укрепленности Объекта, предписанных Исполнителем, если это требование основывалось на требованиях действующего законодательства РК;</w:t>
      </w:r>
    </w:p>
    <w:p w14:paraId="5BA1AF07" w14:textId="77777777" w:rsidR="00C645F7" w:rsidRPr="008A7050" w:rsidRDefault="00C645F7" w:rsidP="00C645F7">
      <w:pPr>
        <w:shd w:val="clear" w:color="auto" w:fill="FFFFFF" w:themeFill="background1"/>
        <w:jc w:val="both"/>
        <w:rPr>
          <w:bCs/>
          <w:sz w:val="20"/>
          <w:szCs w:val="20"/>
        </w:rPr>
      </w:pPr>
      <w:r w:rsidRPr="008A7050">
        <w:rPr>
          <w:bCs/>
          <w:sz w:val="20"/>
          <w:szCs w:val="20"/>
        </w:rPr>
        <w:t xml:space="preserve">6.9.4. За ущерб, образовавшийся на месте стоянки, из-за технического состояния автотранспортных средств если заключение экспертизы правоохранительных органов или независимой экспертизы покажет, что данное повреждение возникло за пределами стоянки, в более ранний период, чем автотранспортное средство было поставлено на стоянку или является производной технического, конструкционного или иного состояния автотранспортного средства; </w:t>
      </w:r>
    </w:p>
    <w:p w14:paraId="64C498DA" w14:textId="77777777" w:rsidR="00C645F7" w:rsidRPr="008A7050" w:rsidRDefault="00C645F7" w:rsidP="00C645F7">
      <w:pPr>
        <w:shd w:val="clear" w:color="auto" w:fill="FFFFFF" w:themeFill="background1"/>
        <w:jc w:val="both"/>
        <w:rPr>
          <w:bCs/>
          <w:sz w:val="20"/>
          <w:szCs w:val="20"/>
        </w:rPr>
      </w:pPr>
      <w:r w:rsidRPr="008A7050">
        <w:rPr>
          <w:bCs/>
          <w:sz w:val="20"/>
          <w:szCs w:val="20"/>
        </w:rPr>
        <w:t xml:space="preserve">6.9.5. За имущественный ущерб, возникший после ранения или гибели сотрудника охраны на посту, вследствие чего он был лишен возможности осуществлять охрану Объекта; </w:t>
      </w:r>
    </w:p>
    <w:p w14:paraId="6528BFF4" w14:textId="77777777" w:rsidR="00C645F7" w:rsidRPr="008A7050" w:rsidRDefault="00C645F7" w:rsidP="00C645F7">
      <w:pPr>
        <w:shd w:val="clear" w:color="auto" w:fill="FFFFFF" w:themeFill="background1"/>
        <w:jc w:val="both"/>
        <w:rPr>
          <w:bCs/>
          <w:sz w:val="20"/>
          <w:szCs w:val="20"/>
        </w:rPr>
      </w:pPr>
      <w:r w:rsidRPr="008A7050">
        <w:rPr>
          <w:bCs/>
          <w:sz w:val="20"/>
          <w:szCs w:val="20"/>
        </w:rPr>
        <w:t>6.9.6. За ущерб, причиненный имуществу Заказчика, вследствие разбойного нападения, силами, превышающими силы смены сотрудников Исполнителя или в случае вооруженного разбойного нападения, если активные действия охранника могли спровоцировать человеческие жертвы из числа работников и клиентов Заказчика;</w:t>
      </w:r>
    </w:p>
    <w:p w14:paraId="6758EEE5" w14:textId="77777777" w:rsidR="00C645F7" w:rsidRPr="008A7050" w:rsidRDefault="00C645F7" w:rsidP="00C645F7">
      <w:pPr>
        <w:shd w:val="clear" w:color="auto" w:fill="FFFFFF" w:themeFill="background1"/>
        <w:jc w:val="both"/>
        <w:rPr>
          <w:bCs/>
          <w:sz w:val="20"/>
          <w:szCs w:val="20"/>
        </w:rPr>
      </w:pPr>
      <w:r w:rsidRPr="008A7050">
        <w:rPr>
          <w:bCs/>
          <w:sz w:val="20"/>
          <w:szCs w:val="20"/>
        </w:rPr>
        <w:t xml:space="preserve">6.10. В случае кражи имущества, причинения ущерба путем повреждения имущества решение о вызове правоохранительных органов принимается Заказчиком. До прибытия представителей правоохранительных органов и Заказчика, Исполнитель обеспечивает усиленную охрану места происшествия и следов преступления.  При </w:t>
      </w:r>
      <w:r w:rsidRPr="008A7050">
        <w:rPr>
          <w:bCs/>
          <w:sz w:val="20"/>
          <w:szCs w:val="20"/>
        </w:rPr>
        <w:lastRenderedPageBreak/>
        <w:t xml:space="preserve">наличии явных доказательств (видеонаблюдение) и заключения правоохранительных органов о наличии незаконного проникновения в охраняемое помещение посторонних лиц и выноса ТМЦ, Стороны незамедлительно производят ревизию ТМЦ, присутствие уполномоченного лица Исполнителя при этом обязательно.  </w:t>
      </w:r>
    </w:p>
    <w:p w14:paraId="59D1BFAD" w14:textId="77777777" w:rsidR="00C645F7" w:rsidRPr="008A7050" w:rsidRDefault="00C645F7" w:rsidP="00C645F7">
      <w:pPr>
        <w:shd w:val="clear" w:color="auto" w:fill="FFFFFF" w:themeFill="background1"/>
        <w:jc w:val="both"/>
        <w:rPr>
          <w:bCs/>
          <w:sz w:val="20"/>
          <w:szCs w:val="20"/>
        </w:rPr>
      </w:pPr>
      <w:r w:rsidRPr="008A7050">
        <w:rPr>
          <w:bCs/>
          <w:sz w:val="20"/>
          <w:szCs w:val="20"/>
        </w:rPr>
        <w:t>6.11. Размер ущерба по фактам хищения, порчи, повреждения, уничтожения имущества устанавливаются Заказчиком на основании сведений бухгалтерского учета.</w:t>
      </w:r>
    </w:p>
    <w:p w14:paraId="5EB32CAF" w14:textId="77777777" w:rsidR="00C645F7" w:rsidRPr="008A7050" w:rsidRDefault="00C645F7" w:rsidP="00C645F7">
      <w:pPr>
        <w:shd w:val="clear" w:color="auto" w:fill="FFFFFF" w:themeFill="background1"/>
        <w:jc w:val="both"/>
        <w:rPr>
          <w:bCs/>
          <w:sz w:val="20"/>
          <w:szCs w:val="20"/>
        </w:rPr>
      </w:pPr>
      <w:r w:rsidRPr="008A7050">
        <w:rPr>
          <w:bCs/>
          <w:sz w:val="20"/>
          <w:szCs w:val="20"/>
        </w:rPr>
        <w:t>6.12. Уплата неустойки (пени, штрафа), возмещение ущерба производится по письменному требованию и не освобождает Стороны от исполнения обязательств по Договору.</w:t>
      </w:r>
    </w:p>
    <w:p w14:paraId="1AC61170" w14:textId="77777777" w:rsidR="00C645F7" w:rsidRPr="008A7050" w:rsidRDefault="00C645F7" w:rsidP="00C645F7">
      <w:pPr>
        <w:shd w:val="clear" w:color="auto" w:fill="FFFFFF" w:themeFill="background1"/>
        <w:ind w:firstLine="540"/>
        <w:jc w:val="both"/>
        <w:rPr>
          <w:bCs/>
          <w:sz w:val="20"/>
          <w:szCs w:val="20"/>
        </w:rPr>
      </w:pPr>
    </w:p>
    <w:p w14:paraId="3B97C3B0" w14:textId="77777777" w:rsidR="00C645F7" w:rsidRPr="008A7050" w:rsidRDefault="00C645F7" w:rsidP="00C645F7">
      <w:pPr>
        <w:shd w:val="clear" w:color="auto" w:fill="FFFFFF" w:themeFill="background1"/>
        <w:ind w:firstLine="540"/>
        <w:jc w:val="center"/>
        <w:rPr>
          <w:b/>
          <w:bCs/>
          <w:sz w:val="20"/>
          <w:szCs w:val="20"/>
        </w:rPr>
      </w:pPr>
      <w:r w:rsidRPr="008A7050">
        <w:rPr>
          <w:b/>
          <w:bCs/>
          <w:sz w:val="20"/>
          <w:szCs w:val="20"/>
        </w:rPr>
        <w:t>7. Условия изменения и расторжения Договора</w:t>
      </w:r>
    </w:p>
    <w:p w14:paraId="483B1426" w14:textId="77777777" w:rsidR="00C645F7" w:rsidRPr="008A7050" w:rsidRDefault="00C645F7" w:rsidP="00C645F7">
      <w:pPr>
        <w:shd w:val="clear" w:color="auto" w:fill="FFFFFF" w:themeFill="background1"/>
        <w:jc w:val="both"/>
        <w:rPr>
          <w:bCs/>
          <w:sz w:val="20"/>
          <w:szCs w:val="20"/>
        </w:rPr>
      </w:pPr>
      <w:r w:rsidRPr="008A7050">
        <w:rPr>
          <w:bCs/>
          <w:sz w:val="20"/>
          <w:szCs w:val="20"/>
        </w:rPr>
        <w:t>7.1. Условия настоящего Договора могут быть изменены только по обоюдному согласию Сторон оформленных в установленном порядке путем подписания дополнительных соглашений.</w:t>
      </w:r>
    </w:p>
    <w:p w14:paraId="1D80CE26" w14:textId="77777777" w:rsidR="00C645F7" w:rsidRPr="008A7050" w:rsidRDefault="00C645F7" w:rsidP="00C645F7">
      <w:pPr>
        <w:shd w:val="clear" w:color="auto" w:fill="FFFFFF" w:themeFill="background1"/>
        <w:jc w:val="both"/>
        <w:rPr>
          <w:bCs/>
          <w:sz w:val="20"/>
          <w:szCs w:val="20"/>
        </w:rPr>
      </w:pPr>
      <w:r w:rsidRPr="008A7050">
        <w:rPr>
          <w:bCs/>
          <w:sz w:val="20"/>
          <w:szCs w:val="20"/>
        </w:rPr>
        <w:t>7.2. Настоящий Договор, может быть, расторгнут по инициативе Заказчика только с обязательным уведомлением другой стороны не менее чем за 30 (тридцать) календарных дней.</w:t>
      </w:r>
    </w:p>
    <w:p w14:paraId="71714132" w14:textId="77777777" w:rsidR="00C645F7" w:rsidRPr="008A7050" w:rsidRDefault="00C645F7" w:rsidP="00C645F7">
      <w:pPr>
        <w:shd w:val="clear" w:color="auto" w:fill="FFFFFF" w:themeFill="background1"/>
        <w:jc w:val="both"/>
        <w:rPr>
          <w:bCs/>
          <w:sz w:val="20"/>
          <w:szCs w:val="20"/>
        </w:rPr>
      </w:pPr>
      <w:r w:rsidRPr="008A7050">
        <w:rPr>
          <w:bCs/>
          <w:sz w:val="20"/>
          <w:szCs w:val="20"/>
        </w:rPr>
        <w:t>7.3. Настоящий Договор, может быть, расторгнут в любой момент по взаимному письменному согласию обеих Сторон.</w:t>
      </w:r>
    </w:p>
    <w:p w14:paraId="20DF209D" w14:textId="77777777" w:rsidR="00C645F7" w:rsidRPr="008A7050" w:rsidRDefault="00C645F7" w:rsidP="00C645F7">
      <w:pPr>
        <w:shd w:val="clear" w:color="auto" w:fill="FFFFFF" w:themeFill="background1"/>
        <w:jc w:val="both"/>
        <w:rPr>
          <w:bCs/>
          <w:sz w:val="20"/>
          <w:szCs w:val="20"/>
        </w:rPr>
      </w:pPr>
      <w:r w:rsidRPr="008A7050">
        <w:rPr>
          <w:bCs/>
          <w:sz w:val="20"/>
          <w:szCs w:val="20"/>
        </w:rPr>
        <w:t>7.4. Расторжение настоящего договора не освобождает стороны от оплаты оказанных услуг, пени, также ущерба и других финансовых обязательств, существующих в рамках настоящего договора.</w:t>
      </w:r>
    </w:p>
    <w:p w14:paraId="2AF2EDD8" w14:textId="77777777" w:rsidR="00C645F7" w:rsidRPr="008A7050" w:rsidRDefault="00C645F7" w:rsidP="00C645F7">
      <w:pPr>
        <w:shd w:val="clear" w:color="auto" w:fill="FFFFFF" w:themeFill="background1"/>
        <w:jc w:val="both"/>
        <w:rPr>
          <w:bCs/>
          <w:sz w:val="20"/>
          <w:szCs w:val="20"/>
        </w:rPr>
      </w:pPr>
      <w:r w:rsidRPr="008A7050">
        <w:rPr>
          <w:bCs/>
          <w:sz w:val="20"/>
          <w:szCs w:val="20"/>
        </w:rPr>
        <w:t>7.7. Односторонний отказ от Договора допускается по инициативе Заказчика, в случаях:</w:t>
      </w:r>
    </w:p>
    <w:p w14:paraId="449B43E5" w14:textId="77777777" w:rsidR="00C645F7" w:rsidRPr="008A7050" w:rsidRDefault="00C645F7" w:rsidP="00C645F7">
      <w:pPr>
        <w:shd w:val="clear" w:color="auto" w:fill="FFFFFF" w:themeFill="background1"/>
        <w:tabs>
          <w:tab w:val="left" w:pos="284"/>
          <w:tab w:val="left" w:pos="426"/>
        </w:tabs>
        <w:jc w:val="both"/>
        <w:rPr>
          <w:bCs/>
          <w:sz w:val="20"/>
          <w:szCs w:val="20"/>
        </w:rPr>
      </w:pPr>
      <w:r w:rsidRPr="008A7050">
        <w:rPr>
          <w:bCs/>
          <w:sz w:val="20"/>
          <w:szCs w:val="20"/>
        </w:rPr>
        <w:t>7.7.1.</w:t>
      </w:r>
      <w:r w:rsidRPr="008A7050">
        <w:rPr>
          <w:bCs/>
          <w:sz w:val="20"/>
          <w:szCs w:val="20"/>
        </w:rPr>
        <w:tab/>
      </w:r>
      <w:r w:rsidRPr="008A7050">
        <w:rPr>
          <w:sz w:val="20"/>
          <w:szCs w:val="20"/>
        </w:rPr>
        <w:t>Существенного</w:t>
      </w:r>
      <w:r w:rsidRPr="008A7050">
        <w:rPr>
          <w:bCs/>
          <w:sz w:val="20"/>
          <w:szCs w:val="20"/>
        </w:rPr>
        <w:t xml:space="preserve"> нарушения Исполнителем условий Договора, повлекшее за собой причинение значительного ущерба Заказчику;       </w:t>
      </w:r>
    </w:p>
    <w:p w14:paraId="13888C86" w14:textId="77777777" w:rsidR="00C645F7" w:rsidRPr="008A7050" w:rsidRDefault="00C645F7" w:rsidP="00C645F7">
      <w:pPr>
        <w:shd w:val="clear" w:color="auto" w:fill="FFFFFF" w:themeFill="background1"/>
        <w:tabs>
          <w:tab w:val="left" w:pos="284"/>
          <w:tab w:val="left" w:pos="426"/>
        </w:tabs>
        <w:jc w:val="both"/>
        <w:rPr>
          <w:bCs/>
          <w:sz w:val="20"/>
          <w:szCs w:val="20"/>
        </w:rPr>
      </w:pPr>
      <w:r w:rsidRPr="008A7050">
        <w:rPr>
          <w:bCs/>
          <w:sz w:val="20"/>
          <w:szCs w:val="20"/>
        </w:rPr>
        <w:t>7.7.2. Аннулирование или отзыв лицензии или иного разрешающего документа, издание актов государственных органов, лишающих Исполнителя права на выполнение Работ, предусмотренных Договором;</w:t>
      </w:r>
    </w:p>
    <w:p w14:paraId="7883AC78" w14:textId="77777777" w:rsidR="00C645F7" w:rsidRPr="008A7050" w:rsidRDefault="00C645F7" w:rsidP="00C645F7">
      <w:pPr>
        <w:shd w:val="clear" w:color="auto" w:fill="FFFFFF" w:themeFill="background1"/>
        <w:tabs>
          <w:tab w:val="left" w:pos="284"/>
          <w:tab w:val="left" w:pos="426"/>
        </w:tabs>
        <w:jc w:val="both"/>
        <w:rPr>
          <w:bCs/>
          <w:sz w:val="20"/>
          <w:szCs w:val="20"/>
        </w:rPr>
      </w:pPr>
      <w:r w:rsidRPr="008A7050">
        <w:rPr>
          <w:bCs/>
          <w:sz w:val="20"/>
          <w:szCs w:val="20"/>
        </w:rPr>
        <w:t>7.7.3. Если Заказчик располагает сведениями о нахождении Исполнителя на стадии банкротства или ликвидации, либо в отношении Исполнителя установлена процедура реабилитации;</w:t>
      </w:r>
    </w:p>
    <w:p w14:paraId="6E7C75D8" w14:textId="77777777" w:rsidR="00C645F7" w:rsidRPr="008A7050" w:rsidRDefault="00C645F7" w:rsidP="00C645F7">
      <w:pPr>
        <w:shd w:val="clear" w:color="auto" w:fill="FFFFFF" w:themeFill="background1"/>
        <w:tabs>
          <w:tab w:val="left" w:pos="284"/>
          <w:tab w:val="left" w:pos="426"/>
        </w:tabs>
        <w:jc w:val="both"/>
        <w:rPr>
          <w:bCs/>
          <w:sz w:val="20"/>
          <w:szCs w:val="20"/>
        </w:rPr>
      </w:pPr>
      <w:r w:rsidRPr="008A7050">
        <w:rPr>
          <w:bCs/>
          <w:sz w:val="20"/>
          <w:szCs w:val="20"/>
        </w:rPr>
        <w:t xml:space="preserve">7.7.4. Продолжения более 1 (одного) месяца обстоятельств непреодолимой силы, препятствующих исполнению Договора; </w:t>
      </w:r>
    </w:p>
    <w:p w14:paraId="37C1E238" w14:textId="77777777" w:rsidR="00C645F7" w:rsidRPr="008A7050" w:rsidRDefault="00C645F7" w:rsidP="00C645F7">
      <w:pPr>
        <w:shd w:val="clear" w:color="auto" w:fill="FFFFFF" w:themeFill="background1"/>
        <w:tabs>
          <w:tab w:val="left" w:pos="284"/>
          <w:tab w:val="left" w:pos="426"/>
        </w:tabs>
        <w:jc w:val="both"/>
        <w:rPr>
          <w:bCs/>
          <w:sz w:val="20"/>
          <w:szCs w:val="20"/>
        </w:rPr>
      </w:pPr>
      <w:r w:rsidRPr="008A7050">
        <w:rPr>
          <w:bCs/>
          <w:sz w:val="20"/>
          <w:szCs w:val="20"/>
        </w:rPr>
        <w:t>7.7.5. Принятия решения Заказчиком о нецелесообразности продолжения исполнения Договора.</w:t>
      </w:r>
    </w:p>
    <w:p w14:paraId="241056D6" w14:textId="77777777" w:rsidR="00C645F7" w:rsidRPr="008A7050" w:rsidRDefault="00C645F7" w:rsidP="00C645F7">
      <w:pPr>
        <w:shd w:val="clear" w:color="auto" w:fill="FFFFFF" w:themeFill="background1"/>
        <w:ind w:firstLine="540"/>
        <w:jc w:val="both"/>
        <w:rPr>
          <w:bCs/>
          <w:sz w:val="20"/>
          <w:szCs w:val="20"/>
        </w:rPr>
      </w:pPr>
    </w:p>
    <w:p w14:paraId="21E01713" w14:textId="77777777" w:rsidR="00C645F7" w:rsidRPr="008A7050" w:rsidRDefault="00C645F7" w:rsidP="00C645F7">
      <w:pPr>
        <w:shd w:val="clear" w:color="auto" w:fill="FFFFFF" w:themeFill="background1"/>
        <w:jc w:val="center"/>
        <w:rPr>
          <w:b/>
          <w:bCs/>
          <w:sz w:val="20"/>
          <w:szCs w:val="20"/>
        </w:rPr>
      </w:pPr>
      <w:r w:rsidRPr="008A7050">
        <w:rPr>
          <w:b/>
          <w:bCs/>
          <w:sz w:val="20"/>
          <w:szCs w:val="20"/>
        </w:rPr>
        <w:t>8. Разрешение споров</w:t>
      </w:r>
    </w:p>
    <w:p w14:paraId="2CE20ABF" w14:textId="77777777" w:rsidR="00C645F7" w:rsidRPr="008A7050" w:rsidRDefault="00C645F7" w:rsidP="00C645F7">
      <w:pPr>
        <w:shd w:val="clear" w:color="auto" w:fill="FFFFFF" w:themeFill="background1"/>
        <w:jc w:val="both"/>
        <w:rPr>
          <w:bCs/>
          <w:sz w:val="20"/>
          <w:szCs w:val="20"/>
        </w:rPr>
      </w:pPr>
      <w:r w:rsidRPr="008A7050">
        <w:rPr>
          <w:bCs/>
          <w:sz w:val="20"/>
          <w:szCs w:val="20"/>
        </w:rPr>
        <w:t xml:space="preserve">8.1. </w:t>
      </w:r>
      <w:r w:rsidRPr="008A7050">
        <w:rPr>
          <w:sz w:val="20"/>
          <w:szCs w:val="20"/>
        </w:rPr>
        <w:t xml:space="preserve">Любое нарушение исполнений договорных обязательств Исполнителем фиксируется Актом нарушений (Приложение №8) после совместного расследования с участием одинакового количества уполномоченных представителей Сторон.  </w:t>
      </w:r>
    </w:p>
    <w:p w14:paraId="76C308DE" w14:textId="77777777" w:rsidR="00C645F7" w:rsidRPr="008A7050" w:rsidRDefault="00C645F7" w:rsidP="00C645F7">
      <w:pPr>
        <w:shd w:val="clear" w:color="auto" w:fill="FFFFFF" w:themeFill="background1"/>
        <w:jc w:val="both"/>
        <w:rPr>
          <w:bCs/>
          <w:sz w:val="20"/>
          <w:szCs w:val="20"/>
        </w:rPr>
      </w:pPr>
      <w:r w:rsidRPr="008A7050">
        <w:rPr>
          <w:sz w:val="20"/>
          <w:szCs w:val="20"/>
        </w:rPr>
        <w:t>8.2.  В случае отказа от подписания Акта нарушений или несогласием с выводами, изложенными в нем, Сторона, которой причинен ущерб и/или которая требует устранения нарушений, в течение 10 (десяти) рабочих дней с момента составления Акта нарушений, направляет другой Стороне претензию с указанием нарушений договорных обязательств, его причины, размера ущерба и требованием о его возмещении с приложением подтверждающих документов.</w:t>
      </w:r>
    </w:p>
    <w:p w14:paraId="3338116E" w14:textId="77777777" w:rsidR="00C645F7" w:rsidRPr="008A7050" w:rsidRDefault="00C645F7" w:rsidP="00C645F7">
      <w:pPr>
        <w:jc w:val="both"/>
        <w:rPr>
          <w:sz w:val="20"/>
          <w:szCs w:val="20"/>
        </w:rPr>
      </w:pPr>
      <w:r w:rsidRPr="008A7050">
        <w:rPr>
          <w:bCs/>
          <w:sz w:val="20"/>
          <w:szCs w:val="20"/>
        </w:rPr>
        <w:t xml:space="preserve">8.3.  </w:t>
      </w:r>
      <w:r w:rsidRPr="008A7050">
        <w:rPr>
          <w:sz w:val="20"/>
          <w:szCs w:val="20"/>
        </w:rPr>
        <w:t>В случае несогласия Исполнителя, Заказчика с предъявленной претензией, а также иные споры, связанные с исполнением, изменением настоящего Договора, неурегулированные в ходе переговоров, передаются на разрешение в Специализированный межрайонный экономический суд по месту нахождения Заказчика.</w:t>
      </w:r>
    </w:p>
    <w:p w14:paraId="09016847" w14:textId="77777777" w:rsidR="00C645F7" w:rsidRPr="008A7050" w:rsidRDefault="00C645F7" w:rsidP="00C645F7">
      <w:pPr>
        <w:jc w:val="both"/>
        <w:rPr>
          <w:sz w:val="20"/>
          <w:szCs w:val="20"/>
        </w:rPr>
      </w:pPr>
    </w:p>
    <w:p w14:paraId="160A31EE" w14:textId="77777777" w:rsidR="00C645F7" w:rsidRPr="008A7050" w:rsidRDefault="00C645F7" w:rsidP="00C645F7">
      <w:pPr>
        <w:shd w:val="clear" w:color="auto" w:fill="FFFFFF" w:themeFill="background1"/>
        <w:jc w:val="center"/>
        <w:rPr>
          <w:b/>
          <w:bCs/>
          <w:sz w:val="20"/>
          <w:szCs w:val="20"/>
        </w:rPr>
      </w:pPr>
      <w:r w:rsidRPr="008A7050">
        <w:rPr>
          <w:b/>
          <w:bCs/>
          <w:sz w:val="20"/>
          <w:szCs w:val="20"/>
        </w:rPr>
        <w:t>9. Конфиденциальность</w:t>
      </w:r>
    </w:p>
    <w:p w14:paraId="202A2B8A" w14:textId="77777777" w:rsidR="00C645F7" w:rsidRPr="008A7050" w:rsidRDefault="00C645F7" w:rsidP="00C645F7">
      <w:pPr>
        <w:shd w:val="clear" w:color="auto" w:fill="FFFFFF" w:themeFill="background1"/>
        <w:jc w:val="both"/>
        <w:rPr>
          <w:bCs/>
          <w:sz w:val="20"/>
          <w:szCs w:val="20"/>
        </w:rPr>
      </w:pPr>
      <w:r w:rsidRPr="008A7050">
        <w:rPr>
          <w:bCs/>
          <w:sz w:val="20"/>
          <w:szCs w:val="20"/>
        </w:rPr>
        <w:t>9.1. Стороны принимают на себя обязательство сохранять конфиденциальность и не разглашать третьим лицам условий настоящего Договора и финансовой, коммерческой и прочей информации, полученной от другой стороны без обоюдного согласия. Стороны согласны возместить потерпевшему реальный ущерб, вызванный разглашением третьим лицам конфиденциальной информации о другой стороне, за исключением случаев, когда такое разглашение произошло в соответствии с требованиями законодательства Республики Казахстан.</w:t>
      </w:r>
    </w:p>
    <w:p w14:paraId="0CD509D4" w14:textId="77777777" w:rsidR="00C645F7" w:rsidRPr="008A7050" w:rsidRDefault="00C645F7" w:rsidP="00C645F7">
      <w:pPr>
        <w:shd w:val="clear" w:color="auto" w:fill="FFFFFF" w:themeFill="background1"/>
        <w:jc w:val="both"/>
        <w:rPr>
          <w:bCs/>
          <w:sz w:val="20"/>
          <w:szCs w:val="20"/>
        </w:rPr>
      </w:pPr>
      <w:r w:rsidRPr="008A7050">
        <w:rPr>
          <w:bCs/>
          <w:sz w:val="20"/>
          <w:szCs w:val="20"/>
        </w:rPr>
        <w:t>9.2. Конфиденциальная информация включает в себя, но не ограничивается:</w:t>
      </w:r>
    </w:p>
    <w:p w14:paraId="63E6C26F" w14:textId="77777777" w:rsidR="00C645F7" w:rsidRPr="008A7050" w:rsidRDefault="00C645F7" w:rsidP="00C645F7">
      <w:pPr>
        <w:shd w:val="clear" w:color="auto" w:fill="FFFFFF" w:themeFill="background1"/>
        <w:jc w:val="both"/>
        <w:rPr>
          <w:bCs/>
          <w:sz w:val="20"/>
          <w:szCs w:val="20"/>
        </w:rPr>
      </w:pPr>
      <w:r w:rsidRPr="008A7050">
        <w:rPr>
          <w:bCs/>
          <w:sz w:val="20"/>
          <w:szCs w:val="20"/>
        </w:rPr>
        <w:t>9.2.1. Обстоятельствами, имеющими деловое отношение к финансовой либо хозяйственной деятельности сторон;</w:t>
      </w:r>
    </w:p>
    <w:p w14:paraId="26BE13E9" w14:textId="77777777" w:rsidR="00C645F7" w:rsidRPr="008A7050" w:rsidRDefault="00C645F7" w:rsidP="00C645F7">
      <w:pPr>
        <w:shd w:val="clear" w:color="auto" w:fill="FFFFFF" w:themeFill="background1"/>
        <w:jc w:val="both"/>
        <w:rPr>
          <w:bCs/>
          <w:sz w:val="20"/>
          <w:szCs w:val="20"/>
        </w:rPr>
      </w:pPr>
      <w:r w:rsidRPr="008A7050">
        <w:rPr>
          <w:bCs/>
          <w:sz w:val="20"/>
          <w:szCs w:val="20"/>
        </w:rPr>
        <w:t>9.2.2. Информацией, предоставляемой в заявках Заказчика;</w:t>
      </w:r>
    </w:p>
    <w:p w14:paraId="650EA796" w14:textId="77777777" w:rsidR="00C645F7" w:rsidRPr="008A7050" w:rsidRDefault="00C645F7" w:rsidP="00C645F7">
      <w:pPr>
        <w:shd w:val="clear" w:color="auto" w:fill="FFFFFF" w:themeFill="background1"/>
        <w:jc w:val="both"/>
        <w:rPr>
          <w:bCs/>
          <w:sz w:val="20"/>
          <w:szCs w:val="20"/>
        </w:rPr>
      </w:pPr>
      <w:r w:rsidRPr="008A7050">
        <w:rPr>
          <w:bCs/>
          <w:sz w:val="20"/>
          <w:szCs w:val="20"/>
        </w:rPr>
        <w:t>9.2.3. Информацией о персонале сторон и или приглашенных лицах, участвующих в мероприятиях;</w:t>
      </w:r>
    </w:p>
    <w:p w14:paraId="7E400C71" w14:textId="77777777" w:rsidR="00C645F7" w:rsidRPr="008A7050" w:rsidRDefault="00C645F7" w:rsidP="00C645F7">
      <w:pPr>
        <w:shd w:val="clear" w:color="auto" w:fill="FFFFFF" w:themeFill="background1"/>
        <w:jc w:val="both"/>
        <w:rPr>
          <w:bCs/>
          <w:sz w:val="20"/>
          <w:szCs w:val="20"/>
        </w:rPr>
      </w:pPr>
      <w:r w:rsidRPr="008A7050">
        <w:rPr>
          <w:bCs/>
          <w:sz w:val="20"/>
          <w:szCs w:val="20"/>
        </w:rPr>
        <w:t>9.2.4. Данными о сторонах и их должностных лицах, причастных к исполнению Договора, включая их личные данные: фамилии,  адреса, телефоны и т.д.; сведениями об охраняемом Объекте, касающиеся его места расположения, технического оборудования, режима работы, характера и содержания ТМЦ, работников Объекта, системы охраны. технических средств охраны и характеристик;</w:t>
      </w:r>
    </w:p>
    <w:p w14:paraId="7A2A3AEA" w14:textId="77777777" w:rsidR="00C645F7" w:rsidRPr="008A7050" w:rsidRDefault="00C645F7" w:rsidP="00C645F7">
      <w:pPr>
        <w:shd w:val="clear" w:color="auto" w:fill="FFFFFF" w:themeFill="background1"/>
        <w:jc w:val="both"/>
        <w:rPr>
          <w:bCs/>
          <w:sz w:val="20"/>
          <w:szCs w:val="20"/>
        </w:rPr>
      </w:pPr>
      <w:r w:rsidRPr="008A7050">
        <w:rPr>
          <w:bCs/>
          <w:sz w:val="20"/>
          <w:szCs w:val="20"/>
        </w:rPr>
        <w:t>9.2.5. Названиями причастных к предмету Договора государственных органов, банков, и иных финансовых учреждений, поверенных клиентов, заказчиков, включая имена и другие личные данные их должностных лиц;</w:t>
      </w:r>
    </w:p>
    <w:p w14:paraId="41232A8E" w14:textId="77777777" w:rsidR="00C645F7" w:rsidRPr="008A7050" w:rsidRDefault="00C645F7" w:rsidP="00C645F7">
      <w:pPr>
        <w:shd w:val="clear" w:color="auto" w:fill="FFFFFF" w:themeFill="background1"/>
        <w:jc w:val="both"/>
        <w:rPr>
          <w:bCs/>
          <w:sz w:val="20"/>
          <w:szCs w:val="20"/>
        </w:rPr>
      </w:pPr>
      <w:r w:rsidRPr="008A7050">
        <w:rPr>
          <w:bCs/>
          <w:sz w:val="20"/>
          <w:szCs w:val="20"/>
        </w:rPr>
        <w:t>9.2.6. Любой иной информацией, признанной стороной конфиденциальной.</w:t>
      </w:r>
    </w:p>
    <w:p w14:paraId="7D2453B0" w14:textId="77777777" w:rsidR="00C645F7" w:rsidRPr="008A7050" w:rsidRDefault="00C645F7" w:rsidP="00C645F7">
      <w:pPr>
        <w:shd w:val="clear" w:color="auto" w:fill="FFFFFF" w:themeFill="background1"/>
        <w:jc w:val="both"/>
        <w:rPr>
          <w:bCs/>
          <w:sz w:val="20"/>
          <w:szCs w:val="20"/>
        </w:rPr>
      </w:pPr>
      <w:r w:rsidRPr="008A7050">
        <w:rPr>
          <w:bCs/>
          <w:sz w:val="20"/>
          <w:szCs w:val="20"/>
        </w:rPr>
        <w:t xml:space="preserve">9.3. </w:t>
      </w:r>
      <w:r w:rsidRPr="008A7050">
        <w:rPr>
          <w:sz w:val="20"/>
          <w:szCs w:val="20"/>
        </w:rPr>
        <w:t>Исполнитель и Заказчик предпринимают все зависящие от них меры для обеспечения конфиденциальности информации относительно Заказчика, Исполнителя соответственно и проводимых ими мероприятий.</w:t>
      </w:r>
      <w:r w:rsidRPr="008A7050">
        <w:rPr>
          <w:bCs/>
          <w:sz w:val="20"/>
          <w:szCs w:val="20"/>
        </w:rPr>
        <w:t xml:space="preserve"> </w:t>
      </w:r>
    </w:p>
    <w:p w14:paraId="75AB796D" w14:textId="77777777" w:rsidR="00C645F7" w:rsidRPr="008A7050" w:rsidRDefault="00C645F7" w:rsidP="00C645F7">
      <w:pPr>
        <w:shd w:val="clear" w:color="auto" w:fill="FFFFFF" w:themeFill="background1"/>
        <w:jc w:val="both"/>
        <w:rPr>
          <w:bCs/>
          <w:sz w:val="20"/>
          <w:szCs w:val="20"/>
        </w:rPr>
      </w:pPr>
      <w:r w:rsidRPr="008A7050">
        <w:rPr>
          <w:bCs/>
          <w:sz w:val="20"/>
          <w:szCs w:val="20"/>
        </w:rPr>
        <w:t>9.4. Положения настоящего раздела налагают обязанности по неразглашению конфиденциальной информации на каждую из Сторон, а равно на всех лиц, являющихся штатным персоналом Сторон, в том числе и после прекращения с ними трудовых правоотношений, либо привлеченных ими на основе контрактов либо трудовых соглашений.</w:t>
      </w:r>
    </w:p>
    <w:p w14:paraId="4E5E396B" w14:textId="77777777" w:rsidR="00C645F7" w:rsidRPr="008A7050" w:rsidRDefault="00C645F7" w:rsidP="00C645F7">
      <w:pPr>
        <w:shd w:val="clear" w:color="auto" w:fill="FFFFFF" w:themeFill="background1"/>
        <w:jc w:val="both"/>
        <w:rPr>
          <w:bCs/>
          <w:sz w:val="20"/>
          <w:szCs w:val="20"/>
        </w:rPr>
      </w:pPr>
      <w:r w:rsidRPr="008A7050">
        <w:rPr>
          <w:bCs/>
          <w:sz w:val="20"/>
          <w:szCs w:val="20"/>
        </w:rPr>
        <w:t>9.5. Раскрытие информации, признанной сторонами конфиденциальной, является нарушением данного Договора и может повлечь за собой его одностороннее расторжение независимо от того, вызвано это умышленными, неосторожными или самонадеянными действиями одной из Сторон.</w:t>
      </w:r>
    </w:p>
    <w:p w14:paraId="0FCD8A3A" w14:textId="77777777" w:rsidR="00C645F7" w:rsidRPr="008A7050" w:rsidRDefault="00C645F7" w:rsidP="00C645F7">
      <w:pPr>
        <w:shd w:val="clear" w:color="auto" w:fill="FFFFFF" w:themeFill="background1"/>
        <w:jc w:val="both"/>
        <w:rPr>
          <w:bCs/>
          <w:sz w:val="20"/>
          <w:szCs w:val="20"/>
        </w:rPr>
      </w:pPr>
      <w:r w:rsidRPr="008A7050">
        <w:rPr>
          <w:bCs/>
          <w:sz w:val="20"/>
          <w:szCs w:val="20"/>
        </w:rPr>
        <w:lastRenderedPageBreak/>
        <w:t>9.6. Настоящий пункт не распространяется на случаи, когда сведения, либо информация на дату подписания настоящего Договора, либо в период его действия были или стали широко известны не по вине Сторон.</w:t>
      </w:r>
    </w:p>
    <w:p w14:paraId="5B3C8A11" w14:textId="77777777" w:rsidR="00C645F7" w:rsidRPr="008A7050" w:rsidRDefault="00C645F7" w:rsidP="00C645F7">
      <w:pPr>
        <w:shd w:val="clear" w:color="auto" w:fill="FFFFFF" w:themeFill="background1"/>
        <w:jc w:val="both"/>
        <w:rPr>
          <w:bCs/>
          <w:sz w:val="20"/>
          <w:szCs w:val="20"/>
        </w:rPr>
      </w:pPr>
      <w:r w:rsidRPr="008A7050">
        <w:rPr>
          <w:bCs/>
          <w:sz w:val="20"/>
          <w:szCs w:val="20"/>
        </w:rPr>
        <w:t>9.7. Настоящий раздел имеет юридическую силу в течение 3 (трех) лет с момента окончания срока действия настоящего Договора.</w:t>
      </w:r>
    </w:p>
    <w:p w14:paraId="3C899474" w14:textId="77777777" w:rsidR="00C645F7" w:rsidRPr="008A7050" w:rsidRDefault="00C645F7" w:rsidP="00C645F7">
      <w:pPr>
        <w:shd w:val="clear" w:color="auto" w:fill="FFFFFF" w:themeFill="background1"/>
        <w:jc w:val="both"/>
        <w:rPr>
          <w:bCs/>
          <w:sz w:val="20"/>
          <w:szCs w:val="20"/>
        </w:rPr>
      </w:pPr>
      <w:r w:rsidRPr="008A7050">
        <w:rPr>
          <w:bCs/>
          <w:sz w:val="20"/>
          <w:szCs w:val="20"/>
        </w:rPr>
        <w:t>9.8. Каждая из Сторон согласилась считать текст настоящего Договора, а также весь объем информации, переданной Сторонами друг другу при заключении настоящего Договора и в ходе исполнения обязательств, возникающих из настоящего Договора, конфиденциальной информацией другой стороны.</w:t>
      </w:r>
    </w:p>
    <w:p w14:paraId="0510FDA9" w14:textId="77777777" w:rsidR="00C645F7" w:rsidRPr="008A7050" w:rsidRDefault="00C645F7" w:rsidP="00C645F7">
      <w:pPr>
        <w:shd w:val="clear" w:color="auto" w:fill="FFFFFF" w:themeFill="background1"/>
        <w:jc w:val="both"/>
        <w:rPr>
          <w:bCs/>
          <w:sz w:val="20"/>
          <w:szCs w:val="20"/>
        </w:rPr>
      </w:pPr>
    </w:p>
    <w:p w14:paraId="77DFF5DD" w14:textId="77777777" w:rsidR="00C645F7" w:rsidRPr="008A7050" w:rsidRDefault="00C645F7" w:rsidP="00C645F7">
      <w:pPr>
        <w:pStyle w:val="ae"/>
        <w:shd w:val="clear" w:color="auto" w:fill="FFFFFF" w:themeFill="background1"/>
        <w:jc w:val="center"/>
        <w:rPr>
          <w:b/>
          <w:sz w:val="20"/>
          <w:szCs w:val="20"/>
        </w:rPr>
      </w:pPr>
      <w:r w:rsidRPr="008A7050">
        <w:rPr>
          <w:b/>
          <w:sz w:val="20"/>
          <w:szCs w:val="20"/>
        </w:rPr>
        <w:t>10. Форс-мажор</w:t>
      </w:r>
    </w:p>
    <w:p w14:paraId="65E80556" w14:textId="77777777" w:rsidR="00C645F7" w:rsidRPr="008A7050" w:rsidRDefault="00C645F7" w:rsidP="00C645F7">
      <w:pPr>
        <w:shd w:val="clear" w:color="auto" w:fill="FFFFFF" w:themeFill="background1"/>
        <w:jc w:val="both"/>
        <w:rPr>
          <w:bCs/>
          <w:sz w:val="20"/>
          <w:szCs w:val="20"/>
        </w:rPr>
      </w:pPr>
      <w:r w:rsidRPr="008A7050">
        <w:rPr>
          <w:bCs/>
          <w:sz w:val="20"/>
          <w:szCs w:val="20"/>
        </w:rPr>
        <w:t>10.1. Стороны не несут ответственность, предусмотренную в настоящем Договоре, если невозможность выполнения ими условий настоящего Договора наступила в силу обстоятельств непреодолимой силы, в том числе стихийных бедствий, землетрясений, ураганов, пожаров, технологических катастроф, военных действий, эпидемий, забастовок, принятия актов государственных органов и т. д., при условии их непосредственного влияния на возможность выполнения условий настоящего Договора;</w:t>
      </w:r>
    </w:p>
    <w:p w14:paraId="11219D5F" w14:textId="77777777" w:rsidR="00C645F7" w:rsidRPr="008A7050" w:rsidRDefault="00C645F7" w:rsidP="00C645F7">
      <w:pPr>
        <w:shd w:val="clear" w:color="auto" w:fill="FFFFFF" w:themeFill="background1"/>
        <w:jc w:val="both"/>
        <w:rPr>
          <w:bCs/>
          <w:sz w:val="20"/>
          <w:szCs w:val="20"/>
        </w:rPr>
      </w:pPr>
      <w:r w:rsidRPr="008A7050">
        <w:rPr>
          <w:bCs/>
          <w:sz w:val="20"/>
          <w:szCs w:val="20"/>
        </w:rPr>
        <w:t>10.2 В случае возникновения обстоятельств непреодолимой силы срок выполнения обязательств по настоящему Договору отодвигается соразмерно времени, в течение которого действуют такие обстоятельства и их последствия;</w:t>
      </w:r>
    </w:p>
    <w:p w14:paraId="519EF2EB" w14:textId="77777777" w:rsidR="00C645F7" w:rsidRPr="008A7050" w:rsidRDefault="00C645F7" w:rsidP="00C645F7">
      <w:pPr>
        <w:shd w:val="clear" w:color="auto" w:fill="FFFFFF" w:themeFill="background1"/>
        <w:jc w:val="both"/>
        <w:rPr>
          <w:bCs/>
          <w:sz w:val="20"/>
          <w:szCs w:val="20"/>
        </w:rPr>
      </w:pPr>
      <w:r w:rsidRPr="008A7050">
        <w:rPr>
          <w:bCs/>
          <w:sz w:val="20"/>
          <w:szCs w:val="20"/>
        </w:rPr>
        <w:t>10.3 Сторона, ссылающаяся на такие обстоятельства, обязана в течение 5 (пяти) рабочих дней с даты наступления таких обстоятельств в письменной форме информировать другую Сторону об их наступлении и предъявить удостоверяющий документ, выданный компетентным органом по месту регистрации Сторон;</w:t>
      </w:r>
    </w:p>
    <w:p w14:paraId="59D9FE0E" w14:textId="77777777" w:rsidR="00C645F7" w:rsidRPr="008A7050" w:rsidRDefault="00C645F7" w:rsidP="00C645F7">
      <w:pPr>
        <w:shd w:val="clear" w:color="auto" w:fill="FFFFFF" w:themeFill="background1"/>
        <w:jc w:val="both"/>
        <w:rPr>
          <w:bCs/>
          <w:sz w:val="20"/>
          <w:szCs w:val="20"/>
        </w:rPr>
      </w:pPr>
      <w:r w:rsidRPr="008A7050">
        <w:rPr>
          <w:bCs/>
          <w:sz w:val="20"/>
          <w:szCs w:val="20"/>
        </w:rPr>
        <w:t>10.4 В случае несоблюдения вышеуказанных условий Стороны согласились, что никакие обстоятельства не будут рассматриваться как обстоятельства непреодолимой силы и обязательства Сторон по Договору не могут быть сняты или ограниченны каким-либо образом;</w:t>
      </w:r>
    </w:p>
    <w:p w14:paraId="1AF45361" w14:textId="77777777" w:rsidR="00C645F7" w:rsidRPr="008A7050" w:rsidRDefault="00C645F7" w:rsidP="00C645F7">
      <w:pPr>
        <w:shd w:val="clear" w:color="auto" w:fill="FFFFFF" w:themeFill="background1"/>
        <w:jc w:val="both"/>
        <w:rPr>
          <w:bCs/>
          <w:sz w:val="20"/>
          <w:szCs w:val="20"/>
        </w:rPr>
      </w:pPr>
      <w:r w:rsidRPr="008A7050">
        <w:rPr>
          <w:bCs/>
          <w:sz w:val="20"/>
          <w:szCs w:val="20"/>
        </w:rPr>
        <w:t>10.5 После окончания действия обстоятельств непреодолимой силы Сторона, подвергшаяся воздействию обстоятельств непреодолимой силы, обязана в течение 5 (пяти) рабочих дней в письменной форме сообщить о прекращении действия подобных обстоятельств, указав при этом срок, к которому предполагается выполнение обязательств по настоящему Договору. Несвоевременное извещение о наступлении обстоятельств непреодолимой силы лишает соответствующую Сторону права ссылаться на них в будущем;</w:t>
      </w:r>
    </w:p>
    <w:p w14:paraId="2A2F601E" w14:textId="77777777" w:rsidR="00C645F7" w:rsidRPr="008A7050" w:rsidRDefault="00C645F7" w:rsidP="00C645F7">
      <w:pPr>
        <w:shd w:val="clear" w:color="auto" w:fill="FFFFFF" w:themeFill="background1"/>
        <w:jc w:val="both"/>
        <w:rPr>
          <w:bCs/>
          <w:sz w:val="20"/>
          <w:szCs w:val="20"/>
        </w:rPr>
      </w:pPr>
      <w:r w:rsidRPr="008A7050">
        <w:rPr>
          <w:bCs/>
          <w:sz w:val="20"/>
          <w:szCs w:val="20"/>
        </w:rPr>
        <w:t>10.6 Если обстоятельства непреодолимой силы длятся более 2 (двух) месяцев, то Стороны имеют право отказаться от исполнения настоящего Договора, уведомив другую Сторону за 30 (тридцать) календарных дней до предполагаемой даты расторжения настоящего Договора, после чего настоящий Договор считается расторгнутым. В этом случае Заказчик оплачивает Исполнителю фактически понесенные и документально подтвержденные расходы на дату расторжения настоящего Договора.</w:t>
      </w:r>
    </w:p>
    <w:p w14:paraId="76873B5B" w14:textId="77777777" w:rsidR="00C645F7" w:rsidRPr="008A7050" w:rsidRDefault="00C645F7" w:rsidP="00C645F7">
      <w:pPr>
        <w:shd w:val="clear" w:color="auto" w:fill="FFFFFF" w:themeFill="background1"/>
        <w:jc w:val="both"/>
        <w:rPr>
          <w:bCs/>
          <w:sz w:val="20"/>
          <w:szCs w:val="20"/>
        </w:rPr>
      </w:pPr>
    </w:p>
    <w:p w14:paraId="3CFD17CE" w14:textId="77777777" w:rsidR="00C645F7" w:rsidRPr="008A7050" w:rsidRDefault="00C645F7" w:rsidP="00C645F7">
      <w:pPr>
        <w:shd w:val="clear" w:color="auto" w:fill="FFFFFF" w:themeFill="background1"/>
        <w:jc w:val="center"/>
        <w:rPr>
          <w:b/>
          <w:sz w:val="20"/>
          <w:szCs w:val="20"/>
        </w:rPr>
      </w:pPr>
      <w:r w:rsidRPr="008A7050">
        <w:rPr>
          <w:b/>
          <w:bCs/>
          <w:sz w:val="20"/>
          <w:szCs w:val="20"/>
        </w:rPr>
        <w:t>11</w:t>
      </w:r>
      <w:r w:rsidRPr="008A7050">
        <w:rPr>
          <w:b/>
          <w:sz w:val="20"/>
          <w:szCs w:val="20"/>
        </w:rPr>
        <w:t>. Срок действия Договора</w:t>
      </w:r>
    </w:p>
    <w:p w14:paraId="54871C84" w14:textId="77777777" w:rsidR="00C645F7" w:rsidRPr="008A7050" w:rsidRDefault="00C645F7" w:rsidP="00C645F7">
      <w:pPr>
        <w:pStyle w:val="ae"/>
        <w:shd w:val="clear" w:color="auto" w:fill="FFFFFF" w:themeFill="background1"/>
        <w:jc w:val="both"/>
        <w:rPr>
          <w:b/>
          <w:bCs/>
          <w:sz w:val="20"/>
          <w:szCs w:val="20"/>
        </w:rPr>
      </w:pPr>
      <w:r w:rsidRPr="008A7050">
        <w:rPr>
          <w:bCs/>
          <w:sz w:val="20"/>
          <w:szCs w:val="20"/>
        </w:rPr>
        <w:t xml:space="preserve">11.1. Настоящий Договор вступает в силу с даты подписания, и действует с «____» </w:t>
      </w:r>
      <w:r w:rsidRPr="008A7050">
        <w:rPr>
          <w:bCs/>
          <w:sz w:val="20"/>
          <w:szCs w:val="20"/>
          <w:lang w:val="kk-KZ"/>
        </w:rPr>
        <w:t>_________</w:t>
      </w:r>
      <w:r w:rsidRPr="008A7050">
        <w:rPr>
          <w:bCs/>
          <w:sz w:val="20"/>
          <w:szCs w:val="20"/>
        </w:rPr>
        <w:t xml:space="preserve"> года по «____»____________ года (обе даты включительно).</w:t>
      </w:r>
    </w:p>
    <w:p w14:paraId="5E5DD642" w14:textId="77777777" w:rsidR="00C645F7" w:rsidRPr="008A7050" w:rsidRDefault="00C645F7" w:rsidP="00C645F7">
      <w:pPr>
        <w:shd w:val="clear" w:color="auto" w:fill="FFFFFF" w:themeFill="background1"/>
        <w:jc w:val="both"/>
        <w:rPr>
          <w:bCs/>
          <w:sz w:val="20"/>
          <w:szCs w:val="20"/>
        </w:rPr>
      </w:pPr>
      <w:r w:rsidRPr="008A7050">
        <w:rPr>
          <w:bCs/>
          <w:sz w:val="20"/>
          <w:szCs w:val="20"/>
        </w:rPr>
        <w:t>11.2. Досрочное расторжение Договора может быть произведено по соглашению сторон, по инициативе Заказчика или Исполнителя в случае неоднократного нарушения Исполнителем или Заказчиком договорных обязательств. При этом Заказчик или Исполнитель обязаны в письменном виде предупредить об этом Исполнителя или Заказчика за 30 (тридцать) дней до даты расторжения.</w:t>
      </w:r>
    </w:p>
    <w:p w14:paraId="50F187CE" w14:textId="77777777" w:rsidR="00C645F7" w:rsidRPr="008A7050" w:rsidRDefault="00C645F7" w:rsidP="00C645F7">
      <w:pPr>
        <w:shd w:val="clear" w:color="auto" w:fill="FFFFFF" w:themeFill="background1"/>
        <w:jc w:val="both"/>
        <w:rPr>
          <w:bCs/>
          <w:color w:val="000000" w:themeColor="text1"/>
          <w:sz w:val="20"/>
          <w:szCs w:val="20"/>
          <w:lang w:eastAsia="ko-KR"/>
        </w:rPr>
      </w:pPr>
      <w:r w:rsidRPr="008A7050">
        <w:rPr>
          <w:bCs/>
          <w:color w:val="000000" w:themeColor="text1"/>
          <w:sz w:val="20"/>
          <w:szCs w:val="20"/>
          <w:lang w:eastAsia="ko-KR"/>
        </w:rPr>
        <w:t xml:space="preserve">11.3. </w:t>
      </w:r>
      <w:r w:rsidRPr="008A7050">
        <w:rPr>
          <w:color w:val="000000" w:themeColor="text1"/>
          <w:sz w:val="20"/>
          <w:szCs w:val="20"/>
        </w:rPr>
        <w:t xml:space="preserve">Заказчик вправе отказаться от исполнения Договора возмездного оказания услуг в любое время при условии оплаты Исполнителю стоимости фактически оказанных услуг, подтвержденных Актами приемки оказанных услуг. </w:t>
      </w:r>
    </w:p>
    <w:p w14:paraId="5CF3BDE7" w14:textId="77777777" w:rsidR="00C645F7" w:rsidRPr="008A7050" w:rsidRDefault="00C645F7" w:rsidP="00C645F7">
      <w:pPr>
        <w:shd w:val="clear" w:color="auto" w:fill="FFFFFF" w:themeFill="background1"/>
        <w:jc w:val="both"/>
        <w:rPr>
          <w:color w:val="000000" w:themeColor="text1"/>
          <w:sz w:val="20"/>
          <w:szCs w:val="20"/>
        </w:rPr>
      </w:pPr>
      <w:bookmarkStart w:id="3" w:name="SUB6860200"/>
      <w:bookmarkEnd w:id="3"/>
      <w:r w:rsidRPr="008A7050">
        <w:rPr>
          <w:color w:val="000000" w:themeColor="text1"/>
          <w:sz w:val="20"/>
          <w:szCs w:val="20"/>
        </w:rPr>
        <w:t xml:space="preserve">11.4. Односторонний отказ Заказчика от Договора допускается в случаях, установленных действующим законодательством РК и условиями настоящего Договора. </w:t>
      </w:r>
    </w:p>
    <w:p w14:paraId="0DC93F7B" w14:textId="77777777" w:rsidR="00C645F7" w:rsidRPr="008A7050" w:rsidRDefault="00C645F7" w:rsidP="00C645F7">
      <w:pPr>
        <w:shd w:val="clear" w:color="auto" w:fill="FFFFFF" w:themeFill="background1"/>
        <w:jc w:val="both"/>
        <w:rPr>
          <w:color w:val="000000" w:themeColor="text1"/>
          <w:sz w:val="20"/>
          <w:szCs w:val="20"/>
        </w:rPr>
      </w:pPr>
      <w:r w:rsidRPr="008A7050">
        <w:rPr>
          <w:color w:val="000000" w:themeColor="text1"/>
          <w:sz w:val="20"/>
          <w:szCs w:val="20"/>
        </w:rPr>
        <w:t>11.5. Исполнитель вправе отказаться от исполнения обязательств по Договору при условии полного возмещения Заказчику убытков, причиненных расторжением договора, кроме случая, когда это произошло по вине Заказчика.</w:t>
      </w:r>
    </w:p>
    <w:p w14:paraId="7C950F1F" w14:textId="77777777" w:rsidR="00C645F7" w:rsidRPr="008A7050" w:rsidRDefault="00C645F7" w:rsidP="00C645F7">
      <w:pPr>
        <w:shd w:val="clear" w:color="auto" w:fill="FFFFFF" w:themeFill="background1"/>
        <w:ind w:firstLine="540"/>
        <w:jc w:val="both"/>
        <w:rPr>
          <w:bCs/>
          <w:sz w:val="20"/>
          <w:szCs w:val="20"/>
        </w:rPr>
      </w:pPr>
    </w:p>
    <w:p w14:paraId="7D72165D" w14:textId="77777777" w:rsidR="00C645F7" w:rsidRPr="008A7050" w:rsidRDefault="00C645F7" w:rsidP="00C645F7">
      <w:pPr>
        <w:shd w:val="clear" w:color="auto" w:fill="FFFFFF" w:themeFill="background1"/>
        <w:ind w:firstLine="540"/>
        <w:jc w:val="both"/>
        <w:rPr>
          <w:b/>
          <w:bCs/>
          <w:sz w:val="20"/>
          <w:szCs w:val="20"/>
        </w:rPr>
      </w:pPr>
      <w:r w:rsidRPr="008A7050">
        <w:rPr>
          <w:b/>
          <w:bCs/>
          <w:sz w:val="20"/>
          <w:szCs w:val="20"/>
        </w:rPr>
        <w:t xml:space="preserve">                                   12.Противодействие коррупции и мошенничеству</w:t>
      </w:r>
    </w:p>
    <w:p w14:paraId="1CD0E29A" w14:textId="77777777" w:rsidR="00C645F7" w:rsidRPr="008A7050" w:rsidRDefault="00C645F7" w:rsidP="00C645F7">
      <w:pPr>
        <w:shd w:val="clear" w:color="auto" w:fill="FFFFFF" w:themeFill="background1"/>
        <w:jc w:val="both"/>
        <w:rPr>
          <w:bCs/>
          <w:sz w:val="20"/>
          <w:szCs w:val="20"/>
        </w:rPr>
      </w:pPr>
      <w:r w:rsidRPr="008A7050">
        <w:rPr>
          <w:bCs/>
          <w:sz w:val="20"/>
          <w:szCs w:val="20"/>
        </w:rPr>
        <w:t>12.1 Стороны настоящим гарантируют, что не будут прямо или косвенно производить любые платежи, преподносить подарки или передавать иные ценности государственным служащим, руководителям или работникам Сторон способами противоречащими применимому законодательству Республики Казахстан, а также гарантируют соблюдение всех законов, постановлений, распоряжений и правил относительно противодействия коррупции и мошенничеству.</w:t>
      </w:r>
    </w:p>
    <w:p w14:paraId="1491E851" w14:textId="77777777" w:rsidR="00C645F7" w:rsidRPr="008A7050" w:rsidRDefault="00C645F7" w:rsidP="00C645F7">
      <w:pPr>
        <w:shd w:val="clear" w:color="auto" w:fill="FFFFFF" w:themeFill="background1"/>
        <w:jc w:val="both"/>
        <w:rPr>
          <w:bCs/>
          <w:sz w:val="20"/>
          <w:szCs w:val="20"/>
        </w:rPr>
      </w:pPr>
      <w:r w:rsidRPr="008A7050">
        <w:rPr>
          <w:bCs/>
          <w:sz w:val="20"/>
          <w:szCs w:val="20"/>
        </w:rPr>
        <w:t>12.2. Ни одно из положений настоящего Договора не возлагает на стороны обязательств компенсировать друг другу любые произведенные или обещанные, подарки и ценности, указанные в п. 12.1 настоящего Договора.</w:t>
      </w:r>
    </w:p>
    <w:p w14:paraId="3C8A3202" w14:textId="77777777" w:rsidR="00C645F7" w:rsidRPr="008A7050" w:rsidRDefault="00C645F7" w:rsidP="00C645F7">
      <w:pPr>
        <w:shd w:val="clear" w:color="auto" w:fill="FFFFFF" w:themeFill="background1"/>
        <w:jc w:val="both"/>
        <w:rPr>
          <w:bCs/>
          <w:sz w:val="20"/>
          <w:szCs w:val="20"/>
        </w:rPr>
      </w:pPr>
      <w:r w:rsidRPr="008A7050">
        <w:rPr>
          <w:bCs/>
          <w:sz w:val="20"/>
          <w:szCs w:val="20"/>
        </w:rPr>
        <w:t>12.3. Нарушение сторонами любого обязательства, указанного в п. 12.1 может быть рассмотрено как существенное нарушение условий настоящего Договора, предоставляющее Сторонам право на досрочное расторжение договора.</w:t>
      </w:r>
    </w:p>
    <w:p w14:paraId="1CAD549D" w14:textId="77777777" w:rsidR="00C645F7" w:rsidRPr="008A7050" w:rsidRDefault="00C645F7" w:rsidP="00C645F7">
      <w:pPr>
        <w:shd w:val="clear" w:color="auto" w:fill="FFFFFF" w:themeFill="background1"/>
        <w:jc w:val="both"/>
        <w:rPr>
          <w:bCs/>
          <w:sz w:val="20"/>
          <w:szCs w:val="20"/>
        </w:rPr>
      </w:pPr>
      <w:r w:rsidRPr="008A7050">
        <w:rPr>
          <w:bCs/>
          <w:sz w:val="20"/>
          <w:szCs w:val="20"/>
        </w:rPr>
        <w:t>12.4. Заказчиком установлены  следующие линии связи ,позволяющие Исполнителю и его работникам сообщать о нарушении законодательства по противодействию коррупции и мошенничеству : (</w:t>
      </w:r>
      <w:hyperlink r:id="rId9" w:history="1">
        <w:r w:rsidRPr="008A7050">
          <w:rPr>
            <w:rStyle w:val="a3"/>
            <w:rFonts w:eastAsia="Calibri"/>
            <w:bCs/>
            <w:sz w:val="20"/>
            <w:szCs w:val="20"/>
            <w:lang w:val="en-US"/>
          </w:rPr>
          <w:t>http</w:t>
        </w:r>
        <w:r w:rsidRPr="008A7050">
          <w:rPr>
            <w:rStyle w:val="a3"/>
            <w:rFonts w:eastAsia="Calibri"/>
            <w:bCs/>
            <w:sz w:val="20"/>
            <w:szCs w:val="20"/>
          </w:rPr>
          <w:t>://</w:t>
        </w:r>
        <w:proofErr w:type="spellStart"/>
        <w:r w:rsidRPr="008A7050">
          <w:rPr>
            <w:rStyle w:val="a3"/>
            <w:rFonts w:eastAsia="Calibri"/>
            <w:bCs/>
            <w:sz w:val="20"/>
            <w:szCs w:val="20"/>
            <w:lang w:val="en-US"/>
          </w:rPr>
          <w:t>caepco</w:t>
        </w:r>
        <w:proofErr w:type="spellEnd"/>
        <w:r w:rsidRPr="008A7050">
          <w:rPr>
            <w:rStyle w:val="a3"/>
            <w:rFonts w:eastAsia="Calibri"/>
            <w:bCs/>
            <w:sz w:val="20"/>
            <w:szCs w:val="20"/>
          </w:rPr>
          <w:t>.</w:t>
        </w:r>
        <w:proofErr w:type="spellStart"/>
        <w:r w:rsidRPr="008A7050">
          <w:rPr>
            <w:rStyle w:val="a3"/>
            <w:rFonts w:eastAsia="Calibri"/>
            <w:bCs/>
            <w:sz w:val="20"/>
            <w:szCs w:val="20"/>
            <w:lang w:val="en-US"/>
          </w:rPr>
          <w:t>kz</w:t>
        </w:r>
        <w:proofErr w:type="spellEnd"/>
      </w:hyperlink>
      <w:r w:rsidRPr="008A7050">
        <w:rPr>
          <w:bCs/>
          <w:sz w:val="20"/>
          <w:szCs w:val="20"/>
        </w:rPr>
        <w:t>);</w:t>
      </w:r>
    </w:p>
    <w:p w14:paraId="4093D55D" w14:textId="77777777" w:rsidR="00C645F7" w:rsidRPr="008A7050" w:rsidRDefault="00C645F7" w:rsidP="00C645F7">
      <w:pPr>
        <w:shd w:val="clear" w:color="auto" w:fill="FFFFFF" w:themeFill="background1"/>
        <w:jc w:val="both"/>
        <w:rPr>
          <w:bCs/>
          <w:sz w:val="20"/>
          <w:szCs w:val="20"/>
        </w:rPr>
      </w:pPr>
      <w:r w:rsidRPr="008A7050">
        <w:rPr>
          <w:bCs/>
          <w:sz w:val="20"/>
          <w:szCs w:val="20"/>
        </w:rPr>
        <w:t>Телефон: +7 (727)259-66-40;</w:t>
      </w:r>
    </w:p>
    <w:p w14:paraId="026D31D2" w14:textId="77777777" w:rsidR="00C645F7" w:rsidRPr="008A7050" w:rsidRDefault="00C645F7" w:rsidP="00C645F7">
      <w:pPr>
        <w:shd w:val="clear" w:color="auto" w:fill="FFFFFF" w:themeFill="background1"/>
        <w:jc w:val="both"/>
        <w:rPr>
          <w:bCs/>
          <w:sz w:val="20"/>
          <w:szCs w:val="20"/>
        </w:rPr>
      </w:pPr>
      <w:proofErr w:type="spellStart"/>
      <w:r w:rsidRPr="008A7050">
        <w:rPr>
          <w:bCs/>
          <w:sz w:val="20"/>
          <w:szCs w:val="20"/>
        </w:rPr>
        <w:t>Эектронная</w:t>
      </w:r>
      <w:proofErr w:type="spellEnd"/>
      <w:r w:rsidRPr="008A7050">
        <w:rPr>
          <w:bCs/>
          <w:sz w:val="20"/>
          <w:szCs w:val="20"/>
        </w:rPr>
        <w:t xml:space="preserve"> почта: </w:t>
      </w:r>
      <w:r w:rsidRPr="008A7050">
        <w:rPr>
          <w:bCs/>
          <w:sz w:val="20"/>
          <w:szCs w:val="20"/>
          <w:lang w:val="en-US"/>
        </w:rPr>
        <w:t>info</w:t>
      </w:r>
      <w:r w:rsidRPr="008A7050">
        <w:rPr>
          <w:bCs/>
          <w:sz w:val="20"/>
          <w:szCs w:val="20"/>
        </w:rPr>
        <w:t>@</w:t>
      </w:r>
      <w:r w:rsidRPr="008A7050">
        <w:rPr>
          <w:bCs/>
          <w:sz w:val="20"/>
          <w:szCs w:val="20"/>
          <w:lang w:val="en-US"/>
        </w:rPr>
        <w:t>energy</w:t>
      </w:r>
      <w:r w:rsidRPr="008A7050">
        <w:rPr>
          <w:bCs/>
          <w:sz w:val="20"/>
          <w:szCs w:val="20"/>
        </w:rPr>
        <w:t>.</w:t>
      </w:r>
      <w:proofErr w:type="spellStart"/>
      <w:r w:rsidRPr="008A7050">
        <w:rPr>
          <w:bCs/>
          <w:sz w:val="20"/>
          <w:szCs w:val="20"/>
          <w:lang w:val="en-US"/>
        </w:rPr>
        <w:t>kz</w:t>
      </w:r>
      <w:proofErr w:type="spellEnd"/>
      <w:r w:rsidRPr="008A7050">
        <w:rPr>
          <w:bCs/>
          <w:sz w:val="20"/>
          <w:szCs w:val="20"/>
        </w:rPr>
        <w:t>.</w:t>
      </w:r>
    </w:p>
    <w:p w14:paraId="321D0162" w14:textId="77777777" w:rsidR="00C645F7" w:rsidRPr="008A7050" w:rsidRDefault="00C645F7" w:rsidP="00C645F7">
      <w:pPr>
        <w:shd w:val="clear" w:color="auto" w:fill="FFFFFF" w:themeFill="background1"/>
        <w:ind w:firstLine="540"/>
        <w:jc w:val="both"/>
        <w:rPr>
          <w:bCs/>
          <w:sz w:val="20"/>
          <w:szCs w:val="20"/>
        </w:rPr>
      </w:pPr>
    </w:p>
    <w:p w14:paraId="1DCADA02" w14:textId="77777777" w:rsidR="00C645F7" w:rsidRPr="008A7050" w:rsidRDefault="00C645F7" w:rsidP="00C645F7">
      <w:pPr>
        <w:shd w:val="clear" w:color="auto" w:fill="FFFFFF" w:themeFill="background1"/>
        <w:jc w:val="center"/>
        <w:rPr>
          <w:b/>
          <w:sz w:val="20"/>
          <w:szCs w:val="20"/>
        </w:rPr>
      </w:pPr>
      <w:r w:rsidRPr="008A7050">
        <w:rPr>
          <w:b/>
          <w:sz w:val="20"/>
          <w:szCs w:val="20"/>
        </w:rPr>
        <w:t>13. Прочие условия</w:t>
      </w:r>
    </w:p>
    <w:p w14:paraId="0A1A3B33" w14:textId="77777777" w:rsidR="00C645F7" w:rsidRPr="008A7050" w:rsidRDefault="00C645F7" w:rsidP="00C645F7">
      <w:pPr>
        <w:pStyle w:val="af0"/>
        <w:shd w:val="clear" w:color="auto" w:fill="FFFFFF" w:themeFill="background1"/>
        <w:tabs>
          <w:tab w:val="left" w:pos="0"/>
        </w:tabs>
        <w:ind w:left="0"/>
        <w:jc w:val="both"/>
        <w:rPr>
          <w:b/>
          <w:bCs/>
          <w:sz w:val="20"/>
          <w:u w:val="single"/>
        </w:rPr>
      </w:pPr>
      <w:r w:rsidRPr="008A7050">
        <w:rPr>
          <w:sz w:val="20"/>
        </w:rPr>
        <w:t>13.1. Настоящий Договор составлен в 2-х экземплярах, имеющих одинаковую юридическую силу - по одному для каждой из сторон.</w:t>
      </w:r>
    </w:p>
    <w:p w14:paraId="2B5DB70C" w14:textId="77777777" w:rsidR="00C645F7" w:rsidRPr="008A7050" w:rsidRDefault="00C645F7" w:rsidP="00C645F7">
      <w:pPr>
        <w:shd w:val="clear" w:color="auto" w:fill="FFFFFF" w:themeFill="background1"/>
        <w:jc w:val="both"/>
        <w:rPr>
          <w:sz w:val="20"/>
          <w:szCs w:val="20"/>
        </w:rPr>
      </w:pPr>
      <w:r w:rsidRPr="008A7050">
        <w:rPr>
          <w:sz w:val="20"/>
          <w:szCs w:val="20"/>
        </w:rPr>
        <w:lastRenderedPageBreak/>
        <w:t>13.2.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4543FE95" w14:textId="77777777" w:rsidR="00C645F7" w:rsidRPr="008A7050" w:rsidRDefault="00C645F7" w:rsidP="00C645F7">
      <w:pPr>
        <w:shd w:val="clear" w:color="auto" w:fill="FFFFFF" w:themeFill="background1"/>
        <w:jc w:val="both"/>
        <w:rPr>
          <w:sz w:val="20"/>
          <w:szCs w:val="20"/>
        </w:rPr>
      </w:pPr>
      <w:r w:rsidRPr="008A7050">
        <w:rPr>
          <w:sz w:val="20"/>
          <w:szCs w:val="20"/>
        </w:rPr>
        <w:t>13.3. Стороны пришли к соглашению, что настоящий Договор и Приложения к нему могут быть заключены путем использования факсимильной связи и имеют юридическую силу, с последующим предоставлением оригиналов документов. В случае не предоставления стороной оригинала документа, ранее подписанного с использованием факсимильной связи, то данная сторона не вправе в последующем ссылаться на отсутствие договора, оформленного надлежащим образом.</w:t>
      </w:r>
    </w:p>
    <w:p w14:paraId="5C8A6EF2" w14:textId="77777777" w:rsidR="00C645F7" w:rsidRPr="008A7050" w:rsidRDefault="00C645F7" w:rsidP="00C645F7">
      <w:pPr>
        <w:shd w:val="clear" w:color="auto" w:fill="FFFFFF" w:themeFill="background1"/>
        <w:jc w:val="both"/>
        <w:rPr>
          <w:sz w:val="20"/>
          <w:szCs w:val="20"/>
        </w:rPr>
      </w:pPr>
      <w:r w:rsidRPr="008A7050">
        <w:rPr>
          <w:sz w:val="20"/>
          <w:szCs w:val="20"/>
        </w:rPr>
        <w:t>13.4.</w:t>
      </w:r>
      <w:r w:rsidRPr="008A7050">
        <w:rPr>
          <w:sz w:val="20"/>
          <w:szCs w:val="20"/>
        </w:rPr>
        <w:tab/>
        <w:t>Все уведомления и сообщения должны направляться в письменной форме, подписанные уполномоченными представителями Сторон, путем факсимильной, почтовой связи заказными письмами, путем личного вручения или с нарочным под роспись.</w:t>
      </w:r>
    </w:p>
    <w:p w14:paraId="45CF2B6E" w14:textId="77777777" w:rsidR="00C645F7" w:rsidRPr="008A7050" w:rsidRDefault="00C645F7" w:rsidP="00C645F7">
      <w:pPr>
        <w:shd w:val="clear" w:color="auto" w:fill="FFFFFF" w:themeFill="background1"/>
        <w:jc w:val="both"/>
        <w:rPr>
          <w:sz w:val="20"/>
          <w:szCs w:val="20"/>
        </w:rPr>
      </w:pPr>
      <w:r w:rsidRPr="008A7050">
        <w:rPr>
          <w:sz w:val="20"/>
          <w:szCs w:val="20"/>
        </w:rPr>
        <w:t>В целях координации исполнения условий Договора Стороны могут использовать иные средства связи: телефонную, посредством электронной почты и так далее, однако подобные сообщения в качестве официальных уведомлений рассматриваться не будут.</w:t>
      </w:r>
    </w:p>
    <w:p w14:paraId="37C1FBEB" w14:textId="77777777" w:rsidR="00C645F7" w:rsidRPr="008A7050" w:rsidRDefault="00C645F7" w:rsidP="00C645F7">
      <w:pPr>
        <w:shd w:val="clear" w:color="auto" w:fill="FFFFFF" w:themeFill="background1"/>
        <w:jc w:val="both"/>
        <w:rPr>
          <w:sz w:val="20"/>
          <w:szCs w:val="20"/>
        </w:rPr>
      </w:pPr>
      <w:r w:rsidRPr="008A7050">
        <w:rPr>
          <w:sz w:val="20"/>
          <w:szCs w:val="20"/>
        </w:rPr>
        <w:t>13.5. Круг уполномоченных Заказчиком лиц, которые осуществляют все необходимые согласования, надзорные и контролирующие функции в ходе исполнения Сторонами настоящего Договора, определяются Заказчиком.</w:t>
      </w:r>
    </w:p>
    <w:p w14:paraId="27EA41DC" w14:textId="77777777" w:rsidR="00C645F7" w:rsidRPr="008A7050" w:rsidRDefault="00C645F7" w:rsidP="00C645F7">
      <w:pPr>
        <w:shd w:val="clear" w:color="auto" w:fill="FFFFFF" w:themeFill="background1"/>
        <w:jc w:val="both"/>
        <w:rPr>
          <w:sz w:val="20"/>
          <w:szCs w:val="20"/>
        </w:rPr>
      </w:pPr>
      <w:r w:rsidRPr="008A7050">
        <w:rPr>
          <w:sz w:val="20"/>
          <w:szCs w:val="20"/>
        </w:rPr>
        <w:t>13.6. Стороны рассматривают и совместно организовывают выполнение рекомендаций и предложений по улучшению безопасности охраняемого Объекта, по порядку и режиму осуществления охраны, препятствующих нормальному осуществлению охраны.</w:t>
      </w:r>
    </w:p>
    <w:p w14:paraId="60ED6671" w14:textId="77777777" w:rsidR="00C645F7" w:rsidRPr="008A7050" w:rsidRDefault="00C645F7" w:rsidP="00C645F7">
      <w:pPr>
        <w:shd w:val="clear" w:color="auto" w:fill="FFFFFF" w:themeFill="background1"/>
        <w:jc w:val="both"/>
        <w:rPr>
          <w:sz w:val="20"/>
          <w:szCs w:val="20"/>
        </w:rPr>
      </w:pPr>
      <w:r w:rsidRPr="008A7050">
        <w:rPr>
          <w:sz w:val="20"/>
          <w:szCs w:val="20"/>
        </w:rPr>
        <w:t>13.7. Стороны согласовали, что о произошедших инцидентах нарушения пропускного и внутриобъектового режимов, связанных с хищением ТМЦ и других ценностей Исполнителем в обязательном порядке в течение 5 (пяти) минут с момента обнаружения/совершения инцидента сообщается руководителям – первым лицам Сторон, руководителям подразделений экономической безопасности Заказчика, а в случае отсутствия, лицам их замещающим.</w:t>
      </w:r>
    </w:p>
    <w:p w14:paraId="0E7FEEDF" w14:textId="77777777" w:rsidR="00C645F7" w:rsidRPr="008A7050" w:rsidRDefault="00C645F7" w:rsidP="00C645F7">
      <w:pPr>
        <w:shd w:val="clear" w:color="auto" w:fill="FFFFFF" w:themeFill="background1"/>
        <w:jc w:val="both"/>
        <w:rPr>
          <w:sz w:val="20"/>
          <w:szCs w:val="20"/>
        </w:rPr>
      </w:pPr>
      <w:r w:rsidRPr="008A7050">
        <w:rPr>
          <w:sz w:val="20"/>
          <w:szCs w:val="20"/>
        </w:rPr>
        <w:t>13.8. Ни одна из сторон не вправе производить уступку прав и обязанностей без согласия другой стороны.</w:t>
      </w:r>
    </w:p>
    <w:p w14:paraId="5CFB911D" w14:textId="77777777" w:rsidR="00C645F7" w:rsidRPr="008A7050" w:rsidRDefault="00C645F7" w:rsidP="00C645F7">
      <w:pPr>
        <w:shd w:val="clear" w:color="auto" w:fill="FFFFFF" w:themeFill="background1"/>
        <w:jc w:val="both"/>
        <w:rPr>
          <w:sz w:val="20"/>
          <w:szCs w:val="20"/>
        </w:rPr>
      </w:pPr>
      <w:r w:rsidRPr="008A7050">
        <w:rPr>
          <w:sz w:val="20"/>
          <w:szCs w:val="20"/>
        </w:rPr>
        <w:t>13.9. Любая договоренность между Заказчиком и Исполнителем, влекущая за собой новые обстоятельства, которые вытекают из настоящего Договора, должна быть письменно подтверждена сторонами в форме дополнений и изменений к настоящему Договору.</w:t>
      </w:r>
    </w:p>
    <w:p w14:paraId="39FAF6E7" w14:textId="77777777" w:rsidR="00C645F7" w:rsidRPr="008A7050" w:rsidRDefault="00C645F7" w:rsidP="00C645F7">
      <w:pPr>
        <w:shd w:val="clear" w:color="auto" w:fill="FFFFFF" w:themeFill="background1"/>
        <w:jc w:val="both"/>
        <w:rPr>
          <w:sz w:val="20"/>
          <w:szCs w:val="20"/>
        </w:rPr>
      </w:pPr>
      <w:r w:rsidRPr="008A7050">
        <w:rPr>
          <w:sz w:val="20"/>
          <w:szCs w:val="20"/>
        </w:rPr>
        <w:t>13.10. Отношения Сторон, не урегулированные Договором, регулируются действующим законодательством Республики Казахстан.</w:t>
      </w:r>
    </w:p>
    <w:p w14:paraId="6BDECEF0" w14:textId="77777777" w:rsidR="00C645F7" w:rsidRPr="008A7050" w:rsidRDefault="00C645F7" w:rsidP="00C645F7">
      <w:pPr>
        <w:shd w:val="clear" w:color="auto" w:fill="FFFFFF" w:themeFill="background1"/>
        <w:jc w:val="both"/>
        <w:rPr>
          <w:sz w:val="20"/>
          <w:szCs w:val="20"/>
        </w:rPr>
      </w:pPr>
      <w:r w:rsidRPr="008A7050">
        <w:rPr>
          <w:sz w:val="20"/>
          <w:szCs w:val="20"/>
        </w:rPr>
        <w:t>13.11. Все приложения и дополнения к настоящему Договору являются неотъемлемой его частью.</w:t>
      </w:r>
    </w:p>
    <w:p w14:paraId="5DB5B0EA" w14:textId="77777777" w:rsidR="00C645F7" w:rsidRPr="008A7050" w:rsidRDefault="00C645F7" w:rsidP="00C645F7">
      <w:pPr>
        <w:shd w:val="clear" w:color="auto" w:fill="FFFFFF" w:themeFill="background1"/>
        <w:jc w:val="center"/>
        <w:rPr>
          <w:b/>
          <w:sz w:val="20"/>
          <w:szCs w:val="20"/>
        </w:rPr>
      </w:pPr>
      <w:r w:rsidRPr="008A7050">
        <w:rPr>
          <w:b/>
          <w:sz w:val="20"/>
          <w:szCs w:val="20"/>
        </w:rPr>
        <w:t>14. Юридические адреса сторон:</w:t>
      </w:r>
    </w:p>
    <w:p w14:paraId="1E50F839" w14:textId="77777777" w:rsidR="00C645F7" w:rsidRPr="008A7050" w:rsidRDefault="00C645F7" w:rsidP="00C645F7">
      <w:pPr>
        <w:shd w:val="clear" w:color="auto" w:fill="FFFFFF" w:themeFill="background1"/>
        <w:jc w:val="center"/>
        <w:rPr>
          <w:b/>
          <w:sz w:val="20"/>
          <w:szCs w:val="20"/>
        </w:rPr>
      </w:pPr>
    </w:p>
    <w:tbl>
      <w:tblPr>
        <w:tblW w:w="9356" w:type="dxa"/>
        <w:tblInd w:w="108" w:type="dxa"/>
        <w:tblLayout w:type="fixed"/>
        <w:tblLook w:val="04A0" w:firstRow="1" w:lastRow="0" w:firstColumn="1" w:lastColumn="0" w:noHBand="0" w:noVBand="1"/>
      </w:tblPr>
      <w:tblGrid>
        <w:gridCol w:w="4962"/>
        <w:gridCol w:w="4394"/>
      </w:tblGrid>
      <w:tr w:rsidR="00C645F7" w:rsidRPr="008A7050" w14:paraId="79F665F7" w14:textId="77777777" w:rsidTr="009608F8">
        <w:trPr>
          <w:trHeight w:val="3030"/>
        </w:trPr>
        <w:tc>
          <w:tcPr>
            <w:tcW w:w="4962" w:type="dxa"/>
          </w:tcPr>
          <w:p w14:paraId="234F55CF" w14:textId="77777777" w:rsidR="00C645F7" w:rsidRPr="008A7050" w:rsidRDefault="00C645F7" w:rsidP="009608F8">
            <w:pPr>
              <w:pStyle w:val="ae"/>
              <w:tabs>
                <w:tab w:val="num" w:pos="-295"/>
                <w:tab w:val="left" w:pos="-250"/>
                <w:tab w:val="left" w:pos="284"/>
              </w:tabs>
              <w:ind w:left="-108"/>
              <w:rPr>
                <w:b/>
                <w:bCs/>
                <w:sz w:val="20"/>
                <w:szCs w:val="20"/>
              </w:rPr>
            </w:pPr>
            <w:r w:rsidRPr="008A7050">
              <w:rPr>
                <w:b/>
                <w:bCs/>
                <w:sz w:val="20"/>
                <w:szCs w:val="20"/>
              </w:rPr>
              <w:t>ИСПОЛНИТЕЛЬ:</w:t>
            </w:r>
          </w:p>
          <w:p w14:paraId="359BBB65" w14:textId="77777777" w:rsidR="00C645F7" w:rsidRPr="008A7050" w:rsidRDefault="00C645F7" w:rsidP="009608F8">
            <w:pPr>
              <w:pStyle w:val="ae"/>
              <w:tabs>
                <w:tab w:val="num" w:pos="-295"/>
                <w:tab w:val="left" w:pos="-250"/>
                <w:tab w:val="left" w:pos="284"/>
              </w:tabs>
              <w:ind w:left="-108"/>
              <w:rPr>
                <w:sz w:val="20"/>
                <w:szCs w:val="20"/>
              </w:rPr>
            </w:pPr>
            <w:r w:rsidRPr="008A7050">
              <w:rPr>
                <w:b/>
                <w:bCs/>
                <w:sz w:val="20"/>
                <w:szCs w:val="20"/>
              </w:rPr>
              <w:t>(</w:t>
            </w:r>
            <w:r w:rsidRPr="008A7050">
              <w:rPr>
                <w:b/>
                <w:bCs/>
                <w:i/>
                <w:sz w:val="20"/>
                <w:szCs w:val="20"/>
              </w:rPr>
              <w:t>наименование Поставщика</w:t>
            </w:r>
            <w:r w:rsidRPr="008A7050">
              <w:rPr>
                <w:b/>
                <w:bCs/>
                <w:sz w:val="20"/>
                <w:szCs w:val="20"/>
              </w:rPr>
              <w:t>)</w:t>
            </w:r>
          </w:p>
          <w:p w14:paraId="3270D953" w14:textId="77777777" w:rsidR="00C645F7" w:rsidRPr="008A7050" w:rsidRDefault="00C645F7" w:rsidP="009608F8">
            <w:pPr>
              <w:pStyle w:val="ae"/>
              <w:tabs>
                <w:tab w:val="left" w:pos="-250"/>
                <w:tab w:val="left" w:pos="284"/>
                <w:tab w:val="left" w:pos="4500"/>
              </w:tabs>
              <w:ind w:left="-108"/>
              <w:rPr>
                <w:sz w:val="20"/>
                <w:szCs w:val="20"/>
              </w:rPr>
            </w:pPr>
            <w:r w:rsidRPr="008A7050">
              <w:rPr>
                <w:sz w:val="20"/>
                <w:szCs w:val="20"/>
              </w:rPr>
              <w:t>(юридический и почтовый адрес)</w:t>
            </w:r>
          </w:p>
          <w:p w14:paraId="2E4E1181" w14:textId="77777777" w:rsidR="00C645F7" w:rsidRPr="008A7050" w:rsidRDefault="00C645F7" w:rsidP="009608F8">
            <w:pPr>
              <w:pStyle w:val="ae"/>
              <w:tabs>
                <w:tab w:val="left" w:pos="-250"/>
                <w:tab w:val="left" w:pos="284"/>
              </w:tabs>
              <w:ind w:left="-108"/>
              <w:rPr>
                <w:sz w:val="20"/>
                <w:szCs w:val="20"/>
              </w:rPr>
            </w:pPr>
            <w:r w:rsidRPr="008A7050">
              <w:rPr>
                <w:sz w:val="20"/>
                <w:szCs w:val="20"/>
              </w:rPr>
              <w:t>БИН _______________________________</w:t>
            </w:r>
          </w:p>
          <w:p w14:paraId="04025F3A" w14:textId="77777777" w:rsidR="00C645F7" w:rsidRPr="008A7050" w:rsidRDefault="00C645F7" w:rsidP="009608F8">
            <w:pPr>
              <w:pStyle w:val="ae"/>
              <w:tabs>
                <w:tab w:val="left" w:pos="-250"/>
                <w:tab w:val="left" w:pos="284"/>
              </w:tabs>
              <w:ind w:left="-108"/>
              <w:rPr>
                <w:sz w:val="20"/>
                <w:szCs w:val="20"/>
              </w:rPr>
            </w:pPr>
            <w:r w:rsidRPr="008A7050">
              <w:rPr>
                <w:sz w:val="20"/>
                <w:szCs w:val="20"/>
              </w:rPr>
              <w:t>ИИК  ______________________________</w:t>
            </w:r>
          </w:p>
          <w:p w14:paraId="6A0BF3FB" w14:textId="77777777" w:rsidR="00C645F7" w:rsidRPr="008A7050" w:rsidRDefault="00C645F7" w:rsidP="009608F8">
            <w:pPr>
              <w:pStyle w:val="ae"/>
              <w:tabs>
                <w:tab w:val="num" w:pos="-295"/>
                <w:tab w:val="left" w:pos="-250"/>
                <w:tab w:val="left" w:pos="284"/>
              </w:tabs>
              <w:ind w:left="-108"/>
              <w:rPr>
                <w:sz w:val="20"/>
                <w:szCs w:val="20"/>
              </w:rPr>
            </w:pPr>
            <w:r w:rsidRPr="008A7050">
              <w:rPr>
                <w:sz w:val="20"/>
                <w:szCs w:val="20"/>
              </w:rPr>
              <w:t>Наименование Банка_________________</w:t>
            </w:r>
          </w:p>
          <w:p w14:paraId="679BE210" w14:textId="77777777" w:rsidR="00C645F7" w:rsidRPr="008A7050" w:rsidRDefault="00C645F7" w:rsidP="009608F8">
            <w:pPr>
              <w:pStyle w:val="ae"/>
              <w:tabs>
                <w:tab w:val="left" w:pos="-250"/>
                <w:tab w:val="left" w:pos="284"/>
              </w:tabs>
              <w:ind w:left="-108"/>
              <w:rPr>
                <w:sz w:val="20"/>
                <w:szCs w:val="20"/>
              </w:rPr>
            </w:pPr>
            <w:r w:rsidRPr="008A7050">
              <w:rPr>
                <w:sz w:val="20"/>
                <w:szCs w:val="20"/>
              </w:rPr>
              <w:t>БИК _______________________________</w:t>
            </w:r>
          </w:p>
          <w:p w14:paraId="623C5FA5" w14:textId="77777777" w:rsidR="00C645F7" w:rsidRPr="008A7050" w:rsidRDefault="00C645F7" w:rsidP="009608F8">
            <w:pPr>
              <w:tabs>
                <w:tab w:val="left" w:pos="-250"/>
                <w:tab w:val="left" w:pos="284"/>
              </w:tabs>
              <w:ind w:left="-108"/>
              <w:rPr>
                <w:color w:val="auto"/>
                <w:sz w:val="20"/>
                <w:szCs w:val="20"/>
              </w:rPr>
            </w:pPr>
            <w:r w:rsidRPr="008A7050">
              <w:rPr>
                <w:color w:val="auto"/>
                <w:sz w:val="20"/>
                <w:szCs w:val="20"/>
              </w:rPr>
              <w:t xml:space="preserve">Свидетельство о постановке на учет </w:t>
            </w:r>
          </w:p>
          <w:p w14:paraId="412E22FE" w14:textId="77777777" w:rsidR="00C645F7" w:rsidRPr="008A7050" w:rsidRDefault="00C645F7" w:rsidP="009608F8">
            <w:pPr>
              <w:pStyle w:val="ae"/>
              <w:tabs>
                <w:tab w:val="num" w:pos="-295"/>
                <w:tab w:val="left" w:pos="-250"/>
                <w:tab w:val="left" w:pos="284"/>
              </w:tabs>
              <w:ind w:left="-108"/>
              <w:rPr>
                <w:sz w:val="20"/>
                <w:szCs w:val="20"/>
              </w:rPr>
            </w:pPr>
            <w:r w:rsidRPr="008A7050">
              <w:rPr>
                <w:sz w:val="20"/>
                <w:szCs w:val="20"/>
              </w:rPr>
              <w:t>по НДС серия __________  № _________</w:t>
            </w:r>
          </w:p>
          <w:p w14:paraId="22015340" w14:textId="77777777" w:rsidR="00C645F7" w:rsidRPr="008A7050" w:rsidRDefault="00C645F7" w:rsidP="009608F8">
            <w:pPr>
              <w:pStyle w:val="ae"/>
              <w:tabs>
                <w:tab w:val="num" w:pos="-295"/>
                <w:tab w:val="left" w:pos="-250"/>
                <w:tab w:val="left" w:pos="284"/>
              </w:tabs>
              <w:ind w:left="-108"/>
              <w:rPr>
                <w:sz w:val="20"/>
                <w:szCs w:val="20"/>
              </w:rPr>
            </w:pPr>
            <w:r w:rsidRPr="008A7050">
              <w:rPr>
                <w:sz w:val="20"/>
                <w:szCs w:val="20"/>
              </w:rPr>
              <w:t>Контактный телефон ________________</w:t>
            </w:r>
          </w:p>
          <w:p w14:paraId="27E38416" w14:textId="77777777" w:rsidR="00C645F7" w:rsidRPr="008A7050" w:rsidRDefault="00C645F7" w:rsidP="009608F8">
            <w:pPr>
              <w:pStyle w:val="ae"/>
              <w:tabs>
                <w:tab w:val="num" w:pos="-295"/>
                <w:tab w:val="left" w:pos="-250"/>
                <w:tab w:val="left" w:pos="284"/>
              </w:tabs>
              <w:ind w:left="-108"/>
              <w:rPr>
                <w:sz w:val="20"/>
                <w:szCs w:val="20"/>
              </w:rPr>
            </w:pPr>
            <w:r w:rsidRPr="008A7050">
              <w:rPr>
                <w:sz w:val="20"/>
                <w:szCs w:val="20"/>
              </w:rPr>
              <w:t>Адрес электронной почты:____________</w:t>
            </w:r>
          </w:p>
          <w:p w14:paraId="5E4EFE8E" w14:textId="77777777" w:rsidR="00C645F7" w:rsidRPr="008A7050" w:rsidRDefault="00C645F7" w:rsidP="009608F8">
            <w:pPr>
              <w:tabs>
                <w:tab w:val="left" w:pos="-250"/>
              </w:tabs>
              <w:ind w:left="-108"/>
              <w:rPr>
                <w:b/>
                <w:color w:val="auto"/>
                <w:sz w:val="20"/>
                <w:szCs w:val="20"/>
              </w:rPr>
            </w:pPr>
            <w:r w:rsidRPr="008A7050">
              <w:rPr>
                <w:color w:val="auto"/>
                <w:sz w:val="20"/>
                <w:szCs w:val="20"/>
              </w:rPr>
              <w:t xml:space="preserve">__________________ </w:t>
            </w:r>
            <w:r w:rsidRPr="008A7050">
              <w:rPr>
                <w:b/>
                <w:bCs/>
                <w:i/>
                <w:color w:val="auto"/>
                <w:sz w:val="20"/>
                <w:szCs w:val="20"/>
              </w:rPr>
              <w:t>Инициалы, фамилия</w:t>
            </w:r>
          </w:p>
        </w:tc>
        <w:tc>
          <w:tcPr>
            <w:tcW w:w="4394" w:type="dxa"/>
          </w:tcPr>
          <w:p w14:paraId="17888121" w14:textId="77777777" w:rsidR="00C645F7" w:rsidRPr="008A7050" w:rsidRDefault="00C645F7" w:rsidP="009608F8">
            <w:pPr>
              <w:pStyle w:val="ae"/>
              <w:tabs>
                <w:tab w:val="num" w:pos="-295"/>
                <w:tab w:val="left" w:pos="0"/>
                <w:tab w:val="left" w:pos="284"/>
              </w:tabs>
              <w:rPr>
                <w:b/>
                <w:bCs/>
                <w:sz w:val="20"/>
                <w:szCs w:val="20"/>
              </w:rPr>
            </w:pPr>
            <w:r w:rsidRPr="008A7050">
              <w:rPr>
                <w:b/>
                <w:bCs/>
                <w:sz w:val="20"/>
                <w:szCs w:val="20"/>
              </w:rPr>
              <w:t>ЗАКАЗЧИК:</w:t>
            </w:r>
          </w:p>
          <w:p w14:paraId="6ACE85E9" w14:textId="77777777" w:rsidR="00C645F7" w:rsidRPr="008A7050" w:rsidRDefault="00C645F7" w:rsidP="009608F8">
            <w:pPr>
              <w:pStyle w:val="ae"/>
              <w:tabs>
                <w:tab w:val="num" w:pos="-295"/>
                <w:tab w:val="left" w:pos="0"/>
                <w:tab w:val="left" w:pos="284"/>
              </w:tabs>
              <w:rPr>
                <w:i/>
                <w:sz w:val="20"/>
                <w:szCs w:val="20"/>
              </w:rPr>
            </w:pPr>
            <w:r w:rsidRPr="008A7050">
              <w:rPr>
                <w:b/>
                <w:bCs/>
                <w:i/>
                <w:sz w:val="20"/>
                <w:szCs w:val="20"/>
              </w:rPr>
              <w:t>(наименование Покупателя)</w:t>
            </w:r>
          </w:p>
          <w:p w14:paraId="0FF41AF5" w14:textId="77777777" w:rsidR="00C645F7" w:rsidRPr="008A7050" w:rsidRDefault="00C645F7" w:rsidP="009608F8">
            <w:pPr>
              <w:pStyle w:val="ae"/>
              <w:tabs>
                <w:tab w:val="left" w:pos="0"/>
                <w:tab w:val="left" w:pos="284"/>
                <w:tab w:val="left" w:pos="4500"/>
              </w:tabs>
              <w:rPr>
                <w:sz w:val="20"/>
                <w:szCs w:val="20"/>
              </w:rPr>
            </w:pPr>
            <w:r w:rsidRPr="008A7050">
              <w:rPr>
                <w:sz w:val="20"/>
                <w:szCs w:val="20"/>
              </w:rPr>
              <w:t>(юридический и почтовый адрес)</w:t>
            </w:r>
          </w:p>
          <w:p w14:paraId="22BADE48" w14:textId="77777777" w:rsidR="00C645F7" w:rsidRPr="008A7050" w:rsidRDefault="00C645F7" w:rsidP="009608F8">
            <w:pPr>
              <w:pStyle w:val="ae"/>
              <w:tabs>
                <w:tab w:val="left" w:pos="0"/>
                <w:tab w:val="left" w:pos="284"/>
              </w:tabs>
              <w:rPr>
                <w:sz w:val="20"/>
                <w:szCs w:val="20"/>
              </w:rPr>
            </w:pPr>
            <w:r w:rsidRPr="008A7050">
              <w:rPr>
                <w:sz w:val="20"/>
                <w:szCs w:val="20"/>
              </w:rPr>
              <w:t>БИН ______________________________</w:t>
            </w:r>
          </w:p>
          <w:p w14:paraId="75EE2940" w14:textId="77777777" w:rsidR="00C645F7" w:rsidRPr="008A7050" w:rsidRDefault="00C645F7" w:rsidP="009608F8">
            <w:pPr>
              <w:pStyle w:val="ae"/>
              <w:tabs>
                <w:tab w:val="left" w:pos="0"/>
                <w:tab w:val="left" w:pos="284"/>
              </w:tabs>
              <w:rPr>
                <w:sz w:val="20"/>
                <w:szCs w:val="20"/>
              </w:rPr>
            </w:pPr>
            <w:r w:rsidRPr="008A7050">
              <w:rPr>
                <w:sz w:val="20"/>
                <w:szCs w:val="20"/>
              </w:rPr>
              <w:t>ИИК  _____________________________</w:t>
            </w:r>
          </w:p>
          <w:p w14:paraId="4CB165D3" w14:textId="77777777" w:rsidR="00C645F7" w:rsidRPr="008A7050" w:rsidRDefault="00C645F7" w:rsidP="009608F8">
            <w:pPr>
              <w:pStyle w:val="ae"/>
              <w:tabs>
                <w:tab w:val="num" w:pos="-295"/>
                <w:tab w:val="left" w:pos="0"/>
                <w:tab w:val="left" w:pos="284"/>
              </w:tabs>
              <w:rPr>
                <w:sz w:val="20"/>
                <w:szCs w:val="20"/>
              </w:rPr>
            </w:pPr>
            <w:r w:rsidRPr="008A7050">
              <w:rPr>
                <w:sz w:val="20"/>
                <w:szCs w:val="20"/>
              </w:rPr>
              <w:t>Наименование Банка ________________</w:t>
            </w:r>
          </w:p>
          <w:p w14:paraId="4C9C26F2" w14:textId="77777777" w:rsidR="00C645F7" w:rsidRPr="008A7050" w:rsidRDefault="00C645F7" w:rsidP="009608F8">
            <w:pPr>
              <w:pStyle w:val="ae"/>
              <w:tabs>
                <w:tab w:val="left" w:pos="0"/>
                <w:tab w:val="left" w:pos="284"/>
              </w:tabs>
              <w:rPr>
                <w:sz w:val="20"/>
                <w:szCs w:val="20"/>
              </w:rPr>
            </w:pPr>
            <w:r w:rsidRPr="008A7050">
              <w:rPr>
                <w:sz w:val="20"/>
                <w:szCs w:val="20"/>
              </w:rPr>
              <w:t>БИК ______________________________</w:t>
            </w:r>
          </w:p>
          <w:p w14:paraId="1D8EDCD8" w14:textId="77777777" w:rsidR="00C645F7" w:rsidRPr="008A7050" w:rsidRDefault="00C645F7" w:rsidP="009608F8">
            <w:pPr>
              <w:tabs>
                <w:tab w:val="left" w:pos="0"/>
                <w:tab w:val="left" w:pos="284"/>
              </w:tabs>
              <w:rPr>
                <w:color w:val="auto"/>
                <w:sz w:val="20"/>
                <w:szCs w:val="20"/>
              </w:rPr>
            </w:pPr>
            <w:r w:rsidRPr="008A7050">
              <w:rPr>
                <w:color w:val="auto"/>
                <w:sz w:val="20"/>
                <w:szCs w:val="20"/>
              </w:rPr>
              <w:t xml:space="preserve">Свидетельство о постановке на учет </w:t>
            </w:r>
          </w:p>
          <w:p w14:paraId="0CBB1686" w14:textId="77777777" w:rsidR="00C645F7" w:rsidRPr="008A7050" w:rsidRDefault="00C645F7" w:rsidP="009608F8">
            <w:pPr>
              <w:tabs>
                <w:tab w:val="left" w:pos="0"/>
                <w:tab w:val="left" w:pos="284"/>
              </w:tabs>
              <w:rPr>
                <w:color w:val="auto"/>
                <w:sz w:val="20"/>
                <w:szCs w:val="20"/>
              </w:rPr>
            </w:pPr>
            <w:r w:rsidRPr="008A7050">
              <w:rPr>
                <w:color w:val="auto"/>
                <w:sz w:val="20"/>
                <w:szCs w:val="20"/>
              </w:rPr>
              <w:t>по НДС серия ________  №___________</w:t>
            </w:r>
          </w:p>
          <w:p w14:paraId="005BD42C" w14:textId="77777777" w:rsidR="00C645F7" w:rsidRPr="008A7050" w:rsidRDefault="00C645F7" w:rsidP="009608F8">
            <w:pPr>
              <w:pStyle w:val="ae"/>
              <w:tabs>
                <w:tab w:val="num" w:pos="-295"/>
                <w:tab w:val="left" w:pos="0"/>
                <w:tab w:val="left" w:pos="284"/>
              </w:tabs>
              <w:rPr>
                <w:sz w:val="20"/>
                <w:szCs w:val="20"/>
              </w:rPr>
            </w:pPr>
            <w:r w:rsidRPr="008A7050">
              <w:rPr>
                <w:sz w:val="20"/>
                <w:szCs w:val="20"/>
              </w:rPr>
              <w:t>Контактный телефон________________</w:t>
            </w:r>
          </w:p>
          <w:p w14:paraId="5DE74605" w14:textId="77777777" w:rsidR="00C645F7" w:rsidRPr="008A7050" w:rsidRDefault="00C645F7" w:rsidP="009608F8">
            <w:pPr>
              <w:pStyle w:val="ae"/>
              <w:tabs>
                <w:tab w:val="num" w:pos="-295"/>
                <w:tab w:val="left" w:pos="0"/>
                <w:tab w:val="left" w:pos="284"/>
              </w:tabs>
              <w:rPr>
                <w:sz w:val="20"/>
                <w:szCs w:val="20"/>
              </w:rPr>
            </w:pPr>
            <w:r w:rsidRPr="008A7050">
              <w:rPr>
                <w:sz w:val="20"/>
                <w:szCs w:val="20"/>
              </w:rPr>
              <w:t>Адрес электронной почты:___________</w:t>
            </w:r>
          </w:p>
          <w:p w14:paraId="0C7603D7" w14:textId="77777777" w:rsidR="00C645F7" w:rsidRPr="008A7050" w:rsidRDefault="00C645F7" w:rsidP="009608F8">
            <w:pPr>
              <w:tabs>
                <w:tab w:val="left" w:pos="0"/>
              </w:tabs>
              <w:rPr>
                <w:b/>
                <w:bCs/>
                <w:i/>
                <w:color w:val="auto"/>
                <w:sz w:val="20"/>
                <w:szCs w:val="20"/>
              </w:rPr>
            </w:pPr>
            <w:r w:rsidRPr="008A7050">
              <w:rPr>
                <w:color w:val="auto"/>
                <w:sz w:val="20"/>
                <w:szCs w:val="20"/>
              </w:rPr>
              <w:t>________________</w:t>
            </w:r>
            <w:r w:rsidRPr="008A7050">
              <w:rPr>
                <w:b/>
                <w:bCs/>
                <w:i/>
                <w:color w:val="auto"/>
                <w:sz w:val="20"/>
                <w:szCs w:val="20"/>
              </w:rPr>
              <w:t>Инициалы, фамилия</w:t>
            </w:r>
          </w:p>
          <w:p w14:paraId="267DFEB0" w14:textId="77777777" w:rsidR="00C645F7" w:rsidRDefault="00C645F7" w:rsidP="009608F8">
            <w:pPr>
              <w:tabs>
                <w:tab w:val="left" w:pos="0"/>
              </w:tabs>
              <w:rPr>
                <w:b/>
                <w:color w:val="auto"/>
                <w:sz w:val="20"/>
                <w:szCs w:val="20"/>
              </w:rPr>
            </w:pPr>
          </w:p>
          <w:p w14:paraId="4AA06686" w14:textId="77777777" w:rsidR="00C645F7" w:rsidRDefault="00C645F7" w:rsidP="009608F8">
            <w:pPr>
              <w:tabs>
                <w:tab w:val="left" w:pos="0"/>
              </w:tabs>
              <w:rPr>
                <w:b/>
                <w:color w:val="auto"/>
                <w:sz w:val="20"/>
                <w:szCs w:val="20"/>
              </w:rPr>
            </w:pPr>
          </w:p>
          <w:p w14:paraId="068A128D" w14:textId="77777777" w:rsidR="00C645F7" w:rsidRPr="008A7050" w:rsidRDefault="00C645F7" w:rsidP="009608F8">
            <w:pPr>
              <w:tabs>
                <w:tab w:val="left" w:pos="0"/>
              </w:tabs>
              <w:rPr>
                <w:b/>
                <w:color w:val="auto"/>
                <w:sz w:val="20"/>
                <w:szCs w:val="20"/>
              </w:rPr>
            </w:pPr>
          </w:p>
        </w:tc>
      </w:tr>
    </w:tbl>
    <w:p w14:paraId="7CB29E27" w14:textId="77777777" w:rsidR="00DC755A" w:rsidRDefault="00DC755A" w:rsidP="00D32613">
      <w:pPr>
        <w:shd w:val="clear" w:color="auto" w:fill="FFFFFF" w:themeFill="background1"/>
        <w:suppressAutoHyphens/>
        <w:jc w:val="right"/>
        <w:rPr>
          <w:b/>
          <w:kern w:val="32"/>
          <w:sz w:val="20"/>
          <w:szCs w:val="20"/>
        </w:rPr>
      </w:pPr>
    </w:p>
    <w:p w14:paraId="6B6A2DE2" w14:textId="77777777" w:rsidR="00DC755A" w:rsidRDefault="00DC755A">
      <w:pPr>
        <w:spacing w:after="200" w:line="276" w:lineRule="auto"/>
        <w:rPr>
          <w:b/>
          <w:kern w:val="32"/>
          <w:sz w:val="20"/>
          <w:szCs w:val="20"/>
        </w:rPr>
      </w:pPr>
      <w:r>
        <w:rPr>
          <w:b/>
          <w:kern w:val="32"/>
          <w:sz w:val="20"/>
          <w:szCs w:val="20"/>
        </w:rPr>
        <w:br w:type="page"/>
      </w:r>
    </w:p>
    <w:p w14:paraId="636F30B5" w14:textId="77777777" w:rsidR="00D32613" w:rsidRPr="008A7050" w:rsidRDefault="00D32613" w:rsidP="00DC755A">
      <w:pPr>
        <w:shd w:val="clear" w:color="auto" w:fill="FFFFFF" w:themeFill="background1"/>
        <w:suppressAutoHyphens/>
        <w:ind w:left="6237"/>
        <w:rPr>
          <w:b/>
          <w:kern w:val="32"/>
          <w:sz w:val="20"/>
          <w:szCs w:val="20"/>
        </w:rPr>
      </w:pPr>
      <w:r w:rsidRPr="008A7050">
        <w:rPr>
          <w:b/>
          <w:kern w:val="32"/>
          <w:sz w:val="20"/>
          <w:szCs w:val="20"/>
        </w:rPr>
        <w:lastRenderedPageBreak/>
        <w:t>Приложение № 1</w:t>
      </w:r>
    </w:p>
    <w:p w14:paraId="3BAC8877" w14:textId="77777777" w:rsidR="00DC755A" w:rsidRPr="00DC755A" w:rsidRDefault="00D32613" w:rsidP="00DC755A">
      <w:pPr>
        <w:ind w:left="6237"/>
        <w:rPr>
          <w:b/>
          <w:color w:val="auto"/>
          <w:sz w:val="20"/>
          <w:szCs w:val="20"/>
        </w:rPr>
      </w:pPr>
      <w:r w:rsidRPr="008A7050">
        <w:rPr>
          <w:b/>
          <w:kern w:val="32"/>
          <w:sz w:val="20"/>
          <w:szCs w:val="20"/>
        </w:rPr>
        <w:t xml:space="preserve">к </w:t>
      </w:r>
      <w:r w:rsidR="00DC755A" w:rsidRPr="00DC755A">
        <w:rPr>
          <w:b/>
          <w:color w:val="auto"/>
          <w:sz w:val="20"/>
          <w:szCs w:val="20"/>
        </w:rPr>
        <w:t>Проект</w:t>
      </w:r>
      <w:r w:rsidR="00DC755A">
        <w:rPr>
          <w:b/>
          <w:color w:val="auto"/>
          <w:sz w:val="20"/>
          <w:szCs w:val="20"/>
        </w:rPr>
        <w:t>у</w:t>
      </w:r>
      <w:r w:rsidR="00DC755A" w:rsidRPr="00DC755A">
        <w:rPr>
          <w:b/>
          <w:color w:val="auto"/>
          <w:sz w:val="20"/>
          <w:szCs w:val="20"/>
        </w:rPr>
        <w:t xml:space="preserve"> договора к:</w:t>
      </w:r>
    </w:p>
    <w:p w14:paraId="64FC089B" w14:textId="77777777" w:rsidR="00DC755A" w:rsidRPr="00DC755A" w:rsidRDefault="00DC755A" w:rsidP="00DC755A">
      <w:pPr>
        <w:ind w:left="6237"/>
        <w:rPr>
          <w:b/>
          <w:color w:val="auto"/>
          <w:sz w:val="20"/>
          <w:szCs w:val="20"/>
        </w:rPr>
      </w:pPr>
      <w:r w:rsidRPr="00DC755A">
        <w:rPr>
          <w:b/>
          <w:color w:val="auto"/>
          <w:sz w:val="20"/>
          <w:szCs w:val="20"/>
        </w:rPr>
        <w:t xml:space="preserve">Лоту №1 -  </w:t>
      </w:r>
      <w:r w:rsidRPr="00DC755A">
        <w:rPr>
          <w:b/>
          <w:sz w:val="20"/>
          <w:szCs w:val="20"/>
          <w:lang w:eastAsia="ru-RU"/>
        </w:rPr>
        <w:t>Услуга по охране объектов</w:t>
      </w:r>
    </w:p>
    <w:p w14:paraId="33E3182C" w14:textId="77777777" w:rsidR="00D32613" w:rsidRPr="008A7050" w:rsidRDefault="00D32613" w:rsidP="00DC755A">
      <w:pPr>
        <w:shd w:val="clear" w:color="auto" w:fill="FFFFFF" w:themeFill="background1"/>
        <w:suppressAutoHyphens/>
        <w:jc w:val="right"/>
        <w:rPr>
          <w:sz w:val="20"/>
          <w:szCs w:val="20"/>
        </w:rPr>
      </w:pPr>
    </w:p>
    <w:p w14:paraId="2A231F1C" w14:textId="77777777" w:rsidR="00D32613" w:rsidRPr="008A7050" w:rsidRDefault="00D32613" w:rsidP="00D32613">
      <w:pPr>
        <w:shd w:val="clear" w:color="auto" w:fill="FFFFFF" w:themeFill="background1"/>
        <w:jc w:val="center"/>
        <w:rPr>
          <w:b/>
          <w:sz w:val="20"/>
          <w:szCs w:val="20"/>
        </w:rPr>
      </w:pPr>
      <w:r w:rsidRPr="008A7050">
        <w:rPr>
          <w:b/>
          <w:sz w:val="20"/>
          <w:szCs w:val="20"/>
        </w:rPr>
        <w:softHyphen/>
        <w:t>ПЕРЕЧЕНЬ</w:t>
      </w:r>
    </w:p>
    <w:p w14:paraId="206D47D2" w14:textId="77777777" w:rsidR="00D32613" w:rsidRPr="008A7050" w:rsidRDefault="00D32613" w:rsidP="00D32613">
      <w:pPr>
        <w:shd w:val="clear" w:color="auto" w:fill="FFFFFF" w:themeFill="background1"/>
        <w:jc w:val="center"/>
        <w:rPr>
          <w:b/>
          <w:sz w:val="20"/>
          <w:szCs w:val="20"/>
        </w:rPr>
      </w:pPr>
      <w:r w:rsidRPr="008A7050">
        <w:rPr>
          <w:b/>
          <w:sz w:val="20"/>
          <w:szCs w:val="20"/>
        </w:rPr>
        <w:t>охраняемых Объектов Заказчика</w:t>
      </w:r>
    </w:p>
    <w:p w14:paraId="1B69042E" w14:textId="77777777" w:rsidR="00D32613" w:rsidRPr="008A7050" w:rsidRDefault="00D32613" w:rsidP="00D32613">
      <w:pPr>
        <w:shd w:val="clear" w:color="auto" w:fill="FFFFFF" w:themeFill="background1"/>
        <w:jc w:val="both"/>
        <w:rPr>
          <w:b/>
          <w:sz w:val="20"/>
          <w:szCs w:val="20"/>
        </w:rPr>
      </w:pPr>
    </w:p>
    <w:p w14:paraId="26D217BA" w14:textId="77777777" w:rsidR="00D32613" w:rsidRPr="008A7050" w:rsidRDefault="00D32613" w:rsidP="00D32613">
      <w:pPr>
        <w:shd w:val="clear" w:color="auto" w:fill="FFFFFF" w:themeFill="background1"/>
        <w:jc w:val="both"/>
        <w:rPr>
          <w:b/>
          <w:sz w:val="20"/>
          <w:szCs w:val="20"/>
        </w:rPr>
      </w:pPr>
    </w:p>
    <w:tbl>
      <w:tblPr>
        <w:tblStyle w:val="a4"/>
        <w:tblW w:w="9709" w:type="dxa"/>
        <w:tblLayout w:type="fixed"/>
        <w:tblLook w:val="04A0" w:firstRow="1" w:lastRow="0" w:firstColumn="1" w:lastColumn="0" w:noHBand="0" w:noVBand="1"/>
      </w:tblPr>
      <w:tblGrid>
        <w:gridCol w:w="583"/>
        <w:gridCol w:w="9126"/>
      </w:tblGrid>
      <w:tr w:rsidR="00D32613" w:rsidRPr="008A7050" w14:paraId="6F7920B5" w14:textId="77777777" w:rsidTr="00DD3965">
        <w:trPr>
          <w:trHeight w:val="744"/>
        </w:trPr>
        <w:tc>
          <w:tcPr>
            <w:tcW w:w="583" w:type="dxa"/>
            <w:tcBorders>
              <w:top w:val="single" w:sz="4" w:space="0" w:color="auto"/>
              <w:left w:val="single" w:sz="4" w:space="0" w:color="auto"/>
              <w:bottom w:val="single" w:sz="4" w:space="0" w:color="auto"/>
              <w:right w:val="single" w:sz="4" w:space="0" w:color="auto"/>
            </w:tcBorders>
            <w:vAlign w:val="center"/>
            <w:hideMark/>
          </w:tcPr>
          <w:p w14:paraId="64E50B31" w14:textId="77777777" w:rsidR="00D32613" w:rsidRPr="008A7050" w:rsidRDefault="00DC755A" w:rsidP="00D32613">
            <w:pPr>
              <w:shd w:val="clear" w:color="auto" w:fill="FFFFFF" w:themeFill="background1"/>
              <w:jc w:val="both"/>
              <w:rPr>
                <w:b/>
                <w:sz w:val="20"/>
                <w:szCs w:val="20"/>
              </w:rPr>
            </w:pPr>
            <w:r>
              <w:rPr>
                <w:b/>
              </w:rPr>
              <w:t>№ п/п</w:t>
            </w:r>
          </w:p>
          <w:p w14:paraId="41EB41B9" w14:textId="77777777" w:rsidR="00D32613" w:rsidRPr="008A7050" w:rsidRDefault="00D32613" w:rsidP="00D32613">
            <w:pPr>
              <w:shd w:val="clear" w:color="auto" w:fill="FFFFFF" w:themeFill="background1"/>
              <w:jc w:val="both"/>
              <w:rPr>
                <w:b/>
                <w:sz w:val="20"/>
                <w:szCs w:val="20"/>
              </w:rPr>
            </w:pPr>
          </w:p>
        </w:tc>
        <w:tc>
          <w:tcPr>
            <w:tcW w:w="9126" w:type="dxa"/>
            <w:tcBorders>
              <w:top w:val="single" w:sz="4" w:space="0" w:color="auto"/>
              <w:left w:val="single" w:sz="4" w:space="0" w:color="auto"/>
              <w:bottom w:val="single" w:sz="4" w:space="0" w:color="auto"/>
              <w:right w:val="single" w:sz="4" w:space="0" w:color="auto"/>
            </w:tcBorders>
            <w:vAlign w:val="center"/>
            <w:hideMark/>
          </w:tcPr>
          <w:p w14:paraId="794537C3" w14:textId="77777777" w:rsidR="00D32613" w:rsidRPr="008A7050" w:rsidRDefault="00D32613" w:rsidP="00D32613">
            <w:pPr>
              <w:shd w:val="clear" w:color="auto" w:fill="FFFFFF" w:themeFill="background1"/>
              <w:jc w:val="both"/>
              <w:rPr>
                <w:b/>
                <w:sz w:val="20"/>
                <w:szCs w:val="20"/>
              </w:rPr>
            </w:pPr>
            <w:r w:rsidRPr="008A7050">
              <w:rPr>
                <w:b/>
                <w:sz w:val="20"/>
                <w:szCs w:val="20"/>
              </w:rPr>
              <w:t>Объект охраны (с указанием адреса Объекта)</w:t>
            </w:r>
          </w:p>
        </w:tc>
      </w:tr>
      <w:tr w:rsidR="00D32613" w:rsidRPr="008A7050" w14:paraId="5020F0E6" w14:textId="77777777" w:rsidTr="00DD3965">
        <w:trPr>
          <w:trHeight w:val="520"/>
        </w:trPr>
        <w:tc>
          <w:tcPr>
            <w:tcW w:w="583" w:type="dxa"/>
            <w:tcBorders>
              <w:top w:val="single" w:sz="4" w:space="0" w:color="auto"/>
              <w:left w:val="single" w:sz="4" w:space="0" w:color="auto"/>
              <w:bottom w:val="single" w:sz="4" w:space="0" w:color="auto"/>
              <w:right w:val="single" w:sz="4" w:space="0" w:color="auto"/>
            </w:tcBorders>
            <w:hideMark/>
          </w:tcPr>
          <w:p w14:paraId="14E8BD1D" w14:textId="77777777" w:rsidR="00D32613" w:rsidRPr="008A7050" w:rsidRDefault="00D32613" w:rsidP="00D32613">
            <w:pPr>
              <w:shd w:val="clear" w:color="auto" w:fill="FFFFFF" w:themeFill="background1"/>
              <w:jc w:val="both"/>
              <w:rPr>
                <w:sz w:val="20"/>
                <w:szCs w:val="20"/>
              </w:rPr>
            </w:pPr>
            <w:r w:rsidRPr="008A7050">
              <w:rPr>
                <w:sz w:val="20"/>
                <w:szCs w:val="20"/>
              </w:rPr>
              <w:t>1</w:t>
            </w:r>
          </w:p>
        </w:tc>
        <w:tc>
          <w:tcPr>
            <w:tcW w:w="9126" w:type="dxa"/>
            <w:tcBorders>
              <w:top w:val="single" w:sz="4" w:space="0" w:color="auto"/>
              <w:left w:val="single" w:sz="4" w:space="0" w:color="auto"/>
              <w:bottom w:val="single" w:sz="4" w:space="0" w:color="auto"/>
              <w:right w:val="single" w:sz="4" w:space="0" w:color="auto"/>
            </w:tcBorders>
            <w:hideMark/>
          </w:tcPr>
          <w:p w14:paraId="3FABB0AA" w14:textId="77777777" w:rsidR="00BD7647" w:rsidRPr="00DF08CA" w:rsidRDefault="00DC755A" w:rsidP="00BD7647">
            <w:pPr>
              <w:jc w:val="both"/>
            </w:pPr>
            <w:r w:rsidRPr="00F07932">
              <w:t xml:space="preserve">Здание офиса и прилегающая территория </w:t>
            </w:r>
            <w:r>
              <w:t>(</w:t>
            </w:r>
            <w:r w:rsidRPr="00DF08CA">
              <w:rPr>
                <w:color w:val="000000" w:themeColor="text1"/>
              </w:rPr>
              <w:t xml:space="preserve">Здание, гараж на 3 </w:t>
            </w:r>
            <w:proofErr w:type="spellStart"/>
            <w:r w:rsidRPr="00DF08CA">
              <w:rPr>
                <w:color w:val="000000" w:themeColor="text1"/>
              </w:rPr>
              <w:t>ед.транспорта</w:t>
            </w:r>
            <w:proofErr w:type="spellEnd"/>
            <w:r>
              <w:rPr>
                <w:color w:val="000000" w:themeColor="text1"/>
              </w:rPr>
              <w:t xml:space="preserve">), </w:t>
            </w:r>
            <w:r w:rsidRPr="00F07932">
              <w:t>расположенные по адресу</w:t>
            </w:r>
            <w:r w:rsidRPr="00DF08CA">
              <w:rPr>
                <w:lang w:eastAsia="ru-RU"/>
              </w:rPr>
              <w:t xml:space="preserve"> </w:t>
            </w:r>
            <w:r w:rsidR="00BD7647" w:rsidRPr="00DF08CA">
              <w:rPr>
                <w:lang w:eastAsia="ru-RU"/>
              </w:rPr>
              <w:t xml:space="preserve">г. Петропавловск, </w:t>
            </w:r>
            <w:proofErr w:type="spellStart"/>
            <w:r w:rsidR="00BD7647" w:rsidRPr="00DF08CA">
              <w:t>ул.Жумабаева</w:t>
            </w:r>
            <w:proofErr w:type="spellEnd"/>
            <w:r w:rsidR="00BD7647" w:rsidRPr="00DF08CA">
              <w:t xml:space="preserve">, 66 </w:t>
            </w:r>
          </w:p>
          <w:p w14:paraId="38A54D43" w14:textId="77777777" w:rsidR="00BD7647" w:rsidRPr="00DF08CA" w:rsidRDefault="00BD7647" w:rsidP="00BD7647">
            <w:pPr>
              <w:jc w:val="both"/>
            </w:pPr>
          </w:p>
          <w:p w14:paraId="3891E592" w14:textId="77777777" w:rsidR="00D32613" w:rsidRPr="008A7050" w:rsidRDefault="00D32613" w:rsidP="00BD7647">
            <w:pPr>
              <w:shd w:val="clear" w:color="auto" w:fill="FFFFFF" w:themeFill="background1"/>
              <w:jc w:val="both"/>
              <w:rPr>
                <w:sz w:val="20"/>
                <w:szCs w:val="20"/>
              </w:rPr>
            </w:pPr>
          </w:p>
        </w:tc>
      </w:tr>
      <w:tr w:rsidR="00DC755A" w:rsidRPr="008A7050" w14:paraId="0AD4C61E" w14:textId="77777777" w:rsidTr="00DD3965">
        <w:trPr>
          <w:trHeight w:val="520"/>
        </w:trPr>
        <w:tc>
          <w:tcPr>
            <w:tcW w:w="583" w:type="dxa"/>
            <w:tcBorders>
              <w:top w:val="single" w:sz="4" w:space="0" w:color="auto"/>
              <w:left w:val="single" w:sz="4" w:space="0" w:color="auto"/>
              <w:bottom w:val="single" w:sz="4" w:space="0" w:color="auto"/>
              <w:right w:val="single" w:sz="4" w:space="0" w:color="auto"/>
            </w:tcBorders>
          </w:tcPr>
          <w:p w14:paraId="1AC67FBF" w14:textId="77777777" w:rsidR="00DC755A" w:rsidRPr="008A7050" w:rsidRDefault="00DC755A" w:rsidP="00D32613">
            <w:pPr>
              <w:shd w:val="clear" w:color="auto" w:fill="FFFFFF" w:themeFill="background1"/>
              <w:jc w:val="both"/>
              <w:rPr>
                <w:sz w:val="20"/>
                <w:szCs w:val="20"/>
              </w:rPr>
            </w:pPr>
            <w:r>
              <w:rPr>
                <w:sz w:val="20"/>
                <w:szCs w:val="20"/>
              </w:rPr>
              <w:t>2</w:t>
            </w:r>
          </w:p>
        </w:tc>
        <w:tc>
          <w:tcPr>
            <w:tcW w:w="9126" w:type="dxa"/>
            <w:tcBorders>
              <w:top w:val="single" w:sz="4" w:space="0" w:color="auto"/>
              <w:left w:val="single" w:sz="4" w:space="0" w:color="auto"/>
              <w:bottom w:val="single" w:sz="4" w:space="0" w:color="auto"/>
              <w:right w:val="single" w:sz="4" w:space="0" w:color="auto"/>
            </w:tcBorders>
          </w:tcPr>
          <w:p w14:paraId="4C1F9435" w14:textId="77777777" w:rsidR="00DC755A" w:rsidRPr="00DF08CA" w:rsidRDefault="00DC755A" w:rsidP="00DC755A">
            <w:pPr>
              <w:jc w:val="both"/>
            </w:pPr>
            <w:r w:rsidRPr="00DF08CA">
              <w:rPr>
                <w:color w:val="000000" w:themeColor="text1"/>
              </w:rPr>
              <w:t>Помещение пункта приема платежей</w:t>
            </w:r>
            <w:r>
              <w:rPr>
                <w:lang w:eastAsia="ru-RU"/>
              </w:rPr>
              <w:t xml:space="preserve">, </w:t>
            </w:r>
            <w:r w:rsidRPr="00F07932">
              <w:t>расположенн</w:t>
            </w:r>
            <w:r>
              <w:t>ого</w:t>
            </w:r>
            <w:r w:rsidRPr="00F07932">
              <w:t xml:space="preserve"> по адресу</w:t>
            </w:r>
            <w:r>
              <w:rPr>
                <w:lang w:eastAsia="ru-RU"/>
              </w:rPr>
              <w:t xml:space="preserve"> </w:t>
            </w:r>
            <w:r w:rsidRPr="00DF08CA">
              <w:rPr>
                <w:lang w:eastAsia="ru-RU"/>
              </w:rPr>
              <w:t xml:space="preserve">г. Петропавловск, </w:t>
            </w:r>
            <w:proofErr w:type="spellStart"/>
            <w:r w:rsidRPr="00DF08CA">
              <w:t>ул.Строительная</w:t>
            </w:r>
            <w:proofErr w:type="spellEnd"/>
            <w:r w:rsidRPr="00DF08CA">
              <w:t>, 6.</w:t>
            </w:r>
          </w:p>
          <w:p w14:paraId="72859C94" w14:textId="77777777" w:rsidR="00DC755A" w:rsidRPr="00DF08CA" w:rsidRDefault="00DC755A" w:rsidP="00BD7647">
            <w:pPr>
              <w:jc w:val="both"/>
              <w:rPr>
                <w:color w:val="000000" w:themeColor="text1"/>
              </w:rPr>
            </w:pPr>
          </w:p>
        </w:tc>
      </w:tr>
      <w:tr w:rsidR="00DC755A" w:rsidRPr="008A7050" w14:paraId="10950B7F" w14:textId="77777777" w:rsidTr="00DD3965">
        <w:trPr>
          <w:trHeight w:val="520"/>
        </w:trPr>
        <w:tc>
          <w:tcPr>
            <w:tcW w:w="583" w:type="dxa"/>
            <w:tcBorders>
              <w:top w:val="single" w:sz="4" w:space="0" w:color="auto"/>
              <w:left w:val="single" w:sz="4" w:space="0" w:color="auto"/>
              <w:bottom w:val="single" w:sz="4" w:space="0" w:color="auto"/>
              <w:right w:val="single" w:sz="4" w:space="0" w:color="auto"/>
            </w:tcBorders>
          </w:tcPr>
          <w:p w14:paraId="1FC11330" w14:textId="77777777" w:rsidR="00DC755A" w:rsidRPr="008A7050" w:rsidRDefault="00DC755A" w:rsidP="00D32613">
            <w:pPr>
              <w:shd w:val="clear" w:color="auto" w:fill="FFFFFF" w:themeFill="background1"/>
              <w:jc w:val="both"/>
              <w:rPr>
                <w:sz w:val="20"/>
                <w:szCs w:val="20"/>
              </w:rPr>
            </w:pPr>
            <w:r>
              <w:rPr>
                <w:sz w:val="20"/>
                <w:szCs w:val="20"/>
              </w:rPr>
              <w:t>3</w:t>
            </w:r>
          </w:p>
        </w:tc>
        <w:tc>
          <w:tcPr>
            <w:tcW w:w="9126" w:type="dxa"/>
            <w:tcBorders>
              <w:top w:val="single" w:sz="4" w:space="0" w:color="auto"/>
              <w:left w:val="single" w:sz="4" w:space="0" w:color="auto"/>
              <w:bottom w:val="single" w:sz="4" w:space="0" w:color="auto"/>
              <w:right w:val="single" w:sz="4" w:space="0" w:color="auto"/>
            </w:tcBorders>
          </w:tcPr>
          <w:p w14:paraId="4D09EB4F" w14:textId="77777777" w:rsidR="00DC755A" w:rsidRPr="00DF08CA" w:rsidRDefault="00DC755A" w:rsidP="00BD7647">
            <w:pPr>
              <w:jc w:val="both"/>
              <w:rPr>
                <w:color w:val="000000" w:themeColor="text1"/>
              </w:rPr>
            </w:pPr>
            <w:r w:rsidRPr="00DF08CA">
              <w:rPr>
                <w:color w:val="000000" w:themeColor="text1"/>
              </w:rPr>
              <w:t>Помещение пункта приема платежей</w:t>
            </w:r>
            <w:r>
              <w:rPr>
                <w:lang w:eastAsia="ru-RU"/>
              </w:rPr>
              <w:t xml:space="preserve">, </w:t>
            </w:r>
            <w:r w:rsidRPr="00F07932">
              <w:t>расположенн</w:t>
            </w:r>
            <w:r>
              <w:t>ого</w:t>
            </w:r>
            <w:r w:rsidRPr="00F07932">
              <w:t xml:space="preserve"> по адресу</w:t>
            </w:r>
            <w:r>
              <w:rPr>
                <w:lang w:eastAsia="ru-RU"/>
              </w:rPr>
              <w:t xml:space="preserve"> </w:t>
            </w:r>
            <w:r w:rsidRPr="00DF08CA">
              <w:rPr>
                <w:lang w:eastAsia="ru-RU"/>
              </w:rPr>
              <w:t xml:space="preserve">г. Петропавловск, </w:t>
            </w:r>
            <w:proofErr w:type="spellStart"/>
            <w:r w:rsidRPr="00DF08CA">
              <w:t>ул.Сатпаева</w:t>
            </w:r>
            <w:proofErr w:type="spellEnd"/>
            <w:r w:rsidRPr="00DF08CA">
              <w:t>, 17</w:t>
            </w:r>
          </w:p>
        </w:tc>
      </w:tr>
    </w:tbl>
    <w:p w14:paraId="63991696" w14:textId="77777777" w:rsidR="00D32613" w:rsidRPr="008A7050" w:rsidRDefault="00D32613" w:rsidP="00DD3965">
      <w:pPr>
        <w:shd w:val="clear" w:color="auto" w:fill="FFFFFF" w:themeFill="background1"/>
        <w:jc w:val="both"/>
        <w:rPr>
          <w:b/>
          <w:sz w:val="20"/>
          <w:szCs w:val="20"/>
        </w:rPr>
      </w:pPr>
    </w:p>
    <w:p w14:paraId="0304528F" w14:textId="77777777" w:rsidR="00D32613" w:rsidRPr="008A7050" w:rsidRDefault="00D32613" w:rsidP="00DD3965">
      <w:pPr>
        <w:shd w:val="clear" w:color="auto" w:fill="FFFFFF" w:themeFill="background1"/>
        <w:jc w:val="both"/>
        <w:rPr>
          <w:b/>
          <w:sz w:val="20"/>
          <w:szCs w:val="20"/>
        </w:rPr>
      </w:pPr>
    </w:p>
    <w:tbl>
      <w:tblPr>
        <w:tblW w:w="10354" w:type="dxa"/>
        <w:tblInd w:w="-142" w:type="dxa"/>
        <w:tblLook w:val="04A0" w:firstRow="1" w:lastRow="0" w:firstColumn="1" w:lastColumn="0" w:noHBand="0" w:noVBand="1"/>
      </w:tblPr>
      <w:tblGrid>
        <w:gridCol w:w="10132"/>
        <w:gridCol w:w="222"/>
      </w:tblGrid>
      <w:tr w:rsidR="00D32613" w:rsidRPr="008A7050" w14:paraId="0B7E6D88" w14:textId="77777777" w:rsidTr="00DD3965">
        <w:trPr>
          <w:trHeight w:val="3030"/>
        </w:trPr>
        <w:tc>
          <w:tcPr>
            <w:tcW w:w="10132" w:type="dxa"/>
          </w:tcPr>
          <w:tbl>
            <w:tblPr>
              <w:tblW w:w="9808" w:type="dxa"/>
              <w:tblInd w:w="108" w:type="dxa"/>
              <w:tblLook w:val="0000" w:firstRow="0" w:lastRow="0" w:firstColumn="0" w:lastColumn="0" w:noHBand="0" w:noVBand="0"/>
            </w:tblPr>
            <w:tblGrid>
              <w:gridCol w:w="4567"/>
              <w:gridCol w:w="275"/>
              <w:gridCol w:w="276"/>
              <w:gridCol w:w="275"/>
              <w:gridCol w:w="4415"/>
            </w:tblGrid>
            <w:tr w:rsidR="00D32613" w:rsidRPr="008A7050" w14:paraId="620F9142" w14:textId="77777777" w:rsidTr="00D32613">
              <w:trPr>
                <w:trHeight w:val="340"/>
              </w:trPr>
              <w:tc>
                <w:tcPr>
                  <w:tcW w:w="4567" w:type="dxa"/>
                  <w:tcBorders>
                    <w:top w:val="nil"/>
                    <w:left w:val="nil"/>
                    <w:bottom w:val="nil"/>
                    <w:right w:val="nil"/>
                  </w:tcBorders>
                  <w:noWrap/>
                  <w:vAlign w:val="bottom"/>
                </w:tcPr>
                <w:p w14:paraId="57DFF829" w14:textId="77777777" w:rsidR="00D32613" w:rsidRPr="008A7050" w:rsidRDefault="00D32613" w:rsidP="00D32613">
                  <w:pPr>
                    <w:shd w:val="clear" w:color="auto" w:fill="FFFFFF" w:themeFill="background1"/>
                    <w:jc w:val="both"/>
                    <w:rPr>
                      <w:b/>
                      <w:bCs/>
                      <w:sz w:val="20"/>
                      <w:szCs w:val="20"/>
                    </w:rPr>
                  </w:pPr>
                  <w:r w:rsidRPr="008A7050">
                    <w:rPr>
                      <w:b/>
                      <w:sz w:val="20"/>
                      <w:szCs w:val="20"/>
                    </w:rPr>
                    <w:t>Заказчик:</w:t>
                  </w:r>
                </w:p>
              </w:tc>
              <w:tc>
                <w:tcPr>
                  <w:tcW w:w="275" w:type="dxa"/>
                  <w:tcBorders>
                    <w:top w:val="nil"/>
                    <w:left w:val="nil"/>
                    <w:bottom w:val="nil"/>
                    <w:right w:val="nil"/>
                  </w:tcBorders>
                  <w:noWrap/>
                  <w:vAlign w:val="bottom"/>
                </w:tcPr>
                <w:p w14:paraId="46403049" w14:textId="77777777" w:rsidR="00D32613" w:rsidRPr="008A7050" w:rsidRDefault="00D32613" w:rsidP="00D32613">
                  <w:pPr>
                    <w:shd w:val="clear" w:color="auto" w:fill="FFFFFF" w:themeFill="background1"/>
                    <w:jc w:val="both"/>
                    <w:rPr>
                      <w:b/>
                      <w:bCs/>
                      <w:sz w:val="20"/>
                      <w:szCs w:val="20"/>
                    </w:rPr>
                  </w:pPr>
                </w:p>
              </w:tc>
              <w:tc>
                <w:tcPr>
                  <w:tcW w:w="276" w:type="dxa"/>
                  <w:tcBorders>
                    <w:top w:val="nil"/>
                    <w:left w:val="nil"/>
                    <w:bottom w:val="nil"/>
                    <w:right w:val="nil"/>
                  </w:tcBorders>
                  <w:noWrap/>
                  <w:vAlign w:val="bottom"/>
                </w:tcPr>
                <w:p w14:paraId="278946E0" w14:textId="77777777" w:rsidR="00D32613" w:rsidRPr="008A7050" w:rsidRDefault="00D32613" w:rsidP="00D32613">
                  <w:pPr>
                    <w:shd w:val="clear" w:color="auto" w:fill="FFFFFF" w:themeFill="background1"/>
                    <w:jc w:val="both"/>
                    <w:rPr>
                      <w:b/>
                      <w:bCs/>
                      <w:sz w:val="20"/>
                      <w:szCs w:val="20"/>
                    </w:rPr>
                  </w:pPr>
                </w:p>
              </w:tc>
              <w:tc>
                <w:tcPr>
                  <w:tcW w:w="275" w:type="dxa"/>
                  <w:tcBorders>
                    <w:top w:val="nil"/>
                    <w:left w:val="nil"/>
                    <w:bottom w:val="nil"/>
                    <w:right w:val="nil"/>
                  </w:tcBorders>
                  <w:noWrap/>
                  <w:vAlign w:val="bottom"/>
                </w:tcPr>
                <w:p w14:paraId="5870B77F" w14:textId="77777777" w:rsidR="00D32613" w:rsidRPr="008A7050" w:rsidRDefault="00D32613" w:rsidP="00D32613">
                  <w:pPr>
                    <w:shd w:val="clear" w:color="auto" w:fill="FFFFFF" w:themeFill="background1"/>
                    <w:jc w:val="both"/>
                    <w:rPr>
                      <w:b/>
                      <w:bCs/>
                      <w:sz w:val="20"/>
                      <w:szCs w:val="20"/>
                    </w:rPr>
                  </w:pPr>
                </w:p>
              </w:tc>
              <w:tc>
                <w:tcPr>
                  <w:tcW w:w="4415" w:type="dxa"/>
                  <w:tcBorders>
                    <w:top w:val="nil"/>
                    <w:left w:val="nil"/>
                    <w:bottom w:val="nil"/>
                    <w:right w:val="nil"/>
                  </w:tcBorders>
                  <w:noWrap/>
                  <w:vAlign w:val="bottom"/>
                </w:tcPr>
                <w:p w14:paraId="773C5ED9" w14:textId="77777777" w:rsidR="00D32613" w:rsidRPr="008A7050" w:rsidRDefault="00D32613" w:rsidP="00D32613">
                  <w:pPr>
                    <w:shd w:val="clear" w:color="auto" w:fill="FFFFFF" w:themeFill="background1"/>
                    <w:jc w:val="both"/>
                    <w:rPr>
                      <w:b/>
                      <w:bCs/>
                      <w:sz w:val="20"/>
                      <w:szCs w:val="20"/>
                    </w:rPr>
                  </w:pPr>
                  <w:r w:rsidRPr="008A7050">
                    <w:rPr>
                      <w:b/>
                      <w:sz w:val="20"/>
                      <w:szCs w:val="20"/>
                    </w:rPr>
                    <w:t>Исполнитель:</w:t>
                  </w:r>
                </w:p>
              </w:tc>
            </w:tr>
            <w:tr w:rsidR="00D32613" w:rsidRPr="008A7050" w14:paraId="54C983CA" w14:textId="77777777" w:rsidTr="00D32613">
              <w:trPr>
                <w:trHeight w:val="340"/>
              </w:trPr>
              <w:tc>
                <w:tcPr>
                  <w:tcW w:w="4567" w:type="dxa"/>
                  <w:tcBorders>
                    <w:top w:val="nil"/>
                    <w:left w:val="nil"/>
                    <w:bottom w:val="nil"/>
                    <w:right w:val="nil"/>
                  </w:tcBorders>
                  <w:noWrap/>
                </w:tcPr>
                <w:p w14:paraId="0A447682" w14:textId="77777777" w:rsidR="00D32613" w:rsidRPr="008A7050" w:rsidRDefault="00D32613" w:rsidP="00D32613">
                  <w:pPr>
                    <w:pStyle w:val="1"/>
                    <w:shd w:val="clear" w:color="auto" w:fill="FFFFFF" w:themeFill="background1"/>
                    <w:spacing w:before="0"/>
                    <w:jc w:val="both"/>
                    <w:rPr>
                      <w:rFonts w:ascii="Times New Roman" w:hAnsi="Times New Roman" w:cs="Times New Roman"/>
                      <w:sz w:val="20"/>
                      <w:szCs w:val="20"/>
                    </w:rPr>
                  </w:pPr>
                </w:p>
              </w:tc>
              <w:tc>
                <w:tcPr>
                  <w:tcW w:w="275" w:type="dxa"/>
                  <w:tcBorders>
                    <w:top w:val="nil"/>
                    <w:left w:val="nil"/>
                    <w:bottom w:val="nil"/>
                    <w:right w:val="nil"/>
                  </w:tcBorders>
                  <w:noWrap/>
                  <w:vAlign w:val="bottom"/>
                </w:tcPr>
                <w:p w14:paraId="7F83116B" w14:textId="77777777" w:rsidR="00D32613" w:rsidRPr="008A7050" w:rsidRDefault="00D32613" w:rsidP="00D32613">
                  <w:pPr>
                    <w:shd w:val="clear" w:color="auto" w:fill="FFFFFF" w:themeFill="background1"/>
                    <w:jc w:val="both"/>
                    <w:rPr>
                      <w:b/>
                      <w:bCs/>
                      <w:sz w:val="20"/>
                      <w:szCs w:val="20"/>
                    </w:rPr>
                  </w:pPr>
                </w:p>
              </w:tc>
              <w:tc>
                <w:tcPr>
                  <w:tcW w:w="276" w:type="dxa"/>
                  <w:tcBorders>
                    <w:top w:val="nil"/>
                    <w:left w:val="nil"/>
                    <w:bottom w:val="nil"/>
                    <w:right w:val="nil"/>
                  </w:tcBorders>
                  <w:noWrap/>
                  <w:vAlign w:val="bottom"/>
                </w:tcPr>
                <w:p w14:paraId="62403EEA" w14:textId="77777777" w:rsidR="00D32613" w:rsidRPr="008A7050" w:rsidRDefault="00D32613" w:rsidP="00D32613">
                  <w:pPr>
                    <w:shd w:val="clear" w:color="auto" w:fill="FFFFFF" w:themeFill="background1"/>
                    <w:jc w:val="both"/>
                    <w:rPr>
                      <w:b/>
                      <w:bCs/>
                      <w:sz w:val="20"/>
                      <w:szCs w:val="20"/>
                    </w:rPr>
                  </w:pPr>
                </w:p>
              </w:tc>
              <w:tc>
                <w:tcPr>
                  <w:tcW w:w="275" w:type="dxa"/>
                  <w:tcBorders>
                    <w:top w:val="nil"/>
                    <w:left w:val="nil"/>
                    <w:bottom w:val="nil"/>
                    <w:right w:val="nil"/>
                  </w:tcBorders>
                  <w:noWrap/>
                  <w:vAlign w:val="bottom"/>
                </w:tcPr>
                <w:p w14:paraId="55BA7963" w14:textId="77777777" w:rsidR="00D32613" w:rsidRPr="008A7050" w:rsidRDefault="00D32613" w:rsidP="00D32613">
                  <w:pPr>
                    <w:shd w:val="clear" w:color="auto" w:fill="FFFFFF" w:themeFill="background1"/>
                    <w:jc w:val="both"/>
                    <w:rPr>
                      <w:b/>
                      <w:bCs/>
                      <w:sz w:val="20"/>
                      <w:szCs w:val="20"/>
                    </w:rPr>
                  </w:pPr>
                  <w:r w:rsidRPr="008A7050">
                    <w:rPr>
                      <w:b/>
                      <w:bCs/>
                      <w:sz w:val="20"/>
                      <w:szCs w:val="20"/>
                    </w:rPr>
                    <w:t xml:space="preserve">              </w:t>
                  </w:r>
                </w:p>
              </w:tc>
              <w:tc>
                <w:tcPr>
                  <w:tcW w:w="4415" w:type="dxa"/>
                  <w:tcBorders>
                    <w:top w:val="nil"/>
                    <w:left w:val="nil"/>
                    <w:bottom w:val="nil"/>
                    <w:right w:val="nil"/>
                  </w:tcBorders>
                  <w:noWrap/>
                </w:tcPr>
                <w:p w14:paraId="6DCFB7C2" w14:textId="77777777" w:rsidR="00D32613" w:rsidRPr="008A7050" w:rsidRDefault="00D32613" w:rsidP="00D32613">
                  <w:pPr>
                    <w:pStyle w:val="a9"/>
                    <w:shd w:val="clear" w:color="auto" w:fill="FFFFFF" w:themeFill="background1"/>
                    <w:jc w:val="both"/>
                    <w:rPr>
                      <w:b/>
                      <w:sz w:val="20"/>
                      <w:szCs w:val="20"/>
                    </w:rPr>
                  </w:pPr>
                </w:p>
              </w:tc>
            </w:tr>
            <w:tr w:rsidR="00D32613" w:rsidRPr="008A7050" w14:paraId="39FED6A6" w14:textId="77777777" w:rsidTr="00D32613">
              <w:trPr>
                <w:trHeight w:val="340"/>
              </w:trPr>
              <w:tc>
                <w:tcPr>
                  <w:tcW w:w="4567" w:type="dxa"/>
                  <w:tcBorders>
                    <w:top w:val="nil"/>
                    <w:left w:val="nil"/>
                    <w:bottom w:val="nil"/>
                    <w:right w:val="nil"/>
                  </w:tcBorders>
                  <w:noWrap/>
                </w:tcPr>
                <w:p w14:paraId="51D1AF07" w14:textId="77777777" w:rsidR="00D32613" w:rsidRPr="008A7050" w:rsidRDefault="00D32613" w:rsidP="00D32613">
                  <w:pPr>
                    <w:shd w:val="clear" w:color="auto" w:fill="FFFFFF" w:themeFill="background1"/>
                    <w:ind w:right="-35"/>
                    <w:jc w:val="both"/>
                    <w:rPr>
                      <w:b/>
                      <w:bCs/>
                      <w:sz w:val="20"/>
                      <w:szCs w:val="20"/>
                    </w:rPr>
                  </w:pPr>
                </w:p>
              </w:tc>
              <w:tc>
                <w:tcPr>
                  <w:tcW w:w="275" w:type="dxa"/>
                  <w:tcBorders>
                    <w:top w:val="nil"/>
                    <w:left w:val="nil"/>
                    <w:bottom w:val="nil"/>
                    <w:right w:val="nil"/>
                  </w:tcBorders>
                  <w:noWrap/>
                  <w:vAlign w:val="bottom"/>
                </w:tcPr>
                <w:p w14:paraId="743486CB" w14:textId="77777777" w:rsidR="00D32613" w:rsidRPr="008A7050" w:rsidRDefault="00D32613" w:rsidP="00D32613">
                  <w:pPr>
                    <w:shd w:val="clear" w:color="auto" w:fill="FFFFFF" w:themeFill="background1"/>
                    <w:jc w:val="both"/>
                    <w:rPr>
                      <w:b/>
                      <w:bCs/>
                      <w:sz w:val="20"/>
                      <w:szCs w:val="20"/>
                    </w:rPr>
                  </w:pPr>
                </w:p>
              </w:tc>
              <w:tc>
                <w:tcPr>
                  <w:tcW w:w="276" w:type="dxa"/>
                  <w:tcBorders>
                    <w:top w:val="nil"/>
                    <w:left w:val="nil"/>
                    <w:bottom w:val="nil"/>
                    <w:right w:val="nil"/>
                  </w:tcBorders>
                  <w:noWrap/>
                  <w:vAlign w:val="bottom"/>
                </w:tcPr>
                <w:p w14:paraId="1E23FF20" w14:textId="77777777" w:rsidR="00D32613" w:rsidRPr="008A7050" w:rsidRDefault="00D32613" w:rsidP="00D32613">
                  <w:pPr>
                    <w:shd w:val="clear" w:color="auto" w:fill="FFFFFF" w:themeFill="background1"/>
                    <w:jc w:val="both"/>
                    <w:rPr>
                      <w:b/>
                      <w:bCs/>
                      <w:sz w:val="20"/>
                      <w:szCs w:val="20"/>
                    </w:rPr>
                  </w:pPr>
                </w:p>
              </w:tc>
              <w:tc>
                <w:tcPr>
                  <w:tcW w:w="275" w:type="dxa"/>
                  <w:tcBorders>
                    <w:top w:val="nil"/>
                    <w:left w:val="nil"/>
                    <w:bottom w:val="nil"/>
                    <w:right w:val="nil"/>
                  </w:tcBorders>
                  <w:noWrap/>
                  <w:vAlign w:val="bottom"/>
                </w:tcPr>
                <w:p w14:paraId="65FF3F52" w14:textId="77777777" w:rsidR="00D32613" w:rsidRPr="008A7050" w:rsidRDefault="00D32613" w:rsidP="00D32613">
                  <w:pPr>
                    <w:shd w:val="clear" w:color="auto" w:fill="FFFFFF" w:themeFill="background1"/>
                    <w:jc w:val="both"/>
                    <w:rPr>
                      <w:b/>
                      <w:bCs/>
                      <w:sz w:val="20"/>
                      <w:szCs w:val="20"/>
                    </w:rPr>
                  </w:pPr>
                </w:p>
              </w:tc>
              <w:tc>
                <w:tcPr>
                  <w:tcW w:w="4415" w:type="dxa"/>
                  <w:tcBorders>
                    <w:top w:val="nil"/>
                    <w:left w:val="nil"/>
                    <w:bottom w:val="nil"/>
                    <w:right w:val="nil"/>
                  </w:tcBorders>
                  <w:noWrap/>
                </w:tcPr>
                <w:p w14:paraId="0C2D1EAF" w14:textId="77777777" w:rsidR="00D32613" w:rsidRPr="008A7050" w:rsidRDefault="00D32613" w:rsidP="00D32613">
                  <w:pPr>
                    <w:pStyle w:val="a9"/>
                    <w:shd w:val="clear" w:color="auto" w:fill="FFFFFF" w:themeFill="background1"/>
                    <w:jc w:val="both"/>
                    <w:rPr>
                      <w:b/>
                      <w:sz w:val="20"/>
                      <w:szCs w:val="20"/>
                    </w:rPr>
                  </w:pPr>
                </w:p>
              </w:tc>
            </w:tr>
            <w:tr w:rsidR="00D32613" w:rsidRPr="008A7050" w14:paraId="5EEA8533" w14:textId="77777777" w:rsidTr="00D32613">
              <w:trPr>
                <w:trHeight w:val="68"/>
              </w:trPr>
              <w:tc>
                <w:tcPr>
                  <w:tcW w:w="4567" w:type="dxa"/>
                  <w:tcBorders>
                    <w:top w:val="nil"/>
                    <w:left w:val="nil"/>
                    <w:bottom w:val="nil"/>
                    <w:right w:val="nil"/>
                  </w:tcBorders>
                  <w:noWrap/>
                  <w:vAlign w:val="bottom"/>
                </w:tcPr>
                <w:p w14:paraId="007D6531" w14:textId="77777777" w:rsidR="00D32613" w:rsidRPr="008A7050" w:rsidRDefault="00D32613" w:rsidP="00D32613">
                  <w:pPr>
                    <w:shd w:val="clear" w:color="auto" w:fill="FFFFFF" w:themeFill="background1"/>
                    <w:jc w:val="both"/>
                    <w:rPr>
                      <w:b/>
                      <w:bCs/>
                      <w:sz w:val="20"/>
                      <w:szCs w:val="20"/>
                    </w:rPr>
                  </w:pPr>
                  <w:r w:rsidRPr="008A7050">
                    <w:rPr>
                      <w:b/>
                      <w:bCs/>
                      <w:sz w:val="20"/>
                      <w:szCs w:val="20"/>
                    </w:rPr>
                    <w:t xml:space="preserve">_____________________ </w:t>
                  </w:r>
                </w:p>
              </w:tc>
              <w:tc>
                <w:tcPr>
                  <w:tcW w:w="275" w:type="dxa"/>
                  <w:tcBorders>
                    <w:top w:val="nil"/>
                    <w:left w:val="nil"/>
                    <w:bottom w:val="nil"/>
                    <w:right w:val="nil"/>
                  </w:tcBorders>
                  <w:noWrap/>
                  <w:vAlign w:val="bottom"/>
                </w:tcPr>
                <w:p w14:paraId="659FB5D5" w14:textId="77777777" w:rsidR="00D32613" w:rsidRPr="008A7050" w:rsidRDefault="00D32613" w:rsidP="00D32613">
                  <w:pPr>
                    <w:shd w:val="clear" w:color="auto" w:fill="FFFFFF" w:themeFill="background1"/>
                    <w:jc w:val="both"/>
                    <w:rPr>
                      <w:b/>
                      <w:bCs/>
                      <w:sz w:val="20"/>
                      <w:szCs w:val="20"/>
                    </w:rPr>
                  </w:pPr>
                </w:p>
              </w:tc>
              <w:tc>
                <w:tcPr>
                  <w:tcW w:w="276" w:type="dxa"/>
                  <w:tcBorders>
                    <w:top w:val="nil"/>
                    <w:left w:val="nil"/>
                    <w:bottom w:val="nil"/>
                    <w:right w:val="nil"/>
                  </w:tcBorders>
                  <w:noWrap/>
                  <w:vAlign w:val="bottom"/>
                </w:tcPr>
                <w:p w14:paraId="3B0F8C97" w14:textId="77777777" w:rsidR="00D32613" w:rsidRPr="008A7050" w:rsidRDefault="00D32613" w:rsidP="00D32613">
                  <w:pPr>
                    <w:shd w:val="clear" w:color="auto" w:fill="FFFFFF" w:themeFill="background1"/>
                    <w:jc w:val="both"/>
                    <w:rPr>
                      <w:b/>
                      <w:bCs/>
                      <w:sz w:val="20"/>
                      <w:szCs w:val="20"/>
                    </w:rPr>
                  </w:pPr>
                </w:p>
              </w:tc>
              <w:tc>
                <w:tcPr>
                  <w:tcW w:w="275" w:type="dxa"/>
                  <w:tcBorders>
                    <w:top w:val="nil"/>
                    <w:left w:val="nil"/>
                    <w:bottom w:val="nil"/>
                    <w:right w:val="nil"/>
                  </w:tcBorders>
                  <w:noWrap/>
                  <w:vAlign w:val="bottom"/>
                </w:tcPr>
                <w:p w14:paraId="5E91447C" w14:textId="77777777" w:rsidR="00D32613" w:rsidRPr="008A7050" w:rsidRDefault="00D32613" w:rsidP="00D32613">
                  <w:pPr>
                    <w:shd w:val="clear" w:color="auto" w:fill="FFFFFF" w:themeFill="background1"/>
                    <w:jc w:val="both"/>
                    <w:rPr>
                      <w:b/>
                      <w:bCs/>
                      <w:sz w:val="20"/>
                      <w:szCs w:val="20"/>
                    </w:rPr>
                  </w:pPr>
                  <w:r w:rsidRPr="008A7050">
                    <w:rPr>
                      <w:b/>
                      <w:bCs/>
                      <w:sz w:val="20"/>
                      <w:szCs w:val="20"/>
                    </w:rPr>
                    <w:t xml:space="preserve">                </w:t>
                  </w:r>
                </w:p>
              </w:tc>
              <w:tc>
                <w:tcPr>
                  <w:tcW w:w="4415" w:type="dxa"/>
                  <w:tcBorders>
                    <w:top w:val="nil"/>
                    <w:left w:val="nil"/>
                    <w:bottom w:val="nil"/>
                    <w:right w:val="nil"/>
                  </w:tcBorders>
                  <w:noWrap/>
                  <w:vAlign w:val="bottom"/>
                </w:tcPr>
                <w:p w14:paraId="05FD3BC4" w14:textId="77777777" w:rsidR="00D32613" w:rsidRPr="008A7050" w:rsidRDefault="00D32613" w:rsidP="00D32613">
                  <w:pPr>
                    <w:shd w:val="clear" w:color="auto" w:fill="FFFFFF" w:themeFill="background1"/>
                    <w:jc w:val="both"/>
                    <w:rPr>
                      <w:b/>
                      <w:bCs/>
                      <w:sz w:val="20"/>
                      <w:szCs w:val="20"/>
                    </w:rPr>
                  </w:pPr>
                  <w:r w:rsidRPr="008A7050">
                    <w:rPr>
                      <w:b/>
                      <w:bCs/>
                      <w:sz w:val="20"/>
                      <w:szCs w:val="20"/>
                    </w:rPr>
                    <w:t xml:space="preserve">____________________ </w:t>
                  </w:r>
                </w:p>
              </w:tc>
            </w:tr>
          </w:tbl>
          <w:p w14:paraId="6604DBCD" w14:textId="77777777" w:rsidR="00D32613" w:rsidRPr="008A7050" w:rsidRDefault="00D32613" w:rsidP="00D32613">
            <w:pPr>
              <w:shd w:val="clear" w:color="auto" w:fill="FFFFFF" w:themeFill="background1"/>
              <w:tabs>
                <w:tab w:val="left" w:pos="-250"/>
              </w:tabs>
              <w:jc w:val="both"/>
              <w:rPr>
                <w:b/>
                <w:sz w:val="20"/>
                <w:szCs w:val="20"/>
              </w:rPr>
            </w:pPr>
          </w:p>
        </w:tc>
        <w:tc>
          <w:tcPr>
            <w:tcW w:w="222" w:type="dxa"/>
          </w:tcPr>
          <w:p w14:paraId="6371455A" w14:textId="77777777" w:rsidR="00D32613" w:rsidRPr="008A7050" w:rsidRDefault="00D32613" w:rsidP="00D32613">
            <w:pPr>
              <w:shd w:val="clear" w:color="auto" w:fill="FFFFFF" w:themeFill="background1"/>
              <w:snapToGrid w:val="0"/>
              <w:jc w:val="both"/>
              <w:rPr>
                <w:b/>
                <w:sz w:val="20"/>
                <w:szCs w:val="20"/>
              </w:rPr>
            </w:pPr>
          </w:p>
        </w:tc>
      </w:tr>
    </w:tbl>
    <w:p w14:paraId="0C3CBA19" w14:textId="77777777" w:rsidR="00D32613" w:rsidRPr="008A7050" w:rsidRDefault="00D32613" w:rsidP="00DD3965">
      <w:pPr>
        <w:shd w:val="clear" w:color="auto" w:fill="FFFFFF" w:themeFill="background1"/>
        <w:suppressAutoHyphens/>
        <w:jc w:val="both"/>
        <w:rPr>
          <w:b/>
          <w:kern w:val="32"/>
          <w:sz w:val="20"/>
          <w:szCs w:val="20"/>
        </w:rPr>
      </w:pPr>
    </w:p>
    <w:p w14:paraId="10BC13B2" w14:textId="77777777" w:rsidR="00D32613" w:rsidRPr="008A7050" w:rsidRDefault="00D32613" w:rsidP="00DD3965">
      <w:pPr>
        <w:shd w:val="clear" w:color="auto" w:fill="FFFFFF" w:themeFill="background1"/>
        <w:suppressAutoHyphens/>
        <w:jc w:val="both"/>
        <w:rPr>
          <w:b/>
          <w:kern w:val="32"/>
          <w:sz w:val="20"/>
          <w:szCs w:val="20"/>
        </w:rPr>
      </w:pPr>
    </w:p>
    <w:p w14:paraId="1A4C5980" w14:textId="77777777" w:rsidR="00D32613" w:rsidRPr="008A7050" w:rsidRDefault="00D32613" w:rsidP="00DD3965">
      <w:pPr>
        <w:shd w:val="clear" w:color="auto" w:fill="FFFFFF" w:themeFill="background1"/>
        <w:suppressAutoHyphens/>
        <w:jc w:val="both"/>
        <w:rPr>
          <w:b/>
          <w:kern w:val="32"/>
          <w:sz w:val="20"/>
          <w:szCs w:val="20"/>
        </w:rPr>
      </w:pPr>
      <w:r w:rsidRPr="008A7050">
        <w:rPr>
          <w:b/>
          <w:kern w:val="32"/>
          <w:sz w:val="20"/>
          <w:szCs w:val="20"/>
        </w:rPr>
        <w:t xml:space="preserve">                                               </w:t>
      </w:r>
    </w:p>
    <w:p w14:paraId="7E124210" w14:textId="77777777" w:rsidR="00D32613" w:rsidRPr="008A7050" w:rsidRDefault="00D32613" w:rsidP="00DD3965">
      <w:pPr>
        <w:shd w:val="clear" w:color="auto" w:fill="FFFFFF" w:themeFill="background1"/>
        <w:suppressAutoHyphens/>
        <w:jc w:val="both"/>
        <w:rPr>
          <w:b/>
          <w:kern w:val="32"/>
          <w:sz w:val="20"/>
          <w:szCs w:val="20"/>
        </w:rPr>
      </w:pPr>
      <w:r w:rsidRPr="008A7050">
        <w:rPr>
          <w:b/>
          <w:kern w:val="32"/>
          <w:sz w:val="20"/>
          <w:szCs w:val="20"/>
        </w:rPr>
        <w:t xml:space="preserve"> </w:t>
      </w:r>
    </w:p>
    <w:p w14:paraId="1D7D535B" w14:textId="77777777" w:rsidR="00D32613" w:rsidRPr="008A7050" w:rsidRDefault="00D32613" w:rsidP="00DD3965">
      <w:pPr>
        <w:shd w:val="clear" w:color="auto" w:fill="FFFFFF" w:themeFill="background1"/>
        <w:suppressAutoHyphens/>
        <w:jc w:val="both"/>
        <w:rPr>
          <w:b/>
          <w:kern w:val="32"/>
          <w:sz w:val="20"/>
          <w:szCs w:val="20"/>
        </w:rPr>
      </w:pPr>
    </w:p>
    <w:p w14:paraId="6BF38121" w14:textId="77777777" w:rsidR="00D32613" w:rsidRPr="008A7050" w:rsidRDefault="00D32613" w:rsidP="00DD3965">
      <w:pPr>
        <w:shd w:val="clear" w:color="auto" w:fill="FFFFFF" w:themeFill="background1"/>
        <w:suppressAutoHyphens/>
        <w:jc w:val="both"/>
        <w:rPr>
          <w:b/>
          <w:kern w:val="32"/>
          <w:sz w:val="20"/>
          <w:szCs w:val="20"/>
        </w:rPr>
      </w:pPr>
    </w:p>
    <w:p w14:paraId="77ADBC3B" w14:textId="77777777" w:rsidR="00D32613" w:rsidRPr="008A7050" w:rsidRDefault="00D32613" w:rsidP="00DD3965">
      <w:pPr>
        <w:shd w:val="clear" w:color="auto" w:fill="FFFFFF" w:themeFill="background1"/>
        <w:suppressAutoHyphens/>
        <w:jc w:val="both"/>
        <w:rPr>
          <w:b/>
          <w:kern w:val="32"/>
          <w:sz w:val="20"/>
          <w:szCs w:val="20"/>
        </w:rPr>
      </w:pPr>
    </w:p>
    <w:p w14:paraId="5F1B1D57" w14:textId="77777777" w:rsidR="00D32613" w:rsidRPr="008A7050" w:rsidRDefault="00D32613" w:rsidP="00DD3965">
      <w:pPr>
        <w:shd w:val="clear" w:color="auto" w:fill="FFFFFF" w:themeFill="background1"/>
        <w:suppressAutoHyphens/>
        <w:jc w:val="both"/>
        <w:rPr>
          <w:b/>
          <w:kern w:val="32"/>
          <w:sz w:val="20"/>
          <w:szCs w:val="20"/>
        </w:rPr>
      </w:pPr>
    </w:p>
    <w:p w14:paraId="2E4180D4" w14:textId="77777777" w:rsidR="00D32613" w:rsidRPr="008A7050" w:rsidRDefault="00D32613" w:rsidP="00DD3965">
      <w:pPr>
        <w:shd w:val="clear" w:color="auto" w:fill="FFFFFF" w:themeFill="background1"/>
        <w:suppressAutoHyphens/>
        <w:jc w:val="both"/>
        <w:rPr>
          <w:b/>
          <w:kern w:val="32"/>
          <w:sz w:val="20"/>
          <w:szCs w:val="20"/>
        </w:rPr>
      </w:pPr>
    </w:p>
    <w:p w14:paraId="21F7FFE9" w14:textId="77777777" w:rsidR="00D32613" w:rsidRPr="008A7050" w:rsidRDefault="00D32613" w:rsidP="00DD3965">
      <w:pPr>
        <w:shd w:val="clear" w:color="auto" w:fill="FFFFFF" w:themeFill="background1"/>
        <w:suppressAutoHyphens/>
        <w:jc w:val="both"/>
        <w:rPr>
          <w:b/>
          <w:kern w:val="32"/>
          <w:sz w:val="20"/>
          <w:szCs w:val="20"/>
        </w:rPr>
      </w:pPr>
    </w:p>
    <w:p w14:paraId="42215EA4" w14:textId="77777777" w:rsidR="00D32613" w:rsidRPr="008A7050" w:rsidRDefault="00D32613" w:rsidP="00DD3965">
      <w:pPr>
        <w:shd w:val="clear" w:color="auto" w:fill="FFFFFF" w:themeFill="background1"/>
        <w:suppressAutoHyphens/>
        <w:jc w:val="both"/>
        <w:rPr>
          <w:b/>
          <w:kern w:val="32"/>
          <w:sz w:val="20"/>
          <w:szCs w:val="20"/>
        </w:rPr>
      </w:pPr>
    </w:p>
    <w:p w14:paraId="1538A0FB" w14:textId="77777777" w:rsidR="00D32613" w:rsidRPr="008A7050" w:rsidRDefault="00D32613" w:rsidP="00DD3965">
      <w:pPr>
        <w:shd w:val="clear" w:color="auto" w:fill="FFFFFF" w:themeFill="background1"/>
        <w:suppressAutoHyphens/>
        <w:jc w:val="both"/>
        <w:rPr>
          <w:b/>
          <w:kern w:val="32"/>
          <w:sz w:val="20"/>
          <w:szCs w:val="20"/>
        </w:rPr>
      </w:pPr>
    </w:p>
    <w:p w14:paraId="38848A23" w14:textId="77777777" w:rsidR="00D32613" w:rsidRPr="008A7050" w:rsidRDefault="00D32613" w:rsidP="00DD3965">
      <w:pPr>
        <w:shd w:val="clear" w:color="auto" w:fill="FFFFFF" w:themeFill="background1"/>
        <w:suppressAutoHyphens/>
        <w:jc w:val="both"/>
        <w:rPr>
          <w:b/>
          <w:kern w:val="32"/>
          <w:sz w:val="20"/>
          <w:szCs w:val="20"/>
        </w:rPr>
      </w:pPr>
    </w:p>
    <w:p w14:paraId="4FB42918" w14:textId="77777777" w:rsidR="00D32613" w:rsidRPr="008A7050" w:rsidRDefault="00D32613" w:rsidP="00DD3965">
      <w:pPr>
        <w:shd w:val="clear" w:color="auto" w:fill="FFFFFF" w:themeFill="background1"/>
        <w:jc w:val="both"/>
        <w:rPr>
          <w:sz w:val="20"/>
          <w:szCs w:val="20"/>
        </w:rPr>
      </w:pPr>
    </w:p>
    <w:p w14:paraId="4D996964" w14:textId="77777777" w:rsidR="00D32613" w:rsidRPr="008A7050" w:rsidRDefault="00D32613" w:rsidP="00DD3965">
      <w:pPr>
        <w:shd w:val="clear" w:color="auto" w:fill="FFFFFF" w:themeFill="background1"/>
        <w:jc w:val="both"/>
        <w:rPr>
          <w:sz w:val="20"/>
          <w:szCs w:val="20"/>
        </w:rPr>
      </w:pPr>
    </w:p>
    <w:p w14:paraId="116CFBD8" w14:textId="77777777" w:rsidR="00D32613" w:rsidRPr="008A7050" w:rsidRDefault="00D32613" w:rsidP="00DD3965">
      <w:pPr>
        <w:shd w:val="clear" w:color="auto" w:fill="FFFFFF" w:themeFill="background1"/>
        <w:jc w:val="both"/>
        <w:rPr>
          <w:sz w:val="20"/>
          <w:szCs w:val="20"/>
        </w:rPr>
      </w:pPr>
    </w:p>
    <w:p w14:paraId="1D065122" w14:textId="77777777" w:rsidR="00D32613" w:rsidRPr="008A7050" w:rsidRDefault="00D32613" w:rsidP="00DD3965">
      <w:pPr>
        <w:shd w:val="clear" w:color="auto" w:fill="FFFFFF" w:themeFill="background1"/>
        <w:jc w:val="both"/>
        <w:rPr>
          <w:sz w:val="20"/>
          <w:szCs w:val="20"/>
        </w:rPr>
      </w:pPr>
    </w:p>
    <w:p w14:paraId="166339A8" w14:textId="77777777" w:rsidR="00D32613" w:rsidRPr="008A7050" w:rsidRDefault="00D32613" w:rsidP="00DD3965">
      <w:pPr>
        <w:shd w:val="clear" w:color="auto" w:fill="FFFFFF" w:themeFill="background1"/>
        <w:jc w:val="both"/>
        <w:rPr>
          <w:sz w:val="20"/>
          <w:szCs w:val="20"/>
        </w:rPr>
      </w:pPr>
    </w:p>
    <w:p w14:paraId="77A78D43" w14:textId="77777777" w:rsidR="00D32613" w:rsidRPr="008A7050" w:rsidRDefault="00D32613" w:rsidP="00DD3965">
      <w:pPr>
        <w:shd w:val="clear" w:color="auto" w:fill="FFFFFF" w:themeFill="background1"/>
        <w:jc w:val="both"/>
        <w:rPr>
          <w:sz w:val="20"/>
          <w:szCs w:val="20"/>
        </w:rPr>
      </w:pPr>
    </w:p>
    <w:p w14:paraId="71E33C1F" w14:textId="77777777" w:rsidR="00D32613" w:rsidRPr="008A7050" w:rsidRDefault="00D32613" w:rsidP="00DD3965">
      <w:pPr>
        <w:shd w:val="clear" w:color="auto" w:fill="FFFFFF" w:themeFill="background1"/>
        <w:jc w:val="both"/>
        <w:rPr>
          <w:sz w:val="20"/>
          <w:szCs w:val="20"/>
        </w:rPr>
      </w:pPr>
    </w:p>
    <w:p w14:paraId="358669F9" w14:textId="77777777" w:rsidR="008A7050" w:rsidRPr="008A7050" w:rsidRDefault="008A7050" w:rsidP="00DD3965">
      <w:pPr>
        <w:shd w:val="clear" w:color="auto" w:fill="FFFFFF" w:themeFill="background1"/>
        <w:jc w:val="both"/>
        <w:rPr>
          <w:sz w:val="20"/>
          <w:szCs w:val="20"/>
        </w:rPr>
      </w:pPr>
    </w:p>
    <w:p w14:paraId="009C40EA" w14:textId="77777777" w:rsidR="008A7050" w:rsidRPr="008A7050" w:rsidRDefault="008A7050" w:rsidP="00DD3965">
      <w:pPr>
        <w:shd w:val="clear" w:color="auto" w:fill="FFFFFF" w:themeFill="background1"/>
        <w:jc w:val="both"/>
        <w:rPr>
          <w:sz w:val="20"/>
          <w:szCs w:val="20"/>
        </w:rPr>
      </w:pPr>
    </w:p>
    <w:p w14:paraId="0573011E" w14:textId="77777777" w:rsidR="00D32613" w:rsidRPr="008A7050" w:rsidRDefault="00D32613" w:rsidP="00DD3965">
      <w:pPr>
        <w:shd w:val="clear" w:color="auto" w:fill="FFFFFF" w:themeFill="background1"/>
        <w:jc w:val="both"/>
        <w:rPr>
          <w:sz w:val="20"/>
          <w:szCs w:val="20"/>
        </w:rPr>
      </w:pPr>
    </w:p>
    <w:p w14:paraId="27FE808B" w14:textId="77777777" w:rsidR="00D32613" w:rsidRDefault="00D32613" w:rsidP="00DD3965">
      <w:pPr>
        <w:shd w:val="clear" w:color="auto" w:fill="FFFFFF" w:themeFill="background1"/>
        <w:jc w:val="both"/>
        <w:rPr>
          <w:sz w:val="20"/>
          <w:szCs w:val="20"/>
        </w:rPr>
      </w:pPr>
    </w:p>
    <w:p w14:paraId="69960CA6" w14:textId="77777777" w:rsidR="008A7050" w:rsidRDefault="008A7050" w:rsidP="00DD3965">
      <w:pPr>
        <w:shd w:val="clear" w:color="auto" w:fill="FFFFFF" w:themeFill="background1"/>
        <w:jc w:val="both"/>
        <w:rPr>
          <w:sz w:val="20"/>
          <w:szCs w:val="20"/>
        </w:rPr>
      </w:pPr>
    </w:p>
    <w:p w14:paraId="3C70270A" w14:textId="77777777" w:rsidR="008A7050" w:rsidRDefault="008A7050" w:rsidP="00DD3965">
      <w:pPr>
        <w:shd w:val="clear" w:color="auto" w:fill="FFFFFF" w:themeFill="background1"/>
        <w:jc w:val="both"/>
        <w:rPr>
          <w:sz w:val="20"/>
          <w:szCs w:val="20"/>
        </w:rPr>
      </w:pPr>
    </w:p>
    <w:p w14:paraId="35968DFD" w14:textId="77777777" w:rsidR="008A7050" w:rsidRDefault="008A7050" w:rsidP="00DD3965">
      <w:pPr>
        <w:shd w:val="clear" w:color="auto" w:fill="FFFFFF" w:themeFill="background1"/>
        <w:jc w:val="both"/>
        <w:rPr>
          <w:sz w:val="20"/>
          <w:szCs w:val="20"/>
        </w:rPr>
      </w:pPr>
    </w:p>
    <w:p w14:paraId="6BD1F734" w14:textId="77777777" w:rsidR="008A7050" w:rsidRPr="008A7050" w:rsidRDefault="008A7050" w:rsidP="00DD3965">
      <w:pPr>
        <w:shd w:val="clear" w:color="auto" w:fill="FFFFFF" w:themeFill="background1"/>
        <w:jc w:val="both"/>
        <w:rPr>
          <w:sz w:val="20"/>
          <w:szCs w:val="20"/>
        </w:rPr>
      </w:pPr>
    </w:p>
    <w:p w14:paraId="71056CFD" w14:textId="77777777" w:rsidR="00D32613" w:rsidRDefault="00D32613" w:rsidP="00DD3965">
      <w:pPr>
        <w:shd w:val="clear" w:color="auto" w:fill="FFFFFF" w:themeFill="background1"/>
        <w:jc w:val="both"/>
        <w:rPr>
          <w:sz w:val="20"/>
          <w:szCs w:val="20"/>
          <w:lang w:val="en-US"/>
        </w:rPr>
      </w:pPr>
    </w:p>
    <w:p w14:paraId="783323B6" w14:textId="77777777" w:rsidR="00DC755A" w:rsidRPr="008A7050" w:rsidRDefault="00DC755A" w:rsidP="00DC755A">
      <w:pPr>
        <w:shd w:val="clear" w:color="auto" w:fill="FFFFFF" w:themeFill="background1"/>
        <w:suppressAutoHyphens/>
        <w:ind w:left="6237"/>
        <w:rPr>
          <w:b/>
          <w:kern w:val="32"/>
          <w:sz w:val="20"/>
          <w:szCs w:val="20"/>
        </w:rPr>
      </w:pPr>
      <w:r w:rsidRPr="008A7050">
        <w:rPr>
          <w:b/>
          <w:kern w:val="32"/>
          <w:sz w:val="20"/>
          <w:szCs w:val="20"/>
        </w:rPr>
        <w:lastRenderedPageBreak/>
        <w:t xml:space="preserve">Приложение № </w:t>
      </w:r>
      <w:r>
        <w:rPr>
          <w:b/>
          <w:kern w:val="32"/>
          <w:sz w:val="20"/>
          <w:szCs w:val="20"/>
        </w:rPr>
        <w:t>2</w:t>
      </w:r>
    </w:p>
    <w:p w14:paraId="5CEDFC6B" w14:textId="77777777" w:rsidR="00DC755A" w:rsidRPr="00DC755A" w:rsidRDefault="00DC755A" w:rsidP="00DC755A">
      <w:pPr>
        <w:ind w:left="6237"/>
        <w:rPr>
          <w:b/>
          <w:color w:val="auto"/>
          <w:sz w:val="20"/>
          <w:szCs w:val="20"/>
        </w:rPr>
      </w:pPr>
      <w:r w:rsidRPr="008A7050">
        <w:rPr>
          <w:b/>
          <w:kern w:val="32"/>
          <w:sz w:val="20"/>
          <w:szCs w:val="20"/>
        </w:rPr>
        <w:t xml:space="preserve">к </w:t>
      </w:r>
      <w:r w:rsidRPr="00DC755A">
        <w:rPr>
          <w:b/>
          <w:color w:val="auto"/>
          <w:sz w:val="20"/>
          <w:szCs w:val="20"/>
        </w:rPr>
        <w:t>Проект</w:t>
      </w:r>
      <w:r>
        <w:rPr>
          <w:b/>
          <w:color w:val="auto"/>
          <w:sz w:val="20"/>
          <w:szCs w:val="20"/>
        </w:rPr>
        <w:t>у</w:t>
      </w:r>
      <w:r w:rsidRPr="00DC755A">
        <w:rPr>
          <w:b/>
          <w:color w:val="auto"/>
          <w:sz w:val="20"/>
          <w:szCs w:val="20"/>
        </w:rPr>
        <w:t xml:space="preserve"> договора к:</w:t>
      </w:r>
    </w:p>
    <w:p w14:paraId="30F98617" w14:textId="77777777" w:rsidR="00DC755A" w:rsidRPr="00DC755A" w:rsidRDefault="00DC755A" w:rsidP="00DC755A">
      <w:pPr>
        <w:ind w:left="6237"/>
        <w:rPr>
          <w:b/>
          <w:color w:val="auto"/>
          <w:sz w:val="20"/>
          <w:szCs w:val="20"/>
        </w:rPr>
      </w:pPr>
      <w:r w:rsidRPr="00DC755A">
        <w:rPr>
          <w:b/>
          <w:color w:val="auto"/>
          <w:sz w:val="20"/>
          <w:szCs w:val="20"/>
        </w:rPr>
        <w:t xml:space="preserve">Лоту №1 -  </w:t>
      </w:r>
      <w:r w:rsidRPr="00DC755A">
        <w:rPr>
          <w:b/>
          <w:sz w:val="20"/>
          <w:szCs w:val="20"/>
          <w:lang w:eastAsia="ru-RU"/>
        </w:rPr>
        <w:t>Услуга по охране объектов</w:t>
      </w:r>
    </w:p>
    <w:p w14:paraId="6F99E570" w14:textId="77777777" w:rsidR="00D32613" w:rsidRPr="008A7050" w:rsidRDefault="00D32613" w:rsidP="00DD3965">
      <w:pPr>
        <w:shd w:val="clear" w:color="auto" w:fill="FFFFFF" w:themeFill="background1"/>
        <w:jc w:val="both"/>
        <w:rPr>
          <w:bCs/>
          <w:sz w:val="20"/>
          <w:szCs w:val="20"/>
        </w:rPr>
      </w:pPr>
    </w:p>
    <w:p w14:paraId="7E03E5A8" w14:textId="77777777" w:rsidR="00D32613" w:rsidRPr="008A7050" w:rsidRDefault="00D32613" w:rsidP="00DD3965">
      <w:pPr>
        <w:shd w:val="clear" w:color="auto" w:fill="FFFFFF" w:themeFill="background1"/>
        <w:jc w:val="center"/>
        <w:rPr>
          <w:b/>
          <w:bCs/>
          <w:sz w:val="20"/>
          <w:szCs w:val="20"/>
        </w:rPr>
      </w:pPr>
      <w:r w:rsidRPr="008A7050">
        <w:rPr>
          <w:b/>
          <w:bCs/>
          <w:sz w:val="20"/>
          <w:szCs w:val="20"/>
        </w:rPr>
        <w:t>ОБЪЕМ</w:t>
      </w:r>
    </w:p>
    <w:p w14:paraId="768E547D" w14:textId="77777777" w:rsidR="00D32613" w:rsidRDefault="00D32613" w:rsidP="00DD3965">
      <w:pPr>
        <w:shd w:val="clear" w:color="auto" w:fill="FFFFFF" w:themeFill="background1"/>
        <w:jc w:val="center"/>
        <w:rPr>
          <w:b/>
          <w:sz w:val="20"/>
          <w:szCs w:val="20"/>
        </w:rPr>
      </w:pPr>
      <w:r w:rsidRPr="008A7050">
        <w:rPr>
          <w:b/>
          <w:bCs/>
          <w:sz w:val="20"/>
          <w:szCs w:val="20"/>
        </w:rPr>
        <w:t xml:space="preserve">услуг по охране Объектов </w:t>
      </w:r>
      <w:r w:rsidRPr="008A7050">
        <w:rPr>
          <w:b/>
          <w:sz w:val="20"/>
          <w:szCs w:val="20"/>
        </w:rPr>
        <w:t>ТОО «</w:t>
      </w:r>
      <w:r w:rsidR="00BD7647">
        <w:rPr>
          <w:b/>
          <w:sz w:val="20"/>
          <w:szCs w:val="20"/>
        </w:rPr>
        <w:t>Севказэнергосбыт»</w:t>
      </w:r>
    </w:p>
    <w:p w14:paraId="4D4C465B" w14:textId="77777777" w:rsidR="00BD7647" w:rsidRPr="008A7050" w:rsidRDefault="00BD7647" w:rsidP="00DD3965">
      <w:pPr>
        <w:shd w:val="clear" w:color="auto" w:fill="FFFFFF" w:themeFill="background1"/>
        <w:jc w:val="center"/>
        <w:rPr>
          <w:b/>
          <w:bCs/>
          <w:sz w:val="20"/>
          <w:szCs w:val="20"/>
        </w:rPr>
      </w:pPr>
    </w:p>
    <w:tbl>
      <w:tblPr>
        <w:tblW w:w="10155" w:type="dxa"/>
        <w:tblInd w:w="103" w:type="dxa"/>
        <w:tblCellMar>
          <w:left w:w="0" w:type="dxa"/>
          <w:right w:w="0" w:type="dxa"/>
        </w:tblCellMar>
        <w:tblLook w:val="04A0" w:firstRow="1" w:lastRow="0" w:firstColumn="1" w:lastColumn="0" w:noHBand="0" w:noVBand="1"/>
      </w:tblPr>
      <w:tblGrid>
        <w:gridCol w:w="1814"/>
        <w:gridCol w:w="2019"/>
        <w:gridCol w:w="1732"/>
        <w:gridCol w:w="2326"/>
        <w:gridCol w:w="2264"/>
      </w:tblGrid>
      <w:tr w:rsidR="00BD7647" w:rsidRPr="00BD7647" w14:paraId="20A89BD2" w14:textId="77777777" w:rsidTr="00342B36">
        <w:tc>
          <w:tcPr>
            <w:tcW w:w="181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233F026" w14:textId="77777777" w:rsidR="00BD7647" w:rsidRPr="00BD7647" w:rsidRDefault="00BD7647" w:rsidP="00342B36">
            <w:pPr>
              <w:ind w:right="-108"/>
              <w:jc w:val="center"/>
              <w:rPr>
                <w:rFonts w:eastAsiaTheme="minorHAnsi"/>
                <w:b/>
                <w:color w:val="000000" w:themeColor="text1"/>
                <w:sz w:val="20"/>
                <w:szCs w:val="20"/>
              </w:rPr>
            </w:pPr>
            <w:r w:rsidRPr="00BD7647">
              <w:rPr>
                <w:b/>
                <w:color w:val="000000" w:themeColor="text1"/>
                <w:sz w:val="20"/>
                <w:szCs w:val="20"/>
                <w:lang w:val="kk-KZ"/>
              </w:rPr>
              <w:t>№ и место нахождение поста</w:t>
            </w:r>
          </w:p>
        </w:tc>
        <w:tc>
          <w:tcPr>
            <w:tcW w:w="201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D90822D" w14:textId="77777777" w:rsidR="00BD7647" w:rsidRPr="00BD7647" w:rsidRDefault="00BD7647" w:rsidP="00342B36">
            <w:pPr>
              <w:jc w:val="center"/>
              <w:rPr>
                <w:rFonts w:eastAsiaTheme="minorHAnsi"/>
                <w:b/>
                <w:color w:val="000000" w:themeColor="text1"/>
                <w:sz w:val="20"/>
                <w:szCs w:val="20"/>
              </w:rPr>
            </w:pPr>
            <w:r w:rsidRPr="00BD7647">
              <w:rPr>
                <w:b/>
                <w:color w:val="000000" w:themeColor="text1"/>
                <w:sz w:val="20"/>
                <w:szCs w:val="20"/>
                <w:lang w:val="kk-KZ"/>
              </w:rPr>
              <w:t>Характеристика</w:t>
            </w:r>
          </w:p>
        </w:tc>
        <w:tc>
          <w:tcPr>
            <w:tcW w:w="173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BDEBDCF" w14:textId="77777777" w:rsidR="00BD7647" w:rsidRPr="00BD7647" w:rsidRDefault="00BD7647" w:rsidP="00342B36">
            <w:pPr>
              <w:jc w:val="center"/>
              <w:rPr>
                <w:rFonts w:eastAsiaTheme="minorHAnsi"/>
                <w:b/>
                <w:color w:val="000000" w:themeColor="text1"/>
                <w:sz w:val="20"/>
                <w:szCs w:val="20"/>
              </w:rPr>
            </w:pPr>
            <w:r w:rsidRPr="00BD7647">
              <w:rPr>
                <w:b/>
                <w:color w:val="000000" w:themeColor="text1"/>
                <w:sz w:val="20"/>
                <w:szCs w:val="20"/>
              </w:rPr>
              <w:t>Площадь охраны</w:t>
            </w:r>
          </w:p>
        </w:tc>
        <w:tc>
          <w:tcPr>
            <w:tcW w:w="232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B24874A" w14:textId="77777777" w:rsidR="00BD7647" w:rsidRPr="00BD7647" w:rsidRDefault="00BD7647" w:rsidP="00342B36">
            <w:pPr>
              <w:jc w:val="center"/>
              <w:rPr>
                <w:rFonts w:eastAsiaTheme="minorHAnsi"/>
                <w:b/>
                <w:color w:val="000000" w:themeColor="text1"/>
                <w:sz w:val="20"/>
                <w:szCs w:val="20"/>
              </w:rPr>
            </w:pPr>
            <w:r w:rsidRPr="00BD7647">
              <w:rPr>
                <w:b/>
                <w:color w:val="000000" w:themeColor="text1"/>
                <w:sz w:val="20"/>
                <w:szCs w:val="20"/>
              </w:rPr>
              <w:t>Объекты охраны</w:t>
            </w:r>
          </w:p>
        </w:tc>
        <w:tc>
          <w:tcPr>
            <w:tcW w:w="226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366FA9A" w14:textId="77777777" w:rsidR="00BD7647" w:rsidRPr="00BD7647" w:rsidRDefault="00BD7647" w:rsidP="00342B36">
            <w:pPr>
              <w:jc w:val="center"/>
              <w:rPr>
                <w:rFonts w:eastAsiaTheme="minorHAnsi"/>
                <w:b/>
                <w:color w:val="000000" w:themeColor="text1"/>
                <w:sz w:val="20"/>
                <w:szCs w:val="20"/>
              </w:rPr>
            </w:pPr>
            <w:r w:rsidRPr="00BD7647">
              <w:rPr>
                <w:b/>
                <w:color w:val="000000" w:themeColor="text1"/>
                <w:sz w:val="20"/>
                <w:szCs w:val="20"/>
              </w:rPr>
              <w:t>Функции</w:t>
            </w:r>
          </w:p>
        </w:tc>
      </w:tr>
      <w:tr w:rsidR="00BD7647" w:rsidRPr="00BD7647" w14:paraId="03F21904" w14:textId="77777777" w:rsidTr="00342B36">
        <w:tc>
          <w:tcPr>
            <w:tcW w:w="181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F6E91C4" w14:textId="77777777" w:rsidR="00BD7647" w:rsidRPr="00BD7647" w:rsidRDefault="00BD7647" w:rsidP="00342B36">
            <w:pPr>
              <w:jc w:val="center"/>
              <w:rPr>
                <w:rFonts w:eastAsiaTheme="minorHAnsi"/>
                <w:color w:val="000000" w:themeColor="text1"/>
                <w:sz w:val="20"/>
                <w:szCs w:val="20"/>
              </w:rPr>
            </w:pPr>
            <w:r w:rsidRPr="00BD7647">
              <w:rPr>
                <w:color w:val="000000" w:themeColor="text1"/>
                <w:sz w:val="20"/>
                <w:szCs w:val="20"/>
              </w:rPr>
              <w:t xml:space="preserve">ПОСТ №1 в здании по </w:t>
            </w:r>
            <w:proofErr w:type="spellStart"/>
            <w:r w:rsidRPr="00BD7647">
              <w:rPr>
                <w:i/>
                <w:color w:val="000000" w:themeColor="text1"/>
                <w:sz w:val="20"/>
                <w:szCs w:val="20"/>
              </w:rPr>
              <w:t>ул.Жумабаева</w:t>
            </w:r>
            <w:proofErr w:type="spellEnd"/>
            <w:r w:rsidRPr="00BD7647">
              <w:rPr>
                <w:i/>
                <w:color w:val="000000" w:themeColor="text1"/>
                <w:sz w:val="20"/>
                <w:szCs w:val="20"/>
              </w:rPr>
              <w:t>, 66</w:t>
            </w:r>
          </w:p>
        </w:tc>
        <w:tc>
          <w:tcPr>
            <w:tcW w:w="2019" w:type="dxa"/>
            <w:tcBorders>
              <w:top w:val="nil"/>
              <w:left w:val="nil"/>
              <w:bottom w:val="single" w:sz="8" w:space="0" w:color="auto"/>
              <w:right w:val="single" w:sz="8" w:space="0" w:color="auto"/>
            </w:tcBorders>
            <w:tcMar>
              <w:top w:w="0" w:type="dxa"/>
              <w:left w:w="108" w:type="dxa"/>
              <w:bottom w:w="0" w:type="dxa"/>
              <w:right w:w="108" w:type="dxa"/>
            </w:tcMar>
            <w:hideMark/>
          </w:tcPr>
          <w:p w14:paraId="08C6CCC3" w14:textId="77777777" w:rsidR="00BD7647" w:rsidRDefault="00BD7647" w:rsidP="00342B36">
            <w:pPr>
              <w:jc w:val="center"/>
              <w:rPr>
                <w:color w:val="000000" w:themeColor="text1"/>
                <w:sz w:val="20"/>
                <w:szCs w:val="20"/>
              </w:rPr>
            </w:pPr>
            <w:r w:rsidRPr="00BD7647">
              <w:rPr>
                <w:color w:val="000000" w:themeColor="text1"/>
                <w:sz w:val="20"/>
                <w:szCs w:val="20"/>
              </w:rPr>
              <w:t>Дневной, внутренний</w:t>
            </w:r>
          </w:p>
          <w:p w14:paraId="4FDAFB2C" w14:textId="4FD6E1D3" w:rsidR="00F711A3" w:rsidRPr="00BD7647" w:rsidRDefault="00A07C57" w:rsidP="00A07C57">
            <w:pPr>
              <w:jc w:val="center"/>
              <w:rPr>
                <w:rFonts w:eastAsiaTheme="minorHAnsi"/>
                <w:color w:val="000000" w:themeColor="text1"/>
                <w:sz w:val="20"/>
                <w:szCs w:val="20"/>
              </w:rPr>
            </w:pPr>
            <w:r>
              <w:rPr>
                <w:rFonts w:eastAsiaTheme="minorHAnsi"/>
                <w:color w:val="000000" w:themeColor="text1"/>
                <w:sz w:val="20"/>
                <w:szCs w:val="20"/>
              </w:rPr>
              <w:t>365</w:t>
            </w:r>
            <w:bookmarkStart w:id="4" w:name="_GoBack"/>
            <w:bookmarkEnd w:id="4"/>
            <w:r w:rsidR="00F711A3" w:rsidRPr="00F711A3">
              <w:rPr>
                <w:rFonts w:eastAsiaTheme="minorHAnsi"/>
                <w:color w:val="000000" w:themeColor="text1"/>
                <w:sz w:val="20"/>
                <w:szCs w:val="20"/>
              </w:rPr>
              <w:t xml:space="preserve"> дней – с 08.30 час. </w:t>
            </w:r>
            <w:proofErr w:type="gramStart"/>
            <w:r w:rsidR="00F711A3" w:rsidRPr="00F711A3">
              <w:rPr>
                <w:rFonts w:eastAsiaTheme="minorHAnsi"/>
                <w:color w:val="000000" w:themeColor="text1"/>
                <w:sz w:val="20"/>
                <w:szCs w:val="20"/>
              </w:rPr>
              <w:t>д</w:t>
            </w:r>
            <w:proofErr w:type="gramEnd"/>
            <w:r w:rsidR="00F711A3" w:rsidRPr="00F711A3">
              <w:rPr>
                <w:rFonts w:eastAsiaTheme="minorHAnsi"/>
                <w:color w:val="000000" w:themeColor="text1"/>
                <w:sz w:val="20"/>
                <w:szCs w:val="20"/>
              </w:rPr>
              <w:t>о 20.00 час</w:t>
            </w:r>
            <w:r w:rsidR="00F711A3">
              <w:rPr>
                <w:rFonts w:eastAsiaTheme="minorHAnsi"/>
                <w:color w:val="000000" w:themeColor="text1"/>
                <w:sz w:val="20"/>
                <w:szCs w:val="20"/>
              </w:rPr>
              <w:t>.</w:t>
            </w:r>
          </w:p>
        </w:tc>
        <w:tc>
          <w:tcPr>
            <w:tcW w:w="1732" w:type="dxa"/>
            <w:tcBorders>
              <w:top w:val="nil"/>
              <w:left w:val="nil"/>
              <w:bottom w:val="single" w:sz="8" w:space="0" w:color="auto"/>
              <w:right w:val="single" w:sz="8" w:space="0" w:color="auto"/>
            </w:tcBorders>
            <w:tcMar>
              <w:top w:w="0" w:type="dxa"/>
              <w:left w:w="108" w:type="dxa"/>
              <w:bottom w:w="0" w:type="dxa"/>
              <w:right w:w="108" w:type="dxa"/>
            </w:tcMar>
            <w:hideMark/>
          </w:tcPr>
          <w:p w14:paraId="1EE2A146" w14:textId="77777777" w:rsidR="00BD7647" w:rsidRPr="00BD7647" w:rsidRDefault="00BD7647" w:rsidP="00342B36">
            <w:pPr>
              <w:ind w:firstLine="22"/>
              <w:jc w:val="center"/>
              <w:rPr>
                <w:rFonts w:eastAsiaTheme="minorHAnsi"/>
                <w:color w:val="000000" w:themeColor="text1"/>
                <w:sz w:val="20"/>
                <w:szCs w:val="20"/>
                <w:vertAlign w:val="superscript"/>
              </w:rPr>
            </w:pPr>
            <w:r w:rsidRPr="00BD7647">
              <w:rPr>
                <w:color w:val="000000" w:themeColor="text1"/>
                <w:sz w:val="20"/>
                <w:szCs w:val="20"/>
              </w:rPr>
              <w:t>1620,5 м</w:t>
            </w:r>
            <w:proofErr w:type="gramStart"/>
            <w:r w:rsidRPr="00BD7647">
              <w:rPr>
                <w:color w:val="000000" w:themeColor="text1"/>
                <w:sz w:val="20"/>
                <w:szCs w:val="20"/>
                <w:vertAlign w:val="superscript"/>
              </w:rPr>
              <w:t>2</w:t>
            </w:r>
            <w:proofErr w:type="gramEnd"/>
          </w:p>
        </w:tc>
        <w:tc>
          <w:tcPr>
            <w:tcW w:w="2326" w:type="dxa"/>
            <w:tcBorders>
              <w:top w:val="nil"/>
              <w:left w:val="nil"/>
              <w:bottom w:val="single" w:sz="8" w:space="0" w:color="auto"/>
              <w:right w:val="single" w:sz="8" w:space="0" w:color="auto"/>
            </w:tcBorders>
            <w:tcMar>
              <w:top w:w="0" w:type="dxa"/>
              <w:left w:w="108" w:type="dxa"/>
              <w:bottom w:w="0" w:type="dxa"/>
              <w:right w:w="108" w:type="dxa"/>
            </w:tcMar>
            <w:hideMark/>
          </w:tcPr>
          <w:p w14:paraId="7751CF8C" w14:textId="77777777" w:rsidR="00BD7647" w:rsidRPr="00BD7647" w:rsidRDefault="00BD7647" w:rsidP="00342B36">
            <w:pPr>
              <w:jc w:val="center"/>
              <w:rPr>
                <w:rFonts w:eastAsiaTheme="minorHAnsi"/>
                <w:color w:val="000000" w:themeColor="text1"/>
                <w:sz w:val="20"/>
                <w:szCs w:val="20"/>
              </w:rPr>
            </w:pPr>
            <w:r w:rsidRPr="00BD7647">
              <w:rPr>
                <w:color w:val="000000" w:themeColor="text1"/>
                <w:sz w:val="20"/>
                <w:szCs w:val="20"/>
              </w:rPr>
              <w:t>Здание офиса ТОО «Севказэнергосбыт»</w:t>
            </w:r>
          </w:p>
        </w:tc>
        <w:tc>
          <w:tcPr>
            <w:tcW w:w="2264" w:type="dxa"/>
            <w:tcBorders>
              <w:top w:val="nil"/>
              <w:left w:val="nil"/>
              <w:bottom w:val="single" w:sz="8" w:space="0" w:color="auto"/>
              <w:right w:val="single" w:sz="8" w:space="0" w:color="auto"/>
            </w:tcBorders>
            <w:tcMar>
              <w:top w:w="0" w:type="dxa"/>
              <w:left w:w="108" w:type="dxa"/>
              <w:bottom w:w="0" w:type="dxa"/>
              <w:right w:w="108" w:type="dxa"/>
            </w:tcMar>
            <w:hideMark/>
          </w:tcPr>
          <w:p w14:paraId="189414E3" w14:textId="77777777" w:rsidR="00BD7647" w:rsidRPr="00BD7647" w:rsidRDefault="00BD7647" w:rsidP="00342B36">
            <w:pPr>
              <w:jc w:val="center"/>
              <w:rPr>
                <w:rFonts w:eastAsiaTheme="minorHAnsi"/>
                <w:color w:val="000000" w:themeColor="text1"/>
                <w:sz w:val="20"/>
                <w:szCs w:val="20"/>
              </w:rPr>
            </w:pPr>
            <w:r w:rsidRPr="00BD7647">
              <w:rPr>
                <w:color w:val="000000" w:themeColor="text1"/>
                <w:sz w:val="20"/>
                <w:szCs w:val="20"/>
              </w:rPr>
              <w:t>Охрана общественного порядка, охрана ТМЦ, контроль за выносом ТМЦ, осуществление пропускного режима в выходные дни</w:t>
            </w:r>
          </w:p>
        </w:tc>
      </w:tr>
      <w:tr w:rsidR="00BD7647" w:rsidRPr="00BD7647" w14:paraId="2A1CFEEA" w14:textId="77777777" w:rsidTr="00342B36">
        <w:tc>
          <w:tcPr>
            <w:tcW w:w="181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9B66C0A" w14:textId="77777777" w:rsidR="00BD7647" w:rsidRPr="00BD7647" w:rsidRDefault="00BD7647" w:rsidP="00342B36">
            <w:pPr>
              <w:jc w:val="center"/>
              <w:rPr>
                <w:rFonts w:eastAsiaTheme="minorHAnsi"/>
                <w:color w:val="000000" w:themeColor="text1"/>
                <w:sz w:val="20"/>
                <w:szCs w:val="20"/>
              </w:rPr>
            </w:pPr>
            <w:r w:rsidRPr="00BD7647">
              <w:rPr>
                <w:color w:val="000000" w:themeColor="text1"/>
                <w:sz w:val="20"/>
                <w:szCs w:val="20"/>
              </w:rPr>
              <w:t xml:space="preserve">ПОСТ №2 </w:t>
            </w:r>
            <w:proofErr w:type="spellStart"/>
            <w:r w:rsidRPr="00BD7647">
              <w:rPr>
                <w:i/>
                <w:color w:val="000000" w:themeColor="text1"/>
                <w:sz w:val="20"/>
                <w:szCs w:val="20"/>
              </w:rPr>
              <w:t>ул.Жумабаева</w:t>
            </w:r>
            <w:proofErr w:type="spellEnd"/>
            <w:r w:rsidRPr="00BD7647">
              <w:rPr>
                <w:i/>
                <w:color w:val="000000" w:themeColor="text1"/>
                <w:sz w:val="20"/>
                <w:szCs w:val="20"/>
              </w:rPr>
              <w:t>, 66</w:t>
            </w:r>
          </w:p>
        </w:tc>
        <w:tc>
          <w:tcPr>
            <w:tcW w:w="2019" w:type="dxa"/>
            <w:tcBorders>
              <w:top w:val="nil"/>
              <w:left w:val="nil"/>
              <w:bottom w:val="single" w:sz="8" w:space="0" w:color="auto"/>
              <w:right w:val="single" w:sz="8" w:space="0" w:color="auto"/>
            </w:tcBorders>
            <w:tcMar>
              <w:top w:w="0" w:type="dxa"/>
              <w:left w:w="108" w:type="dxa"/>
              <w:bottom w:w="0" w:type="dxa"/>
              <w:right w:w="108" w:type="dxa"/>
            </w:tcMar>
            <w:hideMark/>
          </w:tcPr>
          <w:p w14:paraId="665BC7AC" w14:textId="77777777" w:rsidR="00BD7647" w:rsidRPr="00BD7647" w:rsidRDefault="00BD7647" w:rsidP="00342B36">
            <w:pPr>
              <w:jc w:val="center"/>
              <w:rPr>
                <w:rFonts w:eastAsiaTheme="minorHAnsi"/>
                <w:color w:val="000000" w:themeColor="text1"/>
                <w:sz w:val="20"/>
                <w:szCs w:val="20"/>
              </w:rPr>
            </w:pPr>
            <w:r w:rsidRPr="00BD7647">
              <w:rPr>
                <w:color w:val="000000" w:themeColor="text1"/>
                <w:sz w:val="20"/>
                <w:szCs w:val="20"/>
              </w:rPr>
              <w:t>Круглосуточный, наружный</w:t>
            </w:r>
          </w:p>
        </w:tc>
        <w:tc>
          <w:tcPr>
            <w:tcW w:w="1732" w:type="dxa"/>
            <w:tcBorders>
              <w:top w:val="nil"/>
              <w:left w:val="nil"/>
              <w:bottom w:val="single" w:sz="8" w:space="0" w:color="auto"/>
              <w:right w:val="single" w:sz="8" w:space="0" w:color="auto"/>
            </w:tcBorders>
            <w:tcMar>
              <w:top w:w="0" w:type="dxa"/>
              <w:left w:w="108" w:type="dxa"/>
              <w:bottom w:w="0" w:type="dxa"/>
              <w:right w:w="108" w:type="dxa"/>
            </w:tcMar>
            <w:hideMark/>
          </w:tcPr>
          <w:p w14:paraId="6A07FE0E" w14:textId="77777777" w:rsidR="00BD7647" w:rsidRPr="00BD7647" w:rsidRDefault="00BD7647" w:rsidP="00342B36">
            <w:pPr>
              <w:jc w:val="center"/>
              <w:rPr>
                <w:rFonts w:eastAsiaTheme="minorHAnsi"/>
                <w:color w:val="000000" w:themeColor="text1"/>
                <w:sz w:val="20"/>
                <w:szCs w:val="20"/>
              </w:rPr>
            </w:pPr>
            <w:r w:rsidRPr="00BD7647">
              <w:rPr>
                <w:color w:val="000000" w:themeColor="text1"/>
                <w:sz w:val="20"/>
                <w:szCs w:val="20"/>
              </w:rPr>
              <w:t>1500 м</w:t>
            </w:r>
            <w:r w:rsidRPr="00BD7647">
              <w:rPr>
                <w:color w:val="000000" w:themeColor="text1"/>
                <w:sz w:val="20"/>
                <w:szCs w:val="20"/>
                <w:vertAlign w:val="superscript"/>
              </w:rPr>
              <w:t>2</w:t>
            </w:r>
            <w:r w:rsidRPr="00BD7647">
              <w:rPr>
                <w:color w:val="000000" w:themeColor="text1"/>
                <w:sz w:val="20"/>
                <w:szCs w:val="20"/>
              </w:rPr>
              <w:t>, 160 погонных метров по периметру</w:t>
            </w:r>
          </w:p>
        </w:tc>
        <w:tc>
          <w:tcPr>
            <w:tcW w:w="2326" w:type="dxa"/>
            <w:tcBorders>
              <w:top w:val="nil"/>
              <w:left w:val="nil"/>
              <w:bottom w:val="single" w:sz="8" w:space="0" w:color="auto"/>
              <w:right w:val="single" w:sz="8" w:space="0" w:color="auto"/>
            </w:tcBorders>
            <w:tcMar>
              <w:top w:w="0" w:type="dxa"/>
              <w:left w:w="108" w:type="dxa"/>
              <w:bottom w:w="0" w:type="dxa"/>
              <w:right w:w="108" w:type="dxa"/>
            </w:tcMar>
            <w:hideMark/>
          </w:tcPr>
          <w:p w14:paraId="4FAA407E" w14:textId="77777777" w:rsidR="00BD7647" w:rsidRPr="00BD7647" w:rsidRDefault="00BD7647" w:rsidP="00342B36">
            <w:pPr>
              <w:jc w:val="center"/>
              <w:rPr>
                <w:rFonts w:eastAsiaTheme="minorHAnsi"/>
                <w:color w:val="000000" w:themeColor="text1"/>
                <w:sz w:val="20"/>
                <w:szCs w:val="20"/>
              </w:rPr>
            </w:pPr>
            <w:r w:rsidRPr="00BD7647">
              <w:rPr>
                <w:color w:val="000000" w:themeColor="text1"/>
                <w:sz w:val="20"/>
                <w:szCs w:val="20"/>
              </w:rPr>
              <w:t xml:space="preserve">Здание, гараж на 3 </w:t>
            </w:r>
            <w:proofErr w:type="spellStart"/>
            <w:r w:rsidRPr="00BD7647">
              <w:rPr>
                <w:color w:val="000000" w:themeColor="text1"/>
                <w:sz w:val="20"/>
                <w:szCs w:val="20"/>
              </w:rPr>
              <w:t>ед.транспорта</w:t>
            </w:r>
            <w:proofErr w:type="spellEnd"/>
          </w:p>
        </w:tc>
        <w:tc>
          <w:tcPr>
            <w:tcW w:w="2264" w:type="dxa"/>
            <w:tcBorders>
              <w:top w:val="nil"/>
              <w:left w:val="nil"/>
              <w:bottom w:val="single" w:sz="8" w:space="0" w:color="auto"/>
              <w:right w:val="single" w:sz="8" w:space="0" w:color="auto"/>
            </w:tcBorders>
            <w:tcMar>
              <w:top w:w="0" w:type="dxa"/>
              <w:left w:w="108" w:type="dxa"/>
              <w:bottom w:w="0" w:type="dxa"/>
              <w:right w:w="108" w:type="dxa"/>
            </w:tcMar>
            <w:hideMark/>
          </w:tcPr>
          <w:p w14:paraId="517900B5" w14:textId="77777777" w:rsidR="00BD7647" w:rsidRPr="00BD7647" w:rsidRDefault="00BD7647" w:rsidP="00342B36">
            <w:pPr>
              <w:jc w:val="center"/>
              <w:rPr>
                <w:rFonts w:eastAsiaTheme="minorHAnsi"/>
                <w:color w:val="000000" w:themeColor="text1"/>
                <w:sz w:val="20"/>
                <w:szCs w:val="20"/>
              </w:rPr>
            </w:pPr>
            <w:r w:rsidRPr="00BD7647">
              <w:rPr>
                <w:color w:val="000000" w:themeColor="text1"/>
                <w:sz w:val="20"/>
                <w:szCs w:val="20"/>
              </w:rPr>
              <w:t>Осуществление наружной охраны объекта</w:t>
            </w:r>
          </w:p>
        </w:tc>
      </w:tr>
      <w:tr w:rsidR="00BD7647" w:rsidRPr="00BD7647" w14:paraId="4924F0E7" w14:textId="77777777" w:rsidTr="00342B36">
        <w:tc>
          <w:tcPr>
            <w:tcW w:w="181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56C24B6" w14:textId="77777777" w:rsidR="00BD7647" w:rsidRPr="00BD7647" w:rsidRDefault="00BD7647" w:rsidP="00342B36">
            <w:pPr>
              <w:jc w:val="center"/>
              <w:rPr>
                <w:color w:val="000000" w:themeColor="text1"/>
                <w:sz w:val="20"/>
                <w:szCs w:val="20"/>
              </w:rPr>
            </w:pPr>
          </w:p>
          <w:p w14:paraId="10C91B75" w14:textId="77777777" w:rsidR="00BD7647" w:rsidRPr="00BD7647" w:rsidRDefault="00BD7647" w:rsidP="00342B36">
            <w:pPr>
              <w:jc w:val="center"/>
              <w:rPr>
                <w:color w:val="000000" w:themeColor="text1"/>
                <w:sz w:val="20"/>
                <w:szCs w:val="20"/>
              </w:rPr>
            </w:pPr>
          </w:p>
          <w:p w14:paraId="0E2F19F8" w14:textId="77777777" w:rsidR="00BD7647" w:rsidRPr="00BD7647" w:rsidRDefault="00BD7647" w:rsidP="00342B36">
            <w:pPr>
              <w:jc w:val="center"/>
              <w:rPr>
                <w:rFonts w:eastAsiaTheme="minorHAnsi"/>
                <w:color w:val="000000" w:themeColor="text1"/>
                <w:sz w:val="20"/>
                <w:szCs w:val="20"/>
              </w:rPr>
            </w:pPr>
            <w:r w:rsidRPr="00BD7647">
              <w:rPr>
                <w:color w:val="000000" w:themeColor="text1"/>
                <w:sz w:val="20"/>
                <w:szCs w:val="20"/>
              </w:rPr>
              <w:t xml:space="preserve">ПОСТ №3 ул. </w:t>
            </w:r>
            <w:r w:rsidRPr="00BD7647">
              <w:rPr>
                <w:i/>
                <w:color w:val="000000" w:themeColor="text1"/>
                <w:sz w:val="20"/>
                <w:szCs w:val="20"/>
              </w:rPr>
              <w:t>Строительная, 6</w:t>
            </w:r>
          </w:p>
        </w:tc>
        <w:tc>
          <w:tcPr>
            <w:tcW w:w="2019" w:type="dxa"/>
            <w:tcBorders>
              <w:top w:val="nil"/>
              <w:left w:val="nil"/>
              <w:bottom w:val="single" w:sz="8" w:space="0" w:color="auto"/>
              <w:right w:val="single" w:sz="8" w:space="0" w:color="auto"/>
            </w:tcBorders>
            <w:tcMar>
              <w:top w:w="0" w:type="dxa"/>
              <w:left w:w="108" w:type="dxa"/>
              <w:bottom w:w="0" w:type="dxa"/>
              <w:right w:w="108" w:type="dxa"/>
            </w:tcMar>
            <w:hideMark/>
          </w:tcPr>
          <w:p w14:paraId="4003F6FE" w14:textId="77777777" w:rsidR="00BD7647" w:rsidRPr="00BD7647" w:rsidRDefault="00BD7647" w:rsidP="00342B36">
            <w:pPr>
              <w:rPr>
                <w:color w:val="000000" w:themeColor="text1"/>
                <w:sz w:val="20"/>
                <w:szCs w:val="20"/>
              </w:rPr>
            </w:pPr>
          </w:p>
          <w:p w14:paraId="73273514" w14:textId="77777777" w:rsidR="00BD7647" w:rsidRPr="00BD7647" w:rsidRDefault="00BD7647" w:rsidP="00342B36">
            <w:pPr>
              <w:jc w:val="center"/>
              <w:rPr>
                <w:rFonts w:eastAsiaTheme="minorHAnsi"/>
                <w:color w:val="000000" w:themeColor="text1"/>
                <w:sz w:val="20"/>
                <w:szCs w:val="20"/>
              </w:rPr>
            </w:pPr>
            <w:r w:rsidRPr="00BD7647">
              <w:rPr>
                <w:color w:val="000000" w:themeColor="text1"/>
                <w:sz w:val="20"/>
                <w:szCs w:val="20"/>
              </w:rPr>
              <w:t>Дневной:</w:t>
            </w:r>
          </w:p>
          <w:p w14:paraId="422C330E" w14:textId="292431B3" w:rsidR="00BD7647" w:rsidRPr="00BD7647" w:rsidRDefault="00F6054E" w:rsidP="00342B36">
            <w:pPr>
              <w:jc w:val="center"/>
              <w:rPr>
                <w:color w:val="000000" w:themeColor="text1"/>
                <w:sz w:val="20"/>
                <w:szCs w:val="20"/>
              </w:rPr>
            </w:pPr>
            <w:r w:rsidRPr="00F6054E">
              <w:rPr>
                <w:color w:val="000000" w:themeColor="text1"/>
                <w:sz w:val="20"/>
                <w:szCs w:val="20"/>
              </w:rPr>
              <w:t>209</w:t>
            </w:r>
            <w:r w:rsidR="00BD7647" w:rsidRPr="00BD7647">
              <w:rPr>
                <w:color w:val="000000" w:themeColor="text1"/>
                <w:sz w:val="20"/>
                <w:szCs w:val="20"/>
              </w:rPr>
              <w:t xml:space="preserve"> дней - с 09.00 час</w:t>
            </w:r>
            <w:proofErr w:type="gramStart"/>
            <w:r w:rsidR="00BD7647" w:rsidRPr="00BD7647">
              <w:rPr>
                <w:color w:val="000000" w:themeColor="text1"/>
                <w:sz w:val="20"/>
                <w:szCs w:val="20"/>
              </w:rPr>
              <w:t>.</w:t>
            </w:r>
            <w:proofErr w:type="gramEnd"/>
            <w:r w:rsidR="00BD7647" w:rsidRPr="00BD7647">
              <w:rPr>
                <w:color w:val="000000" w:themeColor="text1"/>
                <w:sz w:val="20"/>
                <w:szCs w:val="20"/>
              </w:rPr>
              <w:t xml:space="preserve"> </w:t>
            </w:r>
            <w:proofErr w:type="gramStart"/>
            <w:r w:rsidR="00BD7647" w:rsidRPr="00BD7647">
              <w:rPr>
                <w:color w:val="000000" w:themeColor="text1"/>
                <w:sz w:val="20"/>
                <w:szCs w:val="20"/>
              </w:rPr>
              <w:t>д</w:t>
            </w:r>
            <w:proofErr w:type="gramEnd"/>
            <w:r w:rsidR="00BD7647" w:rsidRPr="00BD7647">
              <w:rPr>
                <w:color w:val="000000" w:themeColor="text1"/>
                <w:sz w:val="20"/>
                <w:szCs w:val="20"/>
              </w:rPr>
              <w:t>о 18.30 час.</w:t>
            </w:r>
          </w:p>
          <w:p w14:paraId="34AF846A" w14:textId="02267BDE" w:rsidR="00BD7647" w:rsidRPr="00BD7647" w:rsidRDefault="00F6054E" w:rsidP="00342B36">
            <w:pPr>
              <w:jc w:val="center"/>
              <w:rPr>
                <w:rFonts w:eastAsiaTheme="minorHAnsi"/>
                <w:color w:val="000000" w:themeColor="text1"/>
                <w:sz w:val="20"/>
                <w:szCs w:val="20"/>
              </w:rPr>
            </w:pPr>
            <w:r w:rsidRPr="00F6054E">
              <w:rPr>
                <w:color w:val="000000" w:themeColor="text1"/>
                <w:sz w:val="20"/>
                <w:szCs w:val="20"/>
              </w:rPr>
              <w:t>36</w:t>
            </w:r>
            <w:r w:rsidR="00BD7647" w:rsidRPr="00BD7647">
              <w:rPr>
                <w:color w:val="000000" w:themeColor="text1"/>
                <w:sz w:val="20"/>
                <w:szCs w:val="20"/>
              </w:rPr>
              <w:t xml:space="preserve"> дней – с 09.00 час</w:t>
            </w:r>
            <w:proofErr w:type="gramStart"/>
            <w:r w:rsidR="00BD7647" w:rsidRPr="00BD7647">
              <w:rPr>
                <w:color w:val="000000" w:themeColor="text1"/>
                <w:sz w:val="20"/>
                <w:szCs w:val="20"/>
              </w:rPr>
              <w:t>.</w:t>
            </w:r>
            <w:proofErr w:type="gramEnd"/>
            <w:r w:rsidR="00BD7647" w:rsidRPr="00BD7647">
              <w:rPr>
                <w:color w:val="000000" w:themeColor="text1"/>
                <w:sz w:val="20"/>
                <w:szCs w:val="20"/>
              </w:rPr>
              <w:t xml:space="preserve"> </w:t>
            </w:r>
            <w:proofErr w:type="gramStart"/>
            <w:r w:rsidR="00BD7647" w:rsidRPr="00BD7647">
              <w:rPr>
                <w:color w:val="000000" w:themeColor="text1"/>
                <w:sz w:val="20"/>
                <w:szCs w:val="20"/>
              </w:rPr>
              <w:t>д</w:t>
            </w:r>
            <w:proofErr w:type="gramEnd"/>
            <w:r w:rsidR="00BD7647" w:rsidRPr="00BD7647">
              <w:rPr>
                <w:color w:val="000000" w:themeColor="text1"/>
                <w:sz w:val="20"/>
                <w:szCs w:val="20"/>
              </w:rPr>
              <w:t>о 19.30 час.</w:t>
            </w:r>
          </w:p>
        </w:tc>
        <w:tc>
          <w:tcPr>
            <w:tcW w:w="1732" w:type="dxa"/>
            <w:tcBorders>
              <w:top w:val="nil"/>
              <w:left w:val="nil"/>
              <w:bottom w:val="single" w:sz="8" w:space="0" w:color="auto"/>
              <w:right w:val="single" w:sz="8" w:space="0" w:color="auto"/>
            </w:tcBorders>
            <w:tcMar>
              <w:top w:w="0" w:type="dxa"/>
              <w:left w:w="108" w:type="dxa"/>
              <w:bottom w:w="0" w:type="dxa"/>
              <w:right w:w="108" w:type="dxa"/>
            </w:tcMar>
            <w:hideMark/>
          </w:tcPr>
          <w:p w14:paraId="4C77B8AA" w14:textId="77777777" w:rsidR="00BD7647" w:rsidRPr="00BD7647" w:rsidRDefault="00BD7647" w:rsidP="00342B36">
            <w:pPr>
              <w:jc w:val="center"/>
              <w:rPr>
                <w:color w:val="000000" w:themeColor="text1"/>
                <w:sz w:val="20"/>
                <w:szCs w:val="20"/>
              </w:rPr>
            </w:pPr>
          </w:p>
          <w:p w14:paraId="27F429A7" w14:textId="77777777" w:rsidR="00BD7647" w:rsidRPr="00BD7647" w:rsidRDefault="00BD7647" w:rsidP="00342B36">
            <w:pPr>
              <w:jc w:val="center"/>
              <w:rPr>
                <w:color w:val="000000" w:themeColor="text1"/>
                <w:sz w:val="20"/>
                <w:szCs w:val="20"/>
              </w:rPr>
            </w:pPr>
          </w:p>
          <w:p w14:paraId="5CEEA19D" w14:textId="77777777" w:rsidR="00BD7647" w:rsidRPr="00BD7647" w:rsidRDefault="00BD7647" w:rsidP="00342B36">
            <w:pPr>
              <w:jc w:val="center"/>
              <w:rPr>
                <w:rFonts w:eastAsiaTheme="minorHAnsi"/>
                <w:color w:val="000000" w:themeColor="text1"/>
                <w:sz w:val="20"/>
                <w:szCs w:val="20"/>
              </w:rPr>
            </w:pPr>
            <w:r w:rsidRPr="00BD7647">
              <w:rPr>
                <w:color w:val="000000" w:themeColor="text1"/>
                <w:sz w:val="20"/>
                <w:szCs w:val="20"/>
              </w:rPr>
              <w:t>59 м</w:t>
            </w:r>
            <w:r w:rsidRPr="00BD7647">
              <w:rPr>
                <w:color w:val="000000" w:themeColor="text1"/>
                <w:sz w:val="20"/>
                <w:szCs w:val="20"/>
                <w:vertAlign w:val="superscript"/>
              </w:rPr>
              <w:t>2</w:t>
            </w:r>
          </w:p>
        </w:tc>
        <w:tc>
          <w:tcPr>
            <w:tcW w:w="2326" w:type="dxa"/>
            <w:tcBorders>
              <w:top w:val="nil"/>
              <w:left w:val="nil"/>
              <w:bottom w:val="single" w:sz="8" w:space="0" w:color="auto"/>
              <w:right w:val="single" w:sz="8" w:space="0" w:color="auto"/>
            </w:tcBorders>
            <w:tcMar>
              <w:top w:w="0" w:type="dxa"/>
              <w:left w:w="108" w:type="dxa"/>
              <w:bottom w:w="0" w:type="dxa"/>
              <w:right w:w="108" w:type="dxa"/>
            </w:tcMar>
            <w:hideMark/>
          </w:tcPr>
          <w:p w14:paraId="49BAFBD8" w14:textId="77777777" w:rsidR="00BD7647" w:rsidRPr="00BD7647" w:rsidRDefault="00BD7647" w:rsidP="00342B36">
            <w:pPr>
              <w:jc w:val="center"/>
              <w:rPr>
                <w:color w:val="000000" w:themeColor="text1"/>
                <w:sz w:val="20"/>
                <w:szCs w:val="20"/>
              </w:rPr>
            </w:pPr>
          </w:p>
          <w:p w14:paraId="255C7852" w14:textId="77777777" w:rsidR="00BD7647" w:rsidRPr="00BD7647" w:rsidRDefault="00BD7647" w:rsidP="00342B36">
            <w:pPr>
              <w:jc w:val="center"/>
              <w:rPr>
                <w:color w:val="000000" w:themeColor="text1"/>
                <w:sz w:val="20"/>
                <w:szCs w:val="20"/>
              </w:rPr>
            </w:pPr>
          </w:p>
          <w:p w14:paraId="67809603" w14:textId="77777777" w:rsidR="00BD7647" w:rsidRPr="00BD7647" w:rsidRDefault="00BD7647" w:rsidP="00342B36">
            <w:pPr>
              <w:jc w:val="center"/>
              <w:rPr>
                <w:rFonts w:eastAsiaTheme="minorHAnsi"/>
                <w:color w:val="000000" w:themeColor="text1"/>
                <w:sz w:val="20"/>
                <w:szCs w:val="20"/>
              </w:rPr>
            </w:pPr>
            <w:r w:rsidRPr="00BD7647">
              <w:rPr>
                <w:color w:val="000000" w:themeColor="text1"/>
                <w:sz w:val="20"/>
                <w:szCs w:val="20"/>
              </w:rPr>
              <w:t>Помещение пункта приема платежей</w:t>
            </w:r>
          </w:p>
        </w:tc>
        <w:tc>
          <w:tcPr>
            <w:tcW w:w="2264" w:type="dxa"/>
            <w:tcBorders>
              <w:top w:val="nil"/>
              <w:left w:val="nil"/>
              <w:bottom w:val="single" w:sz="8" w:space="0" w:color="auto"/>
              <w:right w:val="single" w:sz="8" w:space="0" w:color="auto"/>
            </w:tcBorders>
            <w:tcMar>
              <w:top w:w="0" w:type="dxa"/>
              <w:left w:w="108" w:type="dxa"/>
              <w:bottom w:w="0" w:type="dxa"/>
              <w:right w:w="108" w:type="dxa"/>
            </w:tcMar>
            <w:hideMark/>
          </w:tcPr>
          <w:p w14:paraId="4B07E215" w14:textId="77777777" w:rsidR="00BD7647" w:rsidRPr="00BD7647" w:rsidRDefault="00BD7647" w:rsidP="00342B36">
            <w:pPr>
              <w:jc w:val="center"/>
              <w:rPr>
                <w:color w:val="000000" w:themeColor="text1"/>
                <w:sz w:val="20"/>
                <w:szCs w:val="20"/>
              </w:rPr>
            </w:pPr>
          </w:p>
          <w:p w14:paraId="0879162D" w14:textId="77777777" w:rsidR="00BD7647" w:rsidRPr="00BD7647" w:rsidRDefault="00BD7647" w:rsidP="00342B36">
            <w:pPr>
              <w:jc w:val="center"/>
              <w:rPr>
                <w:color w:val="000000" w:themeColor="text1"/>
                <w:sz w:val="20"/>
                <w:szCs w:val="20"/>
              </w:rPr>
            </w:pPr>
          </w:p>
          <w:p w14:paraId="285467F5" w14:textId="77777777" w:rsidR="00BD7647" w:rsidRPr="00BD7647" w:rsidRDefault="00BD7647" w:rsidP="00342B36">
            <w:pPr>
              <w:jc w:val="center"/>
              <w:rPr>
                <w:rFonts w:eastAsiaTheme="minorHAnsi"/>
                <w:color w:val="000000" w:themeColor="text1"/>
                <w:sz w:val="20"/>
                <w:szCs w:val="20"/>
              </w:rPr>
            </w:pPr>
            <w:r w:rsidRPr="00BD7647">
              <w:rPr>
                <w:color w:val="000000" w:themeColor="text1"/>
                <w:sz w:val="20"/>
                <w:szCs w:val="20"/>
              </w:rPr>
              <w:t>Охрана общественного порядка, охрана ТМЦ, контроль за выносом ТМЦ</w:t>
            </w:r>
          </w:p>
        </w:tc>
      </w:tr>
      <w:tr w:rsidR="00BD7647" w:rsidRPr="00BD7647" w14:paraId="3A43C71B" w14:textId="77777777" w:rsidTr="00342B36">
        <w:tc>
          <w:tcPr>
            <w:tcW w:w="1814"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14:paraId="293AB206" w14:textId="77777777" w:rsidR="00BD7647" w:rsidRPr="00BD7647" w:rsidRDefault="00BD7647" w:rsidP="00342B36">
            <w:pPr>
              <w:jc w:val="center"/>
              <w:rPr>
                <w:rFonts w:eastAsiaTheme="minorHAnsi"/>
                <w:color w:val="000000" w:themeColor="text1"/>
                <w:sz w:val="20"/>
                <w:szCs w:val="20"/>
              </w:rPr>
            </w:pPr>
            <w:r w:rsidRPr="00BD7647">
              <w:rPr>
                <w:color w:val="000000" w:themeColor="text1"/>
                <w:sz w:val="20"/>
                <w:szCs w:val="20"/>
              </w:rPr>
              <w:t>ПОСТ №4 ул.</w:t>
            </w:r>
          </w:p>
          <w:p w14:paraId="4BCC5D6E" w14:textId="77777777" w:rsidR="00BD7647" w:rsidRPr="00BD7647" w:rsidRDefault="00BD7647" w:rsidP="00342B36">
            <w:pPr>
              <w:jc w:val="center"/>
              <w:rPr>
                <w:rFonts w:eastAsiaTheme="minorHAnsi"/>
                <w:i/>
                <w:color w:val="000000" w:themeColor="text1"/>
                <w:sz w:val="20"/>
                <w:szCs w:val="20"/>
              </w:rPr>
            </w:pPr>
            <w:r w:rsidRPr="00BD7647">
              <w:rPr>
                <w:i/>
                <w:color w:val="000000" w:themeColor="text1"/>
                <w:sz w:val="20"/>
                <w:szCs w:val="20"/>
              </w:rPr>
              <w:t>Сатпаева, 17</w:t>
            </w:r>
          </w:p>
        </w:tc>
        <w:tc>
          <w:tcPr>
            <w:tcW w:w="2019" w:type="dxa"/>
            <w:tcBorders>
              <w:top w:val="nil"/>
              <w:left w:val="nil"/>
              <w:bottom w:val="single" w:sz="4" w:space="0" w:color="auto"/>
              <w:right w:val="single" w:sz="8" w:space="0" w:color="auto"/>
            </w:tcBorders>
            <w:tcMar>
              <w:top w:w="0" w:type="dxa"/>
              <w:left w:w="108" w:type="dxa"/>
              <w:bottom w:w="0" w:type="dxa"/>
              <w:right w:w="108" w:type="dxa"/>
            </w:tcMar>
            <w:hideMark/>
          </w:tcPr>
          <w:p w14:paraId="7A292936" w14:textId="77777777" w:rsidR="00BD7647" w:rsidRPr="00BD7647" w:rsidRDefault="00BD7647" w:rsidP="00342B36">
            <w:pPr>
              <w:jc w:val="center"/>
              <w:rPr>
                <w:rFonts w:eastAsiaTheme="minorHAnsi"/>
                <w:color w:val="000000" w:themeColor="text1"/>
                <w:sz w:val="20"/>
                <w:szCs w:val="20"/>
              </w:rPr>
            </w:pPr>
            <w:r w:rsidRPr="00BD7647">
              <w:rPr>
                <w:color w:val="000000" w:themeColor="text1"/>
                <w:sz w:val="20"/>
                <w:szCs w:val="20"/>
              </w:rPr>
              <w:t>Дневной:</w:t>
            </w:r>
          </w:p>
          <w:p w14:paraId="181EFE2C" w14:textId="014729B3" w:rsidR="00BD7647" w:rsidRPr="00BD7647" w:rsidRDefault="00F6054E" w:rsidP="00342B36">
            <w:pPr>
              <w:jc w:val="center"/>
              <w:rPr>
                <w:color w:val="000000" w:themeColor="text1"/>
                <w:sz w:val="20"/>
                <w:szCs w:val="20"/>
              </w:rPr>
            </w:pPr>
            <w:r w:rsidRPr="00F6054E">
              <w:rPr>
                <w:color w:val="000000" w:themeColor="text1"/>
                <w:sz w:val="20"/>
                <w:szCs w:val="20"/>
              </w:rPr>
              <w:t>209</w:t>
            </w:r>
            <w:r w:rsidR="00BD7647" w:rsidRPr="00BD7647">
              <w:rPr>
                <w:color w:val="000000" w:themeColor="text1"/>
                <w:sz w:val="20"/>
                <w:szCs w:val="20"/>
              </w:rPr>
              <w:t xml:space="preserve"> дней - с 09.00 час</w:t>
            </w:r>
            <w:proofErr w:type="gramStart"/>
            <w:r w:rsidR="00BD7647" w:rsidRPr="00BD7647">
              <w:rPr>
                <w:color w:val="000000" w:themeColor="text1"/>
                <w:sz w:val="20"/>
                <w:szCs w:val="20"/>
              </w:rPr>
              <w:t>.</w:t>
            </w:r>
            <w:proofErr w:type="gramEnd"/>
            <w:r w:rsidR="00BD7647" w:rsidRPr="00BD7647">
              <w:rPr>
                <w:color w:val="000000" w:themeColor="text1"/>
                <w:sz w:val="20"/>
                <w:szCs w:val="20"/>
              </w:rPr>
              <w:t xml:space="preserve"> </w:t>
            </w:r>
            <w:proofErr w:type="gramStart"/>
            <w:r w:rsidR="00BD7647" w:rsidRPr="00BD7647">
              <w:rPr>
                <w:color w:val="000000" w:themeColor="text1"/>
                <w:sz w:val="20"/>
                <w:szCs w:val="20"/>
              </w:rPr>
              <w:t>д</w:t>
            </w:r>
            <w:proofErr w:type="gramEnd"/>
            <w:r w:rsidR="00BD7647" w:rsidRPr="00BD7647">
              <w:rPr>
                <w:color w:val="000000" w:themeColor="text1"/>
                <w:sz w:val="20"/>
                <w:szCs w:val="20"/>
              </w:rPr>
              <w:t>о 18.30 час.</w:t>
            </w:r>
          </w:p>
          <w:p w14:paraId="780993B4" w14:textId="5B7E7323" w:rsidR="00BD7647" w:rsidRPr="00BD7647" w:rsidRDefault="00F6054E" w:rsidP="00342B36">
            <w:pPr>
              <w:jc w:val="center"/>
              <w:rPr>
                <w:rFonts w:eastAsiaTheme="minorHAnsi"/>
                <w:color w:val="000000" w:themeColor="text1"/>
                <w:sz w:val="20"/>
                <w:szCs w:val="20"/>
              </w:rPr>
            </w:pPr>
            <w:r w:rsidRPr="00F6054E">
              <w:rPr>
                <w:color w:val="000000" w:themeColor="text1"/>
                <w:sz w:val="20"/>
                <w:szCs w:val="20"/>
              </w:rPr>
              <w:t>36</w:t>
            </w:r>
            <w:r w:rsidR="00BD7647" w:rsidRPr="00BD7647">
              <w:rPr>
                <w:color w:val="000000" w:themeColor="text1"/>
                <w:sz w:val="20"/>
                <w:szCs w:val="20"/>
              </w:rPr>
              <w:t xml:space="preserve"> дней – с 09.00 час</w:t>
            </w:r>
            <w:proofErr w:type="gramStart"/>
            <w:r w:rsidR="00BD7647" w:rsidRPr="00BD7647">
              <w:rPr>
                <w:color w:val="000000" w:themeColor="text1"/>
                <w:sz w:val="20"/>
                <w:szCs w:val="20"/>
              </w:rPr>
              <w:t>.</w:t>
            </w:r>
            <w:proofErr w:type="gramEnd"/>
            <w:r w:rsidR="00BD7647" w:rsidRPr="00BD7647">
              <w:rPr>
                <w:color w:val="000000" w:themeColor="text1"/>
                <w:sz w:val="20"/>
                <w:szCs w:val="20"/>
              </w:rPr>
              <w:t xml:space="preserve"> </w:t>
            </w:r>
            <w:proofErr w:type="gramStart"/>
            <w:r w:rsidR="00BD7647" w:rsidRPr="00BD7647">
              <w:rPr>
                <w:color w:val="000000" w:themeColor="text1"/>
                <w:sz w:val="20"/>
                <w:szCs w:val="20"/>
              </w:rPr>
              <w:t>д</w:t>
            </w:r>
            <w:proofErr w:type="gramEnd"/>
            <w:r w:rsidR="00BD7647" w:rsidRPr="00BD7647">
              <w:rPr>
                <w:color w:val="000000" w:themeColor="text1"/>
                <w:sz w:val="20"/>
                <w:szCs w:val="20"/>
              </w:rPr>
              <w:t>о 19.30 час.</w:t>
            </w:r>
          </w:p>
        </w:tc>
        <w:tc>
          <w:tcPr>
            <w:tcW w:w="1732" w:type="dxa"/>
            <w:tcBorders>
              <w:top w:val="nil"/>
              <w:left w:val="nil"/>
              <w:bottom w:val="single" w:sz="4" w:space="0" w:color="auto"/>
              <w:right w:val="single" w:sz="8" w:space="0" w:color="auto"/>
            </w:tcBorders>
            <w:tcMar>
              <w:top w:w="0" w:type="dxa"/>
              <w:left w:w="108" w:type="dxa"/>
              <w:bottom w:w="0" w:type="dxa"/>
              <w:right w:w="108" w:type="dxa"/>
            </w:tcMar>
            <w:hideMark/>
          </w:tcPr>
          <w:p w14:paraId="227469A9" w14:textId="77777777" w:rsidR="00BD7647" w:rsidRPr="00BD7647" w:rsidRDefault="00BD7647" w:rsidP="00342B36">
            <w:pPr>
              <w:jc w:val="center"/>
              <w:rPr>
                <w:rFonts w:eastAsiaTheme="minorHAnsi"/>
                <w:color w:val="000000" w:themeColor="text1"/>
                <w:sz w:val="20"/>
                <w:szCs w:val="20"/>
                <w:vertAlign w:val="superscript"/>
              </w:rPr>
            </w:pPr>
            <w:r w:rsidRPr="00BD7647">
              <w:rPr>
                <w:color w:val="000000" w:themeColor="text1"/>
                <w:sz w:val="20"/>
                <w:szCs w:val="20"/>
              </w:rPr>
              <w:t>61,30 м</w:t>
            </w:r>
            <w:r w:rsidRPr="00BD7647">
              <w:rPr>
                <w:color w:val="000000" w:themeColor="text1"/>
                <w:sz w:val="20"/>
                <w:szCs w:val="20"/>
                <w:vertAlign w:val="superscript"/>
              </w:rPr>
              <w:t>2</w:t>
            </w:r>
          </w:p>
        </w:tc>
        <w:tc>
          <w:tcPr>
            <w:tcW w:w="2326" w:type="dxa"/>
            <w:tcBorders>
              <w:top w:val="nil"/>
              <w:left w:val="nil"/>
              <w:bottom w:val="single" w:sz="4" w:space="0" w:color="auto"/>
              <w:right w:val="single" w:sz="8" w:space="0" w:color="auto"/>
            </w:tcBorders>
            <w:tcMar>
              <w:top w:w="0" w:type="dxa"/>
              <w:left w:w="108" w:type="dxa"/>
              <w:bottom w:w="0" w:type="dxa"/>
              <w:right w:w="108" w:type="dxa"/>
            </w:tcMar>
            <w:hideMark/>
          </w:tcPr>
          <w:p w14:paraId="6706493D" w14:textId="77777777" w:rsidR="00BD7647" w:rsidRPr="00BD7647" w:rsidRDefault="00BD7647" w:rsidP="00342B36">
            <w:pPr>
              <w:jc w:val="center"/>
              <w:rPr>
                <w:rFonts w:eastAsiaTheme="minorHAnsi"/>
                <w:color w:val="000000" w:themeColor="text1"/>
                <w:sz w:val="20"/>
                <w:szCs w:val="20"/>
              </w:rPr>
            </w:pPr>
            <w:r w:rsidRPr="00BD7647">
              <w:rPr>
                <w:color w:val="000000" w:themeColor="text1"/>
                <w:sz w:val="20"/>
                <w:szCs w:val="20"/>
              </w:rPr>
              <w:t>Помещение пункта приема платежей</w:t>
            </w:r>
          </w:p>
        </w:tc>
        <w:tc>
          <w:tcPr>
            <w:tcW w:w="2264" w:type="dxa"/>
            <w:tcBorders>
              <w:top w:val="nil"/>
              <w:left w:val="nil"/>
              <w:bottom w:val="single" w:sz="4" w:space="0" w:color="auto"/>
              <w:right w:val="single" w:sz="8" w:space="0" w:color="auto"/>
            </w:tcBorders>
            <w:tcMar>
              <w:top w:w="0" w:type="dxa"/>
              <w:left w:w="108" w:type="dxa"/>
              <w:bottom w:w="0" w:type="dxa"/>
              <w:right w:w="108" w:type="dxa"/>
            </w:tcMar>
            <w:hideMark/>
          </w:tcPr>
          <w:p w14:paraId="7734A8FC" w14:textId="77777777" w:rsidR="00BD7647" w:rsidRPr="00BD7647" w:rsidRDefault="00BD7647" w:rsidP="00342B36">
            <w:pPr>
              <w:jc w:val="center"/>
              <w:rPr>
                <w:rFonts w:eastAsiaTheme="minorHAnsi"/>
                <w:color w:val="000000" w:themeColor="text1"/>
                <w:sz w:val="20"/>
                <w:szCs w:val="20"/>
              </w:rPr>
            </w:pPr>
            <w:r w:rsidRPr="00BD7647">
              <w:rPr>
                <w:color w:val="000000" w:themeColor="text1"/>
                <w:sz w:val="20"/>
                <w:szCs w:val="20"/>
              </w:rPr>
              <w:t>Охрана общественного порядка, охрана ТМЦ, контроль за выносом ТМЦ</w:t>
            </w:r>
          </w:p>
        </w:tc>
      </w:tr>
    </w:tbl>
    <w:p w14:paraId="6F2A80E8" w14:textId="77777777" w:rsidR="00D32613" w:rsidRPr="008A7050" w:rsidRDefault="00D32613" w:rsidP="00DD3965">
      <w:pPr>
        <w:shd w:val="clear" w:color="auto" w:fill="FFFFFF" w:themeFill="background1"/>
        <w:jc w:val="both"/>
        <w:rPr>
          <w:b/>
          <w:bCs/>
          <w:sz w:val="20"/>
          <w:szCs w:val="20"/>
        </w:rPr>
      </w:pPr>
    </w:p>
    <w:p w14:paraId="4CA03379" w14:textId="77777777" w:rsidR="00D32613" w:rsidRPr="008A7050" w:rsidRDefault="00D32613" w:rsidP="00DD3965">
      <w:pPr>
        <w:shd w:val="clear" w:color="auto" w:fill="FFFFFF" w:themeFill="background1"/>
        <w:jc w:val="both"/>
        <w:rPr>
          <w:sz w:val="20"/>
          <w:szCs w:val="20"/>
        </w:rPr>
      </w:pPr>
      <w:r w:rsidRPr="008A7050">
        <w:rPr>
          <w:sz w:val="20"/>
          <w:szCs w:val="20"/>
        </w:rPr>
        <w:t>Сотрудники Исполнителя обязаны:</w:t>
      </w:r>
    </w:p>
    <w:p w14:paraId="38E39814" w14:textId="77777777" w:rsidR="00D32613" w:rsidRPr="008A7050" w:rsidRDefault="00D32613" w:rsidP="00DD3965">
      <w:pPr>
        <w:shd w:val="clear" w:color="auto" w:fill="FFFFFF" w:themeFill="background1"/>
        <w:jc w:val="both"/>
        <w:rPr>
          <w:sz w:val="20"/>
          <w:szCs w:val="20"/>
        </w:rPr>
      </w:pPr>
      <w:r w:rsidRPr="008A7050">
        <w:rPr>
          <w:sz w:val="20"/>
          <w:szCs w:val="20"/>
        </w:rPr>
        <w:t>- иметь соответствующее форменное обмундирование в летнее и зимнее время года, носить соответствующий бейдж с именем и названием фирмы, иметь при себе специальные средства защиты, огнестрельное оружие, дубинку, фонарь и т.д.;</w:t>
      </w:r>
    </w:p>
    <w:p w14:paraId="0E4DF90E" w14:textId="77777777" w:rsidR="00D32613" w:rsidRPr="008A7050" w:rsidRDefault="00D32613" w:rsidP="00DD3965">
      <w:pPr>
        <w:shd w:val="clear" w:color="auto" w:fill="FFFFFF" w:themeFill="background1"/>
        <w:jc w:val="both"/>
        <w:rPr>
          <w:sz w:val="20"/>
          <w:szCs w:val="20"/>
        </w:rPr>
      </w:pPr>
      <w:r w:rsidRPr="008A7050">
        <w:rPr>
          <w:sz w:val="20"/>
          <w:szCs w:val="20"/>
        </w:rPr>
        <w:t>-осуществлять непрерывный контроль за работой пультов охранной, пожарной и тревожной сигнализации, немедленно реагировать на тревожные сигналы;</w:t>
      </w:r>
    </w:p>
    <w:p w14:paraId="605853FE" w14:textId="77777777" w:rsidR="00D32613" w:rsidRPr="008A7050" w:rsidRDefault="00D32613" w:rsidP="00DD3965">
      <w:pPr>
        <w:shd w:val="clear" w:color="auto" w:fill="FFFFFF" w:themeFill="background1"/>
        <w:jc w:val="both"/>
        <w:rPr>
          <w:sz w:val="20"/>
          <w:szCs w:val="20"/>
        </w:rPr>
      </w:pPr>
      <w:r w:rsidRPr="008A7050">
        <w:rPr>
          <w:sz w:val="20"/>
          <w:szCs w:val="20"/>
        </w:rPr>
        <w:t>- знать и уметь применять препараты из медицинской аптечки охранника, при необходимости оказать первую медицинскую помощь пострадавшим и вызвать бригаду скорой медицинской помощи;</w:t>
      </w:r>
    </w:p>
    <w:p w14:paraId="379B232C" w14:textId="77777777" w:rsidR="00D32613" w:rsidRPr="008A7050" w:rsidRDefault="00D32613" w:rsidP="00DD3965">
      <w:pPr>
        <w:shd w:val="clear" w:color="auto" w:fill="FFFFFF" w:themeFill="background1"/>
        <w:jc w:val="both"/>
        <w:rPr>
          <w:sz w:val="20"/>
          <w:szCs w:val="20"/>
        </w:rPr>
      </w:pPr>
      <w:r w:rsidRPr="008A7050">
        <w:rPr>
          <w:sz w:val="20"/>
          <w:szCs w:val="20"/>
        </w:rPr>
        <w:t>- вести журнал приемки-сдачи дежурства, журнал должен быть пронумерован и прошнурован;</w:t>
      </w:r>
    </w:p>
    <w:p w14:paraId="55A1180A" w14:textId="77777777" w:rsidR="00D32613" w:rsidRPr="008A7050" w:rsidRDefault="00D32613" w:rsidP="00DD3965">
      <w:pPr>
        <w:shd w:val="clear" w:color="auto" w:fill="FFFFFF" w:themeFill="background1"/>
        <w:jc w:val="both"/>
        <w:rPr>
          <w:sz w:val="20"/>
          <w:szCs w:val="20"/>
        </w:rPr>
      </w:pPr>
      <w:r w:rsidRPr="008A7050">
        <w:rPr>
          <w:sz w:val="20"/>
          <w:szCs w:val="20"/>
        </w:rPr>
        <w:t>- при принятии дежурства обойти вместе со сменяющим охранником территорию предприятия;</w:t>
      </w:r>
    </w:p>
    <w:p w14:paraId="2024154C" w14:textId="77777777" w:rsidR="00D32613" w:rsidRPr="008A7050" w:rsidRDefault="00D32613" w:rsidP="00DD3965">
      <w:pPr>
        <w:shd w:val="clear" w:color="auto" w:fill="FFFFFF" w:themeFill="background1"/>
        <w:jc w:val="both"/>
        <w:rPr>
          <w:sz w:val="20"/>
          <w:szCs w:val="20"/>
        </w:rPr>
      </w:pPr>
      <w:r w:rsidRPr="008A7050">
        <w:rPr>
          <w:sz w:val="20"/>
          <w:szCs w:val="20"/>
        </w:rPr>
        <w:t>- при прибытии посторонних лиц узнать цель их визита, и при необходимости направить для оформления пропуска в отдел пропусков;</w:t>
      </w:r>
    </w:p>
    <w:p w14:paraId="2351BA09" w14:textId="77777777" w:rsidR="00D32613" w:rsidRPr="008A7050" w:rsidRDefault="00D32613" w:rsidP="00DD3965">
      <w:pPr>
        <w:shd w:val="clear" w:color="auto" w:fill="FFFFFF" w:themeFill="background1"/>
        <w:jc w:val="both"/>
        <w:rPr>
          <w:sz w:val="20"/>
          <w:szCs w:val="20"/>
        </w:rPr>
      </w:pPr>
      <w:r w:rsidRPr="008A7050">
        <w:rPr>
          <w:sz w:val="20"/>
          <w:szCs w:val="20"/>
        </w:rPr>
        <w:t>- не допускать вноса (выноса) на (с) территорию (или) предприятия объемных ящиков, коробок, пакетов, емкостей и т.д. без особого разрешения;</w:t>
      </w:r>
    </w:p>
    <w:p w14:paraId="115AB24E" w14:textId="77777777" w:rsidR="00D32613" w:rsidRPr="008A7050" w:rsidRDefault="00D32613" w:rsidP="00DD3965">
      <w:pPr>
        <w:shd w:val="clear" w:color="auto" w:fill="FFFFFF" w:themeFill="background1"/>
        <w:jc w:val="both"/>
        <w:rPr>
          <w:sz w:val="20"/>
          <w:szCs w:val="20"/>
        </w:rPr>
      </w:pPr>
      <w:r w:rsidRPr="008A7050">
        <w:rPr>
          <w:sz w:val="20"/>
          <w:szCs w:val="20"/>
        </w:rPr>
        <w:t>- регулярно совершать обходы территории и объектов;</w:t>
      </w:r>
    </w:p>
    <w:p w14:paraId="5F77154E" w14:textId="77777777" w:rsidR="00D32613" w:rsidRPr="008A7050" w:rsidRDefault="00D32613" w:rsidP="00DD3965">
      <w:pPr>
        <w:shd w:val="clear" w:color="auto" w:fill="FFFFFF" w:themeFill="background1"/>
        <w:jc w:val="both"/>
        <w:rPr>
          <w:sz w:val="20"/>
          <w:szCs w:val="20"/>
        </w:rPr>
      </w:pPr>
      <w:r w:rsidRPr="008A7050">
        <w:rPr>
          <w:sz w:val="20"/>
          <w:szCs w:val="20"/>
        </w:rPr>
        <w:t xml:space="preserve">- при обнаружении фактов вскрытия складов, помещений, а также в случае обнаружения отсутствия пломб или нарушения их целостности немедленно поставить в известность начальника службы безопасности или уполномоченного лица Заказчика, и принять меры к усиленной охране данного Объекта до приезда указанных лиц;  </w:t>
      </w:r>
    </w:p>
    <w:p w14:paraId="7679294C" w14:textId="77777777" w:rsidR="00D32613" w:rsidRPr="008A7050" w:rsidRDefault="00D32613" w:rsidP="00DD3965">
      <w:pPr>
        <w:shd w:val="clear" w:color="auto" w:fill="FFFFFF" w:themeFill="background1"/>
        <w:jc w:val="both"/>
        <w:rPr>
          <w:sz w:val="20"/>
          <w:szCs w:val="20"/>
        </w:rPr>
      </w:pPr>
    </w:p>
    <w:tbl>
      <w:tblPr>
        <w:tblW w:w="9118" w:type="dxa"/>
        <w:tblInd w:w="-142" w:type="dxa"/>
        <w:tblLook w:val="0000" w:firstRow="0" w:lastRow="0" w:firstColumn="0" w:lastColumn="0" w:noHBand="0" w:noVBand="0"/>
      </w:tblPr>
      <w:tblGrid>
        <w:gridCol w:w="4247"/>
        <w:gridCol w:w="255"/>
        <w:gridCol w:w="256"/>
        <w:gridCol w:w="255"/>
        <w:gridCol w:w="4105"/>
      </w:tblGrid>
      <w:tr w:rsidR="00D32613" w:rsidRPr="008A7050" w14:paraId="7CB7E325" w14:textId="77777777" w:rsidTr="00DD3965">
        <w:trPr>
          <w:trHeight w:val="510"/>
        </w:trPr>
        <w:tc>
          <w:tcPr>
            <w:tcW w:w="4247" w:type="dxa"/>
            <w:tcBorders>
              <w:top w:val="nil"/>
              <w:left w:val="nil"/>
              <w:bottom w:val="nil"/>
              <w:right w:val="nil"/>
            </w:tcBorders>
            <w:noWrap/>
            <w:vAlign w:val="bottom"/>
          </w:tcPr>
          <w:p w14:paraId="21325241" w14:textId="77777777" w:rsidR="00D32613" w:rsidRPr="008A7050" w:rsidRDefault="00D32613" w:rsidP="00D32613">
            <w:pPr>
              <w:shd w:val="clear" w:color="auto" w:fill="FFFFFF" w:themeFill="background1"/>
              <w:jc w:val="both"/>
              <w:rPr>
                <w:b/>
                <w:bCs/>
                <w:sz w:val="20"/>
                <w:szCs w:val="20"/>
              </w:rPr>
            </w:pPr>
            <w:r w:rsidRPr="008A7050">
              <w:rPr>
                <w:b/>
                <w:sz w:val="20"/>
                <w:szCs w:val="20"/>
              </w:rPr>
              <w:t>Заказчик:</w:t>
            </w:r>
          </w:p>
        </w:tc>
        <w:tc>
          <w:tcPr>
            <w:tcW w:w="255" w:type="dxa"/>
            <w:tcBorders>
              <w:top w:val="nil"/>
              <w:left w:val="nil"/>
              <w:bottom w:val="nil"/>
              <w:right w:val="nil"/>
            </w:tcBorders>
            <w:noWrap/>
            <w:vAlign w:val="bottom"/>
          </w:tcPr>
          <w:p w14:paraId="228A5504" w14:textId="77777777" w:rsidR="00D32613" w:rsidRPr="008A7050" w:rsidRDefault="00D32613" w:rsidP="00D32613">
            <w:pPr>
              <w:shd w:val="clear" w:color="auto" w:fill="FFFFFF" w:themeFill="background1"/>
              <w:jc w:val="both"/>
              <w:rPr>
                <w:b/>
                <w:bCs/>
                <w:sz w:val="20"/>
                <w:szCs w:val="20"/>
              </w:rPr>
            </w:pPr>
          </w:p>
        </w:tc>
        <w:tc>
          <w:tcPr>
            <w:tcW w:w="256" w:type="dxa"/>
            <w:tcBorders>
              <w:top w:val="nil"/>
              <w:left w:val="nil"/>
              <w:bottom w:val="nil"/>
              <w:right w:val="nil"/>
            </w:tcBorders>
            <w:noWrap/>
            <w:vAlign w:val="bottom"/>
          </w:tcPr>
          <w:p w14:paraId="2FEC4648" w14:textId="77777777" w:rsidR="00D32613" w:rsidRPr="008A7050" w:rsidRDefault="00D32613" w:rsidP="00D32613">
            <w:pPr>
              <w:shd w:val="clear" w:color="auto" w:fill="FFFFFF" w:themeFill="background1"/>
              <w:jc w:val="both"/>
              <w:rPr>
                <w:b/>
                <w:bCs/>
                <w:sz w:val="20"/>
                <w:szCs w:val="20"/>
              </w:rPr>
            </w:pPr>
          </w:p>
        </w:tc>
        <w:tc>
          <w:tcPr>
            <w:tcW w:w="255" w:type="dxa"/>
            <w:tcBorders>
              <w:top w:val="nil"/>
              <w:left w:val="nil"/>
              <w:bottom w:val="nil"/>
              <w:right w:val="nil"/>
            </w:tcBorders>
            <w:noWrap/>
            <w:vAlign w:val="bottom"/>
          </w:tcPr>
          <w:p w14:paraId="16510B1B" w14:textId="77777777" w:rsidR="00D32613" w:rsidRPr="008A7050" w:rsidRDefault="00D32613" w:rsidP="00D32613">
            <w:pPr>
              <w:shd w:val="clear" w:color="auto" w:fill="FFFFFF" w:themeFill="background1"/>
              <w:jc w:val="both"/>
              <w:rPr>
                <w:b/>
                <w:bCs/>
                <w:sz w:val="20"/>
                <w:szCs w:val="20"/>
              </w:rPr>
            </w:pPr>
          </w:p>
        </w:tc>
        <w:tc>
          <w:tcPr>
            <w:tcW w:w="4105" w:type="dxa"/>
            <w:tcBorders>
              <w:top w:val="nil"/>
              <w:left w:val="nil"/>
              <w:bottom w:val="nil"/>
              <w:right w:val="nil"/>
            </w:tcBorders>
            <w:noWrap/>
            <w:vAlign w:val="bottom"/>
          </w:tcPr>
          <w:p w14:paraId="3E23C135" w14:textId="77777777" w:rsidR="00D32613" w:rsidRPr="008A7050" w:rsidRDefault="00D32613" w:rsidP="00D32613">
            <w:pPr>
              <w:shd w:val="clear" w:color="auto" w:fill="FFFFFF" w:themeFill="background1"/>
              <w:jc w:val="both"/>
              <w:rPr>
                <w:b/>
                <w:bCs/>
                <w:sz w:val="20"/>
                <w:szCs w:val="20"/>
              </w:rPr>
            </w:pPr>
            <w:r w:rsidRPr="008A7050">
              <w:rPr>
                <w:b/>
                <w:sz w:val="20"/>
                <w:szCs w:val="20"/>
              </w:rPr>
              <w:t>Исполнитель:</w:t>
            </w:r>
          </w:p>
        </w:tc>
      </w:tr>
      <w:tr w:rsidR="00D32613" w:rsidRPr="008A7050" w14:paraId="3F7AA865" w14:textId="77777777" w:rsidTr="00DD3965">
        <w:trPr>
          <w:trHeight w:val="510"/>
        </w:trPr>
        <w:tc>
          <w:tcPr>
            <w:tcW w:w="4247" w:type="dxa"/>
            <w:tcBorders>
              <w:top w:val="nil"/>
              <w:left w:val="nil"/>
              <w:bottom w:val="nil"/>
              <w:right w:val="nil"/>
            </w:tcBorders>
            <w:noWrap/>
          </w:tcPr>
          <w:p w14:paraId="3591FAED" w14:textId="77777777" w:rsidR="00D32613" w:rsidRPr="008A7050" w:rsidRDefault="00D32613" w:rsidP="00D32613">
            <w:pPr>
              <w:keepNext/>
              <w:shd w:val="clear" w:color="auto" w:fill="FFFFFF" w:themeFill="background1"/>
              <w:jc w:val="both"/>
              <w:outlineLvl w:val="0"/>
              <w:rPr>
                <w:b/>
                <w:bCs/>
                <w:kern w:val="32"/>
                <w:sz w:val="20"/>
                <w:szCs w:val="20"/>
              </w:rPr>
            </w:pPr>
          </w:p>
        </w:tc>
        <w:tc>
          <w:tcPr>
            <w:tcW w:w="255" w:type="dxa"/>
            <w:tcBorders>
              <w:top w:val="nil"/>
              <w:left w:val="nil"/>
              <w:bottom w:val="nil"/>
              <w:right w:val="nil"/>
            </w:tcBorders>
            <w:noWrap/>
            <w:vAlign w:val="bottom"/>
          </w:tcPr>
          <w:p w14:paraId="3C5432EF" w14:textId="77777777" w:rsidR="00D32613" w:rsidRPr="008A7050" w:rsidRDefault="00D32613" w:rsidP="00D32613">
            <w:pPr>
              <w:shd w:val="clear" w:color="auto" w:fill="FFFFFF" w:themeFill="background1"/>
              <w:jc w:val="both"/>
              <w:rPr>
                <w:b/>
                <w:bCs/>
                <w:sz w:val="20"/>
                <w:szCs w:val="20"/>
              </w:rPr>
            </w:pPr>
          </w:p>
        </w:tc>
        <w:tc>
          <w:tcPr>
            <w:tcW w:w="256" w:type="dxa"/>
            <w:tcBorders>
              <w:top w:val="nil"/>
              <w:left w:val="nil"/>
              <w:bottom w:val="nil"/>
              <w:right w:val="nil"/>
            </w:tcBorders>
            <w:noWrap/>
            <w:vAlign w:val="bottom"/>
          </w:tcPr>
          <w:p w14:paraId="0532D6B1" w14:textId="77777777" w:rsidR="00D32613" w:rsidRPr="008A7050" w:rsidRDefault="00D32613" w:rsidP="00D32613">
            <w:pPr>
              <w:shd w:val="clear" w:color="auto" w:fill="FFFFFF" w:themeFill="background1"/>
              <w:jc w:val="both"/>
              <w:rPr>
                <w:b/>
                <w:bCs/>
                <w:sz w:val="20"/>
                <w:szCs w:val="20"/>
              </w:rPr>
            </w:pPr>
          </w:p>
        </w:tc>
        <w:tc>
          <w:tcPr>
            <w:tcW w:w="255" w:type="dxa"/>
            <w:tcBorders>
              <w:top w:val="nil"/>
              <w:left w:val="nil"/>
              <w:bottom w:val="nil"/>
              <w:right w:val="nil"/>
            </w:tcBorders>
            <w:noWrap/>
            <w:vAlign w:val="bottom"/>
          </w:tcPr>
          <w:p w14:paraId="0A62EBF1" w14:textId="77777777" w:rsidR="00D32613" w:rsidRPr="008A7050" w:rsidRDefault="00D32613" w:rsidP="00D32613">
            <w:pPr>
              <w:shd w:val="clear" w:color="auto" w:fill="FFFFFF" w:themeFill="background1"/>
              <w:jc w:val="both"/>
              <w:rPr>
                <w:b/>
                <w:bCs/>
                <w:sz w:val="20"/>
                <w:szCs w:val="20"/>
              </w:rPr>
            </w:pPr>
          </w:p>
        </w:tc>
        <w:tc>
          <w:tcPr>
            <w:tcW w:w="4105" w:type="dxa"/>
            <w:tcBorders>
              <w:top w:val="nil"/>
              <w:left w:val="nil"/>
              <w:bottom w:val="nil"/>
              <w:right w:val="nil"/>
            </w:tcBorders>
            <w:noWrap/>
          </w:tcPr>
          <w:p w14:paraId="10023367" w14:textId="77777777" w:rsidR="00D32613" w:rsidRPr="008A7050" w:rsidRDefault="00D32613" w:rsidP="00D32613">
            <w:pPr>
              <w:shd w:val="clear" w:color="auto" w:fill="FFFFFF" w:themeFill="background1"/>
              <w:jc w:val="both"/>
              <w:rPr>
                <w:b/>
                <w:sz w:val="20"/>
                <w:szCs w:val="20"/>
              </w:rPr>
            </w:pPr>
          </w:p>
        </w:tc>
      </w:tr>
    </w:tbl>
    <w:p w14:paraId="5F9B0A73" w14:textId="77777777" w:rsidR="00D32613" w:rsidRPr="008A7050" w:rsidRDefault="00D32613" w:rsidP="00DD3965">
      <w:pPr>
        <w:shd w:val="clear" w:color="auto" w:fill="FFFFFF" w:themeFill="background1"/>
        <w:suppressAutoHyphens/>
        <w:jc w:val="both"/>
        <w:rPr>
          <w:b/>
          <w:kern w:val="32"/>
          <w:sz w:val="20"/>
          <w:szCs w:val="20"/>
        </w:rPr>
      </w:pPr>
    </w:p>
    <w:p w14:paraId="59ECBCDC" w14:textId="77777777" w:rsidR="00D32613" w:rsidRPr="008A7050" w:rsidRDefault="00D32613" w:rsidP="00DD3965">
      <w:pPr>
        <w:shd w:val="clear" w:color="auto" w:fill="FFFFFF" w:themeFill="background1"/>
        <w:suppressAutoHyphens/>
        <w:jc w:val="both"/>
        <w:rPr>
          <w:b/>
          <w:kern w:val="32"/>
          <w:sz w:val="20"/>
          <w:szCs w:val="20"/>
        </w:rPr>
      </w:pPr>
    </w:p>
    <w:p w14:paraId="6A163104" w14:textId="77777777" w:rsidR="008A7050" w:rsidRPr="008A7050" w:rsidRDefault="008A7050" w:rsidP="00DD3965">
      <w:pPr>
        <w:shd w:val="clear" w:color="auto" w:fill="FFFFFF" w:themeFill="background1"/>
        <w:suppressAutoHyphens/>
        <w:jc w:val="both"/>
        <w:rPr>
          <w:b/>
          <w:kern w:val="32"/>
          <w:sz w:val="20"/>
          <w:szCs w:val="20"/>
        </w:rPr>
      </w:pPr>
    </w:p>
    <w:p w14:paraId="70635246" w14:textId="77777777" w:rsidR="008A7050" w:rsidRPr="008A7050" w:rsidRDefault="008A7050" w:rsidP="00DD3965">
      <w:pPr>
        <w:shd w:val="clear" w:color="auto" w:fill="FFFFFF" w:themeFill="background1"/>
        <w:suppressAutoHyphens/>
        <w:jc w:val="both"/>
        <w:rPr>
          <w:b/>
          <w:kern w:val="32"/>
          <w:sz w:val="20"/>
          <w:szCs w:val="20"/>
        </w:rPr>
      </w:pPr>
    </w:p>
    <w:p w14:paraId="2D582FE2" w14:textId="77777777" w:rsidR="008A7050" w:rsidRDefault="008A7050" w:rsidP="00DD3965">
      <w:pPr>
        <w:shd w:val="clear" w:color="auto" w:fill="FFFFFF" w:themeFill="background1"/>
        <w:suppressAutoHyphens/>
        <w:jc w:val="both"/>
        <w:rPr>
          <w:b/>
          <w:kern w:val="32"/>
          <w:sz w:val="20"/>
          <w:szCs w:val="20"/>
        </w:rPr>
      </w:pPr>
    </w:p>
    <w:p w14:paraId="2B31ACAC" w14:textId="77777777" w:rsidR="008A7050" w:rsidRDefault="008A7050" w:rsidP="00DD3965">
      <w:pPr>
        <w:shd w:val="clear" w:color="auto" w:fill="FFFFFF" w:themeFill="background1"/>
        <w:suppressAutoHyphens/>
        <w:jc w:val="both"/>
        <w:rPr>
          <w:b/>
          <w:kern w:val="32"/>
          <w:sz w:val="20"/>
          <w:szCs w:val="20"/>
        </w:rPr>
      </w:pPr>
    </w:p>
    <w:p w14:paraId="2BBA0579" w14:textId="77777777" w:rsidR="008A7050" w:rsidRDefault="008A7050" w:rsidP="00DD3965">
      <w:pPr>
        <w:shd w:val="clear" w:color="auto" w:fill="FFFFFF" w:themeFill="background1"/>
        <w:suppressAutoHyphens/>
        <w:jc w:val="both"/>
        <w:rPr>
          <w:b/>
          <w:kern w:val="32"/>
          <w:sz w:val="20"/>
          <w:szCs w:val="20"/>
        </w:rPr>
      </w:pPr>
    </w:p>
    <w:p w14:paraId="1A70B545" w14:textId="77777777" w:rsidR="008A7050" w:rsidRDefault="008A7050" w:rsidP="00DD3965">
      <w:pPr>
        <w:shd w:val="clear" w:color="auto" w:fill="FFFFFF" w:themeFill="background1"/>
        <w:suppressAutoHyphens/>
        <w:jc w:val="both"/>
        <w:rPr>
          <w:b/>
          <w:kern w:val="32"/>
          <w:sz w:val="20"/>
          <w:szCs w:val="20"/>
          <w:lang w:val="en-US"/>
        </w:rPr>
      </w:pPr>
    </w:p>
    <w:p w14:paraId="1D13E327" w14:textId="77777777" w:rsidR="00F6054E" w:rsidRDefault="00F6054E" w:rsidP="00DD3965">
      <w:pPr>
        <w:shd w:val="clear" w:color="auto" w:fill="FFFFFF" w:themeFill="background1"/>
        <w:suppressAutoHyphens/>
        <w:jc w:val="both"/>
        <w:rPr>
          <w:b/>
          <w:kern w:val="32"/>
          <w:sz w:val="20"/>
          <w:szCs w:val="20"/>
          <w:lang w:val="en-US"/>
        </w:rPr>
      </w:pPr>
    </w:p>
    <w:p w14:paraId="1EFE160D" w14:textId="77777777" w:rsidR="00F6054E" w:rsidRDefault="00F6054E" w:rsidP="00DD3965">
      <w:pPr>
        <w:shd w:val="clear" w:color="auto" w:fill="FFFFFF" w:themeFill="background1"/>
        <w:suppressAutoHyphens/>
        <w:jc w:val="both"/>
        <w:rPr>
          <w:b/>
          <w:kern w:val="32"/>
          <w:sz w:val="20"/>
          <w:szCs w:val="20"/>
          <w:lang w:val="en-US"/>
        </w:rPr>
      </w:pPr>
    </w:p>
    <w:p w14:paraId="14A0C41F" w14:textId="77777777" w:rsidR="00F6054E" w:rsidRDefault="00F6054E" w:rsidP="00DD3965">
      <w:pPr>
        <w:shd w:val="clear" w:color="auto" w:fill="FFFFFF" w:themeFill="background1"/>
        <w:suppressAutoHyphens/>
        <w:jc w:val="both"/>
        <w:rPr>
          <w:b/>
          <w:kern w:val="32"/>
          <w:sz w:val="20"/>
          <w:szCs w:val="20"/>
          <w:lang w:val="en-US"/>
        </w:rPr>
      </w:pPr>
    </w:p>
    <w:p w14:paraId="7690931A" w14:textId="77777777" w:rsidR="00F6054E" w:rsidRDefault="00F6054E" w:rsidP="00DD3965">
      <w:pPr>
        <w:shd w:val="clear" w:color="auto" w:fill="FFFFFF" w:themeFill="background1"/>
        <w:suppressAutoHyphens/>
        <w:jc w:val="both"/>
        <w:rPr>
          <w:b/>
          <w:kern w:val="32"/>
          <w:sz w:val="20"/>
          <w:szCs w:val="20"/>
          <w:lang w:val="en-US"/>
        </w:rPr>
      </w:pPr>
    </w:p>
    <w:p w14:paraId="749EBF0C" w14:textId="77777777" w:rsidR="00F6054E" w:rsidRPr="00F6054E" w:rsidRDefault="00F6054E" w:rsidP="00DD3965">
      <w:pPr>
        <w:shd w:val="clear" w:color="auto" w:fill="FFFFFF" w:themeFill="background1"/>
        <w:suppressAutoHyphens/>
        <w:jc w:val="both"/>
        <w:rPr>
          <w:b/>
          <w:kern w:val="32"/>
          <w:sz w:val="20"/>
          <w:szCs w:val="20"/>
          <w:lang w:val="en-US"/>
        </w:rPr>
      </w:pPr>
    </w:p>
    <w:p w14:paraId="70E6E863" w14:textId="77777777" w:rsidR="00DC755A" w:rsidRPr="008A7050" w:rsidRDefault="00DC755A" w:rsidP="00DC755A">
      <w:pPr>
        <w:shd w:val="clear" w:color="auto" w:fill="FFFFFF" w:themeFill="background1"/>
        <w:suppressAutoHyphens/>
        <w:ind w:left="6237"/>
        <w:rPr>
          <w:b/>
          <w:kern w:val="32"/>
          <w:sz w:val="20"/>
          <w:szCs w:val="20"/>
        </w:rPr>
      </w:pPr>
      <w:r w:rsidRPr="008A7050">
        <w:rPr>
          <w:b/>
          <w:kern w:val="32"/>
          <w:sz w:val="20"/>
          <w:szCs w:val="20"/>
        </w:rPr>
        <w:lastRenderedPageBreak/>
        <w:t xml:space="preserve">Приложение № </w:t>
      </w:r>
      <w:r>
        <w:rPr>
          <w:b/>
          <w:kern w:val="32"/>
          <w:sz w:val="20"/>
          <w:szCs w:val="20"/>
        </w:rPr>
        <w:t>3</w:t>
      </w:r>
    </w:p>
    <w:p w14:paraId="656E1360" w14:textId="77777777" w:rsidR="00DC755A" w:rsidRPr="00DC755A" w:rsidRDefault="00DC755A" w:rsidP="00DC755A">
      <w:pPr>
        <w:ind w:left="6237"/>
        <w:rPr>
          <w:b/>
          <w:color w:val="auto"/>
          <w:sz w:val="20"/>
          <w:szCs w:val="20"/>
        </w:rPr>
      </w:pPr>
      <w:r w:rsidRPr="008A7050">
        <w:rPr>
          <w:b/>
          <w:kern w:val="32"/>
          <w:sz w:val="20"/>
          <w:szCs w:val="20"/>
        </w:rPr>
        <w:t xml:space="preserve">к </w:t>
      </w:r>
      <w:r w:rsidRPr="00DC755A">
        <w:rPr>
          <w:b/>
          <w:color w:val="auto"/>
          <w:sz w:val="20"/>
          <w:szCs w:val="20"/>
        </w:rPr>
        <w:t>Проект</w:t>
      </w:r>
      <w:r>
        <w:rPr>
          <w:b/>
          <w:color w:val="auto"/>
          <w:sz w:val="20"/>
          <w:szCs w:val="20"/>
        </w:rPr>
        <w:t>у</w:t>
      </w:r>
      <w:r w:rsidRPr="00DC755A">
        <w:rPr>
          <w:b/>
          <w:color w:val="auto"/>
          <w:sz w:val="20"/>
          <w:szCs w:val="20"/>
        </w:rPr>
        <w:t xml:space="preserve"> договора к:</w:t>
      </w:r>
    </w:p>
    <w:p w14:paraId="4AEA3BFE" w14:textId="77777777" w:rsidR="00DC755A" w:rsidRPr="00DC755A" w:rsidRDefault="00DC755A" w:rsidP="00DC755A">
      <w:pPr>
        <w:ind w:left="6237"/>
        <w:rPr>
          <w:b/>
          <w:color w:val="auto"/>
          <w:sz w:val="20"/>
          <w:szCs w:val="20"/>
        </w:rPr>
      </w:pPr>
      <w:r w:rsidRPr="00DC755A">
        <w:rPr>
          <w:b/>
          <w:color w:val="auto"/>
          <w:sz w:val="20"/>
          <w:szCs w:val="20"/>
        </w:rPr>
        <w:t xml:space="preserve">Лоту №1 -  </w:t>
      </w:r>
      <w:r w:rsidRPr="00DC755A">
        <w:rPr>
          <w:b/>
          <w:sz w:val="20"/>
          <w:szCs w:val="20"/>
          <w:lang w:eastAsia="ru-RU"/>
        </w:rPr>
        <w:t>Услуга по охране объектов</w:t>
      </w:r>
    </w:p>
    <w:p w14:paraId="170C4B41" w14:textId="77777777" w:rsidR="00D32613" w:rsidRPr="008A7050" w:rsidRDefault="00D32613" w:rsidP="00DD3965">
      <w:pPr>
        <w:shd w:val="clear" w:color="auto" w:fill="FFFFFF" w:themeFill="background1"/>
        <w:jc w:val="both"/>
        <w:rPr>
          <w:b/>
          <w:sz w:val="20"/>
          <w:szCs w:val="20"/>
        </w:rPr>
      </w:pPr>
    </w:p>
    <w:p w14:paraId="4DAFB722" w14:textId="77777777" w:rsidR="00D32613" w:rsidRPr="008A7050" w:rsidRDefault="00D32613" w:rsidP="00DD3965">
      <w:pPr>
        <w:shd w:val="clear" w:color="auto" w:fill="FFFFFF" w:themeFill="background1"/>
        <w:jc w:val="center"/>
        <w:rPr>
          <w:b/>
          <w:sz w:val="20"/>
          <w:szCs w:val="20"/>
        </w:rPr>
      </w:pPr>
      <w:r w:rsidRPr="008A7050">
        <w:rPr>
          <w:b/>
          <w:sz w:val="20"/>
          <w:szCs w:val="20"/>
        </w:rPr>
        <w:t>Калькуляция</w:t>
      </w:r>
    </w:p>
    <w:p w14:paraId="691167DE" w14:textId="64C52C67" w:rsidR="00D32613" w:rsidRPr="008A7050" w:rsidRDefault="00D32613" w:rsidP="00DD3965">
      <w:pPr>
        <w:shd w:val="clear" w:color="auto" w:fill="FFFFFF" w:themeFill="background1"/>
        <w:jc w:val="center"/>
        <w:rPr>
          <w:b/>
          <w:sz w:val="20"/>
          <w:szCs w:val="20"/>
        </w:rPr>
      </w:pPr>
      <w:r w:rsidRPr="008A7050">
        <w:rPr>
          <w:b/>
          <w:sz w:val="20"/>
          <w:szCs w:val="20"/>
        </w:rPr>
        <w:t>стоимости оказываемых Услуг на 202</w:t>
      </w:r>
      <w:r w:rsidR="00F6054E">
        <w:rPr>
          <w:b/>
          <w:sz w:val="20"/>
          <w:szCs w:val="20"/>
          <w:lang w:val="en-US"/>
        </w:rPr>
        <w:t>2</w:t>
      </w:r>
      <w:r w:rsidRPr="008A7050">
        <w:rPr>
          <w:b/>
          <w:sz w:val="20"/>
          <w:szCs w:val="20"/>
        </w:rPr>
        <w:t xml:space="preserve">  год</w:t>
      </w:r>
    </w:p>
    <w:p w14:paraId="5BCAABA7" w14:textId="77777777" w:rsidR="00D32613" w:rsidRPr="008A7050" w:rsidRDefault="00D32613" w:rsidP="00DD3965">
      <w:pPr>
        <w:shd w:val="clear" w:color="auto" w:fill="FFFFFF" w:themeFill="background1"/>
        <w:jc w:val="both"/>
        <w:rPr>
          <w:b/>
          <w:sz w:val="20"/>
          <w:szCs w:val="20"/>
        </w:rPr>
      </w:pPr>
    </w:p>
    <w:tbl>
      <w:tblPr>
        <w:tblW w:w="10774" w:type="dxa"/>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5"/>
        <w:gridCol w:w="2694"/>
        <w:gridCol w:w="567"/>
        <w:gridCol w:w="851"/>
        <w:gridCol w:w="850"/>
        <w:gridCol w:w="992"/>
        <w:gridCol w:w="993"/>
        <w:gridCol w:w="1701"/>
        <w:gridCol w:w="1701"/>
      </w:tblGrid>
      <w:tr w:rsidR="00D32613" w:rsidRPr="008A7050" w14:paraId="42AD045F" w14:textId="77777777" w:rsidTr="00DD3965">
        <w:trPr>
          <w:cantSplit/>
          <w:trHeight w:val="1894"/>
        </w:trPr>
        <w:tc>
          <w:tcPr>
            <w:tcW w:w="425" w:type="dxa"/>
            <w:vAlign w:val="center"/>
          </w:tcPr>
          <w:p w14:paraId="0928171D" w14:textId="77777777" w:rsidR="00D32613" w:rsidRPr="008A7050" w:rsidRDefault="00D32613" w:rsidP="00D32613">
            <w:pPr>
              <w:shd w:val="clear" w:color="auto" w:fill="FFFFFF" w:themeFill="background1"/>
              <w:jc w:val="both"/>
              <w:rPr>
                <w:b/>
                <w:sz w:val="20"/>
                <w:szCs w:val="20"/>
              </w:rPr>
            </w:pPr>
            <w:r w:rsidRPr="008A7050">
              <w:rPr>
                <w:b/>
                <w:sz w:val="20"/>
                <w:szCs w:val="20"/>
              </w:rPr>
              <w:t>№</w:t>
            </w:r>
          </w:p>
        </w:tc>
        <w:tc>
          <w:tcPr>
            <w:tcW w:w="2694" w:type="dxa"/>
            <w:vAlign w:val="center"/>
          </w:tcPr>
          <w:p w14:paraId="620B6729" w14:textId="77777777" w:rsidR="00D32613" w:rsidRPr="008A7050" w:rsidRDefault="00D32613" w:rsidP="00D32613">
            <w:pPr>
              <w:shd w:val="clear" w:color="auto" w:fill="FFFFFF" w:themeFill="background1"/>
              <w:jc w:val="both"/>
              <w:rPr>
                <w:b/>
                <w:sz w:val="20"/>
                <w:szCs w:val="20"/>
              </w:rPr>
            </w:pPr>
          </w:p>
          <w:p w14:paraId="6A816F80" w14:textId="77777777" w:rsidR="00D32613" w:rsidRPr="008A7050" w:rsidRDefault="00D32613" w:rsidP="00D32613">
            <w:pPr>
              <w:shd w:val="clear" w:color="auto" w:fill="FFFFFF" w:themeFill="background1"/>
              <w:jc w:val="both"/>
              <w:rPr>
                <w:b/>
                <w:sz w:val="20"/>
                <w:szCs w:val="20"/>
              </w:rPr>
            </w:pPr>
            <w:r w:rsidRPr="008A7050">
              <w:rPr>
                <w:b/>
                <w:sz w:val="20"/>
                <w:szCs w:val="20"/>
              </w:rPr>
              <w:t>Наименование Объекта</w:t>
            </w:r>
          </w:p>
        </w:tc>
        <w:tc>
          <w:tcPr>
            <w:tcW w:w="567" w:type="dxa"/>
            <w:textDirection w:val="btLr"/>
          </w:tcPr>
          <w:p w14:paraId="029F7904" w14:textId="77777777" w:rsidR="00D32613" w:rsidRPr="008A7050" w:rsidRDefault="00D32613" w:rsidP="00D32613">
            <w:pPr>
              <w:shd w:val="clear" w:color="auto" w:fill="FFFFFF" w:themeFill="background1"/>
              <w:ind w:left="113" w:right="113"/>
              <w:jc w:val="both"/>
              <w:rPr>
                <w:b/>
                <w:sz w:val="20"/>
                <w:szCs w:val="20"/>
              </w:rPr>
            </w:pPr>
            <w:r w:rsidRPr="008A7050">
              <w:rPr>
                <w:b/>
                <w:sz w:val="20"/>
                <w:szCs w:val="20"/>
              </w:rPr>
              <w:t>Кол-во постов</w:t>
            </w:r>
          </w:p>
        </w:tc>
        <w:tc>
          <w:tcPr>
            <w:tcW w:w="851" w:type="dxa"/>
            <w:textDirection w:val="btLr"/>
          </w:tcPr>
          <w:p w14:paraId="3AF23711" w14:textId="77777777" w:rsidR="00D32613" w:rsidRPr="008A7050" w:rsidRDefault="00D32613" w:rsidP="00D32613">
            <w:pPr>
              <w:shd w:val="clear" w:color="auto" w:fill="FFFFFF" w:themeFill="background1"/>
              <w:ind w:left="113" w:right="113"/>
              <w:jc w:val="both"/>
              <w:rPr>
                <w:b/>
                <w:sz w:val="20"/>
                <w:szCs w:val="20"/>
              </w:rPr>
            </w:pPr>
            <w:r w:rsidRPr="008A7050">
              <w:rPr>
                <w:b/>
                <w:sz w:val="20"/>
                <w:szCs w:val="20"/>
              </w:rPr>
              <w:t>Кол-во часов в сутки</w:t>
            </w:r>
          </w:p>
        </w:tc>
        <w:tc>
          <w:tcPr>
            <w:tcW w:w="850" w:type="dxa"/>
            <w:textDirection w:val="btLr"/>
          </w:tcPr>
          <w:p w14:paraId="79374BE2" w14:textId="77777777" w:rsidR="00D32613" w:rsidRPr="008A7050" w:rsidRDefault="00D32613" w:rsidP="00D32613">
            <w:pPr>
              <w:shd w:val="clear" w:color="auto" w:fill="FFFFFF" w:themeFill="background1"/>
              <w:ind w:left="113" w:right="113"/>
              <w:jc w:val="both"/>
              <w:rPr>
                <w:b/>
                <w:sz w:val="20"/>
                <w:szCs w:val="20"/>
              </w:rPr>
            </w:pPr>
            <w:r w:rsidRPr="008A7050">
              <w:rPr>
                <w:b/>
                <w:sz w:val="20"/>
                <w:szCs w:val="20"/>
              </w:rPr>
              <w:t>Кол-во дней в году</w:t>
            </w:r>
          </w:p>
        </w:tc>
        <w:tc>
          <w:tcPr>
            <w:tcW w:w="992" w:type="dxa"/>
            <w:textDirection w:val="btLr"/>
          </w:tcPr>
          <w:p w14:paraId="59672399" w14:textId="77777777" w:rsidR="00D32613" w:rsidRPr="008A7050" w:rsidRDefault="00D32613" w:rsidP="00D32613">
            <w:pPr>
              <w:shd w:val="clear" w:color="auto" w:fill="FFFFFF" w:themeFill="background1"/>
              <w:ind w:left="113" w:right="113"/>
              <w:jc w:val="both"/>
              <w:rPr>
                <w:b/>
                <w:sz w:val="20"/>
                <w:szCs w:val="20"/>
              </w:rPr>
            </w:pPr>
            <w:r w:rsidRPr="008A7050">
              <w:rPr>
                <w:b/>
                <w:sz w:val="20"/>
                <w:szCs w:val="20"/>
              </w:rPr>
              <w:t>Кол-во часов в год</w:t>
            </w:r>
          </w:p>
        </w:tc>
        <w:tc>
          <w:tcPr>
            <w:tcW w:w="993" w:type="dxa"/>
            <w:textDirection w:val="btLr"/>
          </w:tcPr>
          <w:p w14:paraId="64CD8038" w14:textId="77777777" w:rsidR="00D32613" w:rsidRPr="008A7050" w:rsidRDefault="00D32613" w:rsidP="00D32613">
            <w:pPr>
              <w:shd w:val="clear" w:color="auto" w:fill="FFFFFF" w:themeFill="background1"/>
              <w:ind w:left="113" w:right="113"/>
              <w:jc w:val="both"/>
              <w:rPr>
                <w:b/>
                <w:sz w:val="20"/>
                <w:szCs w:val="20"/>
              </w:rPr>
            </w:pPr>
            <w:r w:rsidRPr="008A7050">
              <w:rPr>
                <w:b/>
                <w:sz w:val="20"/>
                <w:szCs w:val="20"/>
              </w:rPr>
              <w:t>Тариф, пост/час</w:t>
            </w:r>
          </w:p>
          <w:p w14:paraId="3ABCC3CE" w14:textId="77777777" w:rsidR="00D32613" w:rsidRPr="008A7050" w:rsidRDefault="00D32613" w:rsidP="00D32613">
            <w:pPr>
              <w:shd w:val="clear" w:color="auto" w:fill="FFFFFF" w:themeFill="background1"/>
              <w:ind w:left="113" w:right="113"/>
              <w:jc w:val="both"/>
              <w:rPr>
                <w:b/>
                <w:sz w:val="20"/>
                <w:szCs w:val="20"/>
              </w:rPr>
            </w:pPr>
            <w:r w:rsidRPr="008A7050">
              <w:rPr>
                <w:b/>
                <w:sz w:val="20"/>
                <w:szCs w:val="20"/>
              </w:rPr>
              <w:t>с НДС</w:t>
            </w:r>
          </w:p>
        </w:tc>
        <w:tc>
          <w:tcPr>
            <w:tcW w:w="1701" w:type="dxa"/>
            <w:vAlign w:val="center"/>
          </w:tcPr>
          <w:p w14:paraId="76B0790B" w14:textId="77777777" w:rsidR="00D32613" w:rsidRPr="008A7050" w:rsidRDefault="00D32613" w:rsidP="00D32613">
            <w:pPr>
              <w:shd w:val="clear" w:color="auto" w:fill="FFFFFF" w:themeFill="background1"/>
              <w:jc w:val="both"/>
              <w:rPr>
                <w:b/>
                <w:sz w:val="20"/>
                <w:szCs w:val="20"/>
              </w:rPr>
            </w:pPr>
          </w:p>
          <w:p w14:paraId="6B209893" w14:textId="77777777" w:rsidR="00D32613" w:rsidRPr="008A7050" w:rsidRDefault="00D32613" w:rsidP="00D32613">
            <w:pPr>
              <w:shd w:val="clear" w:color="auto" w:fill="FFFFFF" w:themeFill="background1"/>
              <w:jc w:val="both"/>
              <w:rPr>
                <w:b/>
                <w:sz w:val="20"/>
                <w:szCs w:val="20"/>
              </w:rPr>
            </w:pPr>
            <w:r w:rsidRPr="008A7050">
              <w:rPr>
                <w:b/>
                <w:sz w:val="20"/>
                <w:szCs w:val="20"/>
              </w:rPr>
              <w:t>Сумма, с учетом НДС</w:t>
            </w:r>
          </w:p>
        </w:tc>
        <w:tc>
          <w:tcPr>
            <w:tcW w:w="1701" w:type="dxa"/>
            <w:vAlign w:val="center"/>
          </w:tcPr>
          <w:p w14:paraId="5C8A29B9" w14:textId="77777777" w:rsidR="00D32613" w:rsidRPr="008A7050" w:rsidRDefault="00D32613" w:rsidP="00D32613">
            <w:pPr>
              <w:shd w:val="clear" w:color="auto" w:fill="FFFFFF" w:themeFill="background1"/>
              <w:jc w:val="both"/>
              <w:rPr>
                <w:b/>
                <w:sz w:val="20"/>
                <w:szCs w:val="20"/>
              </w:rPr>
            </w:pPr>
          </w:p>
          <w:p w14:paraId="3B6F94D2" w14:textId="77777777" w:rsidR="00D32613" w:rsidRPr="008A7050" w:rsidRDefault="00D32613" w:rsidP="00D32613">
            <w:pPr>
              <w:shd w:val="clear" w:color="auto" w:fill="FFFFFF" w:themeFill="background1"/>
              <w:jc w:val="both"/>
              <w:rPr>
                <w:b/>
                <w:sz w:val="20"/>
                <w:szCs w:val="20"/>
              </w:rPr>
            </w:pPr>
            <w:r w:rsidRPr="008A7050">
              <w:rPr>
                <w:b/>
                <w:sz w:val="20"/>
                <w:szCs w:val="20"/>
              </w:rPr>
              <w:t>Примечание</w:t>
            </w:r>
          </w:p>
        </w:tc>
      </w:tr>
      <w:tr w:rsidR="00D32613" w:rsidRPr="008A7050" w14:paraId="6F2F2DBB" w14:textId="77777777" w:rsidTr="00DD3965">
        <w:tc>
          <w:tcPr>
            <w:tcW w:w="425" w:type="dxa"/>
          </w:tcPr>
          <w:p w14:paraId="028D8050" w14:textId="77777777" w:rsidR="00D32613" w:rsidRPr="008A7050" w:rsidRDefault="00D32613" w:rsidP="00D32613">
            <w:pPr>
              <w:shd w:val="clear" w:color="auto" w:fill="FFFFFF" w:themeFill="background1"/>
              <w:jc w:val="both"/>
              <w:rPr>
                <w:sz w:val="20"/>
                <w:szCs w:val="20"/>
              </w:rPr>
            </w:pPr>
            <w:r w:rsidRPr="008A7050">
              <w:rPr>
                <w:sz w:val="20"/>
                <w:szCs w:val="20"/>
              </w:rPr>
              <w:t>1</w:t>
            </w:r>
          </w:p>
        </w:tc>
        <w:tc>
          <w:tcPr>
            <w:tcW w:w="2694" w:type="dxa"/>
          </w:tcPr>
          <w:p w14:paraId="098041B3" w14:textId="77777777" w:rsidR="00D32613" w:rsidRPr="008A7050" w:rsidRDefault="00D32613" w:rsidP="00D32613">
            <w:pPr>
              <w:shd w:val="clear" w:color="auto" w:fill="FFFFFF" w:themeFill="background1"/>
              <w:jc w:val="both"/>
              <w:rPr>
                <w:sz w:val="20"/>
                <w:szCs w:val="20"/>
              </w:rPr>
            </w:pPr>
          </w:p>
        </w:tc>
        <w:tc>
          <w:tcPr>
            <w:tcW w:w="567" w:type="dxa"/>
            <w:vAlign w:val="center"/>
          </w:tcPr>
          <w:p w14:paraId="18653232" w14:textId="77777777" w:rsidR="00D32613" w:rsidRPr="008A7050" w:rsidRDefault="00D32613" w:rsidP="00D32613">
            <w:pPr>
              <w:shd w:val="clear" w:color="auto" w:fill="FFFFFF" w:themeFill="background1"/>
              <w:jc w:val="both"/>
              <w:rPr>
                <w:sz w:val="20"/>
                <w:szCs w:val="20"/>
              </w:rPr>
            </w:pPr>
          </w:p>
        </w:tc>
        <w:tc>
          <w:tcPr>
            <w:tcW w:w="851" w:type="dxa"/>
            <w:vAlign w:val="center"/>
          </w:tcPr>
          <w:p w14:paraId="7D435B2D" w14:textId="77777777" w:rsidR="00D32613" w:rsidRPr="008A7050" w:rsidRDefault="00D32613" w:rsidP="00D32613">
            <w:pPr>
              <w:shd w:val="clear" w:color="auto" w:fill="FFFFFF" w:themeFill="background1"/>
              <w:jc w:val="both"/>
              <w:rPr>
                <w:sz w:val="20"/>
                <w:szCs w:val="20"/>
              </w:rPr>
            </w:pPr>
          </w:p>
        </w:tc>
        <w:tc>
          <w:tcPr>
            <w:tcW w:w="850" w:type="dxa"/>
            <w:vAlign w:val="center"/>
          </w:tcPr>
          <w:p w14:paraId="1C0DD90E" w14:textId="77777777" w:rsidR="00D32613" w:rsidRPr="008A7050" w:rsidRDefault="00D32613" w:rsidP="00D32613">
            <w:pPr>
              <w:shd w:val="clear" w:color="auto" w:fill="FFFFFF" w:themeFill="background1"/>
              <w:jc w:val="both"/>
              <w:rPr>
                <w:sz w:val="20"/>
                <w:szCs w:val="20"/>
              </w:rPr>
            </w:pPr>
          </w:p>
        </w:tc>
        <w:tc>
          <w:tcPr>
            <w:tcW w:w="992" w:type="dxa"/>
            <w:vAlign w:val="center"/>
          </w:tcPr>
          <w:p w14:paraId="5A4CA827" w14:textId="77777777" w:rsidR="00D32613" w:rsidRPr="008A7050" w:rsidRDefault="00D32613" w:rsidP="00D32613">
            <w:pPr>
              <w:shd w:val="clear" w:color="auto" w:fill="FFFFFF" w:themeFill="background1"/>
              <w:jc w:val="both"/>
              <w:rPr>
                <w:sz w:val="20"/>
                <w:szCs w:val="20"/>
              </w:rPr>
            </w:pPr>
          </w:p>
        </w:tc>
        <w:tc>
          <w:tcPr>
            <w:tcW w:w="993" w:type="dxa"/>
            <w:vAlign w:val="center"/>
          </w:tcPr>
          <w:p w14:paraId="49DBD79A" w14:textId="77777777" w:rsidR="00D32613" w:rsidRPr="008A7050" w:rsidRDefault="00D32613" w:rsidP="00D32613">
            <w:pPr>
              <w:shd w:val="clear" w:color="auto" w:fill="FFFFFF" w:themeFill="background1"/>
              <w:jc w:val="both"/>
              <w:rPr>
                <w:sz w:val="20"/>
                <w:szCs w:val="20"/>
              </w:rPr>
            </w:pPr>
          </w:p>
        </w:tc>
        <w:tc>
          <w:tcPr>
            <w:tcW w:w="1701" w:type="dxa"/>
            <w:vAlign w:val="center"/>
          </w:tcPr>
          <w:p w14:paraId="11EB1D51" w14:textId="77777777" w:rsidR="00D32613" w:rsidRPr="008A7050" w:rsidRDefault="00D32613" w:rsidP="00D32613">
            <w:pPr>
              <w:shd w:val="clear" w:color="auto" w:fill="FFFFFF" w:themeFill="background1"/>
              <w:jc w:val="both"/>
              <w:rPr>
                <w:sz w:val="20"/>
                <w:szCs w:val="20"/>
              </w:rPr>
            </w:pPr>
          </w:p>
        </w:tc>
        <w:tc>
          <w:tcPr>
            <w:tcW w:w="1701" w:type="dxa"/>
            <w:vMerge w:val="restart"/>
            <w:vAlign w:val="center"/>
          </w:tcPr>
          <w:p w14:paraId="03D07543" w14:textId="77777777" w:rsidR="00D32613" w:rsidRPr="008A7050" w:rsidRDefault="00D32613" w:rsidP="00D32613">
            <w:pPr>
              <w:shd w:val="clear" w:color="auto" w:fill="FFFFFF" w:themeFill="background1"/>
              <w:jc w:val="both"/>
              <w:rPr>
                <w:sz w:val="20"/>
                <w:szCs w:val="20"/>
              </w:rPr>
            </w:pPr>
            <w:r w:rsidRPr="008A7050">
              <w:rPr>
                <w:sz w:val="20"/>
                <w:szCs w:val="20"/>
              </w:rPr>
              <w:t>круглосуточно</w:t>
            </w:r>
          </w:p>
        </w:tc>
      </w:tr>
      <w:tr w:rsidR="00D32613" w:rsidRPr="008A7050" w14:paraId="14CAA4AE" w14:textId="77777777" w:rsidTr="00DD3965">
        <w:tc>
          <w:tcPr>
            <w:tcW w:w="425" w:type="dxa"/>
          </w:tcPr>
          <w:p w14:paraId="7FFA4715" w14:textId="77777777" w:rsidR="00D32613" w:rsidRPr="008A7050" w:rsidRDefault="00D32613" w:rsidP="00D32613">
            <w:pPr>
              <w:shd w:val="clear" w:color="auto" w:fill="FFFFFF" w:themeFill="background1"/>
              <w:jc w:val="both"/>
              <w:rPr>
                <w:sz w:val="20"/>
                <w:szCs w:val="20"/>
              </w:rPr>
            </w:pPr>
            <w:r w:rsidRPr="008A7050">
              <w:rPr>
                <w:sz w:val="20"/>
                <w:szCs w:val="20"/>
              </w:rPr>
              <w:t>2</w:t>
            </w:r>
          </w:p>
        </w:tc>
        <w:tc>
          <w:tcPr>
            <w:tcW w:w="2694" w:type="dxa"/>
          </w:tcPr>
          <w:p w14:paraId="3F85DD0D" w14:textId="77777777" w:rsidR="00D32613" w:rsidRPr="008A7050" w:rsidRDefault="00D32613" w:rsidP="00D32613">
            <w:pPr>
              <w:shd w:val="clear" w:color="auto" w:fill="FFFFFF" w:themeFill="background1"/>
              <w:jc w:val="both"/>
              <w:rPr>
                <w:sz w:val="20"/>
                <w:szCs w:val="20"/>
              </w:rPr>
            </w:pPr>
          </w:p>
        </w:tc>
        <w:tc>
          <w:tcPr>
            <w:tcW w:w="567" w:type="dxa"/>
            <w:vAlign w:val="center"/>
          </w:tcPr>
          <w:p w14:paraId="0D7E0F45" w14:textId="77777777" w:rsidR="00D32613" w:rsidRPr="008A7050" w:rsidRDefault="00D32613" w:rsidP="00D32613">
            <w:pPr>
              <w:shd w:val="clear" w:color="auto" w:fill="FFFFFF" w:themeFill="background1"/>
              <w:jc w:val="both"/>
              <w:rPr>
                <w:sz w:val="20"/>
                <w:szCs w:val="20"/>
              </w:rPr>
            </w:pPr>
          </w:p>
        </w:tc>
        <w:tc>
          <w:tcPr>
            <w:tcW w:w="851" w:type="dxa"/>
            <w:vAlign w:val="center"/>
          </w:tcPr>
          <w:p w14:paraId="381C91D9" w14:textId="77777777" w:rsidR="00D32613" w:rsidRPr="008A7050" w:rsidRDefault="00D32613" w:rsidP="00D32613">
            <w:pPr>
              <w:shd w:val="clear" w:color="auto" w:fill="FFFFFF" w:themeFill="background1"/>
              <w:jc w:val="both"/>
              <w:rPr>
                <w:sz w:val="20"/>
                <w:szCs w:val="20"/>
              </w:rPr>
            </w:pPr>
          </w:p>
        </w:tc>
        <w:tc>
          <w:tcPr>
            <w:tcW w:w="850" w:type="dxa"/>
            <w:vAlign w:val="center"/>
          </w:tcPr>
          <w:p w14:paraId="3B140C1F" w14:textId="77777777" w:rsidR="00D32613" w:rsidRPr="008A7050" w:rsidRDefault="00D32613" w:rsidP="00D32613">
            <w:pPr>
              <w:shd w:val="clear" w:color="auto" w:fill="FFFFFF" w:themeFill="background1"/>
              <w:jc w:val="both"/>
              <w:rPr>
                <w:sz w:val="20"/>
                <w:szCs w:val="20"/>
              </w:rPr>
            </w:pPr>
          </w:p>
        </w:tc>
        <w:tc>
          <w:tcPr>
            <w:tcW w:w="992" w:type="dxa"/>
            <w:vAlign w:val="center"/>
          </w:tcPr>
          <w:p w14:paraId="0B21D662" w14:textId="77777777" w:rsidR="00D32613" w:rsidRPr="008A7050" w:rsidRDefault="00D32613" w:rsidP="00D32613">
            <w:pPr>
              <w:shd w:val="clear" w:color="auto" w:fill="FFFFFF" w:themeFill="background1"/>
              <w:jc w:val="both"/>
              <w:rPr>
                <w:sz w:val="20"/>
                <w:szCs w:val="20"/>
              </w:rPr>
            </w:pPr>
          </w:p>
        </w:tc>
        <w:tc>
          <w:tcPr>
            <w:tcW w:w="993" w:type="dxa"/>
            <w:vAlign w:val="center"/>
          </w:tcPr>
          <w:p w14:paraId="2C2A2E44" w14:textId="77777777" w:rsidR="00D32613" w:rsidRPr="008A7050" w:rsidRDefault="00D32613" w:rsidP="00D32613">
            <w:pPr>
              <w:shd w:val="clear" w:color="auto" w:fill="FFFFFF" w:themeFill="background1"/>
              <w:jc w:val="both"/>
              <w:rPr>
                <w:sz w:val="20"/>
                <w:szCs w:val="20"/>
              </w:rPr>
            </w:pPr>
          </w:p>
        </w:tc>
        <w:tc>
          <w:tcPr>
            <w:tcW w:w="1701" w:type="dxa"/>
            <w:vAlign w:val="center"/>
          </w:tcPr>
          <w:p w14:paraId="693DB72D" w14:textId="77777777" w:rsidR="00D32613" w:rsidRPr="008A7050" w:rsidRDefault="00D32613" w:rsidP="00D32613">
            <w:pPr>
              <w:shd w:val="clear" w:color="auto" w:fill="FFFFFF" w:themeFill="background1"/>
              <w:jc w:val="both"/>
              <w:rPr>
                <w:sz w:val="20"/>
                <w:szCs w:val="20"/>
              </w:rPr>
            </w:pPr>
          </w:p>
        </w:tc>
        <w:tc>
          <w:tcPr>
            <w:tcW w:w="1701" w:type="dxa"/>
            <w:vMerge/>
            <w:vAlign w:val="center"/>
          </w:tcPr>
          <w:p w14:paraId="7FA91655" w14:textId="77777777" w:rsidR="00D32613" w:rsidRPr="008A7050" w:rsidRDefault="00D32613" w:rsidP="00D32613">
            <w:pPr>
              <w:shd w:val="clear" w:color="auto" w:fill="FFFFFF" w:themeFill="background1"/>
              <w:jc w:val="both"/>
              <w:rPr>
                <w:sz w:val="20"/>
                <w:szCs w:val="20"/>
              </w:rPr>
            </w:pPr>
          </w:p>
        </w:tc>
      </w:tr>
      <w:tr w:rsidR="00D32613" w:rsidRPr="008A7050" w14:paraId="2876A105" w14:textId="77777777" w:rsidTr="00DD3965">
        <w:trPr>
          <w:trHeight w:val="406"/>
        </w:trPr>
        <w:tc>
          <w:tcPr>
            <w:tcW w:w="425" w:type="dxa"/>
          </w:tcPr>
          <w:p w14:paraId="3D1C6CF8" w14:textId="77777777" w:rsidR="00D32613" w:rsidRPr="008A7050" w:rsidRDefault="00D32613" w:rsidP="00D32613">
            <w:pPr>
              <w:shd w:val="clear" w:color="auto" w:fill="FFFFFF" w:themeFill="background1"/>
              <w:jc w:val="both"/>
              <w:rPr>
                <w:sz w:val="20"/>
                <w:szCs w:val="20"/>
              </w:rPr>
            </w:pPr>
            <w:r w:rsidRPr="008A7050">
              <w:rPr>
                <w:sz w:val="20"/>
                <w:szCs w:val="20"/>
              </w:rPr>
              <w:t>3</w:t>
            </w:r>
          </w:p>
        </w:tc>
        <w:tc>
          <w:tcPr>
            <w:tcW w:w="2694" w:type="dxa"/>
          </w:tcPr>
          <w:p w14:paraId="068D440F" w14:textId="77777777" w:rsidR="00D32613" w:rsidRPr="008A7050" w:rsidRDefault="00D32613" w:rsidP="00D32613">
            <w:pPr>
              <w:shd w:val="clear" w:color="auto" w:fill="FFFFFF" w:themeFill="background1"/>
              <w:jc w:val="both"/>
              <w:rPr>
                <w:sz w:val="20"/>
                <w:szCs w:val="20"/>
              </w:rPr>
            </w:pPr>
          </w:p>
        </w:tc>
        <w:tc>
          <w:tcPr>
            <w:tcW w:w="567" w:type="dxa"/>
            <w:vAlign w:val="center"/>
          </w:tcPr>
          <w:p w14:paraId="74789E61" w14:textId="77777777" w:rsidR="00D32613" w:rsidRPr="008A7050" w:rsidRDefault="00D32613" w:rsidP="00D32613">
            <w:pPr>
              <w:shd w:val="clear" w:color="auto" w:fill="FFFFFF" w:themeFill="background1"/>
              <w:jc w:val="both"/>
              <w:rPr>
                <w:sz w:val="20"/>
                <w:szCs w:val="20"/>
              </w:rPr>
            </w:pPr>
          </w:p>
        </w:tc>
        <w:tc>
          <w:tcPr>
            <w:tcW w:w="851" w:type="dxa"/>
            <w:vAlign w:val="center"/>
          </w:tcPr>
          <w:p w14:paraId="5260F283" w14:textId="77777777" w:rsidR="00D32613" w:rsidRPr="008A7050" w:rsidRDefault="00D32613" w:rsidP="00D32613">
            <w:pPr>
              <w:shd w:val="clear" w:color="auto" w:fill="FFFFFF" w:themeFill="background1"/>
              <w:jc w:val="both"/>
              <w:rPr>
                <w:sz w:val="20"/>
                <w:szCs w:val="20"/>
              </w:rPr>
            </w:pPr>
          </w:p>
        </w:tc>
        <w:tc>
          <w:tcPr>
            <w:tcW w:w="850" w:type="dxa"/>
            <w:vAlign w:val="center"/>
          </w:tcPr>
          <w:p w14:paraId="6C446E6B" w14:textId="77777777" w:rsidR="00D32613" w:rsidRPr="008A7050" w:rsidRDefault="00D32613" w:rsidP="00D32613">
            <w:pPr>
              <w:shd w:val="clear" w:color="auto" w:fill="FFFFFF" w:themeFill="background1"/>
              <w:jc w:val="both"/>
              <w:rPr>
                <w:sz w:val="20"/>
                <w:szCs w:val="20"/>
              </w:rPr>
            </w:pPr>
          </w:p>
        </w:tc>
        <w:tc>
          <w:tcPr>
            <w:tcW w:w="992" w:type="dxa"/>
            <w:vAlign w:val="center"/>
          </w:tcPr>
          <w:p w14:paraId="184CEF1E" w14:textId="77777777" w:rsidR="00D32613" w:rsidRPr="008A7050" w:rsidRDefault="00D32613" w:rsidP="00D32613">
            <w:pPr>
              <w:shd w:val="clear" w:color="auto" w:fill="FFFFFF" w:themeFill="background1"/>
              <w:jc w:val="both"/>
              <w:rPr>
                <w:sz w:val="20"/>
                <w:szCs w:val="20"/>
              </w:rPr>
            </w:pPr>
          </w:p>
        </w:tc>
        <w:tc>
          <w:tcPr>
            <w:tcW w:w="993" w:type="dxa"/>
            <w:vAlign w:val="center"/>
          </w:tcPr>
          <w:p w14:paraId="5A7E0945" w14:textId="77777777" w:rsidR="00D32613" w:rsidRPr="008A7050" w:rsidRDefault="00D32613" w:rsidP="00D32613">
            <w:pPr>
              <w:shd w:val="clear" w:color="auto" w:fill="FFFFFF" w:themeFill="background1"/>
              <w:jc w:val="both"/>
              <w:rPr>
                <w:sz w:val="20"/>
                <w:szCs w:val="20"/>
              </w:rPr>
            </w:pPr>
          </w:p>
        </w:tc>
        <w:tc>
          <w:tcPr>
            <w:tcW w:w="1701" w:type="dxa"/>
            <w:vAlign w:val="center"/>
          </w:tcPr>
          <w:p w14:paraId="30367ED3" w14:textId="77777777" w:rsidR="00D32613" w:rsidRPr="008A7050" w:rsidRDefault="00D32613" w:rsidP="00D32613">
            <w:pPr>
              <w:shd w:val="clear" w:color="auto" w:fill="FFFFFF" w:themeFill="background1"/>
              <w:jc w:val="both"/>
              <w:rPr>
                <w:sz w:val="20"/>
                <w:szCs w:val="20"/>
              </w:rPr>
            </w:pPr>
          </w:p>
        </w:tc>
        <w:tc>
          <w:tcPr>
            <w:tcW w:w="1701" w:type="dxa"/>
            <w:vMerge/>
            <w:vAlign w:val="center"/>
          </w:tcPr>
          <w:p w14:paraId="35AC2790" w14:textId="77777777" w:rsidR="00D32613" w:rsidRPr="008A7050" w:rsidRDefault="00D32613" w:rsidP="00D32613">
            <w:pPr>
              <w:shd w:val="clear" w:color="auto" w:fill="FFFFFF" w:themeFill="background1"/>
              <w:jc w:val="both"/>
              <w:rPr>
                <w:sz w:val="20"/>
                <w:szCs w:val="20"/>
              </w:rPr>
            </w:pPr>
          </w:p>
        </w:tc>
      </w:tr>
      <w:tr w:rsidR="00D32613" w:rsidRPr="008A7050" w14:paraId="67F462A1" w14:textId="77777777" w:rsidTr="00DD3965">
        <w:tc>
          <w:tcPr>
            <w:tcW w:w="425" w:type="dxa"/>
          </w:tcPr>
          <w:p w14:paraId="6A0C1142" w14:textId="77777777" w:rsidR="00D32613" w:rsidRPr="008A7050" w:rsidRDefault="00D32613" w:rsidP="00D32613">
            <w:pPr>
              <w:shd w:val="clear" w:color="auto" w:fill="FFFFFF" w:themeFill="background1"/>
              <w:jc w:val="both"/>
              <w:rPr>
                <w:sz w:val="20"/>
                <w:szCs w:val="20"/>
              </w:rPr>
            </w:pPr>
            <w:r w:rsidRPr="008A7050">
              <w:rPr>
                <w:sz w:val="20"/>
                <w:szCs w:val="20"/>
              </w:rPr>
              <w:t>4</w:t>
            </w:r>
          </w:p>
        </w:tc>
        <w:tc>
          <w:tcPr>
            <w:tcW w:w="2694" w:type="dxa"/>
          </w:tcPr>
          <w:p w14:paraId="6BFF0603" w14:textId="77777777" w:rsidR="00D32613" w:rsidRPr="008A7050" w:rsidRDefault="00D32613" w:rsidP="00D32613">
            <w:pPr>
              <w:shd w:val="clear" w:color="auto" w:fill="FFFFFF" w:themeFill="background1"/>
              <w:jc w:val="both"/>
              <w:rPr>
                <w:sz w:val="20"/>
                <w:szCs w:val="20"/>
              </w:rPr>
            </w:pPr>
          </w:p>
        </w:tc>
        <w:tc>
          <w:tcPr>
            <w:tcW w:w="567" w:type="dxa"/>
            <w:vAlign w:val="center"/>
          </w:tcPr>
          <w:p w14:paraId="319696A7" w14:textId="77777777" w:rsidR="00D32613" w:rsidRPr="008A7050" w:rsidRDefault="00D32613" w:rsidP="00D32613">
            <w:pPr>
              <w:shd w:val="clear" w:color="auto" w:fill="FFFFFF" w:themeFill="background1"/>
              <w:jc w:val="both"/>
              <w:rPr>
                <w:sz w:val="20"/>
                <w:szCs w:val="20"/>
              </w:rPr>
            </w:pPr>
          </w:p>
        </w:tc>
        <w:tc>
          <w:tcPr>
            <w:tcW w:w="851" w:type="dxa"/>
            <w:vAlign w:val="center"/>
          </w:tcPr>
          <w:p w14:paraId="791E5E5B" w14:textId="77777777" w:rsidR="00D32613" w:rsidRPr="008A7050" w:rsidRDefault="00D32613" w:rsidP="00D32613">
            <w:pPr>
              <w:shd w:val="clear" w:color="auto" w:fill="FFFFFF" w:themeFill="background1"/>
              <w:jc w:val="both"/>
              <w:rPr>
                <w:sz w:val="20"/>
                <w:szCs w:val="20"/>
              </w:rPr>
            </w:pPr>
          </w:p>
        </w:tc>
        <w:tc>
          <w:tcPr>
            <w:tcW w:w="850" w:type="dxa"/>
            <w:vAlign w:val="center"/>
          </w:tcPr>
          <w:p w14:paraId="1D16B329" w14:textId="77777777" w:rsidR="00D32613" w:rsidRPr="008A7050" w:rsidRDefault="00D32613" w:rsidP="00D32613">
            <w:pPr>
              <w:shd w:val="clear" w:color="auto" w:fill="FFFFFF" w:themeFill="background1"/>
              <w:jc w:val="both"/>
              <w:rPr>
                <w:sz w:val="20"/>
                <w:szCs w:val="20"/>
              </w:rPr>
            </w:pPr>
          </w:p>
        </w:tc>
        <w:tc>
          <w:tcPr>
            <w:tcW w:w="992" w:type="dxa"/>
            <w:vAlign w:val="center"/>
          </w:tcPr>
          <w:p w14:paraId="0AE3E72B" w14:textId="77777777" w:rsidR="00D32613" w:rsidRPr="008A7050" w:rsidRDefault="00D32613" w:rsidP="00D32613">
            <w:pPr>
              <w:shd w:val="clear" w:color="auto" w:fill="FFFFFF" w:themeFill="background1"/>
              <w:jc w:val="both"/>
              <w:rPr>
                <w:sz w:val="20"/>
                <w:szCs w:val="20"/>
              </w:rPr>
            </w:pPr>
          </w:p>
        </w:tc>
        <w:tc>
          <w:tcPr>
            <w:tcW w:w="993" w:type="dxa"/>
            <w:vAlign w:val="center"/>
          </w:tcPr>
          <w:p w14:paraId="642803BB" w14:textId="77777777" w:rsidR="00D32613" w:rsidRPr="008A7050" w:rsidRDefault="00D32613" w:rsidP="00D32613">
            <w:pPr>
              <w:shd w:val="clear" w:color="auto" w:fill="FFFFFF" w:themeFill="background1"/>
              <w:jc w:val="both"/>
              <w:rPr>
                <w:sz w:val="20"/>
                <w:szCs w:val="20"/>
              </w:rPr>
            </w:pPr>
          </w:p>
        </w:tc>
        <w:tc>
          <w:tcPr>
            <w:tcW w:w="1701" w:type="dxa"/>
            <w:vAlign w:val="center"/>
          </w:tcPr>
          <w:p w14:paraId="6E241617" w14:textId="77777777" w:rsidR="00D32613" w:rsidRPr="008A7050" w:rsidRDefault="00D32613" w:rsidP="00D32613">
            <w:pPr>
              <w:shd w:val="clear" w:color="auto" w:fill="FFFFFF" w:themeFill="background1"/>
              <w:jc w:val="both"/>
              <w:rPr>
                <w:sz w:val="20"/>
                <w:szCs w:val="20"/>
              </w:rPr>
            </w:pPr>
          </w:p>
        </w:tc>
        <w:tc>
          <w:tcPr>
            <w:tcW w:w="1701" w:type="dxa"/>
            <w:vMerge/>
            <w:vAlign w:val="center"/>
          </w:tcPr>
          <w:p w14:paraId="7970658A" w14:textId="77777777" w:rsidR="00D32613" w:rsidRPr="008A7050" w:rsidRDefault="00D32613" w:rsidP="00D32613">
            <w:pPr>
              <w:shd w:val="clear" w:color="auto" w:fill="FFFFFF" w:themeFill="background1"/>
              <w:jc w:val="both"/>
              <w:rPr>
                <w:sz w:val="20"/>
                <w:szCs w:val="20"/>
              </w:rPr>
            </w:pPr>
          </w:p>
        </w:tc>
      </w:tr>
      <w:tr w:rsidR="00D32613" w:rsidRPr="008A7050" w14:paraId="6C1C1FDA" w14:textId="77777777" w:rsidTr="00DD3965">
        <w:tc>
          <w:tcPr>
            <w:tcW w:w="425" w:type="dxa"/>
          </w:tcPr>
          <w:p w14:paraId="2578B24D" w14:textId="77777777" w:rsidR="00D32613" w:rsidRPr="008A7050" w:rsidRDefault="00D32613" w:rsidP="00D32613">
            <w:pPr>
              <w:shd w:val="clear" w:color="auto" w:fill="FFFFFF" w:themeFill="background1"/>
              <w:jc w:val="both"/>
              <w:rPr>
                <w:sz w:val="20"/>
                <w:szCs w:val="20"/>
              </w:rPr>
            </w:pPr>
            <w:r w:rsidRPr="008A7050">
              <w:rPr>
                <w:sz w:val="20"/>
                <w:szCs w:val="20"/>
              </w:rPr>
              <w:t>5</w:t>
            </w:r>
          </w:p>
        </w:tc>
        <w:tc>
          <w:tcPr>
            <w:tcW w:w="2694" w:type="dxa"/>
          </w:tcPr>
          <w:p w14:paraId="225CF876" w14:textId="77777777" w:rsidR="00D32613" w:rsidRPr="008A7050" w:rsidRDefault="00D32613" w:rsidP="00D32613">
            <w:pPr>
              <w:shd w:val="clear" w:color="auto" w:fill="FFFFFF" w:themeFill="background1"/>
              <w:jc w:val="both"/>
              <w:rPr>
                <w:sz w:val="20"/>
                <w:szCs w:val="20"/>
              </w:rPr>
            </w:pPr>
          </w:p>
        </w:tc>
        <w:tc>
          <w:tcPr>
            <w:tcW w:w="567" w:type="dxa"/>
            <w:vAlign w:val="center"/>
          </w:tcPr>
          <w:p w14:paraId="63B47B17" w14:textId="77777777" w:rsidR="00D32613" w:rsidRPr="008A7050" w:rsidRDefault="00D32613" w:rsidP="00D32613">
            <w:pPr>
              <w:shd w:val="clear" w:color="auto" w:fill="FFFFFF" w:themeFill="background1"/>
              <w:jc w:val="both"/>
              <w:rPr>
                <w:sz w:val="20"/>
                <w:szCs w:val="20"/>
              </w:rPr>
            </w:pPr>
          </w:p>
        </w:tc>
        <w:tc>
          <w:tcPr>
            <w:tcW w:w="851" w:type="dxa"/>
            <w:vAlign w:val="center"/>
          </w:tcPr>
          <w:p w14:paraId="1DE3125A" w14:textId="77777777" w:rsidR="00D32613" w:rsidRPr="008A7050" w:rsidRDefault="00D32613" w:rsidP="00D32613">
            <w:pPr>
              <w:shd w:val="clear" w:color="auto" w:fill="FFFFFF" w:themeFill="background1"/>
              <w:jc w:val="both"/>
              <w:rPr>
                <w:sz w:val="20"/>
                <w:szCs w:val="20"/>
              </w:rPr>
            </w:pPr>
          </w:p>
        </w:tc>
        <w:tc>
          <w:tcPr>
            <w:tcW w:w="850" w:type="dxa"/>
            <w:vAlign w:val="center"/>
          </w:tcPr>
          <w:p w14:paraId="2B43B6E0" w14:textId="77777777" w:rsidR="00D32613" w:rsidRPr="008A7050" w:rsidRDefault="00D32613" w:rsidP="00D32613">
            <w:pPr>
              <w:shd w:val="clear" w:color="auto" w:fill="FFFFFF" w:themeFill="background1"/>
              <w:jc w:val="both"/>
              <w:rPr>
                <w:sz w:val="20"/>
                <w:szCs w:val="20"/>
              </w:rPr>
            </w:pPr>
          </w:p>
        </w:tc>
        <w:tc>
          <w:tcPr>
            <w:tcW w:w="992" w:type="dxa"/>
            <w:vAlign w:val="center"/>
          </w:tcPr>
          <w:p w14:paraId="5FCB8158" w14:textId="77777777" w:rsidR="00D32613" w:rsidRPr="008A7050" w:rsidRDefault="00D32613" w:rsidP="00D32613">
            <w:pPr>
              <w:shd w:val="clear" w:color="auto" w:fill="FFFFFF" w:themeFill="background1"/>
              <w:jc w:val="both"/>
              <w:rPr>
                <w:sz w:val="20"/>
                <w:szCs w:val="20"/>
              </w:rPr>
            </w:pPr>
          </w:p>
        </w:tc>
        <w:tc>
          <w:tcPr>
            <w:tcW w:w="993" w:type="dxa"/>
            <w:vAlign w:val="center"/>
          </w:tcPr>
          <w:p w14:paraId="1D2E023C" w14:textId="77777777" w:rsidR="00D32613" w:rsidRPr="008A7050" w:rsidRDefault="00D32613" w:rsidP="00D32613">
            <w:pPr>
              <w:shd w:val="clear" w:color="auto" w:fill="FFFFFF" w:themeFill="background1"/>
              <w:jc w:val="both"/>
              <w:rPr>
                <w:sz w:val="20"/>
                <w:szCs w:val="20"/>
              </w:rPr>
            </w:pPr>
          </w:p>
        </w:tc>
        <w:tc>
          <w:tcPr>
            <w:tcW w:w="1701" w:type="dxa"/>
            <w:vAlign w:val="center"/>
          </w:tcPr>
          <w:p w14:paraId="0918758B" w14:textId="77777777" w:rsidR="00D32613" w:rsidRPr="008A7050" w:rsidRDefault="00D32613" w:rsidP="00D32613">
            <w:pPr>
              <w:shd w:val="clear" w:color="auto" w:fill="FFFFFF" w:themeFill="background1"/>
              <w:jc w:val="both"/>
              <w:rPr>
                <w:sz w:val="20"/>
                <w:szCs w:val="20"/>
              </w:rPr>
            </w:pPr>
          </w:p>
        </w:tc>
        <w:tc>
          <w:tcPr>
            <w:tcW w:w="1701" w:type="dxa"/>
            <w:vMerge/>
            <w:vAlign w:val="center"/>
          </w:tcPr>
          <w:p w14:paraId="0A61FC63" w14:textId="77777777" w:rsidR="00D32613" w:rsidRPr="008A7050" w:rsidRDefault="00D32613" w:rsidP="00D32613">
            <w:pPr>
              <w:shd w:val="clear" w:color="auto" w:fill="FFFFFF" w:themeFill="background1"/>
              <w:jc w:val="both"/>
              <w:rPr>
                <w:sz w:val="20"/>
                <w:szCs w:val="20"/>
              </w:rPr>
            </w:pPr>
          </w:p>
        </w:tc>
      </w:tr>
      <w:tr w:rsidR="00D32613" w:rsidRPr="008A7050" w14:paraId="3FD892FC" w14:textId="77777777" w:rsidTr="00DD3965">
        <w:tc>
          <w:tcPr>
            <w:tcW w:w="425" w:type="dxa"/>
          </w:tcPr>
          <w:p w14:paraId="0DFEEFC0" w14:textId="77777777" w:rsidR="00D32613" w:rsidRPr="008A7050" w:rsidRDefault="00D32613" w:rsidP="00D32613">
            <w:pPr>
              <w:shd w:val="clear" w:color="auto" w:fill="FFFFFF" w:themeFill="background1"/>
              <w:jc w:val="both"/>
              <w:rPr>
                <w:sz w:val="20"/>
                <w:szCs w:val="20"/>
              </w:rPr>
            </w:pPr>
            <w:r w:rsidRPr="008A7050">
              <w:rPr>
                <w:sz w:val="20"/>
                <w:szCs w:val="20"/>
              </w:rPr>
              <w:t>6</w:t>
            </w:r>
          </w:p>
        </w:tc>
        <w:tc>
          <w:tcPr>
            <w:tcW w:w="2694" w:type="dxa"/>
          </w:tcPr>
          <w:p w14:paraId="08404E7A" w14:textId="77777777" w:rsidR="00D32613" w:rsidRPr="008A7050" w:rsidRDefault="00D32613" w:rsidP="00D32613">
            <w:pPr>
              <w:shd w:val="clear" w:color="auto" w:fill="FFFFFF" w:themeFill="background1"/>
              <w:jc w:val="both"/>
              <w:rPr>
                <w:sz w:val="20"/>
                <w:szCs w:val="20"/>
              </w:rPr>
            </w:pPr>
          </w:p>
        </w:tc>
        <w:tc>
          <w:tcPr>
            <w:tcW w:w="567" w:type="dxa"/>
            <w:vAlign w:val="center"/>
          </w:tcPr>
          <w:p w14:paraId="260F5ADD" w14:textId="77777777" w:rsidR="00D32613" w:rsidRPr="008A7050" w:rsidRDefault="00D32613" w:rsidP="00D32613">
            <w:pPr>
              <w:shd w:val="clear" w:color="auto" w:fill="FFFFFF" w:themeFill="background1"/>
              <w:jc w:val="both"/>
              <w:rPr>
                <w:sz w:val="20"/>
                <w:szCs w:val="20"/>
              </w:rPr>
            </w:pPr>
          </w:p>
        </w:tc>
        <w:tc>
          <w:tcPr>
            <w:tcW w:w="851" w:type="dxa"/>
            <w:vAlign w:val="center"/>
          </w:tcPr>
          <w:p w14:paraId="361DA122" w14:textId="77777777" w:rsidR="00D32613" w:rsidRPr="008A7050" w:rsidRDefault="00D32613" w:rsidP="00D32613">
            <w:pPr>
              <w:shd w:val="clear" w:color="auto" w:fill="FFFFFF" w:themeFill="background1"/>
              <w:jc w:val="both"/>
              <w:rPr>
                <w:sz w:val="20"/>
                <w:szCs w:val="20"/>
              </w:rPr>
            </w:pPr>
          </w:p>
        </w:tc>
        <w:tc>
          <w:tcPr>
            <w:tcW w:w="850" w:type="dxa"/>
            <w:vAlign w:val="center"/>
          </w:tcPr>
          <w:p w14:paraId="29BB6ED1" w14:textId="77777777" w:rsidR="00D32613" w:rsidRPr="008A7050" w:rsidRDefault="00D32613" w:rsidP="00D32613">
            <w:pPr>
              <w:shd w:val="clear" w:color="auto" w:fill="FFFFFF" w:themeFill="background1"/>
              <w:jc w:val="both"/>
              <w:rPr>
                <w:sz w:val="20"/>
                <w:szCs w:val="20"/>
              </w:rPr>
            </w:pPr>
          </w:p>
        </w:tc>
        <w:tc>
          <w:tcPr>
            <w:tcW w:w="992" w:type="dxa"/>
            <w:vAlign w:val="center"/>
          </w:tcPr>
          <w:p w14:paraId="16971D1F" w14:textId="77777777" w:rsidR="00D32613" w:rsidRPr="008A7050" w:rsidRDefault="00D32613" w:rsidP="00D32613">
            <w:pPr>
              <w:shd w:val="clear" w:color="auto" w:fill="FFFFFF" w:themeFill="background1"/>
              <w:jc w:val="both"/>
              <w:rPr>
                <w:sz w:val="20"/>
                <w:szCs w:val="20"/>
              </w:rPr>
            </w:pPr>
          </w:p>
        </w:tc>
        <w:tc>
          <w:tcPr>
            <w:tcW w:w="993" w:type="dxa"/>
            <w:vAlign w:val="center"/>
          </w:tcPr>
          <w:p w14:paraId="3E44F5E5" w14:textId="77777777" w:rsidR="00D32613" w:rsidRPr="008A7050" w:rsidRDefault="00D32613" w:rsidP="00D32613">
            <w:pPr>
              <w:shd w:val="clear" w:color="auto" w:fill="FFFFFF" w:themeFill="background1"/>
              <w:jc w:val="both"/>
              <w:rPr>
                <w:sz w:val="20"/>
                <w:szCs w:val="20"/>
              </w:rPr>
            </w:pPr>
          </w:p>
        </w:tc>
        <w:tc>
          <w:tcPr>
            <w:tcW w:w="1701" w:type="dxa"/>
            <w:vAlign w:val="center"/>
          </w:tcPr>
          <w:p w14:paraId="769A1E8A" w14:textId="77777777" w:rsidR="00D32613" w:rsidRPr="008A7050" w:rsidRDefault="00D32613" w:rsidP="00D32613">
            <w:pPr>
              <w:shd w:val="clear" w:color="auto" w:fill="FFFFFF" w:themeFill="background1"/>
              <w:jc w:val="both"/>
              <w:rPr>
                <w:sz w:val="20"/>
                <w:szCs w:val="20"/>
              </w:rPr>
            </w:pPr>
          </w:p>
        </w:tc>
        <w:tc>
          <w:tcPr>
            <w:tcW w:w="1701" w:type="dxa"/>
            <w:vMerge/>
            <w:vAlign w:val="center"/>
          </w:tcPr>
          <w:p w14:paraId="119297DC" w14:textId="77777777" w:rsidR="00D32613" w:rsidRPr="008A7050" w:rsidRDefault="00D32613" w:rsidP="00D32613">
            <w:pPr>
              <w:shd w:val="clear" w:color="auto" w:fill="FFFFFF" w:themeFill="background1"/>
              <w:jc w:val="both"/>
              <w:rPr>
                <w:sz w:val="20"/>
                <w:szCs w:val="20"/>
              </w:rPr>
            </w:pPr>
          </w:p>
        </w:tc>
      </w:tr>
      <w:tr w:rsidR="00D32613" w:rsidRPr="008A7050" w14:paraId="05E08EC9" w14:textId="77777777" w:rsidTr="00DD3965">
        <w:tc>
          <w:tcPr>
            <w:tcW w:w="3119" w:type="dxa"/>
            <w:gridSpan w:val="2"/>
          </w:tcPr>
          <w:p w14:paraId="728BB2FF" w14:textId="77777777" w:rsidR="00D32613" w:rsidRPr="008A7050" w:rsidRDefault="00D32613" w:rsidP="00D32613">
            <w:pPr>
              <w:shd w:val="clear" w:color="auto" w:fill="FFFFFF" w:themeFill="background1"/>
              <w:ind w:firstLine="241"/>
              <w:jc w:val="both"/>
              <w:rPr>
                <w:b/>
                <w:sz w:val="20"/>
                <w:szCs w:val="20"/>
              </w:rPr>
            </w:pPr>
            <w:r w:rsidRPr="008A7050">
              <w:rPr>
                <w:b/>
                <w:sz w:val="20"/>
                <w:szCs w:val="20"/>
              </w:rPr>
              <w:t>Итого, в тенге:</w:t>
            </w:r>
          </w:p>
        </w:tc>
        <w:tc>
          <w:tcPr>
            <w:tcW w:w="567" w:type="dxa"/>
            <w:vAlign w:val="center"/>
          </w:tcPr>
          <w:p w14:paraId="745EDE97" w14:textId="77777777" w:rsidR="00D32613" w:rsidRPr="008A7050" w:rsidRDefault="00D32613" w:rsidP="00D32613">
            <w:pPr>
              <w:shd w:val="clear" w:color="auto" w:fill="FFFFFF" w:themeFill="background1"/>
              <w:jc w:val="both"/>
              <w:rPr>
                <w:b/>
                <w:sz w:val="20"/>
                <w:szCs w:val="20"/>
              </w:rPr>
            </w:pPr>
          </w:p>
        </w:tc>
        <w:tc>
          <w:tcPr>
            <w:tcW w:w="851" w:type="dxa"/>
            <w:vAlign w:val="center"/>
          </w:tcPr>
          <w:p w14:paraId="768E2DBB" w14:textId="77777777" w:rsidR="00D32613" w:rsidRPr="008A7050" w:rsidRDefault="00D32613" w:rsidP="00D32613">
            <w:pPr>
              <w:shd w:val="clear" w:color="auto" w:fill="FFFFFF" w:themeFill="background1"/>
              <w:jc w:val="both"/>
              <w:rPr>
                <w:b/>
                <w:sz w:val="20"/>
                <w:szCs w:val="20"/>
              </w:rPr>
            </w:pPr>
          </w:p>
        </w:tc>
        <w:tc>
          <w:tcPr>
            <w:tcW w:w="850" w:type="dxa"/>
            <w:vAlign w:val="center"/>
          </w:tcPr>
          <w:p w14:paraId="477D47E8" w14:textId="77777777" w:rsidR="00D32613" w:rsidRPr="008A7050" w:rsidRDefault="00D32613" w:rsidP="00D32613">
            <w:pPr>
              <w:shd w:val="clear" w:color="auto" w:fill="FFFFFF" w:themeFill="background1"/>
              <w:jc w:val="both"/>
              <w:rPr>
                <w:b/>
                <w:sz w:val="20"/>
                <w:szCs w:val="20"/>
              </w:rPr>
            </w:pPr>
          </w:p>
        </w:tc>
        <w:tc>
          <w:tcPr>
            <w:tcW w:w="992" w:type="dxa"/>
            <w:vAlign w:val="center"/>
          </w:tcPr>
          <w:p w14:paraId="2C3C7B8E" w14:textId="77777777" w:rsidR="00D32613" w:rsidRPr="008A7050" w:rsidRDefault="00D32613" w:rsidP="00D32613">
            <w:pPr>
              <w:shd w:val="clear" w:color="auto" w:fill="FFFFFF" w:themeFill="background1"/>
              <w:jc w:val="both"/>
              <w:rPr>
                <w:b/>
                <w:sz w:val="20"/>
                <w:szCs w:val="20"/>
              </w:rPr>
            </w:pPr>
          </w:p>
        </w:tc>
        <w:tc>
          <w:tcPr>
            <w:tcW w:w="993" w:type="dxa"/>
            <w:vAlign w:val="center"/>
          </w:tcPr>
          <w:p w14:paraId="275CBC1F" w14:textId="77777777" w:rsidR="00D32613" w:rsidRPr="008A7050" w:rsidRDefault="00D32613" w:rsidP="00D32613">
            <w:pPr>
              <w:shd w:val="clear" w:color="auto" w:fill="FFFFFF" w:themeFill="background1"/>
              <w:jc w:val="both"/>
              <w:rPr>
                <w:b/>
                <w:sz w:val="20"/>
                <w:szCs w:val="20"/>
              </w:rPr>
            </w:pPr>
          </w:p>
        </w:tc>
        <w:tc>
          <w:tcPr>
            <w:tcW w:w="1701" w:type="dxa"/>
            <w:vAlign w:val="center"/>
          </w:tcPr>
          <w:p w14:paraId="2BA9BA52" w14:textId="77777777" w:rsidR="00D32613" w:rsidRPr="008A7050" w:rsidRDefault="00D32613" w:rsidP="00D32613">
            <w:pPr>
              <w:shd w:val="clear" w:color="auto" w:fill="FFFFFF" w:themeFill="background1"/>
              <w:jc w:val="both"/>
              <w:rPr>
                <w:b/>
                <w:sz w:val="20"/>
                <w:szCs w:val="20"/>
              </w:rPr>
            </w:pPr>
          </w:p>
        </w:tc>
        <w:tc>
          <w:tcPr>
            <w:tcW w:w="1701" w:type="dxa"/>
            <w:vAlign w:val="center"/>
          </w:tcPr>
          <w:p w14:paraId="295D9316" w14:textId="77777777" w:rsidR="00D32613" w:rsidRPr="008A7050" w:rsidRDefault="00D32613" w:rsidP="00D32613">
            <w:pPr>
              <w:shd w:val="clear" w:color="auto" w:fill="FFFFFF" w:themeFill="background1"/>
              <w:jc w:val="both"/>
              <w:rPr>
                <w:b/>
                <w:sz w:val="20"/>
                <w:szCs w:val="20"/>
              </w:rPr>
            </w:pPr>
          </w:p>
        </w:tc>
      </w:tr>
    </w:tbl>
    <w:p w14:paraId="12D255B1" w14:textId="77777777" w:rsidR="00D32613" w:rsidRPr="008A7050" w:rsidRDefault="00D32613" w:rsidP="00DD3965">
      <w:pPr>
        <w:shd w:val="clear" w:color="auto" w:fill="FFFFFF" w:themeFill="background1"/>
        <w:jc w:val="both"/>
        <w:rPr>
          <w:b/>
          <w:sz w:val="20"/>
          <w:szCs w:val="20"/>
        </w:rPr>
      </w:pPr>
    </w:p>
    <w:p w14:paraId="2A2E2245" w14:textId="77777777" w:rsidR="00D32613" w:rsidRPr="008A7050" w:rsidRDefault="00D32613" w:rsidP="00DD3965">
      <w:pPr>
        <w:shd w:val="clear" w:color="auto" w:fill="FFFFFF" w:themeFill="background1"/>
        <w:jc w:val="both"/>
        <w:rPr>
          <w:b/>
          <w:sz w:val="20"/>
          <w:szCs w:val="20"/>
        </w:rPr>
      </w:pPr>
    </w:p>
    <w:p w14:paraId="46E58908" w14:textId="77777777" w:rsidR="00D32613" w:rsidRPr="008A7050" w:rsidRDefault="00D32613" w:rsidP="00DD3965">
      <w:pPr>
        <w:shd w:val="clear" w:color="auto" w:fill="FFFFFF" w:themeFill="background1"/>
        <w:jc w:val="both"/>
        <w:rPr>
          <w:b/>
          <w:sz w:val="20"/>
          <w:szCs w:val="20"/>
        </w:rPr>
      </w:pPr>
    </w:p>
    <w:tbl>
      <w:tblPr>
        <w:tblW w:w="10080" w:type="dxa"/>
        <w:tblInd w:w="-142" w:type="dxa"/>
        <w:tblLook w:val="0000" w:firstRow="0" w:lastRow="0" w:firstColumn="0" w:lastColumn="0" w:noHBand="0" w:noVBand="0"/>
      </w:tblPr>
      <w:tblGrid>
        <w:gridCol w:w="4693"/>
        <w:gridCol w:w="283"/>
        <w:gridCol w:w="284"/>
        <w:gridCol w:w="283"/>
        <w:gridCol w:w="4537"/>
      </w:tblGrid>
      <w:tr w:rsidR="00D32613" w:rsidRPr="008A7050" w14:paraId="1E9B550B" w14:textId="77777777" w:rsidTr="00DD3965">
        <w:trPr>
          <w:trHeight w:val="315"/>
        </w:trPr>
        <w:tc>
          <w:tcPr>
            <w:tcW w:w="4693" w:type="dxa"/>
            <w:tcBorders>
              <w:top w:val="nil"/>
              <w:left w:val="nil"/>
              <w:bottom w:val="nil"/>
              <w:right w:val="nil"/>
            </w:tcBorders>
            <w:noWrap/>
            <w:vAlign w:val="bottom"/>
          </w:tcPr>
          <w:p w14:paraId="6EC6DB2F" w14:textId="77777777" w:rsidR="00D32613" w:rsidRPr="008A7050" w:rsidRDefault="00D32613" w:rsidP="00D32613">
            <w:pPr>
              <w:shd w:val="clear" w:color="auto" w:fill="FFFFFF" w:themeFill="background1"/>
              <w:jc w:val="both"/>
              <w:rPr>
                <w:b/>
                <w:bCs/>
                <w:sz w:val="20"/>
                <w:szCs w:val="20"/>
              </w:rPr>
            </w:pPr>
            <w:r w:rsidRPr="008A7050">
              <w:rPr>
                <w:b/>
                <w:sz w:val="20"/>
                <w:szCs w:val="20"/>
              </w:rPr>
              <w:t>Заказчик:</w:t>
            </w:r>
          </w:p>
        </w:tc>
        <w:tc>
          <w:tcPr>
            <w:tcW w:w="283" w:type="dxa"/>
            <w:tcBorders>
              <w:top w:val="nil"/>
              <w:left w:val="nil"/>
              <w:bottom w:val="nil"/>
              <w:right w:val="nil"/>
            </w:tcBorders>
            <w:noWrap/>
            <w:vAlign w:val="bottom"/>
          </w:tcPr>
          <w:p w14:paraId="5DD38DC3" w14:textId="77777777" w:rsidR="00D32613" w:rsidRPr="008A7050" w:rsidRDefault="00D32613" w:rsidP="00D32613">
            <w:pPr>
              <w:shd w:val="clear" w:color="auto" w:fill="FFFFFF" w:themeFill="background1"/>
              <w:jc w:val="both"/>
              <w:rPr>
                <w:b/>
                <w:bCs/>
                <w:sz w:val="20"/>
                <w:szCs w:val="20"/>
              </w:rPr>
            </w:pPr>
          </w:p>
        </w:tc>
        <w:tc>
          <w:tcPr>
            <w:tcW w:w="284" w:type="dxa"/>
            <w:tcBorders>
              <w:top w:val="nil"/>
              <w:left w:val="nil"/>
              <w:bottom w:val="nil"/>
              <w:right w:val="nil"/>
            </w:tcBorders>
            <w:noWrap/>
            <w:vAlign w:val="bottom"/>
          </w:tcPr>
          <w:p w14:paraId="17F25D11" w14:textId="77777777" w:rsidR="00D32613" w:rsidRPr="008A7050" w:rsidRDefault="00D32613" w:rsidP="00D32613">
            <w:pPr>
              <w:shd w:val="clear" w:color="auto" w:fill="FFFFFF" w:themeFill="background1"/>
              <w:jc w:val="both"/>
              <w:rPr>
                <w:b/>
                <w:bCs/>
                <w:sz w:val="20"/>
                <w:szCs w:val="20"/>
              </w:rPr>
            </w:pPr>
          </w:p>
        </w:tc>
        <w:tc>
          <w:tcPr>
            <w:tcW w:w="283" w:type="dxa"/>
            <w:tcBorders>
              <w:top w:val="nil"/>
              <w:left w:val="nil"/>
              <w:bottom w:val="nil"/>
              <w:right w:val="nil"/>
            </w:tcBorders>
            <w:noWrap/>
            <w:vAlign w:val="bottom"/>
          </w:tcPr>
          <w:p w14:paraId="47E905E1" w14:textId="77777777" w:rsidR="00D32613" w:rsidRPr="008A7050" w:rsidRDefault="00D32613" w:rsidP="00D32613">
            <w:pPr>
              <w:shd w:val="clear" w:color="auto" w:fill="FFFFFF" w:themeFill="background1"/>
              <w:jc w:val="both"/>
              <w:rPr>
                <w:b/>
                <w:bCs/>
                <w:sz w:val="20"/>
                <w:szCs w:val="20"/>
              </w:rPr>
            </w:pPr>
          </w:p>
        </w:tc>
        <w:tc>
          <w:tcPr>
            <w:tcW w:w="4537" w:type="dxa"/>
            <w:tcBorders>
              <w:top w:val="nil"/>
              <w:left w:val="nil"/>
              <w:bottom w:val="nil"/>
              <w:right w:val="nil"/>
            </w:tcBorders>
            <w:noWrap/>
            <w:vAlign w:val="bottom"/>
          </w:tcPr>
          <w:p w14:paraId="51936520" w14:textId="77777777" w:rsidR="00D32613" w:rsidRPr="008A7050" w:rsidRDefault="00D32613" w:rsidP="00D32613">
            <w:pPr>
              <w:shd w:val="clear" w:color="auto" w:fill="FFFFFF" w:themeFill="background1"/>
              <w:jc w:val="both"/>
              <w:rPr>
                <w:b/>
                <w:bCs/>
                <w:sz w:val="20"/>
                <w:szCs w:val="20"/>
              </w:rPr>
            </w:pPr>
            <w:r w:rsidRPr="008A7050">
              <w:rPr>
                <w:b/>
                <w:sz w:val="20"/>
                <w:szCs w:val="20"/>
              </w:rPr>
              <w:t>Исполнитель:</w:t>
            </w:r>
          </w:p>
        </w:tc>
      </w:tr>
      <w:tr w:rsidR="00D32613" w:rsidRPr="008A7050" w14:paraId="7C87E6EE" w14:textId="77777777" w:rsidTr="00DD3965">
        <w:trPr>
          <w:trHeight w:val="315"/>
        </w:trPr>
        <w:tc>
          <w:tcPr>
            <w:tcW w:w="4693" w:type="dxa"/>
            <w:tcBorders>
              <w:top w:val="nil"/>
              <w:left w:val="nil"/>
              <w:bottom w:val="nil"/>
              <w:right w:val="nil"/>
            </w:tcBorders>
            <w:noWrap/>
          </w:tcPr>
          <w:p w14:paraId="481A475C" w14:textId="77777777" w:rsidR="00D32613" w:rsidRPr="008A7050" w:rsidRDefault="00D32613" w:rsidP="00D32613">
            <w:pPr>
              <w:keepNext/>
              <w:shd w:val="clear" w:color="auto" w:fill="FFFFFF" w:themeFill="background1"/>
              <w:jc w:val="both"/>
              <w:outlineLvl w:val="0"/>
              <w:rPr>
                <w:b/>
                <w:bCs/>
                <w:kern w:val="32"/>
                <w:sz w:val="20"/>
                <w:szCs w:val="20"/>
              </w:rPr>
            </w:pPr>
          </w:p>
        </w:tc>
        <w:tc>
          <w:tcPr>
            <w:tcW w:w="283" w:type="dxa"/>
            <w:tcBorders>
              <w:top w:val="nil"/>
              <w:left w:val="nil"/>
              <w:bottom w:val="nil"/>
              <w:right w:val="nil"/>
            </w:tcBorders>
            <w:noWrap/>
            <w:vAlign w:val="bottom"/>
          </w:tcPr>
          <w:p w14:paraId="33306F63" w14:textId="77777777" w:rsidR="00D32613" w:rsidRPr="008A7050" w:rsidRDefault="00D32613" w:rsidP="00D32613">
            <w:pPr>
              <w:shd w:val="clear" w:color="auto" w:fill="FFFFFF" w:themeFill="background1"/>
              <w:jc w:val="both"/>
              <w:rPr>
                <w:b/>
                <w:bCs/>
                <w:sz w:val="20"/>
                <w:szCs w:val="20"/>
              </w:rPr>
            </w:pPr>
          </w:p>
        </w:tc>
        <w:tc>
          <w:tcPr>
            <w:tcW w:w="284" w:type="dxa"/>
            <w:tcBorders>
              <w:top w:val="nil"/>
              <w:left w:val="nil"/>
              <w:bottom w:val="nil"/>
              <w:right w:val="nil"/>
            </w:tcBorders>
            <w:noWrap/>
            <w:vAlign w:val="bottom"/>
          </w:tcPr>
          <w:p w14:paraId="642DF012" w14:textId="77777777" w:rsidR="00D32613" w:rsidRPr="008A7050" w:rsidRDefault="00D32613" w:rsidP="00D32613">
            <w:pPr>
              <w:shd w:val="clear" w:color="auto" w:fill="FFFFFF" w:themeFill="background1"/>
              <w:jc w:val="both"/>
              <w:rPr>
                <w:b/>
                <w:bCs/>
                <w:sz w:val="20"/>
                <w:szCs w:val="20"/>
              </w:rPr>
            </w:pPr>
          </w:p>
        </w:tc>
        <w:tc>
          <w:tcPr>
            <w:tcW w:w="283" w:type="dxa"/>
            <w:tcBorders>
              <w:top w:val="nil"/>
              <w:left w:val="nil"/>
              <w:bottom w:val="nil"/>
              <w:right w:val="nil"/>
            </w:tcBorders>
            <w:noWrap/>
            <w:vAlign w:val="bottom"/>
          </w:tcPr>
          <w:p w14:paraId="515FCAD7" w14:textId="77777777" w:rsidR="00D32613" w:rsidRPr="008A7050" w:rsidRDefault="00D32613" w:rsidP="00D32613">
            <w:pPr>
              <w:shd w:val="clear" w:color="auto" w:fill="FFFFFF" w:themeFill="background1"/>
              <w:jc w:val="both"/>
              <w:rPr>
                <w:b/>
                <w:bCs/>
                <w:sz w:val="20"/>
                <w:szCs w:val="20"/>
              </w:rPr>
            </w:pPr>
            <w:r w:rsidRPr="008A7050">
              <w:rPr>
                <w:b/>
                <w:bCs/>
                <w:sz w:val="20"/>
                <w:szCs w:val="20"/>
              </w:rPr>
              <w:t xml:space="preserve">              </w:t>
            </w:r>
          </w:p>
        </w:tc>
        <w:tc>
          <w:tcPr>
            <w:tcW w:w="4537" w:type="dxa"/>
            <w:tcBorders>
              <w:top w:val="nil"/>
              <w:left w:val="nil"/>
              <w:bottom w:val="nil"/>
              <w:right w:val="nil"/>
            </w:tcBorders>
            <w:noWrap/>
          </w:tcPr>
          <w:p w14:paraId="62F56DF3" w14:textId="77777777" w:rsidR="00D32613" w:rsidRPr="008A7050" w:rsidRDefault="00D32613" w:rsidP="00D32613">
            <w:pPr>
              <w:shd w:val="clear" w:color="auto" w:fill="FFFFFF" w:themeFill="background1"/>
              <w:jc w:val="both"/>
              <w:rPr>
                <w:b/>
                <w:sz w:val="20"/>
                <w:szCs w:val="20"/>
              </w:rPr>
            </w:pPr>
          </w:p>
        </w:tc>
      </w:tr>
      <w:tr w:rsidR="00D32613" w:rsidRPr="008A7050" w14:paraId="03952BC8" w14:textId="77777777" w:rsidTr="00DD3965">
        <w:trPr>
          <w:trHeight w:val="315"/>
        </w:trPr>
        <w:tc>
          <w:tcPr>
            <w:tcW w:w="4693" w:type="dxa"/>
            <w:tcBorders>
              <w:top w:val="nil"/>
              <w:left w:val="nil"/>
              <w:bottom w:val="nil"/>
              <w:right w:val="nil"/>
            </w:tcBorders>
            <w:noWrap/>
          </w:tcPr>
          <w:p w14:paraId="04B328A2" w14:textId="77777777" w:rsidR="00D32613" w:rsidRPr="008A7050" w:rsidRDefault="00D32613" w:rsidP="00D32613">
            <w:pPr>
              <w:shd w:val="clear" w:color="auto" w:fill="FFFFFF" w:themeFill="background1"/>
              <w:ind w:right="-35"/>
              <w:jc w:val="both"/>
              <w:rPr>
                <w:b/>
                <w:bCs/>
                <w:sz w:val="20"/>
                <w:szCs w:val="20"/>
              </w:rPr>
            </w:pPr>
          </w:p>
        </w:tc>
        <w:tc>
          <w:tcPr>
            <w:tcW w:w="283" w:type="dxa"/>
            <w:tcBorders>
              <w:top w:val="nil"/>
              <w:left w:val="nil"/>
              <w:bottom w:val="nil"/>
              <w:right w:val="nil"/>
            </w:tcBorders>
            <w:noWrap/>
            <w:vAlign w:val="bottom"/>
          </w:tcPr>
          <w:p w14:paraId="682A7F2E" w14:textId="77777777" w:rsidR="00D32613" w:rsidRPr="008A7050" w:rsidRDefault="00D32613" w:rsidP="00D32613">
            <w:pPr>
              <w:shd w:val="clear" w:color="auto" w:fill="FFFFFF" w:themeFill="background1"/>
              <w:jc w:val="both"/>
              <w:rPr>
                <w:b/>
                <w:bCs/>
                <w:sz w:val="20"/>
                <w:szCs w:val="20"/>
              </w:rPr>
            </w:pPr>
          </w:p>
        </w:tc>
        <w:tc>
          <w:tcPr>
            <w:tcW w:w="284" w:type="dxa"/>
            <w:tcBorders>
              <w:top w:val="nil"/>
              <w:left w:val="nil"/>
              <w:bottom w:val="nil"/>
              <w:right w:val="nil"/>
            </w:tcBorders>
            <w:noWrap/>
            <w:vAlign w:val="bottom"/>
          </w:tcPr>
          <w:p w14:paraId="415DE79F" w14:textId="77777777" w:rsidR="00D32613" w:rsidRPr="008A7050" w:rsidRDefault="00D32613" w:rsidP="00D32613">
            <w:pPr>
              <w:shd w:val="clear" w:color="auto" w:fill="FFFFFF" w:themeFill="background1"/>
              <w:jc w:val="both"/>
              <w:rPr>
                <w:b/>
                <w:bCs/>
                <w:sz w:val="20"/>
                <w:szCs w:val="20"/>
              </w:rPr>
            </w:pPr>
          </w:p>
        </w:tc>
        <w:tc>
          <w:tcPr>
            <w:tcW w:w="283" w:type="dxa"/>
            <w:tcBorders>
              <w:top w:val="nil"/>
              <w:left w:val="nil"/>
              <w:bottom w:val="nil"/>
              <w:right w:val="nil"/>
            </w:tcBorders>
            <w:noWrap/>
            <w:vAlign w:val="bottom"/>
          </w:tcPr>
          <w:p w14:paraId="4A8B856B" w14:textId="77777777" w:rsidR="00D32613" w:rsidRPr="008A7050" w:rsidRDefault="00D32613" w:rsidP="00D32613">
            <w:pPr>
              <w:shd w:val="clear" w:color="auto" w:fill="FFFFFF" w:themeFill="background1"/>
              <w:jc w:val="both"/>
              <w:rPr>
                <w:b/>
                <w:bCs/>
                <w:sz w:val="20"/>
                <w:szCs w:val="20"/>
              </w:rPr>
            </w:pPr>
          </w:p>
        </w:tc>
        <w:tc>
          <w:tcPr>
            <w:tcW w:w="4537" w:type="dxa"/>
            <w:tcBorders>
              <w:top w:val="nil"/>
              <w:left w:val="nil"/>
              <w:bottom w:val="nil"/>
              <w:right w:val="nil"/>
            </w:tcBorders>
            <w:noWrap/>
          </w:tcPr>
          <w:p w14:paraId="658A3EB9" w14:textId="77777777" w:rsidR="00D32613" w:rsidRPr="008A7050" w:rsidRDefault="00D32613" w:rsidP="00D32613">
            <w:pPr>
              <w:shd w:val="clear" w:color="auto" w:fill="FFFFFF" w:themeFill="background1"/>
              <w:jc w:val="both"/>
              <w:rPr>
                <w:b/>
                <w:sz w:val="20"/>
                <w:szCs w:val="20"/>
              </w:rPr>
            </w:pPr>
          </w:p>
        </w:tc>
      </w:tr>
      <w:tr w:rsidR="00D32613" w:rsidRPr="008A7050" w14:paraId="6734CE3D" w14:textId="77777777" w:rsidTr="00DD3965">
        <w:trPr>
          <w:trHeight w:val="475"/>
        </w:trPr>
        <w:tc>
          <w:tcPr>
            <w:tcW w:w="4693" w:type="dxa"/>
            <w:tcBorders>
              <w:top w:val="nil"/>
              <w:left w:val="nil"/>
              <w:bottom w:val="nil"/>
              <w:right w:val="nil"/>
            </w:tcBorders>
            <w:noWrap/>
            <w:vAlign w:val="bottom"/>
          </w:tcPr>
          <w:p w14:paraId="0CBD52B4" w14:textId="77777777" w:rsidR="00D32613" w:rsidRPr="008A7050" w:rsidRDefault="00D32613" w:rsidP="00D32613">
            <w:pPr>
              <w:shd w:val="clear" w:color="auto" w:fill="FFFFFF" w:themeFill="background1"/>
              <w:jc w:val="both"/>
              <w:rPr>
                <w:b/>
                <w:bCs/>
                <w:sz w:val="20"/>
                <w:szCs w:val="20"/>
              </w:rPr>
            </w:pPr>
          </w:p>
          <w:p w14:paraId="561A7BF6" w14:textId="77777777" w:rsidR="00D32613" w:rsidRPr="008A7050" w:rsidRDefault="00D32613" w:rsidP="00D32613">
            <w:pPr>
              <w:shd w:val="clear" w:color="auto" w:fill="FFFFFF" w:themeFill="background1"/>
              <w:jc w:val="both"/>
              <w:rPr>
                <w:b/>
                <w:bCs/>
                <w:sz w:val="20"/>
                <w:szCs w:val="20"/>
              </w:rPr>
            </w:pPr>
            <w:r w:rsidRPr="008A7050">
              <w:rPr>
                <w:b/>
                <w:bCs/>
                <w:sz w:val="20"/>
                <w:szCs w:val="20"/>
              </w:rPr>
              <w:t xml:space="preserve"> _________________</w:t>
            </w:r>
          </w:p>
        </w:tc>
        <w:tc>
          <w:tcPr>
            <w:tcW w:w="283" w:type="dxa"/>
            <w:tcBorders>
              <w:top w:val="nil"/>
              <w:left w:val="nil"/>
              <w:bottom w:val="nil"/>
              <w:right w:val="nil"/>
            </w:tcBorders>
            <w:noWrap/>
            <w:vAlign w:val="bottom"/>
          </w:tcPr>
          <w:p w14:paraId="51126B87" w14:textId="77777777" w:rsidR="00D32613" w:rsidRPr="008A7050" w:rsidRDefault="00D32613" w:rsidP="00D32613">
            <w:pPr>
              <w:shd w:val="clear" w:color="auto" w:fill="FFFFFF" w:themeFill="background1"/>
              <w:jc w:val="both"/>
              <w:rPr>
                <w:b/>
                <w:bCs/>
                <w:sz w:val="20"/>
                <w:szCs w:val="20"/>
              </w:rPr>
            </w:pPr>
          </w:p>
        </w:tc>
        <w:tc>
          <w:tcPr>
            <w:tcW w:w="284" w:type="dxa"/>
            <w:tcBorders>
              <w:top w:val="nil"/>
              <w:left w:val="nil"/>
              <w:bottom w:val="nil"/>
              <w:right w:val="nil"/>
            </w:tcBorders>
            <w:noWrap/>
            <w:vAlign w:val="bottom"/>
          </w:tcPr>
          <w:p w14:paraId="4AB3E7BE" w14:textId="77777777" w:rsidR="00D32613" w:rsidRPr="008A7050" w:rsidRDefault="00D32613" w:rsidP="00D32613">
            <w:pPr>
              <w:shd w:val="clear" w:color="auto" w:fill="FFFFFF" w:themeFill="background1"/>
              <w:jc w:val="both"/>
              <w:rPr>
                <w:b/>
                <w:bCs/>
                <w:sz w:val="20"/>
                <w:szCs w:val="20"/>
              </w:rPr>
            </w:pPr>
          </w:p>
        </w:tc>
        <w:tc>
          <w:tcPr>
            <w:tcW w:w="283" w:type="dxa"/>
            <w:tcBorders>
              <w:top w:val="nil"/>
              <w:left w:val="nil"/>
              <w:bottom w:val="nil"/>
              <w:right w:val="nil"/>
            </w:tcBorders>
            <w:noWrap/>
            <w:vAlign w:val="bottom"/>
          </w:tcPr>
          <w:p w14:paraId="72CE4BB9" w14:textId="77777777" w:rsidR="00D32613" w:rsidRPr="008A7050" w:rsidRDefault="00D32613" w:rsidP="00D32613">
            <w:pPr>
              <w:shd w:val="clear" w:color="auto" w:fill="FFFFFF" w:themeFill="background1"/>
              <w:jc w:val="both"/>
              <w:rPr>
                <w:b/>
                <w:bCs/>
                <w:sz w:val="20"/>
                <w:szCs w:val="20"/>
              </w:rPr>
            </w:pPr>
            <w:r w:rsidRPr="008A7050">
              <w:rPr>
                <w:b/>
                <w:bCs/>
                <w:sz w:val="20"/>
                <w:szCs w:val="20"/>
              </w:rPr>
              <w:t xml:space="preserve">                </w:t>
            </w:r>
          </w:p>
        </w:tc>
        <w:tc>
          <w:tcPr>
            <w:tcW w:w="4537" w:type="dxa"/>
            <w:tcBorders>
              <w:top w:val="nil"/>
              <w:left w:val="nil"/>
              <w:bottom w:val="nil"/>
              <w:right w:val="nil"/>
            </w:tcBorders>
            <w:noWrap/>
            <w:vAlign w:val="bottom"/>
          </w:tcPr>
          <w:p w14:paraId="6F3BE107" w14:textId="77777777" w:rsidR="00D32613" w:rsidRPr="008A7050" w:rsidRDefault="00D32613" w:rsidP="00D32613">
            <w:pPr>
              <w:shd w:val="clear" w:color="auto" w:fill="FFFFFF" w:themeFill="background1"/>
              <w:jc w:val="both"/>
              <w:rPr>
                <w:b/>
                <w:bCs/>
                <w:sz w:val="20"/>
                <w:szCs w:val="20"/>
              </w:rPr>
            </w:pPr>
            <w:r w:rsidRPr="008A7050">
              <w:rPr>
                <w:b/>
                <w:bCs/>
                <w:sz w:val="20"/>
                <w:szCs w:val="20"/>
              </w:rPr>
              <w:t xml:space="preserve">____________________ </w:t>
            </w:r>
          </w:p>
        </w:tc>
      </w:tr>
    </w:tbl>
    <w:p w14:paraId="6FD8EE5F" w14:textId="77777777" w:rsidR="00D32613" w:rsidRPr="008A7050" w:rsidRDefault="00D32613" w:rsidP="00DD3965">
      <w:pPr>
        <w:shd w:val="clear" w:color="auto" w:fill="FFFFFF" w:themeFill="background1"/>
        <w:jc w:val="both"/>
        <w:rPr>
          <w:b/>
          <w:sz w:val="20"/>
          <w:szCs w:val="20"/>
        </w:rPr>
      </w:pPr>
    </w:p>
    <w:p w14:paraId="703DA826" w14:textId="77777777" w:rsidR="00D32613" w:rsidRPr="008A7050" w:rsidRDefault="00D32613" w:rsidP="00DD3965">
      <w:pPr>
        <w:shd w:val="clear" w:color="auto" w:fill="FFFFFF" w:themeFill="background1"/>
        <w:jc w:val="both"/>
        <w:rPr>
          <w:b/>
          <w:sz w:val="20"/>
          <w:szCs w:val="20"/>
        </w:rPr>
      </w:pPr>
    </w:p>
    <w:p w14:paraId="08689A8A" w14:textId="77777777" w:rsidR="00D32613" w:rsidRPr="008A7050" w:rsidRDefault="00D32613" w:rsidP="00DD3965">
      <w:pPr>
        <w:shd w:val="clear" w:color="auto" w:fill="FFFFFF" w:themeFill="background1"/>
        <w:jc w:val="both"/>
        <w:rPr>
          <w:b/>
          <w:sz w:val="20"/>
          <w:szCs w:val="20"/>
        </w:rPr>
      </w:pPr>
    </w:p>
    <w:p w14:paraId="2FFD66CB" w14:textId="77777777" w:rsidR="00D32613" w:rsidRPr="008A7050" w:rsidRDefault="00D32613" w:rsidP="00DD3965">
      <w:pPr>
        <w:shd w:val="clear" w:color="auto" w:fill="FFFFFF" w:themeFill="background1"/>
        <w:jc w:val="both"/>
        <w:rPr>
          <w:b/>
          <w:sz w:val="20"/>
          <w:szCs w:val="20"/>
        </w:rPr>
      </w:pPr>
    </w:p>
    <w:p w14:paraId="275D383D" w14:textId="77777777" w:rsidR="00D32613" w:rsidRPr="008A7050" w:rsidRDefault="00D32613" w:rsidP="00DD3965">
      <w:pPr>
        <w:shd w:val="clear" w:color="auto" w:fill="FFFFFF" w:themeFill="background1"/>
        <w:suppressAutoHyphens/>
        <w:jc w:val="both"/>
        <w:rPr>
          <w:b/>
          <w:kern w:val="32"/>
          <w:sz w:val="20"/>
          <w:szCs w:val="20"/>
        </w:rPr>
      </w:pPr>
    </w:p>
    <w:p w14:paraId="3E43425E" w14:textId="77777777" w:rsidR="00D32613" w:rsidRPr="008A7050" w:rsidRDefault="00D32613" w:rsidP="00DD3965">
      <w:pPr>
        <w:shd w:val="clear" w:color="auto" w:fill="FFFFFF" w:themeFill="background1"/>
        <w:suppressAutoHyphens/>
        <w:jc w:val="both"/>
        <w:rPr>
          <w:b/>
          <w:kern w:val="32"/>
          <w:sz w:val="20"/>
          <w:szCs w:val="20"/>
        </w:rPr>
      </w:pPr>
    </w:p>
    <w:p w14:paraId="3555F18E" w14:textId="77777777" w:rsidR="00D32613" w:rsidRPr="008A7050" w:rsidRDefault="00D32613" w:rsidP="00DD3965">
      <w:pPr>
        <w:shd w:val="clear" w:color="auto" w:fill="FFFFFF" w:themeFill="background1"/>
        <w:suppressAutoHyphens/>
        <w:jc w:val="both"/>
        <w:rPr>
          <w:b/>
          <w:kern w:val="32"/>
          <w:sz w:val="20"/>
          <w:szCs w:val="20"/>
        </w:rPr>
      </w:pPr>
    </w:p>
    <w:p w14:paraId="3D20B385" w14:textId="77777777" w:rsidR="00D32613" w:rsidRPr="008A7050" w:rsidRDefault="00D32613" w:rsidP="00DD3965">
      <w:pPr>
        <w:shd w:val="clear" w:color="auto" w:fill="FFFFFF" w:themeFill="background1"/>
        <w:suppressAutoHyphens/>
        <w:jc w:val="both"/>
        <w:rPr>
          <w:b/>
          <w:kern w:val="32"/>
          <w:sz w:val="20"/>
          <w:szCs w:val="20"/>
        </w:rPr>
      </w:pPr>
    </w:p>
    <w:p w14:paraId="2A93D47A" w14:textId="77777777" w:rsidR="00D32613" w:rsidRPr="008A7050" w:rsidRDefault="00D32613" w:rsidP="00DD3965">
      <w:pPr>
        <w:shd w:val="clear" w:color="auto" w:fill="FFFFFF" w:themeFill="background1"/>
        <w:suppressAutoHyphens/>
        <w:jc w:val="both"/>
        <w:rPr>
          <w:b/>
          <w:kern w:val="32"/>
          <w:sz w:val="20"/>
          <w:szCs w:val="20"/>
        </w:rPr>
      </w:pPr>
    </w:p>
    <w:p w14:paraId="044B1A06" w14:textId="77777777" w:rsidR="00D32613" w:rsidRPr="008A7050" w:rsidRDefault="00D32613" w:rsidP="00DD3965">
      <w:pPr>
        <w:shd w:val="clear" w:color="auto" w:fill="FFFFFF" w:themeFill="background1"/>
        <w:suppressAutoHyphens/>
        <w:jc w:val="both"/>
        <w:rPr>
          <w:b/>
          <w:kern w:val="32"/>
          <w:sz w:val="20"/>
          <w:szCs w:val="20"/>
        </w:rPr>
      </w:pPr>
    </w:p>
    <w:p w14:paraId="50321984" w14:textId="77777777" w:rsidR="00D32613" w:rsidRPr="008A7050" w:rsidRDefault="00D32613" w:rsidP="00DD3965">
      <w:pPr>
        <w:shd w:val="clear" w:color="auto" w:fill="FFFFFF" w:themeFill="background1"/>
        <w:suppressAutoHyphens/>
        <w:jc w:val="both"/>
        <w:rPr>
          <w:b/>
          <w:kern w:val="32"/>
          <w:sz w:val="20"/>
          <w:szCs w:val="20"/>
        </w:rPr>
      </w:pPr>
    </w:p>
    <w:p w14:paraId="2D09C5C7" w14:textId="77777777" w:rsidR="00D32613" w:rsidRPr="008A7050" w:rsidRDefault="00D32613" w:rsidP="00DD3965">
      <w:pPr>
        <w:shd w:val="clear" w:color="auto" w:fill="FFFFFF" w:themeFill="background1"/>
        <w:suppressAutoHyphens/>
        <w:jc w:val="both"/>
        <w:rPr>
          <w:b/>
          <w:kern w:val="32"/>
          <w:sz w:val="20"/>
          <w:szCs w:val="20"/>
        </w:rPr>
      </w:pPr>
    </w:p>
    <w:p w14:paraId="6AF5418D" w14:textId="77777777" w:rsidR="00D32613" w:rsidRPr="008A7050" w:rsidRDefault="00D32613" w:rsidP="00DD3965">
      <w:pPr>
        <w:shd w:val="clear" w:color="auto" w:fill="FFFFFF" w:themeFill="background1"/>
        <w:suppressAutoHyphens/>
        <w:jc w:val="both"/>
        <w:rPr>
          <w:b/>
          <w:kern w:val="32"/>
          <w:sz w:val="20"/>
          <w:szCs w:val="20"/>
        </w:rPr>
      </w:pPr>
      <w:r w:rsidRPr="008A7050">
        <w:rPr>
          <w:b/>
          <w:kern w:val="32"/>
          <w:sz w:val="20"/>
          <w:szCs w:val="20"/>
        </w:rPr>
        <w:t xml:space="preserve">        </w:t>
      </w:r>
    </w:p>
    <w:p w14:paraId="5DE0AB64" w14:textId="77777777" w:rsidR="00D32613" w:rsidRPr="008A7050" w:rsidRDefault="00D32613" w:rsidP="00DD3965">
      <w:pPr>
        <w:shd w:val="clear" w:color="auto" w:fill="FFFFFF" w:themeFill="background1"/>
        <w:suppressAutoHyphens/>
        <w:jc w:val="both"/>
        <w:rPr>
          <w:b/>
          <w:kern w:val="32"/>
          <w:sz w:val="20"/>
          <w:szCs w:val="20"/>
        </w:rPr>
      </w:pPr>
    </w:p>
    <w:p w14:paraId="0F1C0E32" w14:textId="77777777" w:rsidR="00D32613" w:rsidRPr="008A7050" w:rsidRDefault="00D32613" w:rsidP="00DD3965">
      <w:pPr>
        <w:shd w:val="clear" w:color="auto" w:fill="FFFFFF" w:themeFill="background1"/>
        <w:suppressAutoHyphens/>
        <w:jc w:val="both"/>
        <w:rPr>
          <w:b/>
          <w:kern w:val="32"/>
          <w:sz w:val="20"/>
          <w:szCs w:val="20"/>
        </w:rPr>
      </w:pPr>
    </w:p>
    <w:p w14:paraId="42595919" w14:textId="77777777" w:rsidR="00D32613" w:rsidRPr="008A7050" w:rsidRDefault="00D32613" w:rsidP="00DD3965">
      <w:pPr>
        <w:shd w:val="clear" w:color="auto" w:fill="FFFFFF" w:themeFill="background1"/>
        <w:suppressAutoHyphens/>
        <w:jc w:val="both"/>
        <w:rPr>
          <w:b/>
          <w:kern w:val="32"/>
          <w:sz w:val="20"/>
          <w:szCs w:val="20"/>
        </w:rPr>
      </w:pPr>
    </w:p>
    <w:p w14:paraId="78BBF21D" w14:textId="77777777" w:rsidR="00D32613" w:rsidRPr="008A7050" w:rsidRDefault="00D32613" w:rsidP="00DD3965">
      <w:pPr>
        <w:shd w:val="clear" w:color="auto" w:fill="FFFFFF" w:themeFill="background1"/>
        <w:suppressAutoHyphens/>
        <w:jc w:val="both"/>
        <w:rPr>
          <w:b/>
          <w:kern w:val="32"/>
          <w:sz w:val="20"/>
          <w:szCs w:val="20"/>
        </w:rPr>
      </w:pPr>
    </w:p>
    <w:p w14:paraId="5D44412A" w14:textId="77777777" w:rsidR="00D32613" w:rsidRPr="008A7050" w:rsidRDefault="00D32613" w:rsidP="00DD3965">
      <w:pPr>
        <w:shd w:val="clear" w:color="auto" w:fill="FFFFFF" w:themeFill="background1"/>
        <w:suppressAutoHyphens/>
        <w:jc w:val="both"/>
        <w:rPr>
          <w:b/>
          <w:kern w:val="32"/>
          <w:sz w:val="20"/>
          <w:szCs w:val="20"/>
        </w:rPr>
      </w:pPr>
    </w:p>
    <w:p w14:paraId="1E84C133" w14:textId="77777777" w:rsidR="00D32613" w:rsidRPr="008A7050" w:rsidRDefault="00D32613" w:rsidP="00DD3965">
      <w:pPr>
        <w:shd w:val="clear" w:color="auto" w:fill="FFFFFF" w:themeFill="background1"/>
        <w:suppressAutoHyphens/>
        <w:jc w:val="both"/>
        <w:rPr>
          <w:b/>
          <w:kern w:val="32"/>
          <w:sz w:val="20"/>
          <w:szCs w:val="20"/>
        </w:rPr>
      </w:pPr>
    </w:p>
    <w:p w14:paraId="65F48C4E" w14:textId="77777777" w:rsidR="00D32613" w:rsidRPr="008A7050" w:rsidRDefault="00D32613" w:rsidP="00DD3965">
      <w:pPr>
        <w:shd w:val="clear" w:color="auto" w:fill="FFFFFF" w:themeFill="background1"/>
        <w:suppressAutoHyphens/>
        <w:jc w:val="both"/>
        <w:rPr>
          <w:b/>
          <w:kern w:val="32"/>
          <w:sz w:val="20"/>
          <w:szCs w:val="20"/>
        </w:rPr>
      </w:pPr>
    </w:p>
    <w:p w14:paraId="71B770D0" w14:textId="77777777" w:rsidR="00D32613" w:rsidRPr="008A7050" w:rsidRDefault="00D32613" w:rsidP="00DD3965">
      <w:pPr>
        <w:shd w:val="clear" w:color="auto" w:fill="FFFFFF" w:themeFill="background1"/>
        <w:suppressAutoHyphens/>
        <w:jc w:val="both"/>
        <w:rPr>
          <w:b/>
          <w:kern w:val="32"/>
          <w:sz w:val="20"/>
          <w:szCs w:val="20"/>
        </w:rPr>
      </w:pPr>
    </w:p>
    <w:p w14:paraId="256FCBA8" w14:textId="77777777" w:rsidR="00D32613" w:rsidRPr="008A7050" w:rsidRDefault="00D32613" w:rsidP="00DD3965">
      <w:pPr>
        <w:shd w:val="clear" w:color="auto" w:fill="FFFFFF" w:themeFill="background1"/>
        <w:suppressAutoHyphens/>
        <w:jc w:val="both"/>
        <w:rPr>
          <w:b/>
          <w:kern w:val="32"/>
          <w:sz w:val="20"/>
          <w:szCs w:val="20"/>
        </w:rPr>
      </w:pPr>
    </w:p>
    <w:p w14:paraId="4CE4BBAE" w14:textId="77777777" w:rsidR="00D32613" w:rsidRPr="008A7050" w:rsidRDefault="00D32613" w:rsidP="00DD3965">
      <w:pPr>
        <w:shd w:val="clear" w:color="auto" w:fill="FFFFFF" w:themeFill="background1"/>
        <w:suppressAutoHyphens/>
        <w:jc w:val="both"/>
        <w:rPr>
          <w:b/>
          <w:kern w:val="32"/>
          <w:sz w:val="20"/>
          <w:szCs w:val="20"/>
        </w:rPr>
      </w:pPr>
    </w:p>
    <w:p w14:paraId="7E00DF45" w14:textId="77777777" w:rsidR="00D32613" w:rsidRPr="008A7050" w:rsidRDefault="00D32613" w:rsidP="00DD3965">
      <w:pPr>
        <w:shd w:val="clear" w:color="auto" w:fill="FFFFFF" w:themeFill="background1"/>
        <w:suppressAutoHyphens/>
        <w:jc w:val="both"/>
        <w:rPr>
          <w:b/>
          <w:kern w:val="32"/>
          <w:sz w:val="20"/>
          <w:szCs w:val="20"/>
        </w:rPr>
      </w:pPr>
    </w:p>
    <w:p w14:paraId="02824AD6" w14:textId="77777777" w:rsidR="008A7050" w:rsidRDefault="008A7050" w:rsidP="00DD3965">
      <w:pPr>
        <w:shd w:val="clear" w:color="auto" w:fill="FFFFFF" w:themeFill="background1"/>
        <w:suppressAutoHyphens/>
        <w:jc w:val="both"/>
        <w:rPr>
          <w:b/>
          <w:kern w:val="32"/>
          <w:sz w:val="20"/>
          <w:szCs w:val="20"/>
        </w:rPr>
      </w:pPr>
    </w:p>
    <w:p w14:paraId="5B7DB574" w14:textId="77777777" w:rsidR="008A7050" w:rsidRDefault="008A7050" w:rsidP="00DD3965">
      <w:pPr>
        <w:shd w:val="clear" w:color="auto" w:fill="FFFFFF" w:themeFill="background1"/>
        <w:suppressAutoHyphens/>
        <w:jc w:val="both"/>
        <w:rPr>
          <w:b/>
          <w:kern w:val="32"/>
          <w:sz w:val="20"/>
          <w:szCs w:val="20"/>
        </w:rPr>
      </w:pPr>
    </w:p>
    <w:p w14:paraId="00A70873" w14:textId="77777777" w:rsidR="008A7050" w:rsidRDefault="008A7050" w:rsidP="00DD3965">
      <w:pPr>
        <w:shd w:val="clear" w:color="auto" w:fill="FFFFFF" w:themeFill="background1"/>
        <w:suppressAutoHyphens/>
        <w:jc w:val="both"/>
        <w:rPr>
          <w:b/>
          <w:kern w:val="32"/>
          <w:sz w:val="20"/>
          <w:szCs w:val="20"/>
        </w:rPr>
      </w:pPr>
    </w:p>
    <w:p w14:paraId="22FBDE13" w14:textId="77777777" w:rsidR="008A7050" w:rsidRDefault="008A7050" w:rsidP="00DD3965">
      <w:pPr>
        <w:shd w:val="clear" w:color="auto" w:fill="FFFFFF" w:themeFill="background1"/>
        <w:suppressAutoHyphens/>
        <w:jc w:val="both"/>
        <w:rPr>
          <w:b/>
          <w:kern w:val="32"/>
          <w:sz w:val="20"/>
          <w:szCs w:val="20"/>
        </w:rPr>
      </w:pPr>
    </w:p>
    <w:p w14:paraId="33833E85" w14:textId="77777777" w:rsidR="008A7050" w:rsidRDefault="008A7050" w:rsidP="00DD3965">
      <w:pPr>
        <w:shd w:val="clear" w:color="auto" w:fill="FFFFFF" w:themeFill="background1"/>
        <w:suppressAutoHyphens/>
        <w:jc w:val="both"/>
        <w:rPr>
          <w:b/>
          <w:kern w:val="32"/>
          <w:sz w:val="20"/>
          <w:szCs w:val="20"/>
        </w:rPr>
      </w:pPr>
    </w:p>
    <w:p w14:paraId="4D023B76" w14:textId="77777777" w:rsidR="008A7050" w:rsidRDefault="008A7050" w:rsidP="00DD3965">
      <w:pPr>
        <w:shd w:val="clear" w:color="auto" w:fill="FFFFFF" w:themeFill="background1"/>
        <w:suppressAutoHyphens/>
        <w:jc w:val="both"/>
        <w:rPr>
          <w:b/>
          <w:kern w:val="32"/>
          <w:sz w:val="20"/>
          <w:szCs w:val="20"/>
        </w:rPr>
      </w:pPr>
    </w:p>
    <w:p w14:paraId="69AFF678" w14:textId="77777777" w:rsidR="008A7050" w:rsidRPr="008A7050" w:rsidRDefault="008A7050" w:rsidP="00DD3965">
      <w:pPr>
        <w:shd w:val="clear" w:color="auto" w:fill="FFFFFF" w:themeFill="background1"/>
        <w:suppressAutoHyphens/>
        <w:jc w:val="both"/>
        <w:rPr>
          <w:b/>
          <w:kern w:val="32"/>
          <w:sz w:val="20"/>
          <w:szCs w:val="20"/>
        </w:rPr>
      </w:pPr>
    </w:p>
    <w:p w14:paraId="1E8F3E99" w14:textId="77777777" w:rsidR="008A7050" w:rsidRPr="008A7050" w:rsidRDefault="008A7050" w:rsidP="00DD3965">
      <w:pPr>
        <w:shd w:val="clear" w:color="auto" w:fill="FFFFFF" w:themeFill="background1"/>
        <w:suppressAutoHyphens/>
        <w:jc w:val="both"/>
        <w:rPr>
          <w:b/>
          <w:kern w:val="32"/>
          <w:sz w:val="20"/>
          <w:szCs w:val="20"/>
        </w:rPr>
      </w:pPr>
    </w:p>
    <w:p w14:paraId="786147B9" w14:textId="77777777" w:rsidR="008A7050" w:rsidRPr="008A7050" w:rsidRDefault="008A7050" w:rsidP="00DD3965">
      <w:pPr>
        <w:shd w:val="clear" w:color="auto" w:fill="FFFFFF" w:themeFill="background1"/>
        <w:suppressAutoHyphens/>
        <w:jc w:val="both"/>
        <w:rPr>
          <w:b/>
          <w:kern w:val="32"/>
          <w:sz w:val="20"/>
          <w:szCs w:val="20"/>
        </w:rPr>
      </w:pPr>
    </w:p>
    <w:p w14:paraId="470983BC" w14:textId="77777777" w:rsidR="00D32613" w:rsidRPr="008A7050" w:rsidRDefault="00D32613" w:rsidP="00DD3965">
      <w:pPr>
        <w:shd w:val="clear" w:color="auto" w:fill="FFFFFF" w:themeFill="background1"/>
        <w:suppressAutoHyphens/>
        <w:jc w:val="both"/>
        <w:rPr>
          <w:b/>
          <w:kern w:val="32"/>
          <w:sz w:val="20"/>
          <w:szCs w:val="20"/>
        </w:rPr>
      </w:pPr>
    </w:p>
    <w:p w14:paraId="530FA321" w14:textId="77777777" w:rsidR="00DC755A" w:rsidRPr="008A7050" w:rsidRDefault="00DC755A" w:rsidP="00DC755A">
      <w:pPr>
        <w:shd w:val="clear" w:color="auto" w:fill="FFFFFF" w:themeFill="background1"/>
        <w:suppressAutoHyphens/>
        <w:ind w:left="6237"/>
        <w:rPr>
          <w:b/>
          <w:kern w:val="32"/>
          <w:sz w:val="20"/>
          <w:szCs w:val="20"/>
        </w:rPr>
      </w:pPr>
      <w:r w:rsidRPr="008A7050">
        <w:rPr>
          <w:b/>
          <w:kern w:val="32"/>
          <w:sz w:val="20"/>
          <w:szCs w:val="20"/>
        </w:rPr>
        <w:lastRenderedPageBreak/>
        <w:t xml:space="preserve">Приложение № </w:t>
      </w:r>
      <w:r>
        <w:rPr>
          <w:b/>
          <w:kern w:val="32"/>
          <w:sz w:val="20"/>
          <w:szCs w:val="20"/>
        </w:rPr>
        <w:t>4</w:t>
      </w:r>
    </w:p>
    <w:p w14:paraId="19F20F0B" w14:textId="77777777" w:rsidR="00DC755A" w:rsidRPr="00DC755A" w:rsidRDefault="00DC755A" w:rsidP="00DC755A">
      <w:pPr>
        <w:ind w:left="6237"/>
        <w:rPr>
          <w:b/>
          <w:color w:val="auto"/>
          <w:sz w:val="20"/>
          <w:szCs w:val="20"/>
        </w:rPr>
      </w:pPr>
      <w:r w:rsidRPr="008A7050">
        <w:rPr>
          <w:b/>
          <w:kern w:val="32"/>
          <w:sz w:val="20"/>
          <w:szCs w:val="20"/>
        </w:rPr>
        <w:t xml:space="preserve">к </w:t>
      </w:r>
      <w:r w:rsidRPr="00DC755A">
        <w:rPr>
          <w:b/>
          <w:color w:val="auto"/>
          <w:sz w:val="20"/>
          <w:szCs w:val="20"/>
        </w:rPr>
        <w:t>Проект</w:t>
      </w:r>
      <w:r>
        <w:rPr>
          <w:b/>
          <w:color w:val="auto"/>
          <w:sz w:val="20"/>
          <w:szCs w:val="20"/>
        </w:rPr>
        <w:t>у</w:t>
      </w:r>
      <w:r w:rsidRPr="00DC755A">
        <w:rPr>
          <w:b/>
          <w:color w:val="auto"/>
          <w:sz w:val="20"/>
          <w:szCs w:val="20"/>
        </w:rPr>
        <w:t xml:space="preserve"> договора к:</w:t>
      </w:r>
    </w:p>
    <w:p w14:paraId="7637DB9B" w14:textId="77777777" w:rsidR="00DC755A" w:rsidRPr="00DC755A" w:rsidRDefault="00DC755A" w:rsidP="00DC755A">
      <w:pPr>
        <w:ind w:left="6237"/>
        <w:rPr>
          <w:b/>
          <w:color w:val="auto"/>
          <w:sz w:val="20"/>
          <w:szCs w:val="20"/>
        </w:rPr>
      </w:pPr>
      <w:r w:rsidRPr="00DC755A">
        <w:rPr>
          <w:b/>
          <w:color w:val="auto"/>
          <w:sz w:val="20"/>
          <w:szCs w:val="20"/>
        </w:rPr>
        <w:t xml:space="preserve">Лоту №1 -  </w:t>
      </w:r>
      <w:r w:rsidRPr="00DC755A">
        <w:rPr>
          <w:b/>
          <w:sz w:val="20"/>
          <w:szCs w:val="20"/>
          <w:lang w:eastAsia="ru-RU"/>
        </w:rPr>
        <w:t>Услуга по охране объектов</w:t>
      </w:r>
    </w:p>
    <w:p w14:paraId="57F0B581" w14:textId="77777777" w:rsidR="00DC755A" w:rsidRDefault="00DC755A" w:rsidP="00DD3965">
      <w:pPr>
        <w:shd w:val="clear" w:color="auto" w:fill="FFFFFF" w:themeFill="background1"/>
        <w:suppressAutoHyphens/>
        <w:ind w:firstLine="543"/>
        <w:jc w:val="center"/>
        <w:rPr>
          <w:b/>
          <w:kern w:val="32"/>
          <w:sz w:val="20"/>
          <w:szCs w:val="20"/>
        </w:rPr>
      </w:pPr>
    </w:p>
    <w:p w14:paraId="486FFACB" w14:textId="77777777" w:rsidR="00D32613" w:rsidRPr="008A7050" w:rsidRDefault="00D32613" w:rsidP="00DD3965">
      <w:pPr>
        <w:shd w:val="clear" w:color="auto" w:fill="FFFFFF" w:themeFill="background1"/>
        <w:suppressAutoHyphens/>
        <w:ind w:firstLine="543"/>
        <w:jc w:val="center"/>
        <w:rPr>
          <w:b/>
          <w:kern w:val="32"/>
          <w:sz w:val="20"/>
          <w:szCs w:val="20"/>
        </w:rPr>
      </w:pPr>
      <w:r w:rsidRPr="008A7050">
        <w:rPr>
          <w:b/>
          <w:kern w:val="32"/>
          <w:sz w:val="20"/>
          <w:szCs w:val="20"/>
        </w:rPr>
        <w:t>Порядок передачи объектов и ТМЦ под охрану</w:t>
      </w:r>
    </w:p>
    <w:p w14:paraId="0AF50AED" w14:textId="77777777" w:rsidR="00D32613" w:rsidRPr="008A7050" w:rsidRDefault="00D32613" w:rsidP="00DD3965">
      <w:pPr>
        <w:shd w:val="clear" w:color="auto" w:fill="FFFFFF" w:themeFill="background1"/>
        <w:suppressAutoHyphens/>
        <w:ind w:firstLine="543"/>
        <w:jc w:val="both"/>
        <w:rPr>
          <w:kern w:val="32"/>
          <w:sz w:val="20"/>
          <w:szCs w:val="20"/>
        </w:rPr>
      </w:pPr>
    </w:p>
    <w:p w14:paraId="75B0DD04" w14:textId="77777777" w:rsidR="00D32613" w:rsidRPr="008A7050" w:rsidRDefault="00D32613" w:rsidP="00DD3965">
      <w:pPr>
        <w:shd w:val="clear" w:color="auto" w:fill="FFFFFF" w:themeFill="background1"/>
        <w:suppressAutoHyphens/>
        <w:ind w:firstLine="543"/>
        <w:jc w:val="both"/>
        <w:rPr>
          <w:kern w:val="32"/>
          <w:sz w:val="20"/>
          <w:szCs w:val="20"/>
        </w:rPr>
      </w:pPr>
      <w:r w:rsidRPr="008A7050">
        <w:rPr>
          <w:kern w:val="32"/>
          <w:sz w:val="20"/>
          <w:szCs w:val="20"/>
        </w:rPr>
        <w:t>1. Ежедневная  передача под охрану складов, помещений зданий и сооружений, находящихся на охраняемом Объекте, в которых хранятся постоянно или временно материальные ценности, а также крупногабаритных ТМЦ, размещённые вне запирающихся складских помещений на открытом пространстве, в пределах территории охраняемого Объекта, осуществляется материально-ответственными лицами охраняемого Объекта, которые за 15-20 минут до окончания рабочего дня сообщают в дежурную часть Исполнителя о необходимости  сдачи-приемки  Объекта под охрану. Объект  сдается под охрану только после обоюдного осмотра (сдающим и принимающим) и определения условий сохранности Объекта. Дежурный дежурной части на сдаваемый объект направляет охранника Исполнителя, который обязан при приёме Объекта осуществить следующие действия:</w:t>
      </w:r>
    </w:p>
    <w:p w14:paraId="1D1BE821" w14:textId="77777777" w:rsidR="00D32613" w:rsidRPr="008A7050" w:rsidRDefault="00D32613" w:rsidP="00DD3965">
      <w:pPr>
        <w:shd w:val="clear" w:color="auto" w:fill="FFFFFF" w:themeFill="background1"/>
        <w:suppressAutoHyphens/>
        <w:ind w:firstLine="543"/>
        <w:jc w:val="both"/>
        <w:rPr>
          <w:kern w:val="32"/>
          <w:sz w:val="20"/>
          <w:szCs w:val="20"/>
        </w:rPr>
      </w:pPr>
      <w:r w:rsidRPr="008A7050">
        <w:rPr>
          <w:kern w:val="32"/>
          <w:sz w:val="20"/>
          <w:szCs w:val="20"/>
        </w:rPr>
        <w:t>- осмотреть сдаваемый объект (помещение) на предмет нахождения в нем посторонних лиц;</w:t>
      </w:r>
    </w:p>
    <w:p w14:paraId="52A4EF43" w14:textId="77777777" w:rsidR="00D32613" w:rsidRPr="008A7050" w:rsidRDefault="00D32613" w:rsidP="00DD3965">
      <w:pPr>
        <w:shd w:val="clear" w:color="auto" w:fill="FFFFFF" w:themeFill="background1"/>
        <w:suppressAutoHyphens/>
        <w:ind w:firstLine="543"/>
        <w:jc w:val="both"/>
        <w:rPr>
          <w:kern w:val="32"/>
          <w:sz w:val="20"/>
          <w:szCs w:val="20"/>
        </w:rPr>
      </w:pPr>
      <w:r w:rsidRPr="008A7050">
        <w:rPr>
          <w:kern w:val="32"/>
          <w:sz w:val="20"/>
          <w:szCs w:val="20"/>
        </w:rPr>
        <w:t>- осмотреть состояние периметра, окна. Решетки должны быть закрыты, стены, ограждение, двери и замки исправны;</w:t>
      </w:r>
    </w:p>
    <w:p w14:paraId="1C7BBCCD" w14:textId="77777777" w:rsidR="00D32613" w:rsidRPr="008A7050" w:rsidRDefault="00D32613" w:rsidP="00DD3965">
      <w:pPr>
        <w:shd w:val="clear" w:color="auto" w:fill="FFFFFF" w:themeFill="background1"/>
        <w:suppressAutoHyphens/>
        <w:ind w:firstLine="543"/>
        <w:jc w:val="both"/>
        <w:rPr>
          <w:kern w:val="32"/>
          <w:sz w:val="20"/>
          <w:szCs w:val="20"/>
        </w:rPr>
      </w:pPr>
      <w:r w:rsidRPr="008A7050">
        <w:rPr>
          <w:kern w:val="32"/>
          <w:sz w:val="20"/>
          <w:szCs w:val="20"/>
        </w:rPr>
        <w:t>- осмотреть состояние электропроводки, электрооборудования и другие электроприборы    которые должны быть выключены на момент сдачи под охрану.</w:t>
      </w:r>
    </w:p>
    <w:p w14:paraId="5206C7AF" w14:textId="77777777" w:rsidR="00D32613" w:rsidRPr="008A7050" w:rsidRDefault="00D32613" w:rsidP="00DD3965">
      <w:pPr>
        <w:shd w:val="clear" w:color="auto" w:fill="FFFFFF" w:themeFill="background1"/>
        <w:suppressAutoHyphens/>
        <w:ind w:firstLine="543"/>
        <w:jc w:val="both"/>
        <w:rPr>
          <w:kern w:val="32"/>
          <w:sz w:val="20"/>
          <w:szCs w:val="20"/>
        </w:rPr>
      </w:pPr>
      <w:r w:rsidRPr="008A7050">
        <w:rPr>
          <w:kern w:val="32"/>
          <w:sz w:val="20"/>
          <w:szCs w:val="20"/>
        </w:rPr>
        <w:t>2. Материально-ответственное лицо в присутствии охранника закрывает помещение и опечатывает.</w:t>
      </w:r>
    </w:p>
    <w:p w14:paraId="69275BCA" w14:textId="77777777" w:rsidR="00D32613" w:rsidRPr="008A7050" w:rsidRDefault="00D32613" w:rsidP="00DD3965">
      <w:pPr>
        <w:shd w:val="clear" w:color="auto" w:fill="FFFFFF" w:themeFill="background1"/>
        <w:suppressAutoHyphens/>
        <w:ind w:firstLine="543"/>
        <w:jc w:val="both"/>
        <w:rPr>
          <w:kern w:val="32"/>
          <w:sz w:val="20"/>
          <w:szCs w:val="20"/>
        </w:rPr>
      </w:pPr>
      <w:r w:rsidRPr="008A7050">
        <w:rPr>
          <w:kern w:val="32"/>
          <w:sz w:val="20"/>
          <w:szCs w:val="20"/>
        </w:rPr>
        <w:t>3. Материально-ответственное лицо Заказчика кладет ключи в пенал и опечатывает его личной печатью. Пенал с ключами передается охраннику.</w:t>
      </w:r>
    </w:p>
    <w:p w14:paraId="25F93EB5" w14:textId="77777777" w:rsidR="00D32613" w:rsidRPr="008A7050" w:rsidRDefault="00D32613" w:rsidP="00DD3965">
      <w:pPr>
        <w:shd w:val="clear" w:color="auto" w:fill="FFFFFF" w:themeFill="background1"/>
        <w:suppressAutoHyphens/>
        <w:ind w:firstLine="543"/>
        <w:jc w:val="both"/>
        <w:rPr>
          <w:kern w:val="32"/>
          <w:sz w:val="20"/>
          <w:szCs w:val="20"/>
        </w:rPr>
      </w:pPr>
      <w:r w:rsidRPr="008A7050">
        <w:rPr>
          <w:kern w:val="32"/>
          <w:sz w:val="20"/>
          <w:szCs w:val="20"/>
        </w:rPr>
        <w:t>4. В Журнале «приема-сдачи ключей и Объекта под охрану» (Приложение № ____ к Договору) материально-ответственным лицом Заказчика и охранником Исполнителя делается запись о приеме-сдачи помещения.</w:t>
      </w:r>
    </w:p>
    <w:p w14:paraId="65E775ED" w14:textId="77777777" w:rsidR="00D32613" w:rsidRPr="008A7050" w:rsidRDefault="00D32613" w:rsidP="00DD3965">
      <w:pPr>
        <w:shd w:val="clear" w:color="auto" w:fill="FFFFFF" w:themeFill="background1"/>
        <w:suppressAutoHyphens/>
        <w:ind w:firstLine="543"/>
        <w:jc w:val="both"/>
        <w:rPr>
          <w:kern w:val="32"/>
          <w:sz w:val="20"/>
          <w:szCs w:val="20"/>
        </w:rPr>
      </w:pPr>
      <w:r w:rsidRPr="008A7050">
        <w:rPr>
          <w:kern w:val="32"/>
          <w:sz w:val="20"/>
          <w:szCs w:val="20"/>
        </w:rPr>
        <w:t>5. После осмотра помещения (Объекта), контроля закрытия, опечатывания дверей и получения пенала с ключами, охранник Исполнителя  несет полную материальную ответственность за принятый объект/ (ТМЦ, помещение).</w:t>
      </w:r>
    </w:p>
    <w:p w14:paraId="7BA3EC92" w14:textId="77777777" w:rsidR="00D32613" w:rsidRPr="008A7050" w:rsidRDefault="00D32613" w:rsidP="00DD3965">
      <w:pPr>
        <w:shd w:val="clear" w:color="auto" w:fill="FFFFFF" w:themeFill="background1"/>
        <w:suppressAutoHyphens/>
        <w:ind w:firstLine="543"/>
        <w:jc w:val="both"/>
        <w:rPr>
          <w:kern w:val="32"/>
          <w:sz w:val="20"/>
          <w:szCs w:val="20"/>
        </w:rPr>
      </w:pPr>
      <w:r w:rsidRPr="008A7050">
        <w:rPr>
          <w:kern w:val="32"/>
          <w:sz w:val="20"/>
          <w:szCs w:val="20"/>
        </w:rPr>
        <w:t>6. Пенал с ключами охранник Исполнителя  передает дежурному дежурной части, который кладет опечатанный пенал с ключами в сейф (закрывающуюся на замок тумбу или стол), для исключения возможности повреждения слепка печати на пенале и доступа к предмету посторонних лиц.</w:t>
      </w:r>
    </w:p>
    <w:p w14:paraId="5AB79752" w14:textId="77777777" w:rsidR="00D32613" w:rsidRPr="008A7050" w:rsidRDefault="00D32613" w:rsidP="00DD3965">
      <w:pPr>
        <w:shd w:val="clear" w:color="auto" w:fill="FFFFFF" w:themeFill="background1"/>
        <w:suppressAutoHyphens/>
        <w:ind w:firstLine="543"/>
        <w:jc w:val="both"/>
        <w:rPr>
          <w:kern w:val="32"/>
          <w:sz w:val="20"/>
          <w:szCs w:val="20"/>
        </w:rPr>
      </w:pPr>
      <w:r w:rsidRPr="008A7050">
        <w:rPr>
          <w:kern w:val="32"/>
          <w:sz w:val="20"/>
          <w:szCs w:val="20"/>
        </w:rPr>
        <w:t xml:space="preserve"> 7. Вскрытие пломбы и открытие складов, зданий, сооружений, которые сдавались под охрану,  осуществляется только в присутствии охранника Исполнителя и материально-ответственного лица Заказчика:</w:t>
      </w:r>
    </w:p>
    <w:p w14:paraId="50350F69" w14:textId="77777777" w:rsidR="00D32613" w:rsidRPr="008A7050" w:rsidRDefault="00D32613" w:rsidP="00DD3965">
      <w:pPr>
        <w:shd w:val="clear" w:color="auto" w:fill="FFFFFF" w:themeFill="background1"/>
        <w:suppressAutoHyphens/>
        <w:ind w:firstLine="543"/>
        <w:jc w:val="both"/>
        <w:rPr>
          <w:kern w:val="32"/>
          <w:sz w:val="20"/>
          <w:szCs w:val="20"/>
        </w:rPr>
      </w:pPr>
      <w:r w:rsidRPr="008A7050">
        <w:rPr>
          <w:kern w:val="32"/>
          <w:sz w:val="20"/>
          <w:szCs w:val="20"/>
        </w:rPr>
        <w:t>- материально-ответственное лицо Заказчика по прибытии на охраняемый объект, получает и осматривает пенал с ключами на предмет целостности пломбы в дежурной части;</w:t>
      </w:r>
    </w:p>
    <w:p w14:paraId="1E9D1B32" w14:textId="77777777" w:rsidR="00D32613" w:rsidRPr="008A7050" w:rsidRDefault="00D32613" w:rsidP="00DD3965">
      <w:pPr>
        <w:shd w:val="clear" w:color="auto" w:fill="FFFFFF" w:themeFill="background1"/>
        <w:suppressAutoHyphens/>
        <w:ind w:firstLine="543"/>
        <w:jc w:val="both"/>
        <w:rPr>
          <w:kern w:val="32"/>
          <w:sz w:val="20"/>
          <w:szCs w:val="20"/>
        </w:rPr>
      </w:pPr>
      <w:r w:rsidRPr="008A7050">
        <w:rPr>
          <w:kern w:val="32"/>
          <w:sz w:val="20"/>
          <w:szCs w:val="20"/>
        </w:rPr>
        <w:t>- материально-ответственное лицо Заказчика и охранник перед открытием осматривают целостность запирающих устройств, окон, решеток, дверей, и стен помещения;</w:t>
      </w:r>
    </w:p>
    <w:p w14:paraId="0C28FDCC" w14:textId="77777777" w:rsidR="00D32613" w:rsidRPr="008A7050" w:rsidRDefault="00D32613" w:rsidP="00DD3965">
      <w:pPr>
        <w:shd w:val="clear" w:color="auto" w:fill="FFFFFF" w:themeFill="background1"/>
        <w:suppressAutoHyphens/>
        <w:ind w:firstLine="543"/>
        <w:jc w:val="both"/>
        <w:rPr>
          <w:kern w:val="32"/>
          <w:sz w:val="20"/>
          <w:szCs w:val="20"/>
        </w:rPr>
      </w:pPr>
      <w:r w:rsidRPr="008A7050">
        <w:rPr>
          <w:kern w:val="32"/>
          <w:sz w:val="20"/>
          <w:szCs w:val="20"/>
        </w:rPr>
        <w:t>- материально-ответственное лицо Заказчика в присутствии охранника вскрывает помещение и при отсутствии каких либо замечаний охранник и материально-ответственное лицо делают запись в Журнале о приеме-сдаче помещения, в котором указывается дата и время приема/сдачи, наименование Объекта охраны, данные представителей сторон и подписи.</w:t>
      </w:r>
    </w:p>
    <w:p w14:paraId="1B9D2A2B" w14:textId="77777777" w:rsidR="00D32613" w:rsidRPr="008A7050" w:rsidRDefault="00D32613" w:rsidP="00DD3965">
      <w:pPr>
        <w:shd w:val="clear" w:color="auto" w:fill="FFFFFF" w:themeFill="background1"/>
        <w:suppressAutoHyphens/>
        <w:ind w:firstLine="543"/>
        <w:jc w:val="both"/>
        <w:rPr>
          <w:kern w:val="32"/>
          <w:sz w:val="20"/>
          <w:szCs w:val="20"/>
        </w:rPr>
      </w:pPr>
      <w:r w:rsidRPr="008A7050">
        <w:rPr>
          <w:kern w:val="32"/>
          <w:sz w:val="20"/>
          <w:szCs w:val="20"/>
        </w:rPr>
        <w:t xml:space="preserve">8.  При обнаружении материально-ответственным лицом Заказчика при приеме у охранника Исполнителя сданного Объекта (помещения) под охрану следов взлома, нарушения целостности пломбы, разбитые окна, открытые двери и </w:t>
      </w:r>
      <w:proofErr w:type="spellStart"/>
      <w:r w:rsidRPr="008A7050">
        <w:rPr>
          <w:kern w:val="32"/>
          <w:sz w:val="20"/>
          <w:szCs w:val="20"/>
        </w:rPr>
        <w:t>тд</w:t>
      </w:r>
      <w:proofErr w:type="spellEnd"/>
      <w:r w:rsidRPr="008A7050">
        <w:rPr>
          <w:kern w:val="32"/>
          <w:sz w:val="20"/>
          <w:szCs w:val="20"/>
        </w:rPr>
        <w:t>.:</w:t>
      </w:r>
    </w:p>
    <w:p w14:paraId="776769CB" w14:textId="77777777" w:rsidR="00D32613" w:rsidRPr="008A7050" w:rsidRDefault="00D32613" w:rsidP="00DD3965">
      <w:pPr>
        <w:shd w:val="clear" w:color="auto" w:fill="FFFFFF" w:themeFill="background1"/>
        <w:suppressAutoHyphens/>
        <w:ind w:firstLine="543"/>
        <w:jc w:val="both"/>
        <w:rPr>
          <w:kern w:val="32"/>
          <w:sz w:val="20"/>
          <w:szCs w:val="20"/>
        </w:rPr>
      </w:pPr>
      <w:r w:rsidRPr="008A7050">
        <w:rPr>
          <w:kern w:val="32"/>
          <w:sz w:val="20"/>
          <w:szCs w:val="20"/>
        </w:rPr>
        <w:t>-материально-ответственное лицо Заказчика не позднее 3-5 минут с момента обнаружения ставит в известность о происшествии руководителя СП;</w:t>
      </w:r>
    </w:p>
    <w:p w14:paraId="55527719" w14:textId="77777777" w:rsidR="00D32613" w:rsidRPr="008A7050" w:rsidRDefault="00D32613" w:rsidP="00DD3965">
      <w:pPr>
        <w:shd w:val="clear" w:color="auto" w:fill="FFFFFF" w:themeFill="background1"/>
        <w:suppressAutoHyphens/>
        <w:ind w:firstLine="543"/>
        <w:jc w:val="both"/>
        <w:rPr>
          <w:kern w:val="32"/>
          <w:sz w:val="20"/>
          <w:szCs w:val="20"/>
        </w:rPr>
      </w:pPr>
      <w:r w:rsidRPr="008A7050">
        <w:rPr>
          <w:kern w:val="32"/>
          <w:sz w:val="20"/>
          <w:szCs w:val="20"/>
        </w:rPr>
        <w:t>-материально-ответственное лицо Заказчика не позднее 5 минут с момента обнаружения сообщает о происшествии дежурному дежурной части охраны.</w:t>
      </w:r>
    </w:p>
    <w:p w14:paraId="57AFD8B7" w14:textId="77777777" w:rsidR="00D32613" w:rsidRPr="008A7050" w:rsidRDefault="00D32613" w:rsidP="00DD3965">
      <w:pPr>
        <w:shd w:val="clear" w:color="auto" w:fill="FFFFFF" w:themeFill="background1"/>
        <w:suppressAutoHyphens/>
        <w:ind w:firstLine="543"/>
        <w:jc w:val="both"/>
        <w:rPr>
          <w:kern w:val="32"/>
          <w:sz w:val="20"/>
          <w:szCs w:val="20"/>
        </w:rPr>
      </w:pPr>
      <w:r w:rsidRPr="008A7050">
        <w:rPr>
          <w:kern w:val="32"/>
          <w:sz w:val="20"/>
          <w:szCs w:val="20"/>
        </w:rPr>
        <w:t xml:space="preserve">9. При обнаружении на охраняемом Объекте (помещении) следов взлома, нарушения целостности пломбы, разбитые окна, открытые двери и </w:t>
      </w:r>
      <w:proofErr w:type="spellStart"/>
      <w:r w:rsidRPr="008A7050">
        <w:rPr>
          <w:kern w:val="32"/>
          <w:sz w:val="20"/>
          <w:szCs w:val="20"/>
        </w:rPr>
        <w:t>тд</w:t>
      </w:r>
      <w:proofErr w:type="spellEnd"/>
      <w:r w:rsidRPr="008A7050">
        <w:rPr>
          <w:kern w:val="32"/>
          <w:sz w:val="20"/>
          <w:szCs w:val="20"/>
        </w:rPr>
        <w:t>.:</w:t>
      </w:r>
    </w:p>
    <w:p w14:paraId="1019CE22" w14:textId="77777777" w:rsidR="00D32613" w:rsidRPr="008A7050" w:rsidRDefault="00D32613" w:rsidP="00DD3965">
      <w:pPr>
        <w:shd w:val="clear" w:color="auto" w:fill="FFFFFF" w:themeFill="background1"/>
        <w:suppressAutoHyphens/>
        <w:ind w:firstLine="543"/>
        <w:jc w:val="both"/>
        <w:rPr>
          <w:kern w:val="32"/>
          <w:sz w:val="20"/>
          <w:szCs w:val="20"/>
        </w:rPr>
      </w:pPr>
      <w:r w:rsidRPr="008A7050">
        <w:rPr>
          <w:kern w:val="32"/>
          <w:sz w:val="20"/>
          <w:szCs w:val="20"/>
        </w:rPr>
        <w:t>- охранник Исполнителя сообщает в течении 1-3 минуты по телефону о случившемся дежурному дежурной части;</w:t>
      </w:r>
    </w:p>
    <w:p w14:paraId="4905A62C" w14:textId="77777777" w:rsidR="00D32613" w:rsidRPr="008A7050" w:rsidRDefault="00D32613" w:rsidP="00DD3965">
      <w:pPr>
        <w:shd w:val="clear" w:color="auto" w:fill="FFFFFF" w:themeFill="background1"/>
        <w:suppressAutoHyphens/>
        <w:ind w:firstLine="543"/>
        <w:jc w:val="both"/>
        <w:rPr>
          <w:kern w:val="32"/>
          <w:sz w:val="20"/>
          <w:szCs w:val="20"/>
        </w:rPr>
      </w:pPr>
      <w:r w:rsidRPr="008A7050">
        <w:rPr>
          <w:kern w:val="32"/>
          <w:sz w:val="20"/>
          <w:szCs w:val="20"/>
        </w:rPr>
        <w:t xml:space="preserve">- охранник Исполнителя принимает меры о недопущении посторонних лиц к месту происшествия, путем визуального контроля и обхода Объекта. </w:t>
      </w:r>
    </w:p>
    <w:p w14:paraId="78C4CC2F" w14:textId="77777777" w:rsidR="00D32613" w:rsidRPr="008A7050" w:rsidRDefault="00D32613" w:rsidP="00DD3965">
      <w:pPr>
        <w:shd w:val="clear" w:color="auto" w:fill="FFFFFF" w:themeFill="background1"/>
        <w:suppressAutoHyphens/>
        <w:ind w:firstLine="543"/>
        <w:jc w:val="both"/>
        <w:rPr>
          <w:kern w:val="32"/>
          <w:sz w:val="20"/>
          <w:szCs w:val="20"/>
        </w:rPr>
      </w:pPr>
      <w:r w:rsidRPr="008A7050">
        <w:rPr>
          <w:kern w:val="32"/>
          <w:sz w:val="20"/>
          <w:szCs w:val="20"/>
        </w:rPr>
        <w:t>10.  В случае обнаружения факта хищения или кражи материальных ценностей на охраняемых Объектах Заказчика:</w:t>
      </w:r>
    </w:p>
    <w:p w14:paraId="30DA1DFD" w14:textId="77777777" w:rsidR="00D32613" w:rsidRPr="008A7050" w:rsidRDefault="00D32613" w:rsidP="00DD3965">
      <w:pPr>
        <w:shd w:val="clear" w:color="auto" w:fill="FFFFFF" w:themeFill="background1"/>
        <w:suppressAutoHyphens/>
        <w:ind w:firstLine="543"/>
        <w:jc w:val="both"/>
        <w:rPr>
          <w:kern w:val="32"/>
          <w:sz w:val="20"/>
          <w:szCs w:val="20"/>
        </w:rPr>
      </w:pPr>
      <w:r w:rsidRPr="008A7050">
        <w:rPr>
          <w:kern w:val="32"/>
          <w:sz w:val="20"/>
          <w:szCs w:val="20"/>
        </w:rPr>
        <w:t>- расследование произошедшего проводится работниками Заказчика совместно с работниками Исполнителя;</w:t>
      </w:r>
    </w:p>
    <w:p w14:paraId="3ABD3094" w14:textId="77777777" w:rsidR="00D32613" w:rsidRPr="008A7050" w:rsidRDefault="00D32613" w:rsidP="00DD3965">
      <w:pPr>
        <w:shd w:val="clear" w:color="auto" w:fill="FFFFFF" w:themeFill="background1"/>
        <w:suppressAutoHyphens/>
        <w:ind w:firstLine="543"/>
        <w:jc w:val="both"/>
        <w:rPr>
          <w:kern w:val="32"/>
          <w:sz w:val="20"/>
          <w:szCs w:val="20"/>
        </w:rPr>
      </w:pPr>
      <w:r w:rsidRPr="008A7050">
        <w:rPr>
          <w:kern w:val="32"/>
          <w:sz w:val="20"/>
          <w:szCs w:val="20"/>
        </w:rPr>
        <w:t>- совместным приказом Заказчика и Исполнителя для расследования создается комиссия;</w:t>
      </w:r>
    </w:p>
    <w:p w14:paraId="06FD640D" w14:textId="77777777" w:rsidR="00D32613" w:rsidRPr="008A7050" w:rsidRDefault="00D32613" w:rsidP="00DD3965">
      <w:pPr>
        <w:shd w:val="clear" w:color="auto" w:fill="FFFFFF" w:themeFill="background1"/>
        <w:suppressAutoHyphens/>
        <w:ind w:firstLine="543"/>
        <w:jc w:val="both"/>
        <w:rPr>
          <w:kern w:val="32"/>
          <w:sz w:val="20"/>
          <w:szCs w:val="20"/>
        </w:rPr>
      </w:pPr>
      <w:r w:rsidRPr="008A7050">
        <w:rPr>
          <w:kern w:val="32"/>
          <w:sz w:val="20"/>
          <w:szCs w:val="20"/>
        </w:rPr>
        <w:t>- в состав комиссии в обязательном порядке со стороны Заказчика включаются сотрудники отдела экономической безопасности, управления внутреннего аудита, управления риск-менеджмента и руководитель охраняемого Объекта на котором обнаружен факт хищения или кражи ТМЦ, со стороны Исполнителя назначаются его работники из числа руководителей ответственных за объект охраны на котором  обнаружен факт хищения или кражи ТМЦ;</w:t>
      </w:r>
    </w:p>
    <w:p w14:paraId="41F408BC" w14:textId="77777777" w:rsidR="00D32613" w:rsidRPr="008A7050" w:rsidRDefault="00D32613" w:rsidP="00DD3965">
      <w:pPr>
        <w:shd w:val="clear" w:color="auto" w:fill="FFFFFF" w:themeFill="background1"/>
        <w:suppressAutoHyphens/>
        <w:ind w:firstLine="543"/>
        <w:jc w:val="both"/>
        <w:rPr>
          <w:kern w:val="32"/>
          <w:sz w:val="20"/>
          <w:szCs w:val="20"/>
        </w:rPr>
      </w:pPr>
      <w:r w:rsidRPr="008A7050">
        <w:rPr>
          <w:kern w:val="32"/>
          <w:sz w:val="20"/>
          <w:szCs w:val="20"/>
        </w:rPr>
        <w:t xml:space="preserve">- членами комиссии составляется план мероприятий, в рамках которого осуществляется совместное расследование;  </w:t>
      </w:r>
    </w:p>
    <w:p w14:paraId="49FFEF1C" w14:textId="77777777" w:rsidR="00D32613" w:rsidRPr="008A7050" w:rsidRDefault="00D32613" w:rsidP="00DD3965">
      <w:pPr>
        <w:shd w:val="clear" w:color="auto" w:fill="FFFFFF" w:themeFill="background1"/>
        <w:suppressAutoHyphens/>
        <w:ind w:firstLine="543"/>
        <w:jc w:val="both"/>
        <w:rPr>
          <w:kern w:val="32"/>
          <w:sz w:val="20"/>
          <w:szCs w:val="20"/>
        </w:rPr>
      </w:pPr>
      <w:r w:rsidRPr="008A7050">
        <w:rPr>
          <w:kern w:val="32"/>
          <w:sz w:val="20"/>
          <w:szCs w:val="20"/>
        </w:rPr>
        <w:t>- проводится опрос материально-ответственного лица Заказчика сдавшего объект (помещение) под охрану;</w:t>
      </w:r>
    </w:p>
    <w:p w14:paraId="7A84E4B4" w14:textId="77777777" w:rsidR="00D32613" w:rsidRPr="008A7050" w:rsidRDefault="00D32613" w:rsidP="00DD3965">
      <w:pPr>
        <w:shd w:val="clear" w:color="auto" w:fill="FFFFFF" w:themeFill="background1"/>
        <w:suppressAutoHyphens/>
        <w:ind w:firstLine="543"/>
        <w:jc w:val="both"/>
        <w:rPr>
          <w:kern w:val="32"/>
          <w:sz w:val="20"/>
          <w:szCs w:val="20"/>
        </w:rPr>
      </w:pPr>
      <w:r w:rsidRPr="008A7050">
        <w:rPr>
          <w:kern w:val="32"/>
          <w:sz w:val="20"/>
          <w:szCs w:val="20"/>
        </w:rPr>
        <w:t>- проводится опрос охранника Исполнителя, которому сдавался объект (помещение) под охрану;</w:t>
      </w:r>
    </w:p>
    <w:p w14:paraId="5746BDEF" w14:textId="77777777" w:rsidR="00D32613" w:rsidRPr="008A7050" w:rsidRDefault="00D32613" w:rsidP="00DD3965">
      <w:pPr>
        <w:shd w:val="clear" w:color="auto" w:fill="FFFFFF" w:themeFill="background1"/>
        <w:suppressAutoHyphens/>
        <w:ind w:firstLine="543"/>
        <w:jc w:val="both"/>
        <w:rPr>
          <w:kern w:val="32"/>
          <w:sz w:val="20"/>
          <w:szCs w:val="20"/>
        </w:rPr>
      </w:pPr>
      <w:r w:rsidRPr="008A7050">
        <w:rPr>
          <w:kern w:val="32"/>
          <w:sz w:val="20"/>
          <w:szCs w:val="20"/>
        </w:rPr>
        <w:t>- осуществляется просмотр видеозаписей с камер наблюдения;</w:t>
      </w:r>
    </w:p>
    <w:p w14:paraId="4FF14D12" w14:textId="77777777" w:rsidR="00D32613" w:rsidRPr="008A7050" w:rsidRDefault="00D32613" w:rsidP="00DD3965">
      <w:pPr>
        <w:shd w:val="clear" w:color="auto" w:fill="FFFFFF" w:themeFill="background1"/>
        <w:suppressAutoHyphens/>
        <w:ind w:firstLine="543"/>
        <w:jc w:val="both"/>
        <w:rPr>
          <w:kern w:val="32"/>
          <w:sz w:val="20"/>
          <w:szCs w:val="20"/>
        </w:rPr>
      </w:pPr>
      <w:r w:rsidRPr="008A7050">
        <w:rPr>
          <w:kern w:val="32"/>
          <w:sz w:val="20"/>
          <w:szCs w:val="20"/>
        </w:rPr>
        <w:lastRenderedPageBreak/>
        <w:t>- устанавливаются свидетели и очевидцы происшествия и т.д.</w:t>
      </w:r>
    </w:p>
    <w:p w14:paraId="77267DCF" w14:textId="77777777" w:rsidR="00D32613" w:rsidRPr="008A7050" w:rsidRDefault="00D32613" w:rsidP="00DD3965">
      <w:pPr>
        <w:shd w:val="clear" w:color="auto" w:fill="FFFFFF" w:themeFill="background1"/>
        <w:suppressAutoHyphens/>
        <w:ind w:firstLine="543"/>
        <w:jc w:val="both"/>
        <w:rPr>
          <w:kern w:val="32"/>
          <w:sz w:val="20"/>
          <w:szCs w:val="20"/>
        </w:rPr>
      </w:pPr>
      <w:r w:rsidRPr="008A7050">
        <w:rPr>
          <w:kern w:val="32"/>
          <w:sz w:val="20"/>
          <w:szCs w:val="20"/>
        </w:rPr>
        <w:t>11. По результатам расследования Заказчиком, при установлении наличия нанесённого  материального ущерба по вине Исполнителя, сумма ущерба взыскивается с Исполнителя.</w:t>
      </w:r>
    </w:p>
    <w:p w14:paraId="1AB558FA" w14:textId="77777777" w:rsidR="00D32613" w:rsidRPr="008A7050" w:rsidRDefault="00D32613" w:rsidP="00DD3965">
      <w:pPr>
        <w:shd w:val="clear" w:color="auto" w:fill="FFFFFF" w:themeFill="background1"/>
        <w:suppressAutoHyphens/>
        <w:ind w:firstLine="543"/>
        <w:jc w:val="both"/>
        <w:rPr>
          <w:kern w:val="32"/>
          <w:sz w:val="20"/>
          <w:szCs w:val="20"/>
        </w:rPr>
      </w:pPr>
      <w:r w:rsidRPr="008A7050">
        <w:rPr>
          <w:kern w:val="32"/>
          <w:sz w:val="20"/>
          <w:szCs w:val="20"/>
        </w:rPr>
        <w:t xml:space="preserve">12. При невозможности передачи объектов под охрану в опломбированном виде (крупногабаритные материальные ценности, трубопроводы, тепловые пункты, автотранспорт, механизмы, специальная техника, участок металлопокрытий, открытый склад топлива, </w:t>
      </w:r>
      <w:proofErr w:type="spellStart"/>
      <w:r w:rsidRPr="008A7050">
        <w:rPr>
          <w:kern w:val="32"/>
          <w:sz w:val="20"/>
          <w:szCs w:val="20"/>
        </w:rPr>
        <w:t>мазутонасосная</w:t>
      </w:r>
      <w:proofErr w:type="spellEnd"/>
      <w:r w:rsidRPr="008A7050">
        <w:rPr>
          <w:kern w:val="32"/>
          <w:sz w:val="20"/>
          <w:szCs w:val="20"/>
        </w:rPr>
        <w:t>,  железнодорожная эстакада, открытый склад масла, баки запаса воды, угольный склад и т.д.) материально-ответственное лицо СП, назначенное приказом Заказчика в лице Генерального директора, за кем закреплен передаваемый объект, передает ТМЦ и крупногабаритные грузы по Акту:</w:t>
      </w:r>
    </w:p>
    <w:p w14:paraId="3A231C27" w14:textId="77777777" w:rsidR="00D32613" w:rsidRPr="008A7050" w:rsidRDefault="00D32613" w:rsidP="00DD3965">
      <w:pPr>
        <w:shd w:val="clear" w:color="auto" w:fill="FFFFFF" w:themeFill="background1"/>
        <w:suppressAutoHyphens/>
        <w:ind w:firstLine="543"/>
        <w:jc w:val="both"/>
        <w:rPr>
          <w:kern w:val="32"/>
          <w:sz w:val="20"/>
          <w:szCs w:val="20"/>
        </w:rPr>
      </w:pPr>
      <w:r w:rsidRPr="008A7050">
        <w:rPr>
          <w:kern w:val="32"/>
          <w:sz w:val="20"/>
          <w:szCs w:val="20"/>
        </w:rPr>
        <w:t>- объект и крупногабаритные грузы передаются под охрану только после обоюдного осмотра (сдающим и принимающим) и определения условий сохранности Объекта. Дежурный дежурной части на сдаваемый объект направляет охранника, который обязан при приёме Объекта осуществить следующие действия:</w:t>
      </w:r>
    </w:p>
    <w:p w14:paraId="6FFBD9E2" w14:textId="77777777" w:rsidR="00D32613" w:rsidRPr="008A7050" w:rsidRDefault="00D32613" w:rsidP="00DD3965">
      <w:pPr>
        <w:shd w:val="clear" w:color="auto" w:fill="FFFFFF" w:themeFill="background1"/>
        <w:suppressAutoHyphens/>
        <w:ind w:firstLine="543"/>
        <w:jc w:val="both"/>
        <w:rPr>
          <w:kern w:val="32"/>
          <w:sz w:val="20"/>
          <w:szCs w:val="20"/>
        </w:rPr>
      </w:pPr>
      <w:r w:rsidRPr="008A7050">
        <w:rPr>
          <w:kern w:val="32"/>
          <w:sz w:val="20"/>
          <w:szCs w:val="20"/>
        </w:rPr>
        <w:t>- охранник Исполнителя и материально-ответственное лицо Заказчика ежедневно, за 15-20 минут до окончания  рабочего дня визуально осматривают передаваемый объект (крупногабаритные грузы);</w:t>
      </w:r>
    </w:p>
    <w:p w14:paraId="2BE2AB83" w14:textId="77777777" w:rsidR="00D32613" w:rsidRPr="008A7050" w:rsidRDefault="00D32613" w:rsidP="00DD3965">
      <w:pPr>
        <w:shd w:val="clear" w:color="auto" w:fill="FFFFFF" w:themeFill="background1"/>
        <w:suppressAutoHyphens/>
        <w:ind w:left="293"/>
        <w:jc w:val="both"/>
        <w:rPr>
          <w:kern w:val="32"/>
          <w:sz w:val="20"/>
          <w:szCs w:val="20"/>
        </w:rPr>
      </w:pPr>
      <w:r w:rsidRPr="008A7050">
        <w:rPr>
          <w:kern w:val="32"/>
          <w:sz w:val="20"/>
          <w:szCs w:val="20"/>
        </w:rPr>
        <w:t xml:space="preserve">- проводят совместно подсчет находящегося на Объекте оборудования, механизмов и т.д.;    </w:t>
      </w:r>
    </w:p>
    <w:p w14:paraId="31DA9689" w14:textId="77777777" w:rsidR="00D32613" w:rsidRPr="008A7050" w:rsidRDefault="00D32613" w:rsidP="00DD3965">
      <w:pPr>
        <w:shd w:val="clear" w:color="auto" w:fill="FFFFFF" w:themeFill="background1"/>
        <w:suppressAutoHyphens/>
        <w:ind w:left="293"/>
        <w:jc w:val="both"/>
        <w:rPr>
          <w:kern w:val="32"/>
          <w:sz w:val="20"/>
          <w:szCs w:val="20"/>
        </w:rPr>
      </w:pPr>
      <w:r w:rsidRPr="008A7050">
        <w:rPr>
          <w:kern w:val="32"/>
          <w:sz w:val="20"/>
          <w:szCs w:val="20"/>
        </w:rPr>
        <w:t>- записывают номерные и агрегатные данные, инвентарные номера;</w:t>
      </w:r>
    </w:p>
    <w:p w14:paraId="29CDC65C" w14:textId="77777777" w:rsidR="00D32613" w:rsidRPr="008A7050" w:rsidRDefault="00D32613" w:rsidP="00DD3965">
      <w:pPr>
        <w:shd w:val="clear" w:color="auto" w:fill="FFFFFF" w:themeFill="background1"/>
        <w:suppressAutoHyphens/>
        <w:ind w:left="293"/>
        <w:jc w:val="both"/>
        <w:rPr>
          <w:kern w:val="32"/>
          <w:sz w:val="20"/>
          <w:szCs w:val="20"/>
        </w:rPr>
      </w:pPr>
      <w:r w:rsidRPr="008A7050">
        <w:rPr>
          <w:kern w:val="32"/>
          <w:sz w:val="20"/>
          <w:szCs w:val="20"/>
        </w:rPr>
        <w:t>- производят пломбировку (при возможности пломбировки);</w:t>
      </w:r>
    </w:p>
    <w:p w14:paraId="563F80ED" w14:textId="77777777" w:rsidR="00D32613" w:rsidRPr="008A7050" w:rsidRDefault="00D32613" w:rsidP="00DD3965">
      <w:pPr>
        <w:shd w:val="clear" w:color="auto" w:fill="FFFFFF" w:themeFill="background1"/>
        <w:suppressAutoHyphens/>
        <w:ind w:firstLine="543"/>
        <w:jc w:val="both"/>
        <w:rPr>
          <w:kern w:val="32"/>
          <w:sz w:val="20"/>
          <w:szCs w:val="20"/>
        </w:rPr>
      </w:pPr>
      <w:r w:rsidRPr="008A7050">
        <w:rPr>
          <w:kern w:val="32"/>
          <w:sz w:val="20"/>
          <w:szCs w:val="20"/>
        </w:rPr>
        <w:t>- составляют  Акт приема-передачи,  в котором указывается дата и время передачи под охрану, ФИО сдающего и принимающего, наименования Объекта охраны (груза), его состояние, количество оборудования, количество материальных ценностей и другие необходимые сведения.</w:t>
      </w:r>
    </w:p>
    <w:p w14:paraId="5D41E534" w14:textId="77777777" w:rsidR="00D32613" w:rsidRPr="008A7050" w:rsidRDefault="00D32613" w:rsidP="00DD3965">
      <w:pPr>
        <w:shd w:val="clear" w:color="auto" w:fill="FFFFFF" w:themeFill="background1"/>
        <w:suppressAutoHyphens/>
        <w:ind w:firstLine="543"/>
        <w:jc w:val="both"/>
        <w:rPr>
          <w:kern w:val="32"/>
          <w:sz w:val="20"/>
          <w:szCs w:val="20"/>
        </w:rPr>
      </w:pPr>
      <w:r w:rsidRPr="008A7050">
        <w:rPr>
          <w:kern w:val="32"/>
          <w:sz w:val="20"/>
          <w:szCs w:val="20"/>
        </w:rPr>
        <w:t xml:space="preserve">13. Ценные документы и бумаги Заказчика должны храниться в сейфах или металлических шкафах, (ящиках) закрывающихся на замок и оборудованные опечатывающим устройством. Порядок сдачи помещений осуществляется в соответствии с требованиями настоящего раздела.  </w:t>
      </w:r>
    </w:p>
    <w:p w14:paraId="4402E551" w14:textId="77777777" w:rsidR="00D32613" w:rsidRPr="008A7050" w:rsidRDefault="00D32613" w:rsidP="00DD3965">
      <w:pPr>
        <w:shd w:val="clear" w:color="auto" w:fill="FFFFFF" w:themeFill="background1"/>
        <w:suppressAutoHyphens/>
        <w:ind w:firstLine="543"/>
        <w:jc w:val="both"/>
        <w:rPr>
          <w:kern w:val="32"/>
          <w:sz w:val="20"/>
          <w:szCs w:val="20"/>
        </w:rPr>
      </w:pPr>
      <w:r w:rsidRPr="008A7050">
        <w:rPr>
          <w:kern w:val="32"/>
          <w:sz w:val="20"/>
          <w:szCs w:val="20"/>
        </w:rPr>
        <w:t xml:space="preserve">14. Автотранспорт, находящийся на охраняемом Объекте, передается под охрану Исполнителя  по Акту, должен закрываться на замок и не иметь свободных мест доступа в салон, бензобаки и места слива топлива должны быть зафиксированы способом исключающим слив топлива. При невозможности фиксации бака и мест слива топлива, содержимое бензобака сдается под охрану по мерным линейкам, изготовленным Заказчиком. Исполнитель несет полную материальную ответственность, за автотранспорт, сданный под охрану.  </w:t>
      </w:r>
    </w:p>
    <w:p w14:paraId="3E241DB5" w14:textId="77777777" w:rsidR="00D32613" w:rsidRPr="008A7050" w:rsidRDefault="00D32613" w:rsidP="00DD3965">
      <w:pPr>
        <w:shd w:val="clear" w:color="auto" w:fill="FFFFFF" w:themeFill="background1"/>
        <w:suppressAutoHyphens/>
        <w:ind w:firstLine="543"/>
        <w:jc w:val="both"/>
        <w:rPr>
          <w:kern w:val="32"/>
          <w:sz w:val="20"/>
          <w:szCs w:val="20"/>
        </w:rPr>
      </w:pPr>
      <w:r w:rsidRPr="008A7050">
        <w:rPr>
          <w:kern w:val="32"/>
          <w:sz w:val="20"/>
          <w:szCs w:val="20"/>
        </w:rPr>
        <w:t xml:space="preserve">15. При  проведении ремонтных или строительных работ на охраняемых Объектах, связанных с их техническим перевооружением или приведением в рабочее состояние, монтажом дополнительного оборудования и строительством новых конструкций и т.п., материально-ответственным лицом, ответственным за участок на котором проводятся работы, ТМЦ, ежедневно  за 15-30 минут до окончания рабочего дня передаются под охрану, о чем составляется Акт приема-передачи, в котором указывается  место, дата и время передачи под охрану, данные сдающего и принимающего под охрану, наименования Объекта охраны, его состояние, количество оборудования, количество материальных ценностей и другие необходимые сведения. Охранник  осматривает передаваемые ТМЦ, расписывается в Акте приема-передачи и принимает под охрану, о чем  ставит в известность дежурного дежурной части охраны.   </w:t>
      </w:r>
    </w:p>
    <w:p w14:paraId="0A9474F6" w14:textId="77777777" w:rsidR="00D32613" w:rsidRPr="008A7050" w:rsidRDefault="00D32613" w:rsidP="00DD3965">
      <w:pPr>
        <w:shd w:val="clear" w:color="auto" w:fill="FFFFFF" w:themeFill="background1"/>
        <w:suppressAutoHyphens/>
        <w:ind w:firstLine="543"/>
        <w:jc w:val="both"/>
        <w:rPr>
          <w:kern w:val="32"/>
          <w:sz w:val="20"/>
          <w:szCs w:val="20"/>
        </w:rPr>
      </w:pPr>
      <w:r w:rsidRPr="008A7050">
        <w:rPr>
          <w:kern w:val="32"/>
          <w:sz w:val="20"/>
          <w:szCs w:val="20"/>
        </w:rPr>
        <w:t xml:space="preserve">16. Уполномоченные лица Заказчика, ответственные  за  помещения,  оборудованные охранно-пожарной сигнализацией, по окончании рабочего дня опечатывают помещения, по телефону сдают  на  пульт охраны  помещения, с указанием данных сдающих помещения: ____________________________________________________________________ ___________________________________________________________________________________________________________________________________________________________________  и только после получения подтверждения дежурного или диспетчера о принятия под охрану помещения, убывают с рабочего места. </w:t>
      </w:r>
    </w:p>
    <w:p w14:paraId="7C57AA6D" w14:textId="77777777" w:rsidR="00D32613" w:rsidRPr="008A7050" w:rsidRDefault="00D32613" w:rsidP="00DD3965">
      <w:pPr>
        <w:shd w:val="clear" w:color="auto" w:fill="FFFFFF" w:themeFill="background1"/>
        <w:suppressAutoHyphens/>
        <w:ind w:firstLine="543"/>
        <w:jc w:val="both"/>
        <w:rPr>
          <w:kern w:val="32"/>
          <w:sz w:val="20"/>
          <w:szCs w:val="20"/>
        </w:rPr>
      </w:pPr>
      <w:r w:rsidRPr="008A7050">
        <w:rPr>
          <w:kern w:val="32"/>
          <w:sz w:val="20"/>
          <w:szCs w:val="20"/>
        </w:rPr>
        <w:t>17. Дежурный дежурной части и диспетчер охранно-пожарной сигнализации участка телекоммуникаций делают запись в журнале о принятии под охрану помещения (Приложение № ___ к Договору), с указанием Ф.И.О. сдавшего помещение, наименование помещения, даты и время принятия под охранную сигнализацию.</w:t>
      </w:r>
    </w:p>
    <w:p w14:paraId="4A32061E" w14:textId="77777777" w:rsidR="00D32613" w:rsidRPr="008A7050" w:rsidRDefault="00D32613" w:rsidP="00DD3965">
      <w:pPr>
        <w:shd w:val="clear" w:color="auto" w:fill="FFFFFF" w:themeFill="background1"/>
        <w:suppressAutoHyphens/>
        <w:ind w:firstLine="543"/>
        <w:jc w:val="both"/>
        <w:rPr>
          <w:kern w:val="32"/>
          <w:sz w:val="20"/>
          <w:szCs w:val="20"/>
        </w:rPr>
      </w:pPr>
      <w:r w:rsidRPr="008A7050">
        <w:rPr>
          <w:kern w:val="32"/>
          <w:sz w:val="20"/>
          <w:szCs w:val="20"/>
        </w:rPr>
        <w:t>18. Вскрытие помещения, сданного под охранную сигнализацию, осуществляется уполномоченным лицом Заказчика, по прибытии на объект:</w:t>
      </w:r>
    </w:p>
    <w:p w14:paraId="7C2183BD" w14:textId="77777777" w:rsidR="00D32613" w:rsidRPr="008A7050" w:rsidRDefault="00D32613" w:rsidP="00DD3965">
      <w:pPr>
        <w:shd w:val="clear" w:color="auto" w:fill="FFFFFF" w:themeFill="background1"/>
        <w:suppressAutoHyphens/>
        <w:ind w:firstLine="543"/>
        <w:jc w:val="both"/>
        <w:rPr>
          <w:kern w:val="32"/>
          <w:sz w:val="20"/>
          <w:szCs w:val="20"/>
        </w:rPr>
      </w:pPr>
      <w:r w:rsidRPr="008A7050">
        <w:rPr>
          <w:kern w:val="32"/>
          <w:sz w:val="20"/>
          <w:szCs w:val="20"/>
        </w:rPr>
        <w:t>- по телефону  на  пульт охраны сообщается о снятии помещения с сигнализации, с указанием данных лица снимающего помещение: ____________________________________ ________________________________________________________________________________________________________________________________________________________________и только после получения подтверждения дежурного или диспетчера о снятии с охраны помещения открывают.</w:t>
      </w:r>
    </w:p>
    <w:p w14:paraId="2CC7D782" w14:textId="77777777" w:rsidR="00D32613" w:rsidRDefault="00D32613" w:rsidP="00DD3965">
      <w:pPr>
        <w:shd w:val="clear" w:color="auto" w:fill="FFFFFF" w:themeFill="background1"/>
        <w:suppressAutoHyphens/>
        <w:ind w:firstLine="543"/>
        <w:jc w:val="both"/>
        <w:rPr>
          <w:kern w:val="32"/>
          <w:sz w:val="20"/>
          <w:szCs w:val="20"/>
        </w:rPr>
      </w:pPr>
      <w:r w:rsidRPr="008A7050">
        <w:rPr>
          <w:kern w:val="32"/>
          <w:sz w:val="20"/>
          <w:szCs w:val="20"/>
        </w:rPr>
        <w:t>- дежурный дежурной части Исполнителя и диспетчер охранно-пожарной сигнализации участка телекоммуникаций делают запись в журнале (Приложение № ____ к Договору) о снятии с охранной сигнализации помещения, с указанием Ф.И.О., наименование помещения, дата и время с</w:t>
      </w:r>
      <w:r w:rsidR="008A7050">
        <w:rPr>
          <w:kern w:val="32"/>
          <w:sz w:val="20"/>
          <w:szCs w:val="20"/>
        </w:rPr>
        <w:t>нятия  с охранной сигнализации.</w:t>
      </w:r>
    </w:p>
    <w:p w14:paraId="09A354CC" w14:textId="77777777" w:rsidR="00DD3965" w:rsidRPr="008A7050" w:rsidRDefault="00DD3965" w:rsidP="00DD3965">
      <w:pPr>
        <w:shd w:val="clear" w:color="auto" w:fill="FFFFFF" w:themeFill="background1"/>
        <w:suppressAutoHyphens/>
        <w:ind w:firstLine="543"/>
        <w:jc w:val="both"/>
        <w:rPr>
          <w:kern w:val="32"/>
          <w:sz w:val="20"/>
          <w:szCs w:val="20"/>
        </w:rPr>
      </w:pPr>
    </w:p>
    <w:tbl>
      <w:tblPr>
        <w:tblW w:w="10305" w:type="dxa"/>
        <w:tblInd w:w="-250" w:type="dxa"/>
        <w:tblLook w:val="04A0" w:firstRow="1" w:lastRow="0" w:firstColumn="1" w:lastColumn="0" w:noHBand="0" w:noVBand="1"/>
      </w:tblPr>
      <w:tblGrid>
        <w:gridCol w:w="4962"/>
        <w:gridCol w:w="5343"/>
      </w:tblGrid>
      <w:tr w:rsidR="00D32613" w:rsidRPr="008A7050" w14:paraId="5B1E0ECC" w14:textId="77777777" w:rsidTr="00DD3965">
        <w:trPr>
          <w:trHeight w:val="1118"/>
        </w:trPr>
        <w:tc>
          <w:tcPr>
            <w:tcW w:w="4962" w:type="dxa"/>
          </w:tcPr>
          <w:p w14:paraId="59F8BCEC" w14:textId="77777777" w:rsidR="00D32613" w:rsidRPr="008A7050" w:rsidRDefault="00D32613" w:rsidP="00D32613">
            <w:pPr>
              <w:shd w:val="clear" w:color="auto" w:fill="FFFFFF" w:themeFill="background1"/>
              <w:ind w:right="10"/>
              <w:jc w:val="both"/>
              <w:rPr>
                <w:b/>
                <w:bCs/>
                <w:sz w:val="20"/>
                <w:szCs w:val="20"/>
              </w:rPr>
            </w:pPr>
            <w:r w:rsidRPr="008A7050">
              <w:rPr>
                <w:b/>
                <w:bCs/>
                <w:sz w:val="20"/>
                <w:szCs w:val="20"/>
              </w:rPr>
              <w:t>ИСПОЛНИТЕЛЬ</w:t>
            </w:r>
          </w:p>
          <w:p w14:paraId="36748705" w14:textId="77777777" w:rsidR="00D32613" w:rsidRPr="008A7050" w:rsidRDefault="00D32613" w:rsidP="00D32613">
            <w:pPr>
              <w:shd w:val="clear" w:color="auto" w:fill="FFFFFF" w:themeFill="background1"/>
              <w:tabs>
                <w:tab w:val="left" w:pos="-250"/>
              </w:tabs>
              <w:jc w:val="both"/>
              <w:rPr>
                <w:b/>
                <w:sz w:val="20"/>
                <w:szCs w:val="20"/>
              </w:rPr>
            </w:pPr>
          </w:p>
        </w:tc>
        <w:tc>
          <w:tcPr>
            <w:tcW w:w="5343" w:type="dxa"/>
          </w:tcPr>
          <w:p w14:paraId="2F6CAA20" w14:textId="77777777" w:rsidR="00D32613" w:rsidRPr="008A7050" w:rsidRDefault="00D32613" w:rsidP="00D32613">
            <w:pPr>
              <w:shd w:val="clear" w:color="auto" w:fill="FFFFFF" w:themeFill="background1"/>
              <w:tabs>
                <w:tab w:val="num" w:pos="-295"/>
                <w:tab w:val="left" w:pos="0"/>
                <w:tab w:val="left" w:pos="284"/>
              </w:tabs>
              <w:jc w:val="both"/>
              <w:rPr>
                <w:b/>
                <w:bCs/>
                <w:sz w:val="20"/>
                <w:szCs w:val="20"/>
              </w:rPr>
            </w:pPr>
            <w:r w:rsidRPr="008A7050">
              <w:rPr>
                <w:b/>
                <w:bCs/>
                <w:sz w:val="20"/>
                <w:szCs w:val="20"/>
              </w:rPr>
              <w:t>ЗАКАЗЧИК:</w:t>
            </w:r>
          </w:p>
          <w:p w14:paraId="76C76942" w14:textId="77777777" w:rsidR="00D32613" w:rsidRPr="008A7050" w:rsidRDefault="00D32613" w:rsidP="00D32613">
            <w:pPr>
              <w:shd w:val="clear" w:color="auto" w:fill="FFFFFF" w:themeFill="background1"/>
              <w:snapToGrid w:val="0"/>
              <w:jc w:val="both"/>
              <w:rPr>
                <w:b/>
                <w:sz w:val="20"/>
                <w:szCs w:val="20"/>
              </w:rPr>
            </w:pPr>
          </w:p>
        </w:tc>
      </w:tr>
    </w:tbl>
    <w:p w14:paraId="2B2A91D6" w14:textId="77777777" w:rsidR="00D32613" w:rsidRPr="008A7050" w:rsidRDefault="00D32613" w:rsidP="00DD3965">
      <w:pPr>
        <w:shd w:val="clear" w:color="auto" w:fill="FFFFFF" w:themeFill="background1"/>
        <w:suppressAutoHyphens/>
        <w:ind w:firstLine="543"/>
        <w:jc w:val="both"/>
        <w:rPr>
          <w:b/>
          <w:kern w:val="32"/>
          <w:sz w:val="20"/>
          <w:szCs w:val="20"/>
        </w:rPr>
      </w:pPr>
    </w:p>
    <w:p w14:paraId="1B297D89" w14:textId="77777777" w:rsidR="00D32613" w:rsidRPr="008A7050" w:rsidRDefault="00D32613" w:rsidP="00DD3965">
      <w:pPr>
        <w:shd w:val="clear" w:color="auto" w:fill="FFFFFF" w:themeFill="background1"/>
        <w:suppressAutoHyphens/>
        <w:jc w:val="both"/>
        <w:rPr>
          <w:b/>
          <w:kern w:val="32"/>
          <w:sz w:val="20"/>
          <w:szCs w:val="20"/>
        </w:rPr>
      </w:pPr>
    </w:p>
    <w:p w14:paraId="21C1AC7D" w14:textId="77777777" w:rsidR="00D32613" w:rsidRPr="008A7050" w:rsidRDefault="00D32613" w:rsidP="00DD3965">
      <w:pPr>
        <w:shd w:val="clear" w:color="auto" w:fill="FFFFFF" w:themeFill="background1"/>
        <w:suppressAutoHyphens/>
        <w:jc w:val="both"/>
        <w:rPr>
          <w:b/>
          <w:kern w:val="32"/>
          <w:sz w:val="20"/>
          <w:szCs w:val="20"/>
        </w:rPr>
      </w:pPr>
    </w:p>
    <w:p w14:paraId="1E030856" w14:textId="77777777" w:rsidR="00D32613" w:rsidRPr="008A7050" w:rsidRDefault="00D32613" w:rsidP="00DD3965">
      <w:pPr>
        <w:shd w:val="clear" w:color="auto" w:fill="FFFFFF" w:themeFill="background1"/>
        <w:suppressAutoHyphens/>
        <w:jc w:val="both"/>
        <w:rPr>
          <w:b/>
          <w:kern w:val="32"/>
          <w:sz w:val="20"/>
          <w:szCs w:val="20"/>
        </w:rPr>
      </w:pPr>
    </w:p>
    <w:p w14:paraId="7563854F" w14:textId="77777777" w:rsidR="00DC755A" w:rsidRPr="008A7050" w:rsidRDefault="00DC755A" w:rsidP="00DC755A">
      <w:pPr>
        <w:shd w:val="clear" w:color="auto" w:fill="FFFFFF" w:themeFill="background1"/>
        <w:suppressAutoHyphens/>
        <w:ind w:left="6237"/>
        <w:rPr>
          <w:b/>
          <w:kern w:val="32"/>
          <w:sz w:val="20"/>
          <w:szCs w:val="20"/>
        </w:rPr>
      </w:pPr>
      <w:r w:rsidRPr="008A7050">
        <w:rPr>
          <w:b/>
          <w:kern w:val="32"/>
          <w:sz w:val="20"/>
          <w:szCs w:val="20"/>
        </w:rPr>
        <w:lastRenderedPageBreak/>
        <w:t xml:space="preserve">Приложение № </w:t>
      </w:r>
      <w:r>
        <w:rPr>
          <w:b/>
          <w:kern w:val="32"/>
          <w:sz w:val="20"/>
          <w:szCs w:val="20"/>
        </w:rPr>
        <w:t>5</w:t>
      </w:r>
    </w:p>
    <w:p w14:paraId="05FE1F24" w14:textId="77777777" w:rsidR="00DC755A" w:rsidRPr="00DC755A" w:rsidRDefault="00DC755A" w:rsidP="00DC755A">
      <w:pPr>
        <w:ind w:left="6237"/>
        <w:rPr>
          <w:b/>
          <w:color w:val="auto"/>
          <w:sz w:val="20"/>
          <w:szCs w:val="20"/>
        </w:rPr>
      </w:pPr>
      <w:r w:rsidRPr="008A7050">
        <w:rPr>
          <w:b/>
          <w:kern w:val="32"/>
          <w:sz w:val="20"/>
          <w:szCs w:val="20"/>
        </w:rPr>
        <w:t xml:space="preserve">к </w:t>
      </w:r>
      <w:r w:rsidRPr="00DC755A">
        <w:rPr>
          <w:b/>
          <w:color w:val="auto"/>
          <w:sz w:val="20"/>
          <w:szCs w:val="20"/>
        </w:rPr>
        <w:t>Проект</w:t>
      </w:r>
      <w:r>
        <w:rPr>
          <w:b/>
          <w:color w:val="auto"/>
          <w:sz w:val="20"/>
          <w:szCs w:val="20"/>
        </w:rPr>
        <w:t>у</w:t>
      </w:r>
      <w:r w:rsidRPr="00DC755A">
        <w:rPr>
          <w:b/>
          <w:color w:val="auto"/>
          <w:sz w:val="20"/>
          <w:szCs w:val="20"/>
        </w:rPr>
        <w:t xml:space="preserve"> договора к:</w:t>
      </w:r>
    </w:p>
    <w:p w14:paraId="00FD49E0" w14:textId="77777777" w:rsidR="00DC755A" w:rsidRPr="00DC755A" w:rsidRDefault="00DC755A" w:rsidP="00DC755A">
      <w:pPr>
        <w:ind w:left="6237"/>
        <w:rPr>
          <w:b/>
          <w:color w:val="auto"/>
          <w:sz w:val="20"/>
          <w:szCs w:val="20"/>
        </w:rPr>
      </w:pPr>
      <w:r w:rsidRPr="00DC755A">
        <w:rPr>
          <w:b/>
          <w:color w:val="auto"/>
          <w:sz w:val="20"/>
          <w:szCs w:val="20"/>
        </w:rPr>
        <w:t xml:space="preserve">Лоту №1 -  </w:t>
      </w:r>
      <w:r w:rsidRPr="00DC755A">
        <w:rPr>
          <w:b/>
          <w:sz w:val="20"/>
          <w:szCs w:val="20"/>
          <w:lang w:eastAsia="ru-RU"/>
        </w:rPr>
        <w:t>Услуга по охране объектов</w:t>
      </w:r>
    </w:p>
    <w:p w14:paraId="1007C6C8" w14:textId="77777777" w:rsidR="00D32613" w:rsidRPr="008A7050" w:rsidRDefault="00D32613" w:rsidP="00DD3965">
      <w:pPr>
        <w:shd w:val="clear" w:color="auto" w:fill="FFFFFF" w:themeFill="background1"/>
        <w:suppressAutoHyphens/>
        <w:ind w:firstLine="543"/>
        <w:jc w:val="both"/>
        <w:rPr>
          <w:b/>
          <w:kern w:val="32"/>
          <w:sz w:val="20"/>
          <w:szCs w:val="20"/>
        </w:rPr>
      </w:pPr>
    </w:p>
    <w:p w14:paraId="1561A72C" w14:textId="77777777" w:rsidR="00D32613" w:rsidRPr="008A7050" w:rsidRDefault="00D32613" w:rsidP="00DD3965">
      <w:pPr>
        <w:shd w:val="clear" w:color="auto" w:fill="FFFFFF" w:themeFill="background1"/>
        <w:suppressAutoHyphens/>
        <w:ind w:firstLine="543"/>
        <w:jc w:val="center"/>
        <w:rPr>
          <w:b/>
          <w:kern w:val="32"/>
          <w:sz w:val="20"/>
          <w:szCs w:val="20"/>
        </w:rPr>
      </w:pPr>
      <w:r w:rsidRPr="008A7050">
        <w:rPr>
          <w:b/>
          <w:kern w:val="32"/>
          <w:sz w:val="20"/>
          <w:szCs w:val="20"/>
        </w:rPr>
        <w:t>Порядок осмотра автотранспортного средства при въезде-выезде</w:t>
      </w:r>
    </w:p>
    <w:p w14:paraId="5E571105" w14:textId="77777777" w:rsidR="00D32613" w:rsidRPr="008A7050" w:rsidRDefault="00D32613" w:rsidP="00DD3965">
      <w:pPr>
        <w:shd w:val="clear" w:color="auto" w:fill="FFFFFF" w:themeFill="background1"/>
        <w:suppressAutoHyphens/>
        <w:ind w:firstLine="543"/>
        <w:jc w:val="center"/>
        <w:rPr>
          <w:b/>
          <w:kern w:val="32"/>
          <w:sz w:val="20"/>
          <w:szCs w:val="20"/>
        </w:rPr>
      </w:pPr>
      <w:r w:rsidRPr="008A7050">
        <w:rPr>
          <w:b/>
          <w:kern w:val="32"/>
          <w:sz w:val="20"/>
          <w:szCs w:val="20"/>
        </w:rPr>
        <w:t>на охраняемый Объект/с Объекта</w:t>
      </w:r>
    </w:p>
    <w:p w14:paraId="4D34E0B1" w14:textId="77777777" w:rsidR="00D32613" w:rsidRPr="008A7050" w:rsidRDefault="00D32613" w:rsidP="00DD3965">
      <w:pPr>
        <w:shd w:val="clear" w:color="auto" w:fill="FFFFFF" w:themeFill="background1"/>
        <w:suppressAutoHyphens/>
        <w:ind w:firstLine="543"/>
        <w:jc w:val="both"/>
        <w:rPr>
          <w:kern w:val="32"/>
          <w:sz w:val="20"/>
          <w:szCs w:val="20"/>
        </w:rPr>
      </w:pPr>
    </w:p>
    <w:p w14:paraId="009CCFCE" w14:textId="77777777" w:rsidR="00D32613" w:rsidRPr="008A7050" w:rsidRDefault="00D32613" w:rsidP="00DD3965">
      <w:pPr>
        <w:shd w:val="clear" w:color="auto" w:fill="FFFFFF" w:themeFill="background1"/>
        <w:suppressAutoHyphens/>
        <w:jc w:val="both"/>
        <w:rPr>
          <w:kern w:val="32"/>
          <w:sz w:val="20"/>
          <w:szCs w:val="20"/>
        </w:rPr>
      </w:pPr>
      <w:r w:rsidRPr="008A7050">
        <w:rPr>
          <w:kern w:val="32"/>
          <w:sz w:val="20"/>
          <w:szCs w:val="20"/>
        </w:rPr>
        <w:t>1. При въезде/выезде автотранспорта через КПП охранник Исполнителя, обязан:</w:t>
      </w:r>
    </w:p>
    <w:p w14:paraId="1ADCBBB9" w14:textId="77777777" w:rsidR="00D32613" w:rsidRPr="008A7050" w:rsidRDefault="00D32613" w:rsidP="00DD3965">
      <w:pPr>
        <w:shd w:val="clear" w:color="auto" w:fill="FFFFFF" w:themeFill="background1"/>
        <w:suppressAutoHyphens/>
        <w:jc w:val="both"/>
        <w:rPr>
          <w:kern w:val="32"/>
          <w:sz w:val="20"/>
          <w:szCs w:val="20"/>
        </w:rPr>
      </w:pPr>
      <w:r w:rsidRPr="008A7050">
        <w:rPr>
          <w:kern w:val="32"/>
          <w:sz w:val="20"/>
          <w:szCs w:val="20"/>
        </w:rPr>
        <w:t>- остановить транспортное средство у смотровой эстакады для проверки груза;</w:t>
      </w:r>
    </w:p>
    <w:p w14:paraId="211A704B" w14:textId="77777777" w:rsidR="00D32613" w:rsidRPr="008A7050" w:rsidRDefault="00D32613" w:rsidP="00DD3965">
      <w:pPr>
        <w:shd w:val="clear" w:color="auto" w:fill="FFFFFF" w:themeFill="background1"/>
        <w:suppressAutoHyphens/>
        <w:jc w:val="both"/>
        <w:rPr>
          <w:kern w:val="32"/>
          <w:sz w:val="20"/>
          <w:szCs w:val="20"/>
        </w:rPr>
      </w:pPr>
      <w:r w:rsidRPr="008A7050">
        <w:rPr>
          <w:kern w:val="32"/>
          <w:sz w:val="20"/>
          <w:szCs w:val="20"/>
        </w:rPr>
        <w:t>- потребовать у водителя пропуск на автотранспорт установленного образца, сопроводительные документы на перевозимый груз.</w:t>
      </w:r>
    </w:p>
    <w:p w14:paraId="0E52A230" w14:textId="77777777" w:rsidR="00D32613" w:rsidRPr="008A7050" w:rsidRDefault="00D32613" w:rsidP="00DD3965">
      <w:pPr>
        <w:shd w:val="clear" w:color="auto" w:fill="FFFFFF" w:themeFill="background1"/>
        <w:suppressAutoHyphens/>
        <w:jc w:val="both"/>
        <w:rPr>
          <w:kern w:val="32"/>
          <w:sz w:val="20"/>
          <w:szCs w:val="20"/>
        </w:rPr>
      </w:pPr>
      <w:r w:rsidRPr="008A7050">
        <w:rPr>
          <w:kern w:val="32"/>
          <w:sz w:val="20"/>
          <w:szCs w:val="20"/>
        </w:rPr>
        <w:t>2. Охранник Исполнителя обязан осматривать все транспортные средства  в следующем порядке и местах:</w:t>
      </w:r>
    </w:p>
    <w:p w14:paraId="1324B85C" w14:textId="77777777" w:rsidR="00D32613" w:rsidRPr="008A7050" w:rsidRDefault="00D32613" w:rsidP="00DD3965">
      <w:pPr>
        <w:shd w:val="clear" w:color="auto" w:fill="FFFFFF" w:themeFill="background1"/>
        <w:suppressAutoHyphens/>
        <w:jc w:val="both"/>
        <w:rPr>
          <w:kern w:val="32"/>
          <w:sz w:val="20"/>
          <w:szCs w:val="20"/>
        </w:rPr>
      </w:pPr>
      <w:r w:rsidRPr="008A7050">
        <w:rPr>
          <w:kern w:val="32"/>
          <w:sz w:val="20"/>
          <w:szCs w:val="20"/>
        </w:rPr>
        <w:t>- двигатель осматривается сверху;</w:t>
      </w:r>
    </w:p>
    <w:p w14:paraId="02C16400" w14:textId="77777777" w:rsidR="00D32613" w:rsidRPr="008A7050" w:rsidRDefault="00D32613" w:rsidP="00DD3965">
      <w:pPr>
        <w:shd w:val="clear" w:color="auto" w:fill="FFFFFF" w:themeFill="background1"/>
        <w:suppressAutoHyphens/>
        <w:jc w:val="both"/>
        <w:rPr>
          <w:kern w:val="32"/>
          <w:sz w:val="20"/>
          <w:szCs w:val="20"/>
        </w:rPr>
      </w:pPr>
      <w:r w:rsidRPr="008A7050">
        <w:rPr>
          <w:kern w:val="32"/>
          <w:sz w:val="20"/>
          <w:szCs w:val="20"/>
        </w:rPr>
        <w:t>- осмотр шасси автомобиля проводится с помощью зеркал снизу, бампера и ниши колес.</w:t>
      </w:r>
    </w:p>
    <w:p w14:paraId="5026032B" w14:textId="77777777" w:rsidR="00D32613" w:rsidRPr="008A7050" w:rsidRDefault="00D32613" w:rsidP="00DD3965">
      <w:pPr>
        <w:shd w:val="clear" w:color="auto" w:fill="FFFFFF" w:themeFill="background1"/>
        <w:suppressAutoHyphens/>
        <w:jc w:val="both"/>
        <w:rPr>
          <w:kern w:val="32"/>
          <w:sz w:val="20"/>
          <w:szCs w:val="20"/>
        </w:rPr>
      </w:pPr>
      <w:r w:rsidRPr="008A7050">
        <w:rPr>
          <w:kern w:val="32"/>
          <w:sz w:val="20"/>
          <w:szCs w:val="20"/>
        </w:rPr>
        <w:t>3. В пассажирском салоне осматриваются:</w:t>
      </w:r>
    </w:p>
    <w:p w14:paraId="5D545C6E" w14:textId="77777777" w:rsidR="00D32613" w:rsidRPr="008A7050" w:rsidRDefault="00D32613" w:rsidP="00DD3965">
      <w:pPr>
        <w:shd w:val="clear" w:color="auto" w:fill="FFFFFF" w:themeFill="background1"/>
        <w:suppressAutoHyphens/>
        <w:jc w:val="both"/>
        <w:rPr>
          <w:kern w:val="32"/>
          <w:sz w:val="20"/>
          <w:szCs w:val="20"/>
        </w:rPr>
      </w:pPr>
      <w:r w:rsidRPr="008A7050">
        <w:rPr>
          <w:kern w:val="32"/>
          <w:sz w:val="20"/>
          <w:szCs w:val="20"/>
        </w:rPr>
        <w:t>-пространство под сиденьями;</w:t>
      </w:r>
    </w:p>
    <w:p w14:paraId="086ACBEB" w14:textId="77777777" w:rsidR="00D32613" w:rsidRPr="008A7050" w:rsidRDefault="00D32613" w:rsidP="00DD3965">
      <w:pPr>
        <w:shd w:val="clear" w:color="auto" w:fill="FFFFFF" w:themeFill="background1"/>
        <w:suppressAutoHyphens/>
        <w:jc w:val="both"/>
        <w:rPr>
          <w:kern w:val="32"/>
          <w:sz w:val="20"/>
          <w:szCs w:val="20"/>
        </w:rPr>
      </w:pPr>
      <w:r w:rsidRPr="008A7050">
        <w:rPr>
          <w:kern w:val="32"/>
          <w:sz w:val="20"/>
          <w:szCs w:val="20"/>
        </w:rPr>
        <w:t>-заднее сиденье (какие либо предметы могут быть спрятаны под задним сиденьем,  а также за его спинкой);</w:t>
      </w:r>
    </w:p>
    <w:p w14:paraId="041DB5B1" w14:textId="77777777" w:rsidR="00D32613" w:rsidRPr="008A7050" w:rsidRDefault="00D32613" w:rsidP="00DD3965">
      <w:pPr>
        <w:shd w:val="clear" w:color="auto" w:fill="FFFFFF" w:themeFill="background1"/>
        <w:suppressAutoHyphens/>
        <w:jc w:val="both"/>
        <w:rPr>
          <w:kern w:val="32"/>
          <w:sz w:val="20"/>
          <w:szCs w:val="20"/>
        </w:rPr>
      </w:pPr>
      <w:r w:rsidRPr="008A7050">
        <w:rPr>
          <w:kern w:val="32"/>
          <w:sz w:val="20"/>
          <w:szCs w:val="20"/>
        </w:rPr>
        <w:t xml:space="preserve">          - солнцезащитные щитки;</w:t>
      </w:r>
    </w:p>
    <w:p w14:paraId="02CFE713" w14:textId="77777777" w:rsidR="00D32613" w:rsidRPr="008A7050" w:rsidRDefault="00D32613" w:rsidP="00DD3965">
      <w:pPr>
        <w:shd w:val="clear" w:color="auto" w:fill="FFFFFF" w:themeFill="background1"/>
        <w:suppressAutoHyphens/>
        <w:jc w:val="both"/>
        <w:rPr>
          <w:kern w:val="32"/>
          <w:sz w:val="20"/>
          <w:szCs w:val="20"/>
        </w:rPr>
      </w:pPr>
      <w:r w:rsidRPr="008A7050">
        <w:rPr>
          <w:kern w:val="32"/>
          <w:sz w:val="20"/>
          <w:szCs w:val="20"/>
        </w:rPr>
        <w:t xml:space="preserve">          - днище под ковриками;</w:t>
      </w:r>
    </w:p>
    <w:p w14:paraId="7CE077F9" w14:textId="77777777" w:rsidR="00D32613" w:rsidRPr="008A7050" w:rsidRDefault="00D32613" w:rsidP="00DD3965">
      <w:pPr>
        <w:shd w:val="clear" w:color="auto" w:fill="FFFFFF" w:themeFill="background1"/>
        <w:suppressAutoHyphens/>
        <w:jc w:val="both"/>
        <w:rPr>
          <w:kern w:val="32"/>
          <w:sz w:val="20"/>
          <w:szCs w:val="20"/>
        </w:rPr>
      </w:pPr>
      <w:r w:rsidRPr="008A7050">
        <w:rPr>
          <w:kern w:val="32"/>
          <w:sz w:val="20"/>
          <w:szCs w:val="20"/>
        </w:rPr>
        <w:t xml:space="preserve">          - перчаточник;</w:t>
      </w:r>
    </w:p>
    <w:p w14:paraId="4A6794E1" w14:textId="77777777" w:rsidR="00D32613" w:rsidRPr="008A7050" w:rsidRDefault="00D32613" w:rsidP="00DD3965">
      <w:pPr>
        <w:shd w:val="clear" w:color="auto" w:fill="FFFFFF" w:themeFill="background1"/>
        <w:suppressAutoHyphens/>
        <w:jc w:val="both"/>
        <w:rPr>
          <w:kern w:val="32"/>
          <w:sz w:val="20"/>
          <w:szCs w:val="20"/>
        </w:rPr>
      </w:pPr>
      <w:r w:rsidRPr="008A7050">
        <w:rPr>
          <w:kern w:val="32"/>
          <w:sz w:val="20"/>
          <w:szCs w:val="20"/>
        </w:rPr>
        <w:t xml:space="preserve">          - пространство между сиденьями;</w:t>
      </w:r>
    </w:p>
    <w:p w14:paraId="02C74B3E" w14:textId="77777777" w:rsidR="00D32613" w:rsidRPr="008A7050" w:rsidRDefault="00D32613" w:rsidP="00DD3965">
      <w:pPr>
        <w:shd w:val="clear" w:color="auto" w:fill="FFFFFF" w:themeFill="background1"/>
        <w:suppressAutoHyphens/>
        <w:jc w:val="both"/>
        <w:rPr>
          <w:kern w:val="32"/>
          <w:sz w:val="20"/>
          <w:szCs w:val="20"/>
        </w:rPr>
      </w:pPr>
      <w:r w:rsidRPr="008A7050">
        <w:rPr>
          <w:kern w:val="32"/>
          <w:sz w:val="20"/>
          <w:szCs w:val="20"/>
        </w:rPr>
        <w:t xml:space="preserve">          - карманы на дверцах;</w:t>
      </w:r>
    </w:p>
    <w:p w14:paraId="329E3249" w14:textId="77777777" w:rsidR="00D32613" w:rsidRPr="008A7050" w:rsidRDefault="00D32613" w:rsidP="00DD3965">
      <w:pPr>
        <w:shd w:val="clear" w:color="auto" w:fill="FFFFFF" w:themeFill="background1"/>
        <w:suppressAutoHyphens/>
        <w:jc w:val="both"/>
        <w:rPr>
          <w:kern w:val="32"/>
          <w:sz w:val="20"/>
          <w:szCs w:val="20"/>
        </w:rPr>
      </w:pPr>
      <w:r w:rsidRPr="008A7050">
        <w:rPr>
          <w:kern w:val="32"/>
          <w:sz w:val="20"/>
          <w:szCs w:val="20"/>
        </w:rPr>
        <w:t xml:space="preserve">          - пространство под задним окном.</w:t>
      </w:r>
    </w:p>
    <w:p w14:paraId="79FBED2A" w14:textId="77777777" w:rsidR="00D32613" w:rsidRPr="008A7050" w:rsidRDefault="00D32613" w:rsidP="00DD3965">
      <w:pPr>
        <w:shd w:val="clear" w:color="auto" w:fill="FFFFFF" w:themeFill="background1"/>
        <w:tabs>
          <w:tab w:val="left" w:pos="851"/>
        </w:tabs>
        <w:suppressAutoHyphens/>
        <w:jc w:val="both"/>
        <w:rPr>
          <w:kern w:val="32"/>
          <w:sz w:val="20"/>
          <w:szCs w:val="20"/>
        </w:rPr>
      </w:pPr>
      <w:r w:rsidRPr="008A7050">
        <w:rPr>
          <w:kern w:val="32"/>
          <w:sz w:val="20"/>
          <w:szCs w:val="20"/>
        </w:rPr>
        <w:t xml:space="preserve">          - в багажнике проверяются все сумки, пакеты, свертки, место под запасным колесом.</w:t>
      </w:r>
    </w:p>
    <w:p w14:paraId="50C66283" w14:textId="77777777" w:rsidR="00D32613" w:rsidRPr="008A7050" w:rsidRDefault="00D32613" w:rsidP="00DD3965">
      <w:pPr>
        <w:shd w:val="clear" w:color="auto" w:fill="FFFFFF" w:themeFill="background1"/>
        <w:suppressAutoHyphens/>
        <w:jc w:val="both"/>
        <w:rPr>
          <w:kern w:val="32"/>
          <w:sz w:val="20"/>
          <w:szCs w:val="20"/>
        </w:rPr>
      </w:pPr>
      <w:r w:rsidRPr="008A7050">
        <w:rPr>
          <w:kern w:val="32"/>
          <w:sz w:val="20"/>
          <w:szCs w:val="20"/>
        </w:rPr>
        <w:t xml:space="preserve">4. Если автотранспортное средство загружено сыпучим грузом (песок, щебенка  и т.д.) охраннику Исполнителя следует использовать металлические стержни для досмотра.  </w:t>
      </w:r>
    </w:p>
    <w:p w14:paraId="65BE17F9" w14:textId="77777777" w:rsidR="00D32613" w:rsidRPr="008A7050" w:rsidRDefault="00D32613" w:rsidP="00DD3965">
      <w:pPr>
        <w:shd w:val="clear" w:color="auto" w:fill="FFFFFF" w:themeFill="background1"/>
        <w:suppressAutoHyphens/>
        <w:jc w:val="both"/>
        <w:rPr>
          <w:kern w:val="32"/>
          <w:sz w:val="20"/>
          <w:szCs w:val="20"/>
        </w:rPr>
      </w:pPr>
      <w:r w:rsidRPr="008A7050">
        <w:rPr>
          <w:kern w:val="32"/>
          <w:sz w:val="20"/>
          <w:szCs w:val="20"/>
        </w:rPr>
        <w:t>5. При ввозе/вывозе ТМЦ охранник обязан визуально осмотреть груз, произвести сверку соответствия (наименование, количество) ТМЦ., указанных в сопроводительных документах и находящихся в автотранспортом средстве, при обнаружении каких-либо несоответствий, незамедлительно сообщить в дежурную часть охраны, а автотранспорт  задержать до выяснения обстоятельств.</w:t>
      </w:r>
    </w:p>
    <w:p w14:paraId="48AAAA3C" w14:textId="77777777" w:rsidR="00D32613" w:rsidRPr="008A7050" w:rsidRDefault="00D32613" w:rsidP="00DD3965">
      <w:pPr>
        <w:shd w:val="clear" w:color="auto" w:fill="FFFFFF" w:themeFill="background1"/>
        <w:suppressAutoHyphens/>
        <w:jc w:val="both"/>
        <w:rPr>
          <w:kern w:val="32"/>
          <w:sz w:val="20"/>
          <w:szCs w:val="20"/>
        </w:rPr>
      </w:pPr>
      <w:r w:rsidRPr="008A7050">
        <w:rPr>
          <w:kern w:val="32"/>
          <w:sz w:val="20"/>
          <w:szCs w:val="20"/>
        </w:rPr>
        <w:t>6. При отказе предоставления транспортного средства к осмотру, оно как на охраняемый объект, так и с него не допускается, охранником составляется Акт о нарушении.</w:t>
      </w:r>
    </w:p>
    <w:p w14:paraId="5651A686" w14:textId="77777777" w:rsidR="00D32613" w:rsidRPr="008A7050" w:rsidRDefault="00D32613" w:rsidP="00DD3965">
      <w:pPr>
        <w:shd w:val="clear" w:color="auto" w:fill="FFFFFF" w:themeFill="background1"/>
        <w:suppressAutoHyphens/>
        <w:jc w:val="both"/>
        <w:rPr>
          <w:kern w:val="32"/>
          <w:sz w:val="20"/>
          <w:szCs w:val="20"/>
        </w:rPr>
      </w:pPr>
      <w:r w:rsidRPr="008A7050">
        <w:rPr>
          <w:kern w:val="32"/>
          <w:sz w:val="20"/>
          <w:szCs w:val="20"/>
        </w:rPr>
        <w:t xml:space="preserve">7. Въезжающий (выезжающий) автотранспорт на территорию охраняемого Объекта регистрируется  охранником Исполнителя в  журнале въезда/выезда автотранспорта, где указывается: дата, время выезда (въезда), марка автомобиля (спецтехники), государственный номер, Ф.И.О. водителя, наименование и количество груза, основание на вывоз/ввоз (Приложение № ______к Договору). </w:t>
      </w:r>
    </w:p>
    <w:p w14:paraId="156E3DA5" w14:textId="77777777" w:rsidR="00D32613" w:rsidRPr="008A7050" w:rsidRDefault="00D32613" w:rsidP="00DD3965">
      <w:pPr>
        <w:shd w:val="clear" w:color="auto" w:fill="FFFFFF" w:themeFill="background1"/>
        <w:suppressAutoHyphens/>
        <w:jc w:val="both"/>
        <w:rPr>
          <w:kern w:val="32"/>
          <w:sz w:val="20"/>
          <w:szCs w:val="20"/>
        </w:rPr>
      </w:pPr>
      <w:r w:rsidRPr="008A7050">
        <w:rPr>
          <w:kern w:val="32"/>
          <w:sz w:val="20"/>
          <w:szCs w:val="20"/>
        </w:rPr>
        <w:t>8. При перемещении ТМЦ через КПП ксерокопию служебной записки охранник Исполнителя обязан изъять, второй остается у лица Заказчика, ответственного за перемещение. Внос/вынос, ввоз/вывоз имущества и других ТМЦ по устным распоряжениям запрещается.</w:t>
      </w:r>
    </w:p>
    <w:p w14:paraId="413FAA0C" w14:textId="77777777" w:rsidR="00D32613" w:rsidRPr="008A7050" w:rsidRDefault="00D32613" w:rsidP="00DD3965">
      <w:pPr>
        <w:shd w:val="clear" w:color="auto" w:fill="FFFFFF" w:themeFill="background1"/>
        <w:suppressAutoHyphens/>
        <w:jc w:val="both"/>
        <w:rPr>
          <w:kern w:val="32"/>
          <w:sz w:val="20"/>
          <w:szCs w:val="20"/>
        </w:rPr>
      </w:pPr>
    </w:p>
    <w:tbl>
      <w:tblPr>
        <w:tblW w:w="10010" w:type="dxa"/>
        <w:tblInd w:w="-142" w:type="dxa"/>
        <w:tblLook w:val="04A0" w:firstRow="1" w:lastRow="0" w:firstColumn="1" w:lastColumn="0" w:noHBand="0" w:noVBand="1"/>
      </w:tblPr>
      <w:tblGrid>
        <w:gridCol w:w="4820"/>
        <w:gridCol w:w="5190"/>
      </w:tblGrid>
      <w:tr w:rsidR="00D32613" w:rsidRPr="008A7050" w14:paraId="7813438C" w14:textId="77777777" w:rsidTr="00DD3965">
        <w:trPr>
          <w:trHeight w:val="265"/>
        </w:trPr>
        <w:tc>
          <w:tcPr>
            <w:tcW w:w="4820" w:type="dxa"/>
          </w:tcPr>
          <w:p w14:paraId="426B76A9" w14:textId="77777777" w:rsidR="00D32613" w:rsidRPr="008A7050" w:rsidRDefault="00D32613" w:rsidP="00D32613">
            <w:pPr>
              <w:shd w:val="clear" w:color="auto" w:fill="FFFFFF" w:themeFill="background1"/>
              <w:ind w:right="10"/>
              <w:jc w:val="both"/>
              <w:rPr>
                <w:b/>
                <w:bCs/>
                <w:sz w:val="20"/>
                <w:szCs w:val="20"/>
              </w:rPr>
            </w:pPr>
            <w:r w:rsidRPr="008A7050">
              <w:rPr>
                <w:b/>
                <w:bCs/>
                <w:sz w:val="20"/>
                <w:szCs w:val="20"/>
              </w:rPr>
              <w:t>ИСПОЛНИТЕЛЬ</w:t>
            </w:r>
          </w:p>
          <w:p w14:paraId="2FB4053E" w14:textId="77777777" w:rsidR="00D32613" w:rsidRPr="008A7050" w:rsidRDefault="00D32613" w:rsidP="00D32613">
            <w:pPr>
              <w:shd w:val="clear" w:color="auto" w:fill="FFFFFF" w:themeFill="background1"/>
              <w:tabs>
                <w:tab w:val="left" w:pos="-250"/>
              </w:tabs>
              <w:jc w:val="both"/>
              <w:rPr>
                <w:b/>
                <w:sz w:val="20"/>
                <w:szCs w:val="20"/>
              </w:rPr>
            </w:pPr>
          </w:p>
        </w:tc>
        <w:tc>
          <w:tcPr>
            <w:tcW w:w="5190" w:type="dxa"/>
          </w:tcPr>
          <w:p w14:paraId="2839D8D1" w14:textId="77777777" w:rsidR="00D32613" w:rsidRPr="008A7050" w:rsidRDefault="00D32613" w:rsidP="00D32613">
            <w:pPr>
              <w:shd w:val="clear" w:color="auto" w:fill="FFFFFF" w:themeFill="background1"/>
              <w:tabs>
                <w:tab w:val="num" w:pos="-295"/>
                <w:tab w:val="left" w:pos="0"/>
                <w:tab w:val="left" w:pos="284"/>
              </w:tabs>
              <w:jc w:val="both"/>
              <w:rPr>
                <w:b/>
                <w:bCs/>
                <w:sz w:val="20"/>
                <w:szCs w:val="20"/>
              </w:rPr>
            </w:pPr>
            <w:r w:rsidRPr="008A7050">
              <w:rPr>
                <w:b/>
                <w:bCs/>
                <w:sz w:val="20"/>
                <w:szCs w:val="20"/>
              </w:rPr>
              <w:t>ЗАКАЗЧИК:</w:t>
            </w:r>
          </w:p>
          <w:p w14:paraId="4E3F93BB" w14:textId="77777777" w:rsidR="00D32613" w:rsidRPr="008A7050" w:rsidRDefault="00D32613" w:rsidP="00D32613">
            <w:pPr>
              <w:shd w:val="clear" w:color="auto" w:fill="FFFFFF" w:themeFill="background1"/>
              <w:snapToGrid w:val="0"/>
              <w:jc w:val="both"/>
              <w:rPr>
                <w:b/>
                <w:sz w:val="20"/>
                <w:szCs w:val="20"/>
              </w:rPr>
            </w:pPr>
          </w:p>
        </w:tc>
      </w:tr>
    </w:tbl>
    <w:p w14:paraId="1613512A" w14:textId="77777777" w:rsidR="00D32613" w:rsidRPr="008A7050" w:rsidRDefault="00D32613" w:rsidP="00DD3965">
      <w:pPr>
        <w:shd w:val="clear" w:color="auto" w:fill="FFFFFF" w:themeFill="background1"/>
        <w:jc w:val="both"/>
        <w:rPr>
          <w:b/>
          <w:sz w:val="20"/>
          <w:szCs w:val="20"/>
        </w:rPr>
      </w:pPr>
    </w:p>
    <w:p w14:paraId="7E1D831C" w14:textId="77777777" w:rsidR="00D32613" w:rsidRPr="008A7050" w:rsidRDefault="00D32613" w:rsidP="00DD3965">
      <w:pPr>
        <w:shd w:val="clear" w:color="auto" w:fill="FFFFFF" w:themeFill="background1"/>
        <w:jc w:val="both"/>
        <w:rPr>
          <w:b/>
          <w:sz w:val="20"/>
          <w:szCs w:val="20"/>
        </w:rPr>
      </w:pPr>
    </w:p>
    <w:p w14:paraId="4D3BB49E" w14:textId="77777777" w:rsidR="00D32613" w:rsidRPr="008A7050" w:rsidRDefault="00D32613" w:rsidP="00DD3965">
      <w:pPr>
        <w:shd w:val="clear" w:color="auto" w:fill="FFFFFF" w:themeFill="background1"/>
        <w:suppressAutoHyphens/>
        <w:jc w:val="both"/>
        <w:rPr>
          <w:b/>
          <w:kern w:val="32"/>
          <w:sz w:val="20"/>
          <w:szCs w:val="20"/>
        </w:rPr>
      </w:pPr>
    </w:p>
    <w:p w14:paraId="068CFD86" w14:textId="77777777" w:rsidR="00D32613" w:rsidRPr="008A7050" w:rsidRDefault="00D32613" w:rsidP="00DD3965">
      <w:pPr>
        <w:shd w:val="clear" w:color="auto" w:fill="FFFFFF" w:themeFill="background1"/>
        <w:suppressAutoHyphens/>
        <w:jc w:val="both"/>
        <w:rPr>
          <w:b/>
          <w:kern w:val="32"/>
          <w:sz w:val="20"/>
          <w:szCs w:val="20"/>
        </w:rPr>
      </w:pPr>
    </w:p>
    <w:p w14:paraId="69E6B546" w14:textId="77777777" w:rsidR="00D32613" w:rsidRPr="008A7050" w:rsidRDefault="00D32613" w:rsidP="00DD3965">
      <w:pPr>
        <w:shd w:val="clear" w:color="auto" w:fill="FFFFFF" w:themeFill="background1"/>
        <w:suppressAutoHyphens/>
        <w:jc w:val="both"/>
        <w:rPr>
          <w:b/>
          <w:kern w:val="32"/>
          <w:sz w:val="20"/>
          <w:szCs w:val="20"/>
        </w:rPr>
      </w:pPr>
    </w:p>
    <w:p w14:paraId="52C53617" w14:textId="77777777" w:rsidR="00D32613" w:rsidRPr="008A7050" w:rsidRDefault="00D32613" w:rsidP="00DD3965">
      <w:pPr>
        <w:shd w:val="clear" w:color="auto" w:fill="FFFFFF" w:themeFill="background1"/>
        <w:suppressAutoHyphens/>
        <w:jc w:val="both"/>
        <w:rPr>
          <w:b/>
          <w:kern w:val="32"/>
          <w:sz w:val="20"/>
          <w:szCs w:val="20"/>
        </w:rPr>
      </w:pPr>
    </w:p>
    <w:p w14:paraId="72B8ED44" w14:textId="77777777" w:rsidR="00D32613" w:rsidRPr="008A7050" w:rsidRDefault="00D32613" w:rsidP="00DD3965">
      <w:pPr>
        <w:shd w:val="clear" w:color="auto" w:fill="FFFFFF" w:themeFill="background1"/>
        <w:suppressAutoHyphens/>
        <w:jc w:val="both"/>
        <w:rPr>
          <w:b/>
          <w:kern w:val="32"/>
          <w:sz w:val="20"/>
          <w:szCs w:val="20"/>
        </w:rPr>
      </w:pPr>
    </w:p>
    <w:p w14:paraId="3B732C89" w14:textId="77777777" w:rsidR="00D32613" w:rsidRPr="008A7050" w:rsidRDefault="00D32613" w:rsidP="00DD3965">
      <w:pPr>
        <w:shd w:val="clear" w:color="auto" w:fill="FFFFFF" w:themeFill="background1"/>
        <w:suppressAutoHyphens/>
        <w:jc w:val="both"/>
        <w:rPr>
          <w:b/>
          <w:kern w:val="32"/>
          <w:sz w:val="20"/>
          <w:szCs w:val="20"/>
        </w:rPr>
      </w:pPr>
    </w:p>
    <w:p w14:paraId="4C804DB9" w14:textId="77777777" w:rsidR="00D32613" w:rsidRPr="008A7050" w:rsidRDefault="00D32613" w:rsidP="00DD3965">
      <w:pPr>
        <w:shd w:val="clear" w:color="auto" w:fill="FFFFFF" w:themeFill="background1"/>
        <w:suppressAutoHyphens/>
        <w:jc w:val="both"/>
        <w:rPr>
          <w:b/>
          <w:kern w:val="32"/>
          <w:sz w:val="20"/>
          <w:szCs w:val="20"/>
        </w:rPr>
      </w:pPr>
    </w:p>
    <w:p w14:paraId="713296C2" w14:textId="77777777" w:rsidR="00D32613" w:rsidRPr="008A7050" w:rsidRDefault="00D32613" w:rsidP="00DD3965">
      <w:pPr>
        <w:shd w:val="clear" w:color="auto" w:fill="FFFFFF" w:themeFill="background1"/>
        <w:suppressAutoHyphens/>
        <w:jc w:val="both"/>
        <w:rPr>
          <w:b/>
          <w:kern w:val="32"/>
          <w:sz w:val="20"/>
          <w:szCs w:val="20"/>
        </w:rPr>
      </w:pPr>
    </w:p>
    <w:p w14:paraId="3CCE878A" w14:textId="77777777" w:rsidR="00D32613" w:rsidRPr="008A7050" w:rsidRDefault="00D32613" w:rsidP="00DD3965">
      <w:pPr>
        <w:shd w:val="clear" w:color="auto" w:fill="FFFFFF" w:themeFill="background1"/>
        <w:suppressAutoHyphens/>
        <w:jc w:val="both"/>
        <w:rPr>
          <w:b/>
          <w:kern w:val="32"/>
          <w:sz w:val="20"/>
          <w:szCs w:val="20"/>
        </w:rPr>
      </w:pPr>
    </w:p>
    <w:p w14:paraId="5A3284BC" w14:textId="77777777" w:rsidR="00D32613" w:rsidRDefault="00D32613" w:rsidP="00DD3965">
      <w:pPr>
        <w:shd w:val="clear" w:color="auto" w:fill="FFFFFF" w:themeFill="background1"/>
        <w:suppressAutoHyphens/>
        <w:jc w:val="both"/>
        <w:rPr>
          <w:b/>
          <w:kern w:val="32"/>
          <w:sz w:val="20"/>
          <w:szCs w:val="20"/>
        </w:rPr>
      </w:pPr>
    </w:p>
    <w:p w14:paraId="5F1B04B3" w14:textId="77777777" w:rsidR="00DD3965" w:rsidRDefault="00DD3965" w:rsidP="00DD3965">
      <w:pPr>
        <w:shd w:val="clear" w:color="auto" w:fill="FFFFFF" w:themeFill="background1"/>
        <w:suppressAutoHyphens/>
        <w:jc w:val="both"/>
        <w:rPr>
          <w:b/>
          <w:kern w:val="32"/>
          <w:sz w:val="20"/>
          <w:szCs w:val="20"/>
        </w:rPr>
      </w:pPr>
    </w:p>
    <w:p w14:paraId="2A903027" w14:textId="77777777" w:rsidR="00DD3965" w:rsidRDefault="00DD3965" w:rsidP="00DD3965">
      <w:pPr>
        <w:shd w:val="clear" w:color="auto" w:fill="FFFFFF" w:themeFill="background1"/>
        <w:suppressAutoHyphens/>
        <w:jc w:val="both"/>
        <w:rPr>
          <w:b/>
          <w:kern w:val="32"/>
          <w:sz w:val="20"/>
          <w:szCs w:val="20"/>
        </w:rPr>
      </w:pPr>
    </w:p>
    <w:p w14:paraId="78941BEF" w14:textId="77777777" w:rsidR="00DD3965" w:rsidRDefault="00DD3965" w:rsidP="00DD3965">
      <w:pPr>
        <w:shd w:val="clear" w:color="auto" w:fill="FFFFFF" w:themeFill="background1"/>
        <w:suppressAutoHyphens/>
        <w:jc w:val="both"/>
        <w:rPr>
          <w:b/>
          <w:kern w:val="32"/>
          <w:sz w:val="20"/>
          <w:szCs w:val="20"/>
        </w:rPr>
      </w:pPr>
    </w:p>
    <w:p w14:paraId="6500A2DF" w14:textId="77777777" w:rsidR="00DD3965" w:rsidRDefault="00DD3965" w:rsidP="00DD3965">
      <w:pPr>
        <w:shd w:val="clear" w:color="auto" w:fill="FFFFFF" w:themeFill="background1"/>
        <w:suppressAutoHyphens/>
        <w:jc w:val="both"/>
        <w:rPr>
          <w:b/>
          <w:kern w:val="32"/>
          <w:sz w:val="20"/>
          <w:szCs w:val="20"/>
        </w:rPr>
      </w:pPr>
    </w:p>
    <w:p w14:paraId="64753960" w14:textId="77777777" w:rsidR="00DD3965" w:rsidRDefault="00DD3965" w:rsidP="00DD3965">
      <w:pPr>
        <w:shd w:val="clear" w:color="auto" w:fill="FFFFFF" w:themeFill="background1"/>
        <w:suppressAutoHyphens/>
        <w:jc w:val="both"/>
        <w:rPr>
          <w:b/>
          <w:kern w:val="32"/>
          <w:sz w:val="20"/>
          <w:szCs w:val="20"/>
        </w:rPr>
      </w:pPr>
    </w:p>
    <w:p w14:paraId="0026F517" w14:textId="77777777" w:rsidR="00DD3965" w:rsidRDefault="00DD3965" w:rsidP="00DD3965">
      <w:pPr>
        <w:shd w:val="clear" w:color="auto" w:fill="FFFFFF" w:themeFill="background1"/>
        <w:suppressAutoHyphens/>
        <w:jc w:val="both"/>
        <w:rPr>
          <w:b/>
          <w:kern w:val="32"/>
          <w:sz w:val="20"/>
          <w:szCs w:val="20"/>
        </w:rPr>
      </w:pPr>
    </w:p>
    <w:p w14:paraId="71952554" w14:textId="77777777" w:rsidR="00DD3965" w:rsidRDefault="00DD3965" w:rsidP="00DD3965">
      <w:pPr>
        <w:shd w:val="clear" w:color="auto" w:fill="FFFFFF" w:themeFill="background1"/>
        <w:suppressAutoHyphens/>
        <w:jc w:val="both"/>
        <w:rPr>
          <w:b/>
          <w:kern w:val="32"/>
          <w:sz w:val="20"/>
          <w:szCs w:val="20"/>
        </w:rPr>
      </w:pPr>
    </w:p>
    <w:p w14:paraId="01C60DA5" w14:textId="77777777" w:rsidR="00DD3965" w:rsidRDefault="00DD3965" w:rsidP="00DD3965">
      <w:pPr>
        <w:shd w:val="clear" w:color="auto" w:fill="FFFFFF" w:themeFill="background1"/>
        <w:suppressAutoHyphens/>
        <w:jc w:val="both"/>
        <w:rPr>
          <w:b/>
          <w:kern w:val="32"/>
          <w:sz w:val="20"/>
          <w:szCs w:val="20"/>
        </w:rPr>
      </w:pPr>
    </w:p>
    <w:p w14:paraId="260613B0" w14:textId="77777777" w:rsidR="00DC755A" w:rsidRDefault="00DC755A">
      <w:pPr>
        <w:spacing w:after="200" w:line="276" w:lineRule="auto"/>
        <w:rPr>
          <w:b/>
          <w:kern w:val="32"/>
          <w:sz w:val="20"/>
          <w:szCs w:val="20"/>
        </w:rPr>
      </w:pPr>
      <w:r>
        <w:rPr>
          <w:b/>
          <w:kern w:val="32"/>
          <w:sz w:val="20"/>
          <w:szCs w:val="20"/>
        </w:rPr>
        <w:br w:type="page"/>
      </w:r>
    </w:p>
    <w:p w14:paraId="522E08E0" w14:textId="77777777" w:rsidR="00DC755A" w:rsidRPr="008A7050" w:rsidRDefault="00DC755A" w:rsidP="00DC755A">
      <w:pPr>
        <w:shd w:val="clear" w:color="auto" w:fill="FFFFFF" w:themeFill="background1"/>
        <w:suppressAutoHyphens/>
        <w:ind w:left="6237"/>
        <w:rPr>
          <w:b/>
          <w:kern w:val="32"/>
          <w:sz w:val="20"/>
          <w:szCs w:val="20"/>
        </w:rPr>
      </w:pPr>
      <w:r w:rsidRPr="008A7050">
        <w:rPr>
          <w:b/>
          <w:kern w:val="32"/>
          <w:sz w:val="20"/>
          <w:szCs w:val="20"/>
        </w:rPr>
        <w:lastRenderedPageBreak/>
        <w:t xml:space="preserve">Приложение № </w:t>
      </w:r>
      <w:r>
        <w:rPr>
          <w:b/>
          <w:kern w:val="32"/>
          <w:sz w:val="20"/>
          <w:szCs w:val="20"/>
        </w:rPr>
        <w:t>6</w:t>
      </w:r>
    </w:p>
    <w:p w14:paraId="4B176439" w14:textId="77777777" w:rsidR="00DC755A" w:rsidRPr="00DC755A" w:rsidRDefault="00DC755A" w:rsidP="00DC755A">
      <w:pPr>
        <w:ind w:left="6237"/>
        <w:rPr>
          <w:b/>
          <w:color w:val="auto"/>
          <w:sz w:val="20"/>
          <w:szCs w:val="20"/>
        </w:rPr>
      </w:pPr>
      <w:r w:rsidRPr="008A7050">
        <w:rPr>
          <w:b/>
          <w:kern w:val="32"/>
          <w:sz w:val="20"/>
          <w:szCs w:val="20"/>
        </w:rPr>
        <w:t xml:space="preserve">к </w:t>
      </w:r>
      <w:r w:rsidRPr="00DC755A">
        <w:rPr>
          <w:b/>
          <w:color w:val="auto"/>
          <w:sz w:val="20"/>
          <w:szCs w:val="20"/>
        </w:rPr>
        <w:t>Проект</w:t>
      </w:r>
      <w:r>
        <w:rPr>
          <w:b/>
          <w:color w:val="auto"/>
          <w:sz w:val="20"/>
          <w:szCs w:val="20"/>
        </w:rPr>
        <w:t>у</w:t>
      </w:r>
      <w:r w:rsidRPr="00DC755A">
        <w:rPr>
          <w:b/>
          <w:color w:val="auto"/>
          <w:sz w:val="20"/>
          <w:szCs w:val="20"/>
        </w:rPr>
        <w:t xml:space="preserve"> договора к:</w:t>
      </w:r>
    </w:p>
    <w:p w14:paraId="5B6CB94B" w14:textId="77777777" w:rsidR="00DC755A" w:rsidRPr="00DC755A" w:rsidRDefault="00DC755A" w:rsidP="00DC755A">
      <w:pPr>
        <w:ind w:left="6237"/>
        <w:rPr>
          <w:b/>
          <w:color w:val="auto"/>
          <w:sz w:val="20"/>
          <w:szCs w:val="20"/>
        </w:rPr>
      </w:pPr>
      <w:r w:rsidRPr="00DC755A">
        <w:rPr>
          <w:b/>
          <w:color w:val="auto"/>
          <w:sz w:val="20"/>
          <w:szCs w:val="20"/>
        </w:rPr>
        <w:t xml:space="preserve">Лоту №1 -  </w:t>
      </w:r>
      <w:r w:rsidRPr="00DC755A">
        <w:rPr>
          <w:b/>
          <w:sz w:val="20"/>
          <w:szCs w:val="20"/>
          <w:lang w:eastAsia="ru-RU"/>
        </w:rPr>
        <w:t>Услуга по охране объектов</w:t>
      </w:r>
    </w:p>
    <w:p w14:paraId="750D633C" w14:textId="77777777" w:rsidR="00D32613" w:rsidRPr="008A7050" w:rsidRDefault="008D57B4" w:rsidP="008D57B4">
      <w:pPr>
        <w:shd w:val="clear" w:color="auto" w:fill="FFFFFF" w:themeFill="background1"/>
        <w:suppressAutoHyphens/>
        <w:jc w:val="center"/>
        <w:rPr>
          <w:b/>
          <w:kern w:val="32"/>
          <w:sz w:val="20"/>
          <w:szCs w:val="20"/>
        </w:rPr>
      </w:pPr>
      <w:r>
        <w:rPr>
          <w:b/>
          <w:kern w:val="32"/>
          <w:sz w:val="20"/>
          <w:szCs w:val="20"/>
        </w:rPr>
        <w:t>Образцы журналов</w:t>
      </w:r>
    </w:p>
    <w:p w14:paraId="1DA4F1B4" w14:textId="77777777" w:rsidR="00D32613" w:rsidRPr="008A7050" w:rsidRDefault="00D32613" w:rsidP="00DD3965">
      <w:pPr>
        <w:shd w:val="clear" w:color="auto" w:fill="FFFFFF" w:themeFill="background1"/>
        <w:suppressAutoHyphens/>
        <w:jc w:val="both"/>
        <w:rPr>
          <w:b/>
          <w:kern w:val="32"/>
          <w:sz w:val="20"/>
          <w:szCs w:val="20"/>
        </w:rPr>
      </w:pPr>
      <w:r w:rsidRPr="008A7050">
        <w:rPr>
          <w:b/>
          <w:kern w:val="32"/>
          <w:sz w:val="20"/>
          <w:szCs w:val="20"/>
        </w:rPr>
        <w:t xml:space="preserve"> 1. Журнал  учета ввоза/вывоза, вноса/выноса ТМЦ </w:t>
      </w:r>
    </w:p>
    <w:p w14:paraId="5BD95870" w14:textId="77777777" w:rsidR="00D32613" w:rsidRPr="008A7050" w:rsidRDefault="00D32613" w:rsidP="00DD3965">
      <w:pPr>
        <w:shd w:val="clear" w:color="auto" w:fill="FFFFFF" w:themeFill="background1"/>
        <w:suppressAutoHyphens/>
        <w:jc w:val="both"/>
        <w:rPr>
          <w:b/>
          <w:kern w:val="32"/>
          <w:sz w:val="20"/>
          <w:szCs w:val="20"/>
        </w:rPr>
      </w:pPr>
    </w:p>
    <w:p w14:paraId="3C22968E" w14:textId="77777777" w:rsidR="00D32613" w:rsidRPr="008A7050" w:rsidRDefault="00D32613" w:rsidP="00DD3965">
      <w:pPr>
        <w:shd w:val="clear" w:color="auto" w:fill="FFFFFF" w:themeFill="background1"/>
        <w:suppressAutoHyphens/>
        <w:jc w:val="both"/>
        <w:rPr>
          <w:b/>
          <w:kern w:val="32"/>
          <w:sz w:val="20"/>
          <w:szCs w:val="20"/>
        </w:rPr>
      </w:pPr>
      <w:r w:rsidRPr="008A7050">
        <w:rPr>
          <w:b/>
          <w:kern w:val="32"/>
          <w:sz w:val="20"/>
          <w:szCs w:val="20"/>
        </w:rPr>
        <w:t>Начат «___»________________20___г.</w:t>
      </w:r>
    </w:p>
    <w:p w14:paraId="15F6A592" w14:textId="77777777" w:rsidR="00D32613" w:rsidRPr="008A7050" w:rsidRDefault="00D32613" w:rsidP="00DD3965">
      <w:pPr>
        <w:shd w:val="clear" w:color="auto" w:fill="FFFFFF" w:themeFill="background1"/>
        <w:suppressAutoHyphens/>
        <w:jc w:val="both"/>
        <w:rPr>
          <w:b/>
          <w:kern w:val="32"/>
          <w:sz w:val="20"/>
          <w:szCs w:val="20"/>
        </w:rPr>
      </w:pPr>
      <w:r w:rsidRPr="008A7050">
        <w:rPr>
          <w:b/>
          <w:kern w:val="32"/>
          <w:sz w:val="20"/>
          <w:szCs w:val="20"/>
        </w:rPr>
        <w:t>Окончен «___»______________20___г.</w:t>
      </w:r>
    </w:p>
    <w:tbl>
      <w:tblPr>
        <w:tblpPr w:leftFromText="180" w:rightFromText="180" w:vertAnchor="text" w:tblpY="29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4"/>
        <w:gridCol w:w="1518"/>
        <w:gridCol w:w="1532"/>
        <w:gridCol w:w="2366"/>
        <w:gridCol w:w="1591"/>
        <w:gridCol w:w="1566"/>
      </w:tblGrid>
      <w:tr w:rsidR="00D32613" w:rsidRPr="008A7050" w14:paraId="778D9221" w14:textId="77777777" w:rsidTr="00DD3965">
        <w:trPr>
          <w:trHeight w:val="983"/>
        </w:trPr>
        <w:tc>
          <w:tcPr>
            <w:tcW w:w="1564" w:type="dxa"/>
            <w:shd w:val="clear" w:color="auto" w:fill="auto"/>
          </w:tcPr>
          <w:p w14:paraId="323A9FAA" w14:textId="77777777" w:rsidR="00D32613" w:rsidRPr="008A7050" w:rsidRDefault="00D32613" w:rsidP="00D32613">
            <w:pPr>
              <w:shd w:val="clear" w:color="auto" w:fill="FFFFFF" w:themeFill="background1"/>
              <w:suppressAutoHyphens/>
              <w:jc w:val="both"/>
              <w:rPr>
                <w:b/>
                <w:kern w:val="32"/>
                <w:sz w:val="20"/>
                <w:szCs w:val="20"/>
              </w:rPr>
            </w:pPr>
            <w:r w:rsidRPr="008A7050">
              <w:rPr>
                <w:b/>
                <w:kern w:val="32"/>
                <w:sz w:val="20"/>
                <w:szCs w:val="20"/>
              </w:rPr>
              <w:t>Дата/время</w:t>
            </w:r>
          </w:p>
          <w:p w14:paraId="0E0C1D7E" w14:textId="77777777" w:rsidR="00D32613" w:rsidRPr="008A7050" w:rsidRDefault="00D32613" w:rsidP="00D32613">
            <w:pPr>
              <w:shd w:val="clear" w:color="auto" w:fill="FFFFFF" w:themeFill="background1"/>
              <w:suppressAutoHyphens/>
              <w:jc w:val="both"/>
              <w:rPr>
                <w:b/>
                <w:kern w:val="32"/>
                <w:sz w:val="20"/>
                <w:szCs w:val="20"/>
              </w:rPr>
            </w:pPr>
            <w:r w:rsidRPr="008A7050">
              <w:rPr>
                <w:b/>
                <w:kern w:val="32"/>
                <w:sz w:val="20"/>
                <w:szCs w:val="20"/>
              </w:rPr>
              <w:t>Ф.И.О. работника охраны</w:t>
            </w:r>
          </w:p>
        </w:tc>
        <w:tc>
          <w:tcPr>
            <w:tcW w:w="1518" w:type="dxa"/>
            <w:shd w:val="clear" w:color="auto" w:fill="auto"/>
          </w:tcPr>
          <w:p w14:paraId="01D4315C" w14:textId="77777777" w:rsidR="00D32613" w:rsidRPr="008A7050" w:rsidRDefault="00D32613" w:rsidP="00D32613">
            <w:pPr>
              <w:shd w:val="clear" w:color="auto" w:fill="FFFFFF" w:themeFill="background1"/>
              <w:suppressAutoHyphens/>
              <w:jc w:val="both"/>
              <w:rPr>
                <w:b/>
                <w:kern w:val="32"/>
                <w:sz w:val="20"/>
                <w:szCs w:val="20"/>
              </w:rPr>
            </w:pPr>
            <w:r w:rsidRPr="008A7050">
              <w:rPr>
                <w:b/>
                <w:kern w:val="32"/>
                <w:sz w:val="20"/>
                <w:szCs w:val="20"/>
              </w:rPr>
              <w:t>Въезд (вход)</w:t>
            </w:r>
          </w:p>
        </w:tc>
        <w:tc>
          <w:tcPr>
            <w:tcW w:w="1532" w:type="dxa"/>
            <w:shd w:val="clear" w:color="auto" w:fill="auto"/>
          </w:tcPr>
          <w:p w14:paraId="44764DF2" w14:textId="77777777" w:rsidR="00D32613" w:rsidRPr="008A7050" w:rsidRDefault="00D32613" w:rsidP="00D32613">
            <w:pPr>
              <w:shd w:val="clear" w:color="auto" w:fill="FFFFFF" w:themeFill="background1"/>
              <w:suppressAutoHyphens/>
              <w:jc w:val="both"/>
              <w:rPr>
                <w:b/>
                <w:kern w:val="32"/>
                <w:sz w:val="20"/>
                <w:szCs w:val="20"/>
              </w:rPr>
            </w:pPr>
            <w:r w:rsidRPr="008A7050">
              <w:rPr>
                <w:b/>
                <w:kern w:val="32"/>
                <w:sz w:val="20"/>
                <w:szCs w:val="20"/>
              </w:rPr>
              <w:t>Выезд (выход)</w:t>
            </w:r>
          </w:p>
        </w:tc>
        <w:tc>
          <w:tcPr>
            <w:tcW w:w="2366" w:type="dxa"/>
            <w:shd w:val="clear" w:color="auto" w:fill="auto"/>
          </w:tcPr>
          <w:p w14:paraId="09990740" w14:textId="77777777" w:rsidR="00D32613" w:rsidRPr="008A7050" w:rsidRDefault="00D32613" w:rsidP="00D32613">
            <w:pPr>
              <w:shd w:val="clear" w:color="auto" w:fill="FFFFFF" w:themeFill="background1"/>
              <w:suppressAutoHyphens/>
              <w:jc w:val="both"/>
              <w:rPr>
                <w:b/>
                <w:kern w:val="32"/>
                <w:sz w:val="20"/>
                <w:szCs w:val="20"/>
              </w:rPr>
            </w:pPr>
            <w:r w:rsidRPr="008A7050">
              <w:rPr>
                <w:b/>
                <w:kern w:val="32"/>
                <w:sz w:val="20"/>
                <w:szCs w:val="20"/>
              </w:rPr>
              <w:t xml:space="preserve">Гос.№. а/м, Ф.И.О. водителя (лица выносящего/вносящего </w:t>
            </w:r>
            <w:proofErr w:type="spellStart"/>
            <w:r w:rsidRPr="008A7050">
              <w:rPr>
                <w:b/>
                <w:kern w:val="32"/>
                <w:sz w:val="20"/>
                <w:szCs w:val="20"/>
              </w:rPr>
              <w:t>т.м.ц</w:t>
            </w:r>
            <w:proofErr w:type="spellEnd"/>
            <w:r w:rsidRPr="008A7050">
              <w:rPr>
                <w:b/>
                <w:kern w:val="32"/>
                <w:sz w:val="20"/>
                <w:szCs w:val="20"/>
              </w:rPr>
              <w:t>.)</w:t>
            </w:r>
          </w:p>
          <w:p w14:paraId="4EB7CD8F" w14:textId="77777777" w:rsidR="00D32613" w:rsidRPr="008A7050" w:rsidRDefault="00D32613" w:rsidP="00D32613">
            <w:pPr>
              <w:shd w:val="clear" w:color="auto" w:fill="FFFFFF" w:themeFill="background1"/>
              <w:suppressAutoHyphens/>
              <w:jc w:val="both"/>
              <w:rPr>
                <w:b/>
                <w:kern w:val="32"/>
                <w:sz w:val="20"/>
                <w:szCs w:val="20"/>
              </w:rPr>
            </w:pPr>
          </w:p>
        </w:tc>
        <w:tc>
          <w:tcPr>
            <w:tcW w:w="1591" w:type="dxa"/>
            <w:shd w:val="clear" w:color="auto" w:fill="auto"/>
          </w:tcPr>
          <w:p w14:paraId="7C55C056" w14:textId="77777777" w:rsidR="00D32613" w:rsidRPr="008A7050" w:rsidRDefault="00D32613" w:rsidP="00D32613">
            <w:pPr>
              <w:shd w:val="clear" w:color="auto" w:fill="FFFFFF" w:themeFill="background1"/>
              <w:suppressAutoHyphens/>
              <w:jc w:val="both"/>
              <w:rPr>
                <w:b/>
                <w:kern w:val="32"/>
                <w:sz w:val="20"/>
                <w:szCs w:val="20"/>
              </w:rPr>
            </w:pPr>
            <w:r w:rsidRPr="008A7050">
              <w:rPr>
                <w:b/>
                <w:kern w:val="32"/>
                <w:sz w:val="20"/>
                <w:szCs w:val="20"/>
              </w:rPr>
              <w:t>Наименование и количество груза</w:t>
            </w:r>
          </w:p>
        </w:tc>
        <w:tc>
          <w:tcPr>
            <w:tcW w:w="1566" w:type="dxa"/>
            <w:shd w:val="clear" w:color="auto" w:fill="auto"/>
          </w:tcPr>
          <w:p w14:paraId="00C097D6" w14:textId="77777777" w:rsidR="00D32613" w:rsidRPr="008A7050" w:rsidRDefault="00D32613" w:rsidP="00D32613">
            <w:pPr>
              <w:shd w:val="clear" w:color="auto" w:fill="FFFFFF" w:themeFill="background1"/>
              <w:suppressAutoHyphens/>
              <w:jc w:val="both"/>
              <w:rPr>
                <w:b/>
                <w:kern w:val="32"/>
                <w:sz w:val="20"/>
                <w:szCs w:val="20"/>
              </w:rPr>
            </w:pPr>
            <w:r w:rsidRPr="008A7050">
              <w:rPr>
                <w:b/>
                <w:kern w:val="32"/>
                <w:sz w:val="20"/>
                <w:szCs w:val="20"/>
              </w:rPr>
              <w:t>Основание на вывоз/ввоз, вынос/внос</w:t>
            </w:r>
          </w:p>
        </w:tc>
      </w:tr>
    </w:tbl>
    <w:p w14:paraId="0D2BEE55" w14:textId="77777777" w:rsidR="00D32613" w:rsidRPr="008A7050" w:rsidRDefault="00D32613" w:rsidP="00DD3965">
      <w:pPr>
        <w:shd w:val="clear" w:color="auto" w:fill="FFFFFF" w:themeFill="background1"/>
        <w:suppressAutoHyphens/>
        <w:jc w:val="both"/>
        <w:rPr>
          <w:b/>
          <w:bCs/>
          <w:kern w:val="32"/>
          <w:sz w:val="20"/>
          <w:szCs w:val="20"/>
        </w:rPr>
      </w:pPr>
    </w:p>
    <w:p w14:paraId="6962F8EF" w14:textId="77777777" w:rsidR="00D32613" w:rsidRPr="008A7050" w:rsidRDefault="00D32613" w:rsidP="00DD3965">
      <w:pPr>
        <w:shd w:val="clear" w:color="auto" w:fill="FFFFFF" w:themeFill="background1"/>
        <w:suppressAutoHyphens/>
        <w:jc w:val="both"/>
        <w:rPr>
          <w:b/>
          <w:bCs/>
          <w:kern w:val="32"/>
          <w:sz w:val="20"/>
          <w:szCs w:val="20"/>
        </w:rPr>
      </w:pPr>
    </w:p>
    <w:p w14:paraId="14F4E2A9" w14:textId="77777777" w:rsidR="00D32613" w:rsidRPr="008A7050" w:rsidRDefault="00D32613" w:rsidP="00DD3965">
      <w:pPr>
        <w:shd w:val="clear" w:color="auto" w:fill="FFFFFF" w:themeFill="background1"/>
        <w:suppressAutoHyphens/>
        <w:jc w:val="both"/>
        <w:rPr>
          <w:b/>
          <w:bCs/>
          <w:kern w:val="32"/>
          <w:sz w:val="20"/>
          <w:szCs w:val="20"/>
        </w:rPr>
      </w:pPr>
      <w:r w:rsidRPr="008A7050">
        <w:rPr>
          <w:b/>
          <w:bCs/>
          <w:kern w:val="32"/>
          <w:sz w:val="20"/>
          <w:szCs w:val="20"/>
        </w:rPr>
        <w:t>2. Журнал  учета въезда/выезда автотранспорта</w:t>
      </w:r>
    </w:p>
    <w:p w14:paraId="11A82E36" w14:textId="77777777" w:rsidR="00D32613" w:rsidRPr="008A7050" w:rsidRDefault="00D32613" w:rsidP="00DD3965">
      <w:pPr>
        <w:shd w:val="clear" w:color="auto" w:fill="FFFFFF" w:themeFill="background1"/>
        <w:suppressAutoHyphens/>
        <w:jc w:val="both"/>
        <w:rPr>
          <w:b/>
          <w:bCs/>
          <w:kern w:val="32"/>
          <w:sz w:val="20"/>
          <w:szCs w:val="20"/>
        </w:rPr>
      </w:pPr>
    </w:p>
    <w:p w14:paraId="7C0185A9" w14:textId="77777777" w:rsidR="00D32613" w:rsidRPr="008A7050" w:rsidRDefault="00D32613" w:rsidP="00DD3965">
      <w:pPr>
        <w:shd w:val="clear" w:color="auto" w:fill="FFFFFF" w:themeFill="background1"/>
        <w:suppressAutoHyphens/>
        <w:jc w:val="both"/>
        <w:rPr>
          <w:b/>
          <w:bCs/>
          <w:kern w:val="32"/>
          <w:sz w:val="20"/>
          <w:szCs w:val="20"/>
        </w:rPr>
      </w:pPr>
      <w:r w:rsidRPr="008A7050">
        <w:rPr>
          <w:b/>
          <w:bCs/>
          <w:kern w:val="32"/>
          <w:sz w:val="20"/>
          <w:szCs w:val="20"/>
        </w:rPr>
        <w:t>Начат «___»________________20___г.</w:t>
      </w:r>
    </w:p>
    <w:p w14:paraId="61719F80" w14:textId="77777777" w:rsidR="00D32613" w:rsidRPr="008A7050" w:rsidRDefault="00D32613" w:rsidP="00DD3965">
      <w:pPr>
        <w:shd w:val="clear" w:color="auto" w:fill="FFFFFF" w:themeFill="background1"/>
        <w:suppressAutoHyphens/>
        <w:jc w:val="both"/>
        <w:rPr>
          <w:b/>
          <w:bCs/>
          <w:kern w:val="32"/>
          <w:sz w:val="20"/>
          <w:szCs w:val="20"/>
        </w:rPr>
      </w:pPr>
      <w:r w:rsidRPr="008A7050">
        <w:rPr>
          <w:b/>
          <w:bCs/>
          <w:kern w:val="32"/>
          <w:sz w:val="20"/>
          <w:szCs w:val="20"/>
        </w:rPr>
        <w:t xml:space="preserve">Окончен «___»______________20___г. </w:t>
      </w:r>
    </w:p>
    <w:tbl>
      <w:tblPr>
        <w:tblpPr w:leftFromText="180" w:rightFromText="180" w:vertAnchor="text" w:horzAnchor="margin" w:tblpY="17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2"/>
        <w:gridCol w:w="1592"/>
        <w:gridCol w:w="1592"/>
        <w:gridCol w:w="1593"/>
        <w:gridCol w:w="1595"/>
        <w:gridCol w:w="1607"/>
      </w:tblGrid>
      <w:tr w:rsidR="00D32613" w:rsidRPr="008A7050" w14:paraId="2BF80352" w14:textId="77777777" w:rsidTr="00DD3965">
        <w:tc>
          <w:tcPr>
            <w:tcW w:w="1592" w:type="dxa"/>
            <w:shd w:val="clear" w:color="auto" w:fill="auto"/>
          </w:tcPr>
          <w:p w14:paraId="5F00DC1F" w14:textId="77777777" w:rsidR="00D32613" w:rsidRPr="008A7050" w:rsidRDefault="00D32613" w:rsidP="00D32613">
            <w:pPr>
              <w:shd w:val="clear" w:color="auto" w:fill="FFFFFF" w:themeFill="background1"/>
              <w:suppressAutoHyphens/>
              <w:jc w:val="both"/>
              <w:rPr>
                <w:b/>
                <w:bCs/>
                <w:kern w:val="32"/>
                <w:sz w:val="20"/>
                <w:szCs w:val="20"/>
              </w:rPr>
            </w:pPr>
            <w:r w:rsidRPr="008A7050">
              <w:rPr>
                <w:b/>
                <w:bCs/>
                <w:kern w:val="32"/>
                <w:sz w:val="20"/>
                <w:szCs w:val="20"/>
              </w:rPr>
              <w:t>Дата время</w:t>
            </w:r>
          </w:p>
          <w:p w14:paraId="3F097D4F" w14:textId="77777777" w:rsidR="00D32613" w:rsidRPr="008A7050" w:rsidRDefault="00D32613" w:rsidP="00D32613">
            <w:pPr>
              <w:shd w:val="clear" w:color="auto" w:fill="FFFFFF" w:themeFill="background1"/>
              <w:suppressAutoHyphens/>
              <w:jc w:val="both"/>
              <w:rPr>
                <w:b/>
                <w:bCs/>
                <w:kern w:val="32"/>
                <w:sz w:val="20"/>
                <w:szCs w:val="20"/>
              </w:rPr>
            </w:pPr>
            <w:r w:rsidRPr="008A7050">
              <w:rPr>
                <w:b/>
                <w:bCs/>
                <w:kern w:val="32"/>
                <w:sz w:val="20"/>
                <w:szCs w:val="20"/>
              </w:rPr>
              <w:t>Ф.И.О. работника охраны</w:t>
            </w:r>
          </w:p>
        </w:tc>
        <w:tc>
          <w:tcPr>
            <w:tcW w:w="1592" w:type="dxa"/>
            <w:shd w:val="clear" w:color="auto" w:fill="auto"/>
          </w:tcPr>
          <w:p w14:paraId="6A1916B0" w14:textId="77777777" w:rsidR="00D32613" w:rsidRPr="008A7050" w:rsidRDefault="00D32613" w:rsidP="00D32613">
            <w:pPr>
              <w:shd w:val="clear" w:color="auto" w:fill="FFFFFF" w:themeFill="background1"/>
              <w:suppressAutoHyphens/>
              <w:jc w:val="both"/>
              <w:rPr>
                <w:b/>
                <w:bCs/>
                <w:kern w:val="32"/>
                <w:sz w:val="20"/>
                <w:szCs w:val="20"/>
              </w:rPr>
            </w:pPr>
            <w:r w:rsidRPr="008A7050">
              <w:rPr>
                <w:b/>
                <w:bCs/>
                <w:kern w:val="32"/>
                <w:sz w:val="20"/>
                <w:szCs w:val="20"/>
              </w:rPr>
              <w:t>Въезд</w:t>
            </w:r>
          </w:p>
        </w:tc>
        <w:tc>
          <w:tcPr>
            <w:tcW w:w="1592" w:type="dxa"/>
            <w:shd w:val="clear" w:color="auto" w:fill="auto"/>
          </w:tcPr>
          <w:p w14:paraId="5F8859B8" w14:textId="77777777" w:rsidR="00D32613" w:rsidRPr="008A7050" w:rsidRDefault="00D32613" w:rsidP="00D32613">
            <w:pPr>
              <w:shd w:val="clear" w:color="auto" w:fill="FFFFFF" w:themeFill="background1"/>
              <w:suppressAutoHyphens/>
              <w:jc w:val="both"/>
              <w:rPr>
                <w:b/>
                <w:bCs/>
                <w:kern w:val="32"/>
                <w:sz w:val="20"/>
                <w:szCs w:val="20"/>
              </w:rPr>
            </w:pPr>
            <w:r w:rsidRPr="008A7050">
              <w:rPr>
                <w:b/>
                <w:bCs/>
                <w:kern w:val="32"/>
                <w:sz w:val="20"/>
                <w:szCs w:val="20"/>
              </w:rPr>
              <w:t>Выезд</w:t>
            </w:r>
          </w:p>
        </w:tc>
        <w:tc>
          <w:tcPr>
            <w:tcW w:w="1593" w:type="dxa"/>
            <w:shd w:val="clear" w:color="auto" w:fill="auto"/>
          </w:tcPr>
          <w:p w14:paraId="0CE6C462" w14:textId="77777777" w:rsidR="00D32613" w:rsidRPr="008A7050" w:rsidRDefault="00D32613" w:rsidP="00D32613">
            <w:pPr>
              <w:shd w:val="clear" w:color="auto" w:fill="FFFFFF" w:themeFill="background1"/>
              <w:suppressAutoHyphens/>
              <w:jc w:val="both"/>
              <w:rPr>
                <w:b/>
                <w:bCs/>
                <w:kern w:val="32"/>
                <w:sz w:val="20"/>
                <w:szCs w:val="20"/>
              </w:rPr>
            </w:pPr>
            <w:r w:rsidRPr="008A7050">
              <w:rPr>
                <w:b/>
                <w:bCs/>
                <w:kern w:val="32"/>
                <w:sz w:val="20"/>
                <w:szCs w:val="20"/>
              </w:rPr>
              <w:t>Гос.№., Ф.И.О. водителя</w:t>
            </w:r>
          </w:p>
        </w:tc>
        <w:tc>
          <w:tcPr>
            <w:tcW w:w="1595" w:type="dxa"/>
            <w:shd w:val="clear" w:color="auto" w:fill="auto"/>
          </w:tcPr>
          <w:p w14:paraId="0C08A398" w14:textId="77777777" w:rsidR="00D32613" w:rsidRPr="008A7050" w:rsidRDefault="00D32613" w:rsidP="00D32613">
            <w:pPr>
              <w:shd w:val="clear" w:color="auto" w:fill="FFFFFF" w:themeFill="background1"/>
              <w:suppressAutoHyphens/>
              <w:jc w:val="both"/>
              <w:rPr>
                <w:b/>
                <w:bCs/>
                <w:kern w:val="32"/>
                <w:sz w:val="20"/>
                <w:szCs w:val="20"/>
              </w:rPr>
            </w:pPr>
            <w:r w:rsidRPr="008A7050">
              <w:rPr>
                <w:b/>
                <w:bCs/>
                <w:kern w:val="32"/>
                <w:sz w:val="20"/>
                <w:szCs w:val="20"/>
              </w:rPr>
              <w:t>Основание на въезд/выезд</w:t>
            </w:r>
          </w:p>
        </w:tc>
        <w:tc>
          <w:tcPr>
            <w:tcW w:w="1607" w:type="dxa"/>
            <w:shd w:val="clear" w:color="auto" w:fill="auto"/>
          </w:tcPr>
          <w:p w14:paraId="4278B657" w14:textId="77777777" w:rsidR="00D32613" w:rsidRPr="008A7050" w:rsidRDefault="00D32613" w:rsidP="00D32613">
            <w:pPr>
              <w:shd w:val="clear" w:color="auto" w:fill="FFFFFF" w:themeFill="background1"/>
              <w:suppressAutoHyphens/>
              <w:jc w:val="both"/>
              <w:rPr>
                <w:b/>
                <w:bCs/>
                <w:kern w:val="32"/>
                <w:sz w:val="20"/>
                <w:szCs w:val="20"/>
              </w:rPr>
            </w:pPr>
            <w:r w:rsidRPr="008A7050">
              <w:rPr>
                <w:b/>
                <w:bCs/>
                <w:kern w:val="32"/>
                <w:sz w:val="20"/>
                <w:szCs w:val="20"/>
              </w:rPr>
              <w:t>Примечания</w:t>
            </w:r>
          </w:p>
        </w:tc>
      </w:tr>
    </w:tbl>
    <w:p w14:paraId="64A420DA" w14:textId="77777777" w:rsidR="00D32613" w:rsidRPr="008A7050" w:rsidRDefault="00D32613" w:rsidP="00DD3965">
      <w:pPr>
        <w:shd w:val="clear" w:color="auto" w:fill="FFFFFF" w:themeFill="background1"/>
        <w:suppressAutoHyphens/>
        <w:jc w:val="both"/>
        <w:rPr>
          <w:b/>
          <w:kern w:val="32"/>
          <w:sz w:val="20"/>
          <w:szCs w:val="20"/>
        </w:rPr>
      </w:pPr>
    </w:p>
    <w:p w14:paraId="078D30A7" w14:textId="77777777" w:rsidR="00D32613" w:rsidRPr="008A7050" w:rsidRDefault="00D32613" w:rsidP="00DD3965">
      <w:pPr>
        <w:shd w:val="clear" w:color="auto" w:fill="FFFFFF" w:themeFill="background1"/>
        <w:suppressAutoHyphens/>
        <w:jc w:val="both"/>
        <w:rPr>
          <w:b/>
          <w:kern w:val="32"/>
          <w:sz w:val="20"/>
          <w:szCs w:val="20"/>
        </w:rPr>
      </w:pPr>
    </w:p>
    <w:p w14:paraId="4E9027E5" w14:textId="77777777" w:rsidR="00DC755A" w:rsidRDefault="00D32613" w:rsidP="00DD3965">
      <w:pPr>
        <w:shd w:val="clear" w:color="auto" w:fill="FFFFFF" w:themeFill="background1"/>
        <w:suppressAutoHyphens/>
        <w:jc w:val="both"/>
        <w:rPr>
          <w:b/>
          <w:bCs/>
          <w:kern w:val="32"/>
          <w:sz w:val="20"/>
          <w:szCs w:val="20"/>
        </w:rPr>
      </w:pPr>
      <w:r w:rsidRPr="008A7050">
        <w:rPr>
          <w:b/>
          <w:bCs/>
          <w:kern w:val="32"/>
          <w:sz w:val="20"/>
          <w:szCs w:val="20"/>
        </w:rPr>
        <w:t xml:space="preserve"> </w:t>
      </w:r>
    </w:p>
    <w:p w14:paraId="0B5762FF" w14:textId="77777777" w:rsidR="00DC755A" w:rsidRDefault="00DC755A" w:rsidP="00DD3965">
      <w:pPr>
        <w:shd w:val="clear" w:color="auto" w:fill="FFFFFF" w:themeFill="background1"/>
        <w:suppressAutoHyphens/>
        <w:jc w:val="both"/>
        <w:rPr>
          <w:b/>
          <w:bCs/>
          <w:kern w:val="32"/>
          <w:sz w:val="20"/>
          <w:szCs w:val="20"/>
        </w:rPr>
      </w:pPr>
    </w:p>
    <w:p w14:paraId="327D8C35" w14:textId="77777777" w:rsidR="00DC755A" w:rsidRDefault="00DC755A" w:rsidP="00DD3965">
      <w:pPr>
        <w:shd w:val="clear" w:color="auto" w:fill="FFFFFF" w:themeFill="background1"/>
        <w:suppressAutoHyphens/>
        <w:jc w:val="both"/>
        <w:rPr>
          <w:b/>
          <w:bCs/>
          <w:kern w:val="32"/>
          <w:sz w:val="20"/>
          <w:szCs w:val="20"/>
        </w:rPr>
      </w:pPr>
    </w:p>
    <w:p w14:paraId="1578903E" w14:textId="77777777" w:rsidR="00D32613" w:rsidRPr="008A7050" w:rsidRDefault="00D32613" w:rsidP="00DD3965">
      <w:pPr>
        <w:shd w:val="clear" w:color="auto" w:fill="FFFFFF" w:themeFill="background1"/>
        <w:suppressAutoHyphens/>
        <w:jc w:val="both"/>
        <w:rPr>
          <w:b/>
          <w:bCs/>
          <w:kern w:val="32"/>
          <w:sz w:val="20"/>
          <w:szCs w:val="20"/>
        </w:rPr>
      </w:pPr>
      <w:r w:rsidRPr="008A7050">
        <w:rPr>
          <w:b/>
          <w:bCs/>
          <w:kern w:val="32"/>
          <w:sz w:val="20"/>
          <w:szCs w:val="20"/>
        </w:rPr>
        <w:t xml:space="preserve"> 3. Журнал сдачи Объекта и ключей под охрану</w:t>
      </w:r>
    </w:p>
    <w:p w14:paraId="4D425CD6" w14:textId="77777777" w:rsidR="00D32613" w:rsidRPr="008A7050" w:rsidRDefault="00D32613" w:rsidP="00DD3965">
      <w:pPr>
        <w:shd w:val="clear" w:color="auto" w:fill="FFFFFF" w:themeFill="background1"/>
        <w:suppressAutoHyphens/>
        <w:jc w:val="both"/>
        <w:rPr>
          <w:b/>
          <w:bCs/>
          <w:kern w:val="32"/>
          <w:sz w:val="20"/>
          <w:szCs w:val="20"/>
        </w:rPr>
      </w:pPr>
    </w:p>
    <w:p w14:paraId="05F04E12" w14:textId="77777777" w:rsidR="00D32613" w:rsidRPr="008A7050" w:rsidRDefault="00D32613" w:rsidP="00DD3965">
      <w:pPr>
        <w:shd w:val="clear" w:color="auto" w:fill="FFFFFF" w:themeFill="background1"/>
        <w:suppressAutoHyphens/>
        <w:jc w:val="both"/>
        <w:rPr>
          <w:b/>
          <w:bCs/>
          <w:kern w:val="32"/>
          <w:sz w:val="20"/>
          <w:szCs w:val="20"/>
        </w:rPr>
      </w:pPr>
      <w:r w:rsidRPr="008A7050">
        <w:rPr>
          <w:b/>
          <w:bCs/>
          <w:kern w:val="32"/>
          <w:sz w:val="20"/>
          <w:szCs w:val="20"/>
        </w:rPr>
        <w:t>Начат «___»________________20___г.</w:t>
      </w:r>
    </w:p>
    <w:p w14:paraId="6EEFB139" w14:textId="77777777" w:rsidR="00D32613" w:rsidRPr="008A7050" w:rsidRDefault="00D32613" w:rsidP="00DD3965">
      <w:pPr>
        <w:shd w:val="clear" w:color="auto" w:fill="FFFFFF" w:themeFill="background1"/>
        <w:suppressAutoHyphens/>
        <w:jc w:val="both"/>
        <w:rPr>
          <w:b/>
          <w:bCs/>
          <w:kern w:val="32"/>
          <w:sz w:val="20"/>
          <w:szCs w:val="20"/>
        </w:rPr>
      </w:pPr>
      <w:r w:rsidRPr="008A7050">
        <w:rPr>
          <w:b/>
          <w:bCs/>
          <w:kern w:val="32"/>
          <w:sz w:val="20"/>
          <w:szCs w:val="20"/>
        </w:rPr>
        <w:t xml:space="preserve">Окончен «___»______________20___г. </w:t>
      </w:r>
    </w:p>
    <w:p w14:paraId="7C6EC9BF" w14:textId="77777777" w:rsidR="00D32613" w:rsidRPr="008A7050" w:rsidRDefault="00D32613" w:rsidP="00DD3965">
      <w:pPr>
        <w:shd w:val="clear" w:color="auto" w:fill="FFFFFF" w:themeFill="background1"/>
        <w:suppressAutoHyphens/>
        <w:jc w:val="both"/>
        <w:rPr>
          <w:b/>
          <w:bCs/>
          <w:kern w:val="32"/>
          <w:sz w:val="20"/>
          <w:szCs w:val="20"/>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1"/>
        <w:gridCol w:w="1914"/>
        <w:gridCol w:w="1914"/>
        <w:gridCol w:w="1914"/>
        <w:gridCol w:w="1915"/>
      </w:tblGrid>
      <w:tr w:rsidR="00D32613" w:rsidRPr="008A7050" w14:paraId="733BEDFC" w14:textId="77777777" w:rsidTr="00DD3965">
        <w:tc>
          <w:tcPr>
            <w:tcW w:w="2161" w:type="dxa"/>
            <w:shd w:val="clear" w:color="auto" w:fill="auto"/>
          </w:tcPr>
          <w:p w14:paraId="413E8FE9" w14:textId="77777777" w:rsidR="00D32613" w:rsidRPr="008A7050" w:rsidRDefault="00D32613" w:rsidP="00D32613">
            <w:pPr>
              <w:shd w:val="clear" w:color="auto" w:fill="FFFFFF" w:themeFill="background1"/>
              <w:suppressAutoHyphens/>
              <w:jc w:val="both"/>
              <w:rPr>
                <w:b/>
                <w:bCs/>
                <w:kern w:val="32"/>
                <w:sz w:val="20"/>
                <w:szCs w:val="20"/>
              </w:rPr>
            </w:pPr>
            <w:r w:rsidRPr="008A7050">
              <w:rPr>
                <w:b/>
                <w:bCs/>
                <w:kern w:val="32"/>
                <w:sz w:val="20"/>
                <w:szCs w:val="20"/>
              </w:rPr>
              <w:t>наименование Объекта(помещения)</w:t>
            </w:r>
          </w:p>
        </w:tc>
        <w:tc>
          <w:tcPr>
            <w:tcW w:w="1914" w:type="dxa"/>
            <w:shd w:val="clear" w:color="auto" w:fill="auto"/>
          </w:tcPr>
          <w:p w14:paraId="1823AA4D" w14:textId="77777777" w:rsidR="00D32613" w:rsidRPr="008A7050" w:rsidRDefault="00D32613" w:rsidP="00D32613">
            <w:pPr>
              <w:shd w:val="clear" w:color="auto" w:fill="FFFFFF" w:themeFill="background1"/>
              <w:suppressAutoHyphens/>
              <w:jc w:val="both"/>
              <w:rPr>
                <w:b/>
                <w:bCs/>
                <w:kern w:val="32"/>
                <w:sz w:val="20"/>
                <w:szCs w:val="20"/>
              </w:rPr>
            </w:pPr>
            <w:r w:rsidRPr="008A7050">
              <w:rPr>
                <w:b/>
                <w:bCs/>
                <w:kern w:val="32"/>
                <w:sz w:val="20"/>
                <w:szCs w:val="20"/>
              </w:rPr>
              <w:t>Кол-во сданных ключей и Объекта</w:t>
            </w:r>
          </w:p>
        </w:tc>
        <w:tc>
          <w:tcPr>
            <w:tcW w:w="1914" w:type="dxa"/>
            <w:shd w:val="clear" w:color="auto" w:fill="auto"/>
          </w:tcPr>
          <w:p w14:paraId="2B48F87B" w14:textId="77777777" w:rsidR="00D32613" w:rsidRPr="008A7050" w:rsidRDefault="00D32613" w:rsidP="00D32613">
            <w:pPr>
              <w:shd w:val="clear" w:color="auto" w:fill="FFFFFF" w:themeFill="background1"/>
              <w:suppressAutoHyphens/>
              <w:jc w:val="both"/>
              <w:rPr>
                <w:b/>
                <w:bCs/>
                <w:kern w:val="32"/>
                <w:sz w:val="20"/>
                <w:szCs w:val="20"/>
              </w:rPr>
            </w:pPr>
            <w:r w:rsidRPr="008A7050">
              <w:rPr>
                <w:b/>
                <w:bCs/>
                <w:kern w:val="32"/>
                <w:sz w:val="20"/>
                <w:szCs w:val="20"/>
              </w:rPr>
              <w:t>Дата и время сдачи</w:t>
            </w:r>
          </w:p>
        </w:tc>
        <w:tc>
          <w:tcPr>
            <w:tcW w:w="1914" w:type="dxa"/>
            <w:shd w:val="clear" w:color="auto" w:fill="auto"/>
          </w:tcPr>
          <w:p w14:paraId="29715C7A" w14:textId="77777777" w:rsidR="00D32613" w:rsidRPr="008A7050" w:rsidRDefault="00D32613" w:rsidP="00D32613">
            <w:pPr>
              <w:shd w:val="clear" w:color="auto" w:fill="FFFFFF" w:themeFill="background1"/>
              <w:suppressAutoHyphens/>
              <w:jc w:val="both"/>
              <w:rPr>
                <w:b/>
                <w:bCs/>
                <w:kern w:val="32"/>
                <w:sz w:val="20"/>
                <w:szCs w:val="20"/>
              </w:rPr>
            </w:pPr>
            <w:r w:rsidRPr="008A7050">
              <w:rPr>
                <w:b/>
                <w:bCs/>
                <w:kern w:val="32"/>
                <w:sz w:val="20"/>
                <w:szCs w:val="20"/>
              </w:rPr>
              <w:t>Ф.И.О. и подпись сдавшего  под охрану</w:t>
            </w:r>
          </w:p>
        </w:tc>
        <w:tc>
          <w:tcPr>
            <w:tcW w:w="1915" w:type="dxa"/>
            <w:shd w:val="clear" w:color="auto" w:fill="auto"/>
          </w:tcPr>
          <w:p w14:paraId="7CF58D55" w14:textId="77777777" w:rsidR="00D32613" w:rsidRPr="008A7050" w:rsidRDefault="00D32613" w:rsidP="00D32613">
            <w:pPr>
              <w:shd w:val="clear" w:color="auto" w:fill="FFFFFF" w:themeFill="background1"/>
              <w:suppressAutoHyphens/>
              <w:jc w:val="both"/>
              <w:rPr>
                <w:b/>
                <w:bCs/>
                <w:kern w:val="32"/>
                <w:sz w:val="20"/>
                <w:szCs w:val="20"/>
              </w:rPr>
            </w:pPr>
            <w:r w:rsidRPr="008A7050">
              <w:rPr>
                <w:b/>
                <w:bCs/>
                <w:kern w:val="32"/>
                <w:sz w:val="20"/>
                <w:szCs w:val="20"/>
              </w:rPr>
              <w:t>№ печати</w:t>
            </w:r>
          </w:p>
        </w:tc>
      </w:tr>
    </w:tbl>
    <w:p w14:paraId="5D25E357" w14:textId="77777777" w:rsidR="00D32613" w:rsidRPr="008A7050" w:rsidRDefault="00D32613" w:rsidP="00DD3965">
      <w:pPr>
        <w:shd w:val="clear" w:color="auto" w:fill="FFFFFF" w:themeFill="background1"/>
        <w:jc w:val="both"/>
        <w:rPr>
          <w:kern w:val="32"/>
          <w:sz w:val="20"/>
          <w:szCs w:val="20"/>
        </w:rPr>
      </w:pPr>
    </w:p>
    <w:p w14:paraId="118F781F" w14:textId="77777777" w:rsidR="00D32613" w:rsidRPr="008A7050" w:rsidRDefault="00D32613" w:rsidP="00DD3965">
      <w:pPr>
        <w:shd w:val="clear" w:color="auto" w:fill="FFFFFF" w:themeFill="background1"/>
        <w:suppressAutoHyphens/>
        <w:jc w:val="both"/>
        <w:rPr>
          <w:b/>
          <w:kern w:val="32"/>
          <w:sz w:val="20"/>
          <w:szCs w:val="20"/>
        </w:rPr>
      </w:pPr>
      <w:r w:rsidRPr="008A7050">
        <w:rPr>
          <w:b/>
          <w:kern w:val="32"/>
          <w:sz w:val="20"/>
          <w:szCs w:val="20"/>
        </w:rPr>
        <w:t>4. Журнал  обхода территории</w:t>
      </w:r>
    </w:p>
    <w:p w14:paraId="47FFE5DF" w14:textId="77777777" w:rsidR="00D32613" w:rsidRPr="008A7050" w:rsidRDefault="00D32613" w:rsidP="00DD3965">
      <w:pPr>
        <w:shd w:val="clear" w:color="auto" w:fill="FFFFFF" w:themeFill="background1"/>
        <w:tabs>
          <w:tab w:val="left" w:pos="3660"/>
        </w:tabs>
        <w:suppressAutoHyphens/>
        <w:jc w:val="both"/>
        <w:rPr>
          <w:b/>
          <w:kern w:val="32"/>
          <w:sz w:val="20"/>
          <w:szCs w:val="20"/>
        </w:rPr>
      </w:pPr>
      <w:r w:rsidRPr="008A7050">
        <w:rPr>
          <w:b/>
          <w:kern w:val="32"/>
          <w:sz w:val="20"/>
          <w:szCs w:val="20"/>
        </w:rPr>
        <w:tab/>
      </w:r>
    </w:p>
    <w:p w14:paraId="3F228716" w14:textId="77777777" w:rsidR="00D32613" w:rsidRPr="008A7050" w:rsidRDefault="00D32613" w:rsidP="00DD3965">
      <w:pPr>
        <w:shd w:val="clear" w:color="auto" w:fill="FFFFFF" w:themeFill="background1"/>
        <w:suppressAutoHyphens/>
        <w:jc w:val="both"/>
        <w:rPr>
          <w:b/>
          <w:kern w:val="32"/>
          <w:sz w:val="20"/>
          <w:szCs w:val="20"/>
        </w:rPr>
      </w:pPr>
      <w:r w:rsidRPr="008A7050">
        <w:rPr>
          <w:b/>
          <w:kern w:val="32"/>
          <w:sz w:val="20"/>
          <w:szCs w:val="20"/>
        </w:rPr>
        <w:t>Начат «___»________________20___г.</w:t>
      </w:r>
    </w:p>
    <w:p w14:paraId="2AA52020" w14:textId="77777777" w:rsidR="00D32613" w:rsidRPr="008A7050" w:rsidRDefault="00D32613" w:rsidP="00DD3965">
      <w:pPr>
        <w:shd w:val="clear" w:color="auto" w:fill="FFFFFF" w:themeFill="background1"/>
        <w:suppressAutoHyphens/>
        <w:jc w:val="both"/>
        <w:rPr>
          <w:b/>
          <w:kern w:val="32"/>
          <w:sz w:val="20"/>
          <w:szCs w:val="20"/>
        </w:rPr>
      </w:pPr>
      <w:r w:rsidRPr="008A7050">
        <w:rPr>
          <w:b/>
          <w:kern w:val="32"/>
          <w:sz w:val="20"/>
          <w:szCs w:val="20"/>
        </w:rPr>
        <w:t>Окончен «___»______________20___г.</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2"/>
        <w:gridCol w:w="2393"/>
        <w:gridCol w:w="2393"/>
        <w:gridCol w:w="2393"/>
      </w:tblGrid>
      <w:tr w:rsidR="00D32613" w:rsidRPr="008A7050" w14:paraId="5CD84E0F" w14:textId="77777777" w:rsidTr="00DD3965">
        <w:tc>
          <w:tcPr>
            <w:tcW w:w="2392" w:type="dxa"/>
            <w:shd w:val="clear" w:color="auto" w:fill="auto"/>
          </w:tcPr>
          <w:p w14:paraId="1BCE29E5" w14:textId="77777777" w:rsidR="00D32613" w:rsidRPr="008A7050" w:rsidRDefault="00D32613" w:rsidP="00D32613">
            <w:pPr>
              <w:shd w:val="clear" w:color="auto" w:fill="FFFFFF" w:themeFill="background1"/>
              <w:suppressAutoHyphens/>
              <w:jc w:val="both"/>
              <w:rPr>
                <w:kern w:val="32"/>
                <w:sz w:val="20"/>
                <w:szCs w:val="20"/>
              </w:rPr>
            </w:pPr>
            <w:r w:rsidRPr="008A7050">
              <w:rPr>
                <w:kern w:val="32"/>
                <w:sz w:val="20"/>
                <w:szCs w:val="20"/>
              </w:rPr>
              <w:t>Дата</w:t>
            </w:r>
          </w:p>
        </w:tc>
        <w:tc>
          <w:tcPr>
            <w:tcW w:w="2393" w:type="dxa"/>
            <w:shd w:val="clear" w:color="auto" w:fill="auto"/>
          </w:tcPr>
          <w:p w14:paraId="4F29E77E" w14:textId="77777777" w:rsidR="00D32613" w:rsidRPr="008A7050" w:rsidRDefault="00D32613" w:rsidP="00D32613">
            <w:pPr>
              <w:shd w:val="clear" w:color="auto" w:fill="FFFFFF" w:themeFill="background1"/>
              <w:suppressAutoHyphens/>
              <w:jc w:val="both"/>
              <w:rPr>
                <w:kern w:val="32"/>
                <w:sz w:val="20"/>
                <w:szCs w:val="20"/>
              </w:rPr>
            </w:pPr>
            <w:r w:rsidRPr="008A7050">
              <w:rPr>
                <w:kern w:val="32"/>
                <w:sz w:val="20"/>
                <w:szCs w:val="20"/>
              </w:rPr>
              <w:t>Время обхода</w:t>
            </w:r>
          </w:p>
        </w:tc>
        <w:tc>
          <w:tcPr>
            <w:tcW w:w="2393" w:type="dxa"/>
            <w:shd w:val="clear" w:color="auto" w:fill="auto"/>
          </w:tcPr>
          <w:p w14:paraId="15A2BA8C" w14:textId="77777777" w:rsidR="00D32613" w:rsidRPr="008A7050" w:rsidRDefault="00D32613" w:rsidP="00D32613">
            <w:pPr>
              <w:shd w:val="clear" w:color="auto" w:fill="FFFFFF" w:themeFill="background1"/>
              <w:suppressAutoHyphens/>
              <w:jc w:val="both"/>
              <w:rPr>
                <w:kern w:val="32"/>
                <w:sz w:val="20"/>
                <w:szCs w:val="20"/>
              </w:rPr>
            </w:pPr>
            <w:r w:rsidRPr="008A7050">
              <w:rPr>
                <w:kern w:val="32"/>
                <w:sz w:val="20"/>
                <w:szCs w:val="20"/>
              </w:rPr>
              <w:t>Ф.И.О., проводившего обход</w:t>
            </w:r>
          </w:p>
        </w:tc>
        <w:tc>
          <w:tcPr>
            <w:tcW w:w="2393" w:type="dxa"/>
            <w:shd w:val="clear" w:color="auto" w:fill="auto"/>
          </w:tcPr>
          <w:p w14:paraId="1EDB444F" w14:textId="77777777" w:rsidR="00D32613" w:rsidRPr="008A7050" w:rsidRDefault="00D32613" w:rsidP="00D32613">
            <w:pPr>
              <w:shd w:val="clear" w:color="auto" w:fill="FFFFFF" w:themeFill="background1"/>
              <w:suppressAutoHyphens/>
              <w:jc w:val="both"/>
              <w:rPr>
                <w:kern w:val="32"/>
                <w:sz w:val="20"/>
                <w:szCs w:val="20"/>
              </w:rPr>
            </w:pPr>
            <w:r w:rsidRPr="008A7050">
              <w:rPr>
                <w:kern w:val="32"/>
                <w:sz w:val="20"/>
                <w:szCs w:val="20"/>
              </w:rPr>
              <w:t>Замечания</w:t>
            </w:r>
          </w:p>
        </w:tc>
      </w:tr>
    </w:tbl>
    <w:p w14:paraId="71377A9A" w14:textId="77777777" w:rsidR="00D32613" w:rsidRPr="008A7050" w:rsidRDefault="00D32613" w:rsidP="00DD3965">
      <w:pPr>
        <w:shd w:val="clear" w:color="auto" w:fill="FFFFFF" w:themeFill="background1"/>
        <w:jc w:val="both"/>
        <w:rPr>
          <w:kern w:val="32"/>
          <w:sz w:val="20"/>
          <w:szCs w:val="20"/>
        </w:rPr>
      </w:pPr>
    </w:p>
    <w:p w14:paraId="78674806" w14:textId="77777777" w:rsidR="00D32613" w:rsidRPr="008A7050" w:rsidRDefault="00D32613" w:rsidP="00DD3965">
      <w:pPr>
        <w:shd w:val="clear" w:color="auto" w:fill="FFFFFF" w:themeFill="background1"/>
        <w:jc w:val="both"/>
        <w:rPr>
          <w:b/>
          <w:sz w:val="20"/>
          <w:szCs w:val="20"/>
        </w:rPr>
      </w:pPr>
      <w:r w:rsidRPr="008A7050">
        <w:rPr>
          <w:b/>
          <w:sz w:val="20"/>
          <w:szCs w:val="20"/>
        </w:rPr>
        <w:t>5. Журнал приема-сдачи помещений под охрану охранно-пожарной сигнализации</w:t>
      </w:r>
    </w:p>
    <w:p w14:paraId="2D43058B" w14:textId="77777777" w:rsidR="00D32613" w:rsidRPr="008A7050" w:rsidRDefault="00D32613" w:rsidP="00DD3965">
      <w:pPr>
        <w:shd w:val="clear" w:color="auto" w:fill="FFFFFF" w:themeFill="background1"/>
        <w:jc w:val="both"/>
        <w:rPr>
          <w:b/>
          <w:sz w:val="20"/>
          <w:szCs w:val="20"/>
        </w:rPr>
      </w:pPr>
    </w:p>
    <w:p w14:paraId="7F38669B" w14:textId="77777777" w:rsidR="00D32613" w:rsidRPr="008A7050" w:rsidRDefault="00D32613" w:rsidP="00DD3965">
      <w:pPr>
        <w:shd w:val="clear" w:color="auto" w:fill="FFFFFF" w:themeFill="background1"/>
        <w:suppressAutoHyphens/>
        <w:jc w:val="both"/>
        <w:rPr>
          <w:b/>
          <w:kern w:val="32"/>
          <w:sz w:val="20"/>
          <w:szCs w:val="20"/>
        </w:rPr>
      </w:pPr>
      <w:r w:rsidRPr="008A7050">
        <w:rPr>
          <w:b/>
          <w:kern w:val="32"/>
          <w:sz w:val="20"/>
          <w:szCs w:val="20"/>
        </w:rPr>
        <w:t>Начат «___»________________20___г.</w:t>
      </w:r>
    </w:p>
    <w:p w14:paraId="31C54298" w14:textId="77777777" w:rsidR="00D32613" w:rsidRPr="008A7050" w:rsidRDefault="00D32613" w:rsidP="00DD3965">
      <w:pPr>
        <w:shd w:val="clear" w:color="auto" w:fill="FFFFFF" w:themeFill="background1"/>
        <w:suppressAutoHyphens/>
        <w:jc w:val="both"/>
        <w:rPr>
          <w:b/>
          <w:kern w:val="32"/>
          <w:sz w:val="20"/>
          <w:szCs w:val="20"/>
        </w:rPr>
      </w:pPr>
      <w:r w:rsidRPr="008A7050">
        <w:rPr>
          <w:b/>
          <w:kern w:val="32"/>
          <w:sz w:val="20"/>
          <w:szCs w:val="20"/>
        </w:rPr>
        <w:t>Окончен «___»______________20___г.</w:t>
      </w:r>
    </w:p>
    <w:p w14:paraId="7798857A" w14:textId="77777777" w:rsidR="00D32613" w:rsidRPr="008A7050" w:rsidRDefault="00D32613" w:rsidP="00DD3965">
      <w:pPr>
        <w:shd w:val="clear" w:color="auto" w:fill="FFFFFF" w:themeFill="background1"/>
        <w:jc w:val="both"/>
        <w:rPr>
          <w:b/>
          <w:sz w:val="20"/>
          <w:szCs w:val="20"/>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74"/>
        <w:gridCol w:w="1203"/>
        <w:gridCol w:w="1472"/>
        <w:gridCol w:w="2550"/>
        <w:gridCol w:w="1597"/>
        <w:gridCol w:w="1438"/>
      </w:tblGrid>
      <w:tr w:rsidR="00D32613" w:rsidRPr="008A7050" w14:paraId="4EF882AB" w14:textId="77777777" w:rsidTr="00DD3965">
        <w:trPr>
          <w:trHeight w:val="1151"/>
        </w:trPr>
        <w:tc>
          <w:tcPr>
            <w:tcW w:w="1574" w:type="dxa"/>
            <w:shd w:val="clear" w:color="auto" w:fill="auto"/>
          </w:tcPr>
          <w:p w14:paraId="3145855E" w14:textId="77777777" w:rsidR="00D32613" w:rsidRPr="008A7050" w:rsidRDefault="00D32613" w:rsidP="00D32613">
            <w:pPr>
              <w:shd w:val="clear" w:color="auto" w:fill="FFFFFF" w:themeFill="background1"/>
              <w:jc w:val="both"/>
              <w:rPr>
                <w:b/>
                <w:sz w:val="20"/>
                <w:szCs w:val="20"/>
              </w:rPr>
            </w:pPr>
            <w:r w:rsidRPr="008A7050">
              <w:rPr>
                <w:b/>
                <w:sz w:val="20"/>
                <w:szCs w:val="20"/>
              </w:rPr>
              <w:t>Наименование помещения. Ф.И.О. отв. лица.</w:t>
            </w:r>
          </w:p>
        </w:tc>
        <w:tc>
          <w:tcPr>
            <w:tcW w:w="1203" w:type="dxa"/>
            <w:shd w:val="clear" w:color="auto" w:fill="auto"/>
          </w:tcPr>
          <w:p w14:paraId="531A3E4A" w14:textId="77777777" w:rsidR="00D32613" w:rsidRPr="008A7050" w:rsidRDefault="00D32613" w:rsidP="00D32613">
            <w:pPr>
              <w:shd w:val="clear" w:color="auto" w:fill="FFFFFF" w:themeFill="background1"/>
              <w:jc w:val="both"/>
              <w:rPr>
                <w:b/>
                <w:sz w:val="20"/>
                <w:szCs w:val="20"/>
              </w:rPr>
            </w:pPr>
            <w:r w:rsidRPr="008A7050">
              <w:rPr>
                <w:b/>
                <w:sz w:val="20"/>
                <w:szCs w:val="20"/>
              </w:rPr>
              <w:t>Дата и время сдачи под охрану</w:t>
            </w:r>
          </w:p>
        </w:tc>
        <w:tc>
          <w:tcPr>
            <w:tcW w:w="1472" w:type="dxa"/>
            <w:shd w:val="clear" w:color="auto" w:fill="auto"/>
          </w:tcPr>
          <w:p w14:paraId="30D4803D" w14:textId="77777777" w:rsidR="00D32613" w:rsidRPr="008A7050" w:rsidRDefault="00D32613" w:rsidP="00D32613">
            <w:pPr>
              <w:shd w:val="clear" w:color="auto" w:fill="FFFFFF" w:themeFill="background1"/>
              <w:jc w:val="both"/>
              <w:rPr>
                <w:b/>
                <w:sz w:val="20"/>
                <w:szCs w:val="20"/>
              </w:rPr>
            </w:pPr>
            <w:r w:rsidRPr="008A7050">
              <w:rPr>
                <w:b/>
                <w:sz w:val="20"/>
                <w:szCs w:val="20"/>
              </w:rPr>
              <w:t>Номер печати которой опечатано помещение</w:t>
            </w:r>
          </w:p>
        </w:tc>
        <w:tc>
          <w:tcPr>
            <w:tcW w:w="2550" w:type="dxa"/>
            <w:shd w:val="clear" w:color="auto" w:fill="auto"/>
          </w:tcPr>
          <w:p w14:paraId="63487874" w14:textId="77777777" w:rsidR="00D32613" w:rsidRPr="008A7050" w:rsidRDefault="00D32613" w:rsidP="00D32613">
            <w:pPr>
              <w:shd w:val="clear" w:color="auto" w:fill="FFFFFF" w:themeFill="background1"/>
              <w:jc w:val="both"/>
              <w:rPr>
                <w:b/>
                <w:sz w:val="20"/>
                <w:szCs w:val="20"/>
              </w:rPr>
            </w:pPr>
            <w:r w:rsidRPr="008A7050">
              <w:rPr>
                <w:b/>
                <w:sz w:val="20"/>
                <w:szCs w:val="20"/>
              </w:rPr>
              <w:t>Ф.И.О., подпись лица принявшего под охрану</w:t>
            </w:r>
          </w:p>
        </w:tc>
        <w:tc>
          <w:tcPr>
            <w:tcW w:w="1597" w:type="dxa"/>
            <w:shd w:val="clear" w:color="auto" w:fill="auto"/>
          </w:tcPr>
          <w:p w14:paraId="6E41E13D" w14:textId="77777777" w:rsidR="00D32613" w:rsidRPr="008A7050" w:rsidRDefault="00D32613" w:rsidP="00D32613">
            <w:pPr>
              <w:shd w:val="clear" w:color="auto" w:fill="FFFFFF" w:themeFill="background1"/>
              <w:jc w:val="both"/>
              <w:rPr>
                <w:b/>
                <w:sz w:val="20"/>
                <w:szCs w:val="20"/>
              </w:rPr>
            </w:pPr>
            <w:r w:rsidRPr="008A7050">
              <w:rPr>
                <w:b/>
                <w:sz w:val="20"/>
                <w:szCs w:val="20"/>
              </w:rPr>
              <w:t>Дата, время открытия помещения</w:t>
            </w:r>
          </w:p>
        </w:tc>
        <w:tc>
          <w:tcPr>
            <w:tcW w:w="1438" w:type="dxa"/>
            <w:shd w:val="clear" w:color="auto" w:fill="auto"/>
          </w:tcPr>
          <w:p w14:paraId="706ADEF6" w14:textId="77777777" w:rsidR="00D32613" w:rsidRPr="008A7050" w:rsidRDefault="00D32613" w:rsidP="00D32613">
            <w:pPr>
              <w:shd w:val="clear" w:color="auto" w:fill="FFFFFF" w:themeFill="background1"/>
              <w:jc w:val="both"/>
              <w:rPr>
                <w:b/>
                <w:sz w:val="20"/>
                <w:szCs w:val="20"/>
              </w:rPr>
            </w:pPr>
            <w:r w:rsidRPr="008A7050">
              <w:rPr>
                <w:b/>
                <w:sz w:val="20"/>
                <w:szCs w:val="20"/>
              </w:rPr>
              <w:t>Ф.И.О. лица открывшего помещение</w:t>
            </w:r>
          </w:p>
        </w:tc>
      </w:tr>
    </w:tbl>
    <w:p w14:paraId="2EB9CB57" w14:textId="77777777" w:rsidR="00D32613" w:rsidRPr="008A7050" w:rsidRDefault="00D32613" w:rsidP="00DD3965">
      <w:pPr>
        <w:shd w:val="clear" w:color="auto" w:fill="FFFFFF" w:themeFill="background1"/>
        <w:suppressAutoHyphens/>
        <w:jc w:val="both"/>
        <w:rPr>
          <w:b/>
          <w:kern w:val="32"/>
          <w:sz w:val="20"/>
          <w:szCs w:val="20"/>
        </w:rPr>
      </w:pPr>
    </w:p>
    <w:p w14:paraId="28BA8DB1" w14:textId="77777777" w:rsidR="00D32613" w:rsidRPr="008A7050" w:rsidRDefault="00D32613" w:rsidP="00DD3965">
      <w:pPr>
        <w:shd w:val="clear" w:color="auto" w:fill="FFFFFF" w:themeFill="background1"/>
        <w:suppressAutoHyphens/>
        <w:jc w:val="both"/>
        <w:rPr>
          <w:b/>
          <w:kern w:val="32"/>
          <w:sz w:val="20"/>
          <w:szCs w:val="20"/>
        </w:rPr>
      </w:pPr>
      <w:r w:rsidRPr="008A7050">
        <w:rPr>
          <w:b/>
          <w:kern w:val="32"/>
          <w:sz w:val="20"/>
          <w:szCs w:val="20"/>
        </w:rPr>
        <w:t>6. Журнал отметки срабатывания охранной сигнализации</w:t>
      </w:r>
    </w:p>
    <w:p w14:paraId="17DA84E9" w14:textId="77777777" w:rsidR="00D32613" w:rsidRPr="008A7050" w:rsidRDefault="00D32613" w:rsidP="00DD3965">
      <w:pPr>
        <w:shd w:val="clear" w:color="auto" w:fill="FFFFFF" w:themeFill="background1"/>
        <w:suppressAutoHyphens/>
        <w:jc w:val="both"/>
        <w:rPr>
          <w:b/>
          <w:kern w:val="32"/>
          <w:sz w:val="20"/>
          <w:szCs w:val="20"/>
        </w:rPr>
      </w:pPr>
    </w:p>
    <w:p w14:paraId="3529AEAB" w14:textId="77777777" w:rsidR="00D32613" w:rsidRPr="008A7050" w:rsidRDefault="00D32613" w:rsidP="00DD3965">
      <w:pPr>
        <w:shd w:val="clear" w:color="auto" w:fill="FFFFFF" w:themeFill="background1"/>
        <w:suppressAutoHyphens/>
        <w:jc w:val="both"/>
        <w:rPr>
          <w:b/>
          <w:kern w:val="32"/>
          <w:sz w:val="20"/>
          <w:szCs w:val="20"/>
        </w:rPr>
      </w:pPr>
      <w:r w:rsidRPr="008A7050">
        <w:rPr>
          <w:b/>
          <w:kern w:val="32"/>
          <w:sz w:val="20"/>
          <w:szCs w:val="20"/>
        </w:rPr>
        <w:t>Начат «___»________________20___г.</w:t>
      </w:r>
    </w:p>
    <w:p w14:paraId="1B1EAFAA" w14:textId="77777777" w:rsidR="00D32613" w:rsidRPr="008A7050" w:rsidRDefault="00D32613" w:rsidP="00DD3965">
      <w:pPr>
        <w:shd w:val="clear" w:color="auto" w:fill="FFFFFF" w:themeFill="background1"/>
        <w:suppressAutoHyphens/>
        <w:jc w:val="both"/>
        <w:rPr>
          <w:b/>
          <w:kern w:val="32"/>
          <w:sz w:val="20"/>
          <w:szCs w:val="20"/>
        </w:rPr>
      </w:pPr>
      <w:r w:rsidRPr="008A7050">
        <w:rPr>
          <w:b/>
          <w:kern w:val="32"/>
          <w:sz w:val="20"/>
          <w:szCs w:val="20"/>
        </w:rPr>
        <w:t>Окончен «___»______________20___г.</w:t>
      </w:r>
    </w:p>
    <w:p w14:paraId="0345C28F" w14:textId="77777777" w:rsidR="00D32613" w:rsidRPr="008A7050" w:rsidRDefault="00D32613" w:rsidP="00DD3965">
      <w:pPr>
        <w:shd w:val="clear" w:color="auto" w:fill="FFFFFF" w:themeFill="background1"/>
        <w:jc w:val="both"/>
        <w:rPr>
          <w:b/>
          <w:sz w:val="20"/>
          <w:szCs w:val="20"/>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3"/>
        <w:gridCol w:w="2537"/>
        <w:gridCol w:w="2541"/>
        <w:gridCol w:w="2526"/>
      </w:tblGrid>
      <w:tr w:rsidR="00D32613" w:rsidRPr="008A7050" w14:paraId="05B61317" w14:textId="77777777" w:rsidTr="00DD3965">
        <w:tc>
          <w:tcPr>
            <w:tcW w:w="2533" w:type="dxa"/>
            <w:shd w:val="clear" w:color="auto" w:fill="auto"/>
          </w:tcPr>
          <w:p w14:paraId="2645AB76" w14:textId="77777777" w:rsidR="00D32613" w:rsidRPr="008A7050" w:rsidRDefault="00D32613" w:rsidP="00D32613">
            <w:pPr>
              <w:shd w:val="clear" w:color="auto" w:fill="FFFFFF" w:themeFill="background1"/>
              <w:jc w:val="both"/>
              <w:rPr>
                <w:b/>
                <w:sz w:val="20"/>
                <w:szCs w:val="20"/>
              </w:rPr>
            </w:pPr>
            <w:r w:rsidRPr="008A7050">
              <w:rPr>
                <w:b/>
                <w:sz w:val="20"/>
                <w:szCs w:val="20"/>
              </w:rPr>
              <w:t>Дата и время срабатывания</w:t>
            </w:r>
          </w:p>
        </w:tc>
        <w:tc>
          <w:tcPr>
            <w:tcW w:w="2537" w:type="dxa"/>
            <w:shd w:val="clear" w:color="auto" w:fill="auto"/>
          </w:tcPr>
          <w:p w14:paraId="59CF9A98" w14:textId="77777777" w:rsidR="00D32613" w:rsidRPr="008A7050" w:rsidRDefault="00D32613" w:rsidP="00D32613">
            <w:pPr>
              <w:shd w:val="clear" w:color="auto" w:fill="FFFFFF" w:themeFill="background1"/>
              <w:jc w:val="both"/>
              <w:rPr>
                <w:b/>
                <w:sz w:val="20"/>
                <w:szCs w:val="20"/>
              </w:rPr>
            </w:pPr>
            <w:r w:rsidRPr="008A7050">
              <w:rPr>
                <w:b/>
                <w:sz w:val="20"/>
                <w:szCs w:val="20"/>
              </w:rPr>
              <w:t>Наименование помещения</w:t>
            </w:r>
          </w:p>
        </w:tc>
        <w:tc>
          <w:tcPr>
            <w:tcW w:w="2541" w:type="dxa"/>
            <w:shd w:val="clear" w:color="auto" w:fill="auto"/>
          </w:tcPr>
          <w:p w14:paraId="0C6AAA10" w14:textId="77777777" w:rsidR="00D32613" w:rsidRPr="008A7050" w:rsidRDefault="00D32613" w:rsidP="00D32613">
            <w:pPr>
              <w:shd w:val="clear" w:color="auto" w:fill="FFFFFF" w:themeFill="background1"/>
              <w:jc w:val="both"/>
              <w:rPr>
                <w:b/>
                <w:sz w:val="20"/>
                <w:szCs w:val="20"/>
              </w:rPr>
            </w:pPr>
            <w:r w:rsidRPr="008A7050">
              <w:rPr>
                <w:b/>
                <w:sz w:val="20"/>
                <w:szCs w:val="20"/>
              </w:rPr>
              <w:t xml:space="preserve"> Ф.И.О., подпись лица производившее запись</w:t>
            </w:r>
          </w:p>
        </w:tc>
        <w:tc>
          <w:tcPr>
            <w:tcW w:w="2526" w:type="dxa"/>
            <w:shd w:val="clear" w:color="auto" w:fill="auto"/>
          </w:tcPr>
          <w:p w14:paraId="730AF06A" w14:textId="77777777" w:rsidR="00D32613" w:rsidRPr="008A7050" w:rsidRDefault="00D32613" w:rsidP="00D32613">
            <w:pPr>
              <w:shd w:val="clear" w:color="auto" w:fill="FFFFFF" w:themeFill="background1"/>
              <w:jc w:val="both"/>
              <w:rPr>
                <w:b/>
                <w:sz w:val="20"/>
                <w:szCs w:val="20"/>
              </w:rPr>
            </w:pPr>
            <w:r w:rsidRPr="008A7050">
              <w:rPr>
                <w:b/>
                <w:sz w:val="20"/>
                <w:szCs w:val="20"/>
              </w:rPr>
              <w:t>Примечания (принятые меры)</w:t>
            </w:r>
          </w:p>
        </w:tc>
      </w:tr>
    </w:tbl>
    <w:p w14:paraId="35070125" w14:textId="77777777" w:rsidR="00D32613" w:rsidRPr="008A7050" w:rsidRDefault="00D32613" w:rsidP="00DD3965">
      <w:pPr>
        <w:shd w:val="clear" w:color="auto" w:fill="FFFFFF" w:themeFill="background1"/>
        <w:jc w:val="both"/>
        <w:rPr>
          <w:kern w:val="32"/>
          <w:sz w:val="20"/>
          <w:szCs w:val="20"/>
        </w:rPr>
      </w:pPr>
    </w:p>
    <w:tbl>
      <w:tblPr>
        <w:tblW w:w="10305"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5343"/>
      </w:tblGrid>
      <w:tr w:rsidR="00D32613" w:rsidRPr="008A7050" w14:paraId="51C47CDE" w14:textId="77777777" w:rsidTr="008D57B4">
        <w:trPr>
          <w:trHeight w:val="976"/>
        </w:trPr>
        <w:tc>
          <w:tcPr>
            <w:tcW w:w="4962" w:type="dxa"/>
          </w:tcPr>
          <w:p w14:paraId="68C3AD39" w14:textId="77777777" w:rsidR="00D32613" w:rsidRPr="008A7050" w:rsidRDefault="00D32613" w:rsidP="00D32613">
            <w:pPr>
              <w:shd w:val="clear" w:color="auto" w:fill="FFFFFF" w:themeFill="background1"/>
              <w:ind w:right="10"/>
              <w:jc w:val="both"/>
              <w:rPr>
                <w:b/>
                <w:bCs/>
                <w:sz w:val="20"/>
                <w:szCs w:val="20"/>
              </w:rPr>
            </w:pPr>
            <w:r w:rsidRPr="008A7050">
              <w:rPr>
                <w:b/>
                <w:bCs/>
                <w:sz w:val="20"/>
                <w:szCs w:val="20"/>
              </w:rPr>
              <w:lastRenderedPageBreak/>
              <w:t>ИСПОЛНИТЕЛЬ</w:t>
            </w:r>
          </w:p>
          <w:p w14:paraId="35D95A2B" w14:textId="77777777" w:rsidR="00D32613" w:rsidRPr="008A7050" w:rsidRDefault="00D32613" w:rsidP="00D32613">
            <w:pPr>
              <w:shd w:val="clear" w:color="auto" w:fill="FFFFFF" w:themeFill="background1"/>
              <w:tabs>
                <w:tab w:val="left" w:pos="-250"/>
              </w:tabs>
              <w:jc w:val="both"/>
              <w:rPr>
                <w:b/>
                <w:sz w:val="20"/>
                <w:szCs w:val="20"/>
              </w:rPr>
            </w:pPr>
          </w:p>
        </w:tc>
        <w:tc>
          <w:tcPr>
            <w:tcW w:w="5343" w:type="dxa"/>
          </w:tcPr>
          <w:p w14:paraId="6E650420" w14:textId="77777777" w:rsidR="00D32613" w:rsidRPr="008A7050" w:rsidRDefault="00D32613" w:rsidP="00D32613">
            <w:pPr>
              <w:shd w:val="clear" w:color="auto" w:fill="FFFFFF" w:themeFill="background1"/>
              <w:tabs>
                <w:tab w:val="num" w:pos="-295"/>
                <w:tab w:val="left" w:pos="0"/>
                <w:tab w:val="left" w:pos="284"/>
              </w:tabs>
              <w:jc w:val="both"/>
              <w:rPr>
                <w:b/>
                <w:bCs/>
                <w:sz w:val="20"/>
                <w:szCs w:val="20"/>
              </w:rPr>
            </w:pPr>
            <w:r w:rsidRPr="008A7050">
              <w:rPr>
                <w:b/>
                <w:bCs/>
                <w:sz w:val="20"/>
                <w:szCs w:val="20"/>
              </w:rPr>
              <w:t>ЗАКАЗЧИК:</w:t>
            </w:r>
          </w:p>
          <w:p w14:paraId="345C3E08" w14:textId="77777777" w:rsidR="00D32613" w:rsidRPr="008A7050" w:rsidRDefault="00D32613" w:rsidP="00D32613">
            <w:pPr>
              <w:shd w:val="clear" w:color="auto" w:fill="FFFFFF" w:themeFill="background1"/>
              <w:snapToGrid w:val="0"/>
              <w:jc w:val="both"/>
              <w:rPr>
                <w:b/>
                <w:sz w:val="20"/>
                <w:szCs w:val="20"/>
              </w:rPr>
            </w:pPr>
          </w:p>
        </w:tc>
      </w:tr>
    </w:tbl>
    <w:p w14:paraId="79F720D2" w14:textId="77777777" w:rsidR="00D32613" w:rsidRPr="008A7050" w:rsidRDefault="00D32613" w:rsidP="00DD3965">
      <w:pPr>
        <w:shd w:val="clear" w:color="auto" w:fill="FFFFFF" w:themeFill="background1"/>
        <w:suppressAutoHyphens/>
        <w:jc w:val="both"/>
        <w:rPr>
          <w:b/>
          <w:kern w:val="32"/>
          <w:sz w:val="20"/>
          <w:szCs w:val="20"/>
        </w:rPr>
      </w:pPr>
    </w:p>
    <w:p w14:paraId="18B2FFC5" w14:textId="77777777" w:rsidR="00DC755A" w:rsidRDefault="00DC755A">
      <w:pPr>
        <w:spacing w:after="200" w:line="276" w:lineRule="auto"/>
        <w:rPr>
          <w:b/>
          <w:bCs/>
          <w:sz w:val="20"/>
          <w:szCs w:val="20"/>
        </w:rPr>
      </w:pPr>
      <w:r>
        <w:rPr>
          <w:b/>
          <w:bCs/>
          <w:sz w:val="20"/>
          <w:szCs w:val="20"/>
        </w:rPr>
        <w:br w:type="page"/>
      </w:r>
    </w:p>
    <w:p w14:paraId="260AD633" w14:textId="77777777" w:rsidR="00DC755A" w:rsidRPr="008A7050" w:rsidRDefault="00DC755A" w:rsidP="00DC755A">
      <w:pPr>
        <w:shd w:val="clear" w:color="auto" w:fill="FFFFFF" w:themeFill="background1"/>
        <w:suppressAutoHyphens/>
        <w:ind w:left="6237"/>
        <w:rPr>
          <w:b/>
          <w:kern w:val="32"/>
          <w:sz w:val="20"/>
          <w:szCs w:val="20"/>
        </w:rPr>
      </w:pPr>
      <w:r w:rsidRPr="008A7050">
        <w:rPr>
          <w:b/>
          <w:kern w:val="32"/>
          <w:sz w:val="20"/>
          <w:szCs w:val="20"/>
        </w:rPr>
        <w:lastRenderedPageBreak/>
        <w:t xml:space="preserve">Приложение № </w:t>
      </w:r>
      <w:r>
        <w:rPr>
          <w:b/>
          <w:kern w:val="32"/>
          <w:sz w:val="20"/>
          <w:szCs w:val="20"/>
        </w:rPr>
        <w:t>7</w:t>
      </w:r>
    </w:p>
    <w:p w14:paraId="08C82DC2" w14:textId="77777777" w:rsidR="00DC755A" w:rsidRPr="00DC755A" w:rsidRDefault="00DC755A" w:rsidP="00DC755A">
      <w:pPr>
        <w:ind w:left="6237"/>
        <w:rPr>
          <w:b/>
          <w:color w:val="auto"/>
          <w:sz w:val="20"/>
          <w:szCs w:val="20"/>
        </w:rPr>
      </w:pPr>
      <w:r w:rsidRPr="008A7050">
        <w:rPr>
          <w:b/>
          <w:kern w:val="32"/>
          <w:sz w:val="20"/>
          <w:szCs w:val="20"/>
        </w:rPr>
        <w:t xml:space="preserve">к </w:t>
      </w:r>
      <w:r w:rsidRPr="00DC755A">
        <w:rPr>
          <w:b/>
          <w:color w:val="auto"/>
          <w:sz w:val="20"/>
          <w:szCs w:val="20"/>
        </w:rPr>
        <w:t>Проект</w:t>
      </w:r>
      <w:r>
        <w:rPr>
          <w:b/>
          <w:color w:val="auto"/>
          <w:sz w:val="20"/>
          <w:szCs w:val="20"/>
        </w:rPr>
        <w:t>у</w:t>
      </w:r>
      <w:r w:rsidRPr="00DC755A">
        <w:rPr>
          <w:b/>
          <w:color w:val="auto"/>
          <w:sz w:val="20"/>
          <w:szCs w:val="20"/>
        </w:rPr>
        <w:t xml:space="preserve"> договора к:</w:t>
      </w:r>
    </w:p>
    <w:p w14:paraId="02902D0B" w14:textId="77777777" w:rsidR="00DC755A" w:rsidRPr="00DC755A" w:rsidRDefault="00DC755A" w:rsidP="00DC755A">
      <w:pPr>
        <w:ind w:left="6237"/>
        <w:rPr>
          <w:b/>
          <w:color w:val="auto"/>
          <w:sz w:val="20"/>
          <w:szCs w:val="20"/>
        </w:rPr>
      </w:pPr>
      <w:r w:rsidRPr="00DC755A">
        <w:rPr>
          <w:b/>
          <w:color w:val="auto"/>
          <w:sz w:val="20"/>
          <w:szCs w:val="20"/>
        </w:rPr>
        <w:t xml:space="preserve">Лоту №1 -  </w:t>
      </w:r>
      <w:r w:rsidRPr="00DC755A">
        <w:rPr>
          <w:b/>
          <w:sz w:val="20"/>
          <w:szCs w:val="20"/>
          <w:lang w:eastAsia="ru-RU"/>
        </w:rPr>
        <w:t>Услуга по охране объектов</w:t>
      </w:r>
    </w:p>
    <w:p w14:paraId="701CAFFF" w14:textId="77777777" w:rsidR="00D32613" w:rsidRPr="008A7050" w:rsidRDefault="00D32613" w:rsidP="00DD3965">
      <w:pPr>
        <w:shd w:val="clear" w:color="auto" w:fill="FFFFFF" w:themeFill="background1"/>
        <w:jc w:val="both"/>
        <w:rPr>
          <w:sz w:val="20"/>
          <w:szCs w:val="20"/>
        </w:rPr>
      </w:pPr>
    </w:p>
    <w:p w14:paraId="1798C1E7" w14:textId="77777777" w:rsidR="00D32613" w:rsidRPr="008A7050" w:rsidRDefault="00D32613" w:rsidP="00DD3965">
      <w:pPr>
        <w:shd w:val="clear" w:color="auto" w:fill="FFFFFF" w:themeFill="background1"/>
        <w:jc w:val="both"/>
        <w:rPr>
          <w:sz w:val="20"/>
          <w:szCs w:val="20"/>
        </w:rPr>
      </w:pPr>
    </w:p>
    <w:p w14:paraId="5A53737D" w14:textId="77777777" w:rsidR="00D32613" w:rsidRPr="008A7050" w:rsidRDefault="00D32613" w:rsidP="00DD3965">
      <w:pPr>
        <w:shd w:val="clear" w:color="auto" w:fill="FFFFFF" w:themeFill="background1"/>
        <w:jc w:val="center"/>
        <w:rPr>
          <w:b/>
          <w:sz w:val="20"/>
          <w:szCs w:val="20"/>
        </w:rPr>
      </w:pPr>
      <w:r w:rsidRPr="008A7050">
        <w:rPr>
          <w:b/>
          <w:sz w:val="20"/>
          <w:szCs w:val="20"/>
        </w:rPr>
        <w:t>АКТ ПРИЕМА-ПЕРЕДАЧИ</w:t>
      </w:r>
    </w:p>
    <w:p w14:paraId="4E826192" w14:textId="77777777" w:rsidR="00D32613" w:rsidRPr="008A7050" w:rsidRDefault="00D32613" w:rsidP="00DD3965">
      <w:pPr>
        <w:shd w:val="clear" w:color="auto" w:fill="FFFFFF" w:themeFill="background1"/>
        <w:jc w:val="both"/>
        <w:rPr>
          <w:b/>
          <w:sz w:val="20"/>
          <w:szCs w:val="20"/>
        </w:rPr>
      </w:pPr>
    </w:p>
    <w:p w14:paraId="7AE5EBBD" w14:textId="77777777" w:rsidR="00D32613" w:rsidRPr="008A7050" w:rsidRDefault="00D32613" w:rsidP="00DD3965">
      <w:pPr>
        <w:shd w:val="clear" w:color="auto" w:fill="FFFFFF" w:themeFill="background1"/>
        <w:jc w:val="both"/>
        <w:rPr>
          <w:sz w:val="20"/>
          <w:szCs w:val="20"/>
        </w:rPr>
      </w:pPr>
      <w:r w:rsidRPr="008A7050">
        <w:rPr>
          <w:sz w:val="20"/>
          <w:szCs w:val="20"/>
        </w:rPr>
        <w:t xml:space="preserve">г. _________            </w:t>
      </w:r>
      <w:r w:rsidRPr="008A7050">
        <w:rPr>
          <w:sz w:val="20"/>
          <w:szCs w:val="20"/>
        </w:rPr>
        <w:tab/>
      </w:r>
      <w:r w:rsidRPr="008A7050">
        <w:rPr>
          <w:sz w:val="20"/>
          <w:szCs w:val="20"/>
        </w:rPr>
        <w:tab/>
      </w:r>
      <w:r w:rsidRPr="008A7050">
        <w:rPr>
          <w:sz w:val="20"/>
          <w:szCs w:val="20"/>
        </w:rPr>
        <w:tab/>
      </w:r>
      <w:r w:rsidRPr="008A7050">
        <w:rPr>
          <w:sz w:val="20"/>
          <w:szCs w:val="20"/>
        </w:rPr>
        <w:tab/>
      </w:r>
      <w:r w:rsidRPr="008A7050">
        <w:rPr>
          <w:sz w:val="20"/>
          <w:szCs w:val="20"/>
        </w:rPr>
        <w:tab/>
      </w:r>
      <w:r w:rsidRPr="008A7050">
        <w:rPr>
          <w:sz w:val="20"/>
          <w:szCs w:val="20"/>
        </w:rPr>
        <w:tab/>
        <w:t xml:space="preserve">                               «___» _______ 20___ г.</w:t>
      </w:r>
    </w:p>
    <w:p w14:paraId="6191995C" w14:textId="77777777" w:rsidR="00D32613" w:rsidRPr="008A7050" w:rsidRDefault="00D32613" w:rsidP="00DD3965">
      <w:pPr>
        <w:shd w:val="clear" w:color="auto" w:fill="FFFFFF" w:themeFill="background1"/>
        <w:jc w:val="both"/>
        <w:rPr>
          <w:sz w:val="20"/>
          <w:szCs w:val="20"/>
        </w:rPr>
      </w:pPr>
    </w:p>
    <w:p w14:paraId="29B54740" w14:textId="77777777" w:rsidR="00D32613" w:rsidRPr="008A7050" w:rsidRDefault="00D32613" w:rsidP="00DD3965">
      <w:pPr>
        <w:pStyle w:val="ae"/>
        <w:shd w:val="clear" w:color="auto" w:fill="FFFFFF" w:themeFill="background1"/>
        <w:ind w:firstLine="360"/>
        <w:jc w:val="both"/>
        <w:rPr>
          <w:bCs/>
          <w:sz w:val="20"/>
          <w:szCs w:val="20"/>
        </w:rPr>
      </w:pPr>
      <w:r w:rsidRPr="008A7050">
        <w:rPr>
          <w:b/>
          <w:sz w:val="20"/>
          <w:szCs w:val="20"/>
        </w:rPr>
        <w:t>АО/ТОО «___________»,</w:t>
      </w:r>
      <w:r w:rsidRPr="008A7050">
        <w:rPr>
          <w:bCs/>
          <w:sz w:val="20"/>
          <w:szCs w:val="20"/>
        </w:rPr>
        <w:t xml:space="preserve"> именуемое в дальнейшем «Заказчик», в лице </w:t>
      </w:r>
      <w:r w:rsidRPr="008A7050">
        <w:rPr>
          <w:color w:val="000000"/>
          <w:sz w:val="20"/>
          <w:szCs w:val="20"/>
          <w:lang w:val="kk-KZ"/>
        </w:rPr>
        <w:t>Генерального директора ____________</w:t>
      </w:r>
      <w:r w:rsidRPr="008A7050">
        <w:rPr>
          <w:color w:val="000000"/>
          <w:sz w:val="20"/>
          <w:szCs w:val="20"/>
        </w:rPr>
        <w:t>, действующей на основании Устава</w:t>
      </w:r>
      <w:r w:rsidRPr="008A7050">
        <w:rPr>
          <w:sz w:val="20"/>
          <w:szCs w:val="20"/>
        </w:rPr>
        <w:t xml:space="preserve">, </w:t>
      </w:r>
      <w:r w:rsidRPr="008A7050">
        <w:rPr>
          <w:bCs/>
          <w:sz w:val="20"/>
          <w:szCs w:val="20"/>
        </w:rPr>
        <w:t xml:space="preserve">с одной стороны, и </w:t>
      </w:r>
    </w:p>
    <w:p w14:paraId="2A7B1A26" w14:textId="77777777" w:rsidR="00D32613" w:rsidRPr="008A7050" w:rsidRDefault="00D32613" w:rsidP="00DD3965">
      <w:pPr>
        <w:pStyle w:val="ae"/>
        <w:shd w:val="clear" w:color="auto" w:fill="FFFFFF" w:themeFill="background1"/>
        <w:ind w:firstLine="360"/>
        <w:jc w:val="both"/>
        <w:rPr>
          <w:b/>
          <w:bCs/>
          <w:sz w:val="20"/>
          <w:szCs w:val="20"/>
        </w:rPr>
      </w:pPr>
      <w:r w:rsidRPr="008A7050">
        <w:rPr>
          <w:b/>
          <w:bCs/>
          <w:sz w:val="20"/>
          <w:szCs w:val="20"/>
        </w:rPr>
        <w:t xml:space="preserve">____________________, </w:t>
      </w:r>
      <w:r w:rsidRPr="008A7050">
        <w:rPr>
          <w:bCs/>
          <w:sz w:val="20"/>
          <w:szCs w:val="20"/>
        </w:rPr>
        <w:t>именуемое в дальнейшем «Исполнитель», в лице Директора ______________,</w:t>
      </w:r>
      <w:r w:rsidRPr="008A7050">
        <w:rPr>
          <w:b/>
          <w:bCs/>
          <w:sz w:val="20"/>
          <w:szCs w:val="20"/>
        </w:rPr>
        <w:t xml:space="preserve"> </w:t>
      </w:r>
      <w:r w:rsidRPr="008A7050">
        <w:rPr>
          <w:bCs/>
          <w:sz w:val="20"/>
          <w:szCs w:val="20"/>
        </w:rPr>
        <w:t>действующего на основании Устава, лицензия __</w:t>
      </w:r>
      <w:r w:rsidRPr="008A7050">
        <w:rPr>
          <w:bCs/>
          <w:sz w:val="20"/>
          <w:szCs w:val="20"/>
          <w:lang w:val="kk-KZ"/>
        </w:rPr>
        <w:t xml:space="preserve"> № _______</w:t>
      </w:r>
      <w:r w:rsidRPr="008A7050">
        <w:rPr>
          <w:bCs/>
          <w:sz w:val="20"/>
          <w:szCs w:val="20"/>
        </w:rPr>
        <w:t xml:space="preserve">от ____________г., заключили настоящий </w:t>
      </w:r>
      <w:r w:rsidRPr="008A7050">
        <w:rPr>
          <w:sz w:val="20"/>
          <w:szCs w:val="20"/>
        </w:rPr>
        <w:t>акт приемки-передачи о нижеследующем:</w:t>
      </w:r>
    </w:p>
    <w:p w14:paraId="4FA6EA9C" w14:textId="77777777" w:rsidR="00D32613" w:rsidRPr="008A7050" w:rsidRDefault="00D32613" w:rsidP="00DD3965">
      <w:pPr>
        <w:shd w:val="clear" w:color="auto" w:fill="FFFFFF" w:themeFill="background1"/>
        <w:jc w:val="both"/>
        <w:rPr>
          <w:sz w:val="20"/>
          <w:szCs w:val="20"/>
        </w:rPr>
      </w:pPr>
      <w:r w:rsidRPr="008A7050">
        <w:rPr>
          <w:sz w:val="20"/>
          <w:szCs w:val="20"/>
        </w:rPr>
        <w:t>1. Заказчик, согласно условиям Договора на оказание охранных услуг №_____от «___»______ 20__г. передает, а Исполнитель принимает следующее имущество:</w:t>
      </w:r>
    </w:p>
    <w:tbl>
      <w:tblPr>
        <w:tblW w:w="1002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3"/>
        <w:gridCol w:w="2847"/>
        <w:gridCol w:w="4678"/>
        <w:gridCol w:w="1833"/>
      </w:tblGrid>
      <w:tr w:rsidR="00D32613" w:rsidRPr="008A7050" w14:paraId="455A3620" w14:textId="77777777" w:rsidTr="00DD3965">
        <w:trPr>
          <w:trHeight w:val="787"/>
        </w:trPr>
        <w:tc>
          <w:tcPr>
            <w:tcW w:w="663" w:type="dxa"/>
          </w:tcPr>
          <w:p w14:paraId="51835576" w14:textId="77777777" w:rsidR="00D32613" w:rsidRPr="008A7050" w:rsidRDefault="00D32613" w:rsidP="00D32613">
            <w:pPr>
              <w:shd w:val="clear" w:color="auto" w:fill="FFFFFF" w:themeFill="background1"/>
              <w:jc w:val="both"/>
              <w:rPr>
                <w:b/>
                <w:sz w:val="20"/>
                <w:szCs w:val="20"/>
              </w:rPr>
            </w:pPr>
            <w:r w:rsidRPr="008A7050">
              <w:rPr>
                <w:b/>
                <w:sz w:val="20"/>
                <w:szCs w:val="20"/>
              </w:rPr>
              <w:t>№ п/п</w:t>
            </w:r>
          </w:p>
        </w:tc>
        <w:tc>
          <w:tcPr>
            <w:tcW w:w="2847" w:type="dxa"/>
          </w:tcPr>
          <w:p w14:paraId="36727432" w14:textId="77777777" w:rsidR="00D32613" w:rsidRPr="008A7050" w:rsidRDefault="00D32613" w:rsidP="00D32613">
            <w:pPr>
              <w:shd w:val="clear" w:color="auto" w:fill="FFFFFF" w:themeFill="background1"/>
              <w:jc w:val="both"/>
              <w:rPr>
                <w:b/>
                <w:sz w:val="20"/>
                <w:szCs w:val="20"/>
              </w:rPr>
            </w:pPr>
            <w:r w:rsidRPr="008A7050">
              <w:rPr>
                <w:b/>
                <w:sz w:val="20"/>
                <w:szCs w:val="20"/>
              </w:rPr>
              <w:t>Инвентарный (номенклатурный) номер</w:t>
            </w:r>
          </w:p>
        </w:tc>
        <w:tc>
          <w:tcPr>
            <w:tcW w:w="4678" w:type="dxa"/>
          </w:tcPr>
          <w:p w14:paraId="5FE08452" w14:textId="77777777" w:rsidR="00D32613" w:rsidRPr="008A7050" w:rsidRDefault="00D32613" w:rsidP="00D32613">
            <w:pPr>
              <w:shd w:val="clear" w:color="auto" w:fill="FFFFFF" w:themeFill="background1"/>
              <w:jc w:val="both"/>
              <w:rPr>
                <w:b/>
                <w:sz w:val="20"/>
                <w:szCs w:val="20"/>
              </w:rPr>
            </w:pPr>
            <w:r w:rsidRPr="008A7050">
              <w:rPr>
                <w:b/>
                <w:sz w:val="20"/>
                <w:szCs w:val="20"/>
              </w:rPr>
              <w:t>Наименование</w:t>
            </w:r>
          </w:p>
        </w:tc>
        <w:tc>
          <w:tcPr>
            <w:tcW w:w="1833" w:type="dxa"/>
          </w:tcPr>
          <w:p w14:paraId="434115AE" w14:textId="77777777" w:rsidR="00D32613" w:rsidRPr="008A7050" w:rsidRDefault="00D32613" w:rsidP="00D32613">
            <w:pPr>
              <w:shd w:val="clear" w:color="auto" w:fill="FFFFFF" w:themeFill="background1"/>
              <w:jc w:val="both"/>
              <w:rPr>
                <w:b/>
                <w:sz w:val="20"/>
                <w:szCs w:val="20"/>
              </w:rPr>
            </w:pPr>
            <w:r w:rsidRPr="008A7050">
              <w:rPr>
                <w:b/>
                <w:sz w:val="20"/>
                <w:szCs w:val="20"/>
              </w:rPr>
              <w:t>Количество</w:t>
            </w:r>
          </w:p>
          <w:p w14:paraId="32E99086" w14:textId="77777777" w:rsidR="00D32613" w:rsidRPr="008A7050" w:rsidRDefault="00D32613" w:rsidP="00D32613">
            <w:pPr>
              <w:shd w:val="clear" w:color="auto" w:fill="FFFFFF" w:themeFill="background1"/>
              <w:jc w:val="both"/>
              <w:rPr>
                <w:b/>
                <w:sz w:val="20"/>
                <w:szCs w:val="20"/>
              </w:rPr>
            </w:pPr>
            <w:r w:rsidRPr="008A7050">
              <w:rPr>
                <w:b/>
                <w:sz w:val="20"/>
                <w:szCs w:val="20"/>
              </w:rPr>
              <w:t>(шт.)</w:t>
            </w:r>
          </w:p>
        </w:tc>
      </w:tr>
      <w:tr w:rsidR="00D32613" w:rsidRPr="008A7050" w14:paraId="6E7A3C9C" w14:textId="77777777" w:rsidTr="00DD3965">
        <w:trPr>
          <w:trHeight w:val="379"/>
        </w:trPr>
        <w:tc>
          <w:tcPr>
            <w:tcW w:w="663" w:type="dxa"/>
          </w:tcPr>
          <w:p w14:paraId="30DB5479" w14:textId="77777777" w:rsidR="00D32613" w:rsidRPr="008A7050" w:rsidRDefault="00D32613" w:rsidP="00D32613">
            <w:pPr>
              <w:shd w:val="clear" w:color="auto" w:fill="FFFFFF" w:themeFill="background1"/>
              <w:jc w:val="both"/>
              <w:rPr>
                <w:sz w:val="20"/>
                <w:szCs w:val="20"/>
              </w:rPr>
            </w:pPr>
          </w:p>
        </w:tc>
        <w:tc>
          <w:tcPr>
            <w:tcW w:w="2847" w:type="dxa"/>
          </w:tcPr>
          <w:p w14:paraId="6944808B" w14:textId="77777777" w:rsidR="00D32613" w:rsidRPr="008A7050" w:rsidRDefault="00D32613" w:rsidP="00D32613">
            <w:pPr>
              <w:shd w:val="clear" w:color="auto" w:fill="FFFFFF" w:themeFill="background1"/>
              <w:jc w:val="both"/>
              <w:rPr>
                <w:sz w:val="20"/>
                <w:szCs w:val="20"/>
              </w:rPr>
            </w:pPr>
          </w:p>
        </w:tc>
        <w:tc>
          <w:tcPr>
            <w:tcW w:w="4678" w:type="dxa"/>
          </w:tcPr>
          <w:p w14:paraId="0404457E" w14:textId="77777777" w:rsidR="00D32613" w:rsidRPr="008A7050" w:rsidRDefault="00D32613" w:rsidP="00D32613">
            <w:pPr>
              <w:shd w:val="clear" w:color="auto" w:fill="FFFFFF" w:themeFill="background1"/>
              <w:jc w:val="both"/>
              <w:rPr>
                <w:sz w:val="20"/>
                <w:szCs w:val="20"/>
              </w:rPr>
            </w:pPr>
          </w:p>
        </w:tc>
        <w:tc>
          <w:tcPr>
            <w:tcW w:w="1833" w:type="dxa"/>
          </w:tcPr>
          <w:p w14:paraId="32EAA2F4" w14:textId="77777777" w:rsidR="00D32613" w:rsidRPr="008A7050" w:rsidRDefault="00D32613" w:rsidP="00D32613">
            <w:pPr>
              <w:shd w:val="clear" w:color="auto" w:fill="FFFFFF" w:themeFill="background1"/>
              <w:jc w:val="both"/>
              <w:rPr>
                <w:sz w:val="20"/>
                <w:szCs w:val="20"/>
              </w:rPr>
            </w:pPr>
          </w:p>
        </w:tc>
      </w:tr>
      <w:tr w:rsidR="00D32613" w:rsidRPr="008A7050" w14:paraId="06CC8DE8" w14:textId="77777777" w:rsidTr="00DD3965">
        <w:trPr>
          <w:trHeight w:val="379"/>
        </w:trPr>
        <w:tc>
          <w:tcPr>
            <w:tcW w:w="663" w:type="dxa"/>
          </w:tcPr>
          <w:p w14:paraId="627421EF" w14:textId="77777777" w:rsidR="00D32613" w:rsidRPr="008A7050" w:rsidRDefault="00D32613" w:rsidP="00D32613">
            <w:pPr>
              <w:shd w:val="clear" w:color="auto" w:fill="FFFFFF" w:themeFill="background1"/>
              <w:jc w:val="both"/>
              <w:rPr>
                <w:sz w:val="20"/>
                <w:szCs w:val="20"/>
              </w:rPr>
            </w:pPr>
          </w:p>
        </w:tc>
        <w:tc>
          <w:tcPr>
            <w:tcW w:w="2847" w:type="dxa"/>
          </w:tcPr>
          <w:p w14:paraId="1C46B201" w14:textId="77777777" w:rsidR="00D32613" w:rsidRPr="008A7050" w:rsidRDefault="00D32613" w:rsidP="00D32613">
            <w:pPr>
              <w:shd w:val="clear" w:color="auto" w:fill="FFFFFF" w:themeFill="background1"/>
              <w:jc w:val="both"/>
              <w:rPr>
                <w:sz w:val="20"/>
                <w:szCs w:val="20"/>
              </w:rPr>
            </w:pPr>
          </w:p>
        </w:tc>
        <w:tc>
          <w:tcPr>
            <w:tcW w:w="4678" w:type="dxa"/>
          </w:tcPr>
          <w:p w14:paraId="5F27A495" w14:textId="77777777" w:rsidR="00D32613" w:rsidRPr="008A7050" w:rsidRDefault="00D32613" w:rsidP="00D32613">
            <w:pPr>
              <w:shd w:val="clear" w:color="auto" w:fill="FFFFFF" w:themeFill="background1"/>
              <w:jc w:val="both"/>
              <w:rPr>
                <w:sz w:val="20"/>
                <w:szCs w:val="20"/>
              </w:rPr>
            </w:pPr>
          </w:p>
        </w:tc>
        <w:tc>
          <w:tcPr>
            <w:tcW w:w="1833" w:type="dxa"/>
          </w:tcPr>
          <w:p w14:paraId="0EE1C844" w14:textId="77777777" w:rsidR="00D32613" w:rsidRPr="008A7050" w:rsidRDefault="00D32613" w:rsidP="00D32613">
            <w:pPr>
              <w:shd w:val="clear" w:color="auto" w:fill="FFFFFF" w:themeFill="background1"/>
              <w:jc w:val="both"/>
              <w:rPr>
                <w:sz w:val="20"/>
                <w:szCs w:val="20"/>
              </w:rPr>
            </w:pPr>
          </w:p>
        </w:tc>
      </w:tr>
      <w:tr w:rsidR="00D32613" w:rsidRPr="008A7050" w14:paraId="561F8670" w14:textId="77777777" w:rsidTr="00DD3965">
        <w:trPr>
          <w:trHeight w:val="379"/>
        </w:trPr>
        <w:tc>
          <w:tcPr>
            <w:tcW w:w="663" w:type="dxa"/>
          </w:tcPr>
          <w:p w14:paraId="706CAF68" w14:textId="77777777" w:rsidR="00D32613" w:rsidRPr="008A7050" w:rsidRDefault="00D32613" w:rsidP="00D32613">
            <w:pPr>
              <w:shd w:val="clear" w:color="auto" w:fill="FFFFFF" w:themeFill="background1"/>
              <w:jc w:val="both"/>
              <w:rPr>
                <w:sz w:val="20"/>
                <w:szCs w:val="20"/>
              </w:rPr>
            </w:pPr>
          </w:p>
        </w:tc>
        <w:tc>
          <w:tcPr>
            <w:tcW w:w="2847" w:type="dxa"/>
          </w:tcPr>
          <w:p w14:paraId="1492167B" w14:textId="77777777" w:rsidR="00D32613" w:rsidRPr="008A7050" w:rsidRDefault="00D32613" w:rsidP="00D32613">
            <w:pPr>
              <w:shd w:val="clear" w:color="auto" w:fill="FFFFFF" w:themeFill="background1"/>
              <w:jc w:val="both"/>
              <w:rPr>
                <w:sz w:val="20"/>
                <w:szCs w:val="20"/>
              </w:rPr>
            </w:pPr>
          </w:p>
        </w:tc>
        <w:tc>
          <w:tcPr>
            <w:tcW w:w="4678" w:type="dxa"/>
          </w:tcPr>
          <w:p w14:paraId="43751D2A" w14:textId="77777777" w:rsidR="00D32613" w:rsidRPr="008A7050" w:rsidRDefault="00D32613" w:rsidP="00D32613">
            <w:pPr>
              <w:shd w:val="clear" w:color="auto" w:fill="FFFFFF" w:themeFill="background1"/>
              <w:jc w:val="both"/>
              <w:rPr>
                <w:sz w:val="20"/>
                <w:szCs w:val="20"/>
              </w:rPr>
            </w:pPr>
          </w:p>
        </w:tc>
        <w:tc>
          <w:tcPr>
            <w:tcW w:w="1833" w:type="dxa"/>
          </w:tcPr>
          <w:p w14:paraId="7EEC9BBC" w14:textId="77777777" w:rsidR="00D32613" w:rsidRPr="008A7050" w:rsidRDefault="00D32613" w:rsidP="00D32613">
            <w:pPr>
              <w:shd w:val="clear" w:color="auto" w:fill="FFFFFF" w:themeFill="background1"/>
              <w:jc w:val="both"/>
              <w:rPr>
                <w:sz w:val="20"/>
                <w:szCs w:val="20"/>
              </w:rPr>
            </w:pPr>
          </w:p>
        </w:tc>
      </w:tr>
      <w:tr w:rsidR="00D32613" w:rsidRPr="008A7050" w14:paraId="79264A36" w14:textId="77777777" w:rsidTr="00DD3965">
        <w:trPr>
          <w:trHeight w:val="379"/>
        </w:trPr>
        <w:tc>
          <w:tcPr>
            <w:tcW w:w="663" w:type="dxa"/>
          </w:tcPr>
          <w:p w14:paraId="12755C5E" w14:textId="77777777" w:rsidR="00D32613" w:rsidRPr="008A7050" w:rsidRDefault="00D32613" w:rsidP="00D32613">
            <w:pPr>
              <w:shd w:val="clear" w:color="auto" w:fill="FFFFFF" w:themeFill="background1"/>
              <w:jc w:val="both"/>
              <w:rPr>
                <w:sz w:val="20"/>
                <w:szCs w:val="20"/>
              </w:rPr>
            </w:pPr>
          </w:p>
        </w:tc>
        <w:tc>
          <w:tcPr>
            <w:tcW w:w="2847" w:type="dxa"/>
          </w:tcPr>
          <w:p w14:paraId="3B654848" w14:textId="77777777" w:rsidR="00D32613" w:rsidRPr="008A7050" w:rsidRDefault="00D32613" w:rsidP="00D32613">
            <w:pPr>
              <w:shd w:val="clear" w:color="auto" w:fill="FFFFFF" w:themeFill="background1"/>
              <w:jc w:val="both"/>
              <w:rPr>
                <w:sz w:val="20"/>
                <w:szCs w:val="20"/>
              </w:rPr>
            </w:pPr>
          </w:p>
        </w:tc>
        <w:tc>
          <w:tcPr>
            <w:tcW w:w="4678" w:type="dxa"/>
          </w:tcPr>
          <w:p w14:paraId="3792CC98" w14:textId="77777777" w:rsidR="00D32613" w:rsidRPr="008A7050" w:rsidRDefault="00D32613" w:rsidP="00D32613">
            <w:pPr>
              <w:shd w:val="clear" w:color="auto" w:fill="FFFFFF" w:themeFill="background1"/>
              <w:jc w:val="both"/>
              <w:rPr>
                <w:sz w:val="20"/>
                <w:szCs w:val="20"/>
              </w:rPr>
            </w:pPr>
          </w:p>
        </w:tc>
        <w:tc>
          <w:tcPr>
            <w:tcW w:w="1833" w:type="dxa"/>
          </w:tcPr>
          <w:p w14:paraId="15BFC647" w14:textId="77777777" w:rsidR="00D32613" w:rsidRPr="008A7050" w:rsidRDefault="00D32613" w:rsidP="00D32613">
            <w:pPr>
              <w:shd w:val="clear" w:color="auto" w:fill="FFFFFF" w:themeFill="background1"/>
              <w:jc w:val="both"/>
              <w:rPr>
                <w:sz w:val="20"/>
                <w:szCs w:val="20"/>
              </w:rPr>
            </w:pPr>
          </w:p>
        </w:tc>
      </w:tr>
      <w:tr w:rsidR="00D32613" w:rsidRPr="008A7050" w14:paraId="64EC01B5" w14:textId="77777777" w:rsidTr="00DD3965">
        <w:trPr>
          <w:trHeight w:val="379"/>
        </w:trPr>
        <w:tc>
          <w:tcPr>
            <w:tcW w:w="663" w:type="dxa"/>
          </w:tcPr>
          <w:p w14:paraId="4CF9F134" w14:textId="77777777" w:rsidR="00D32613" w:rsidRPr="008A7050" w:rsidRDefault="00D32613" w:rsidP="00D32613">
            <w:pPr>
              <w:shd w:val="clear" w:color="auto" w:fill="FFFFFF" w:themeFill="background1"/>
              <w:jc w:val="both"/>
              <w:rPr>
                <w:sz w:val="20"/>
                <w:szCs w:val="20"/>
              </w:rPr>
            </w:pPr>
          </w:p>
        </w:tc>
        <w:tc>
          <w:tcPr>
            <w:tcW w:w="2847" w:type="dxa"/>
          </w:tcPr>
          <w:p w14:paraId="2BA72DD6" w14:textId="77777777" w:rsidR="00D32613" w:rsidRPr="008A7050" w:rsidRDefault="00D32613" w:rsidP="00D32613">
            <w:pPr>
              <w:shd w:val="clear" w:color="auto" w:fill="FFFFFF" w:themeFill="background1"/>
              <w:jc w:val="both"/>
              <w:rPr>
                <w:sz w:val="20"/>
                <w:szCs w:val="20"/>
              </w:rPr>
            </w:pPr>
          </w:p>
        </w:tc>
        <w:tc>
          <w:tcPr>
            <w:tcW w:w="4678" w:type="dxa"/>
          </w:tcPr>
          <w:p w14:paraId="47962B55" w14:textId="77777777" w:rsidR="00D32613" w:rsidRPr="008A7050" w:rsidRDefault="00D32613" w:rsidP="00D32613">
            <w:pPr>
              <w:shd w:val="clear" w:color="auto" w:fill="FFFFFF" w:themeFill="background1"/>
              <w:jc w:val="both"/>
              <w:rPr>
                <w:sz w:val="20"/>
                <w:szCs w:val="20"/>
              </w:rPr>
            </w:pPr>
          </w:p>
        </w:tc>
        <w:tc>
          <w:tcPr>
            <w:tcW w:w="1833" w:type="dxa"/>
          </w:tcPr>
          <w:p w14:paraId="67092562" w14:textId="77777777" w:rsidR="00D32613" w:rsidRPr="008A7050" w:rsidRDefault="00D32613" w:rsidP="00D32613">
            <w:pPr>
              <w:shd w:val="clear" w:color="auto" w:fill="FFFFFF" w:themeFill="background1"/>
              <w:jc w:val="both"/>
              <w:rPr>
                <w:sz w:val="20"/>
                <w:szCs w:val="20"/>
              </w:rPr>
            </w:pPr>
          </w:p>
        </w:tc>
      </w:tr>
      <w:tr w:rsidR="00D32613" w:rsidRPr="008A7050" w14:paraId="704B258A" w14:textId="77777777" w:rsidTr="00DD3965">
        <w:trPr>
          <w:trHeight w:val="379"/>
        </w:trPr>
        <w:tc>
          <w:tcPr>
            <w:tcW w:w="663" w:type="dxa"/>
          </w:tcPr>
          <w:p w14:paraId="4D0A662D" w14:textId="77777777" w:rsidR="00D32613" w:rsidRPr="008A7050" w:rsidRDefault="00D32613" w:rsidP="00D32613">
            <w:pPr>
              <w:shd w:val="clear" w:color="auto" w:fill="FFFFFF" w:themeFill="background1"/>
              <w:jc w:val="both"/>
              <w:rPr>
                <w:sz w:val="20"/>
                <w:szCs w:val="20"/>
              </w:rPr>
            </w:pPr>
          </w:p>
        </w:tc>
        <w:tc>
          <w:tcPr>
            <w:tcW w:w="2847" w:type="dxa"/>
          </w:tcPr>
          <w:p w14:paraId="22FEBBFE" w14:textId="77777777" w:rsidR="00D32613" w:rsidRPr="008A7050" w:rsidRDefault="00D32613" w:rsidP="00D32613">
            <w:pPr>
              <w:shd w:val="clear" w:color="auto" w:fill="FFFFFF" w:themeFill="background1"/>
              <w:jc w:val="both"/>
              <w:rPr>
                <w:sz w:val="20"/>
                <w:szCs w:val="20"/>
              </w:rPr>
            </w:pPr>
          </w:p>
        </w:tc>
        <w:tc>
          <w:tcPr>
            <w:tcW w:w="4678" w:type="dxa"/>
          </w:tcPr>
          <w:p w14:paraId="217ECB7A" w14:textId="77777777" w:rsidR="00D32613" w:rsidRPr="008A7050" w:rsidRDefault="00D32613" w:rsidP="00D32613">
            <w:pPr>
              <w:shd w:val="clear" w:color="auto" w:fill="FFFFFF" w:themeFill="background1"/>
              <w:jc w:val="both"/>
              <w:rPr>
                <w:sz w:val="20"/>
                <w:szCs w:val="20"/>
              </w:rPr>
            </w:pPr>
          </w:p>
        </w:tc>
        <w:tc>
          <w:tcPr>
            <w:tcW w:w="1833" w:type="dxa"/>
          </w:tcPr>
          <w:p w14:paraId="1850D6BF" w14:textId="77777777" w:rsidR="00D32613" w:rsidRPr="008A7050" w:rsidRDefault="00D32613" w:rsidP="00D32613">
            <w:pPr>
              <w:shd w:val="clear" w:color="auto" w:fill="FFFFFF" w:themeFill="background1"/>
              <w:jc w:val="both"/>
              <w:rPr>
                <w:sz w:val="20"/>
                <w:szCs w:val="20"/>
              </w:rPr>
            </w:pPr>
          </w:p>
        </w:tc>
      </w:tr>
      <w:tr w:rsidR="00D32613" w:rsidRPr="008A7050" w14:paraId="1B4BA043" w14:textId="77777777" w:rsidTr="00DD3965">
        <w:trPr>
          <w:trHeight w:val="379"/>
        </w:trPr>
        <w:tc>
          <w:tcPr>
            <w:tcW w:w="663" w:type="dxa"/>
          </w:tcPr>
          <w:p w14:paraId="0DEC1C44" w14:textId="77777777" w:rsidR="00D32613" w:rsidRPr="008A7050" w:rsidRDefault="00D32613" w:rsidP="00D32613">
            <w:pPr>
              <w:shd w:val="clear" w:color="auto" w:fill="FFFFFF" w:themeFill="background1"/>
              <w:jc w:val="both"/>
              <w:rPr>
                <w:sz w:val="20"/>
                <w:szCs w:val="20"/>
              </w:rPr>
            </w:pPr>
          </w:p>
        </w:tc>
        <w:tc>
          <w:tcPr>
            <w:tcW w:w="2847" w:type="dxa"/>
          </w:tcPr>
          <w:p w14:paraId="36051D5E" w14:textId="77777777" w:rsidR="00D32613" w:rsidRPr="008A7050" w:rsidRDefault="00D32613" w:rsidP="00D32613">
            <w:pPr>
              <w:shd w:val="clear" w:color="auto" w:fill="FFFFFF" w:themeFill="background1"/>
              <w:jc w:val="both"/>
              <w:rPr>
                <w:sz w:val="20"/>
                <w:szCs w:val="20"/>
              </w:rPr>
            </w:pPr>
          </w:p>
        </w:tc>
        <w:tc>
          <w:tcPr>
            <w:tcW w:w="4678" w:type="dxa"/>
          </w:tcPr>
          <w:p w14:paraId="7D446F9E" w14:textId="77777777" w:rsidR="00D32613" w:rsidRPr="008A7050" w:rsidRDefault="00D32613" w:rsidP="00D32613">
            <w:pPr>
              <w:shd w:val="clear" w:color="auto" w:fill="FFFFFF" w:themeFill="background1"/>
              <w:jc w:val="both"/>
              <w:rPr>
                <w:sz w:val="20"/>
                <w:szCs w:val="20"/>
              </w:rPr>
            </w:pPr>
          </w:p>
        </w:tc>
        <w:tc>
          <w:tcPr>
            <w:tcW w:w="1833" w:type="dxa"/>
          </w:tcPr>
          <w:p w14:paraId="457B03BF" w14:textId="77777777" w:rsidR="00D32613" w:rsidRPr="008A7050" w:rsidRDefault="00D32613" w:rsidP="00D32613">
            <w:pPr>
              <w:shd w:val="clear" w:color="auto" w:fill="FFFFFF" w:themeFill="background1"/>
              <w:jc w:val="both"/>
              <w:rPr>
                <w:sz w:val="20"/>
                <w:szCs w:val="20"/>
              </w:rPr>
            </w:pPr>
          </w:p>
        </w:tc>
      </w:tr>
      <w:tr w:rsidR="00D32613" w:rsidRPr="008A7050" w14:paraId="6728C06B" w14:textId="77777777" w:rsidTr="00DD3965">
        <w:trPr>
          <w:trHeight w:val="379"/>
        </w:trPr>
        <w:tc>
          <w:tcPr>
            <w:tcW w:w="663" w:type="dxa"/>
          </w:tcPr>
          <w:p w14:paraId="3F4FF711" w14:textId="77777777" w:rsidR="00D32613" w:rsidRPr="008A7050" w:rsidRDefault="00D32613" w:rsidP="00D32613">
            <w:pPr>
              <w:shd w:val="clear" w:color="auto" w:fill="FFFFFF" w:themeFill="background1"/>
              <w:jc w:val="both"/>
              <w:rPr>
                <w:sz w:val="20"/>
                <w:szCs w:val="20"/>
              </w:rPr>
            </w:pPr>
          </w:p>
        </w:tc>
        <w:tc>
          <w:tcPr>
            <w:tcW w:w="2847" w:type="dxa"/>
          </w:tcPr>
          <w:p w14:paraId="79C62103" w14:textId="77777777" w:rsidR="00D32613" w:rsidRPr="008A7050" w:rsidRDefault="00D32613" w:rsidP="00D32613">
            <w:pPr>
              <w:shd w:val="clear" w:color="auto" w:fill="FFFFFF" w:themeFill="background1"/>
              <w:jc w:val="both"/>
              <w:rPr>
                <w:sz w:val="20"/>
                <w:szCs w:val="20"/>
              </w:rPr>
            </w:pPr>
          </w:p>
        </w:tc>
        <w:tc>
          <w:tcPr>
            <w:tcW w:w="4678" w:type="dxa"/>
          </w:tcPr>
          <w:p w14:paraId="40ED6820" w14:textId="77777777" w:rsidR="00D32613" w:rsidRPr="008A7050" w:rsidRDefault="00D32613" w:rsidP="00D32613">
            <w:pPr>
              <w:shd w:val="clear" w:color="auto" w:fill="FFFFFF" w:themeFill="background1"/>
              <w:jc w:val="both"/>
              <w:rPr>
                <w:sz w:val="20"/>
                <w:szCs w:val="20"/>
              </w:rPr>
            </w:pPr>
          </w:p>
        </w:tc>
        <w:tc>
          <w:tcPr>
            <w:tcW w:w="1833" w:type="dxa"/>
          </w:tcPr>
          <w:p w14:paraId="6EC06D29" w14:textId="77777777" w:rsidR="00D32613" w:rsidRPr="008A7050" w:rsidRDefault="00D32613" w:rsidP="00D32613">
            <w:pPr>
              <w:shd w:val="clear" w:color="auto" w:fill="FFFFFF" w:themeFill="background1"/>
              <w:jc w:val="both"/>
              <w:rPr>
                <w:sz w:val="20"/>
                <w:szCs w:val="20"/>
              </w:rPr>
            </w:pPr>
          </w:p>
        </w:tc>
      </w:tr>
      <w:tr w:rsidR="00D32613" w:rsidRPr="008A7050" w14:paraId="295016FD" w14:textId="77777777" w:rsidTr="00DD3965">
        <w:trPr>
          <w:trHeight w:val="379"/>
        </w:trPr>
        <w:tc>
          <w:tcPr>
            <w:tcW w:w="663" w:type="dxa"/>
          </w:tcPr>
          <w:p w14:paraId="216AB2E6" w14:textId="77777777" w:rsidR="00D32613" w:rsidRPr="008A7050" w:rsidRDefault="00D32613" w:rsidP="00D32613">
            <w:pPr>
              <w:shd w:val="clear" w:color="auto" w:fill="FFFFFF" w:themeFill="background1"/>
              <w:jc w:val="both"/>
              <w:rPr>
                <w:sz w:val="20"/>
                <w:szCs w:val="20"/>
              </w:rPr>
            </w:pPr>
          </w:p>
        </w:tc>
        <w:tc>
          <w:tcPr>
            <w:tcW w:w="2847" w:type="dxa"/>
          </w:tcPr>
          <w:p w14:paraId="155DD5DC" w14:textId="77777777" w:rsidR="00D32613" w:rsidRPr="008A7050" w:rsidRDefault="00D32613" w:rsidP="00D32613">
            <w:pPr>
              <w:shd w:val="clear" w:color="auto" w:fill="FFFFFF" w:themeFill="background1"/>
              <w:jc w:val="both"/>
              <w:rPr>
                <w:sz w:val="20"/>
                <w:szCs w:val="20"/>
              </w:rPr>
            </w:pPr>
          </w:p>
        </w:tc>
        <w:tc>
          <w:tcPr>
            <w:tcW w:w="4678" w:type="dxa"/>
          </w:tcPr>
          <w:p w14:paraId="4BE20428" w14:textId="77777777" w:rsidR="00D32613" w:rsidRPr="008A7050" w:rsidRDefault="00D32613" w:rsidP="00D32613">
            <w:pPr>
              <w:shd w:val="clear" w:color="auto" w:fill="FFFFFF" w:themeFill="background1"/>
              <w:jc w:val="both"/>
              <w:rPr>
                <w:sz w:val="20"/>
                <w:szCs w:val="20"/>
              </w:rPr>
            </w:pPr>
          </w:p>
        </w:tc>
        <w:tc>
          <w:tcPr>
            <w:tcW w:w="1833" w:type="dxa"/>
          </w:tcPr>
          <w:p w14:paraId="38C644F4" w14:textId="77777777" w:rsidR="00D32613" w:rsidRPr="008A7050" w:rsidRDefault="00D32613" w:rsidP="00D32613">
            <w:pPr>
              <w:shd w:val="clear" w:color="auto" w:fill="FFFFFF" w:themeFill="background1"/>
              <w:jc w:val="both"/>
              <w:rPr>
                <w:sz w:val="20"/>
                <w:szCs w:val="20"/>
              </w:rPr>
            </w:pPr>
          </w:p>
        </w:tc>
      </w:tr>
      <w:tr w:rsidR="00D32613" w:rsidRPr="008A7050" w14:paraId="1F4D0A51" w14:textId="77777777" w:rsidTr="00DD3965">
        <w:trPr>
          <w:trHeight w:val="379"/>
        </w:trPr>
        <w:tc>
          <w:tcPr>
            <w:tcW w:w="663" w:type="dxa"/>
          </w:tcPr>
          <w:p w14:paraId="008EB34B" w14:textId="77777777" w:rsidR="00D32613" w:rsidRPr="008A7050" w:rsidRDefault="00D32613" w:rsidP="00D32613">
            <w:pPr>
              <w:shd w:val="clear" w:color="auto" w:fill="FFFFFF" w:themeFill="background1"/>
              <w:jc w:val="both"/>
              <w:rPr>
                <w:sz w:val="20"/>
                <w:szCs w:val="20"/>
              </w:rPr>
            </w:pPr>
          </w:p>
        </w:tc>
        <w:tc>
          <w:tcPr>
            <w:tcW w:w="2847" w:type="dxa"/>
          </w:tcPr>
          <w:p w14:paraId="7D80ED61" w14:textId="77777777" w:rsidR="00D32613" w:rsidRPr="008A7050" w:rsidRDefault="00D32613" w:rsidP="00D32613">
            <w:pPr>
              <w:shd w:val="clear" w:color="auto" w:fill="FFFFFF" w:themeFill="background1"/>
              <w:jc w:val="both"/>
              <w:rPr>
                <w:sz w:val="20"/>
                <w:szCs w:val="20"/>
              </w:rPr>
            </w:pPr>
          </w:p>
        </w:tc>
        <w:tc>
          <w:tcPr>
            <w:tcW w:w="4678" w:type="dxa"/>
          </w:tcPr>
          <w:p w14:paraId="561F97BA" w14:textId="77777777" w:rsidR="00D32613" w:rsidRPr="008A7050" w:rsidRDefault="00D32613" w:rsidP="00D32613">
            <w:pPr>
              <w:shd w:val="clear" w:color="auto" w:fill="FFFFFF" w:themeFill="background1"/>
              <w:jc w:val="both"/>
              <w:rPr>
                <w:sz w:val="20"/>
                <w:szCs w:val="20"/>
              </w:rPr>
            </w:pPr>
          </w:p>
        </w:tc>
        <w:tc>
          <w:tcPr>
            <w:tcW w:w="1833" w:type="dxa"/>
          </w:tcPr>
          <w:p w14:paraId="150C98C2" w14:textId="77777777" w:rsidR="00D32613" w:rsidRPr="008A7050" w:rsidRDefault="00D32613" w:rsidP="00D32613">
            <w:pPr>
              <w:shd w:val="clear" w:color="auto" w:fill="FFFFFF" w:themeFill="background1"/>
              <w:jc w:val="both"/>
              <w:rPr>
                <w:sz w:val="20"/>
                <w:szCs w:val="20"/>
              </w:rPr>
            </w:pPr>
          </w:p>
        </w:tc>
      </w:tr>
      <w:tr w:rsidR="00D32613" w:rsidRPr="008A7050" w14:paraId="1BE35F76" w14:textId="77777777" w:rsidTr="00DD3965">
        <w:trPr>
          <w:trHeight w:val="379"/>
        </w:trPr>
        <w:tc>
          <w:tcPr>
            <w:tcW w:w="663" w:type="dxa"/>
          </w:tcPr>
          <w:p w14:paraId="699195F9" w14:textId="77777777" w:rsidR="00D32613" w:rsidRPr="008A7050" w:rsidRDefault="00D32613" w:rsidP="00D32613">
            <w:pPr>
              <w:shd w:val="clear" w:color="auto" w:fill="FFFFFF" w:themeFill="background1"/>
              <w:jc w:val="both"/>
              <w:rPr>
                <w:sz w:val="20"/>
                <w:szCs w:val="20"/>
              </w:rPr>
            </w:pPr>
          </w:p>
        </w:tc>
        <w:tc>
          <w:tcPr>
            <w:tcW w:w="2847" w:type="dxa"/>
          </w:tcPr>
          <w:p w14:paraId="1133556A" w14:textId="77777777" w:rsidR="00D32613" w:rsidRPr="008A7050" w:rsidRDefault="00D32613" w:rsidP="00D32613">
            <w:pPr>
              <w:shd w:val="clear" w:color="auto" w:fill="FFFFFF" w:themeFill="background1"/>
              <w:jc w:val="both"/>
              <w:rPr>
                <w:sz w:val="20"/>
                <w:szCs w:val="20"/>
              </w:rPr>
            </w:pPr>
          </w:p>
        </w:tc>
        <w:tc>
          <w:tcPr>
            <w:tcW w:w="4678" w:type="dxa"/>
          </w:tcPr>
          <w:p w14:paraId="796082D2" w14:textId="77777777" w:rsidR="00D32613" w:rsidRPr="008A7050" w:rsidRDefault="00D32613" w:rsidP="00D32613">
            <w:pPr>
              <w:shd w:val="clear" w:color="auto" w:fill="FFFFFF" w:themeFill="background1"/>
              <w:jc w:val="both"/>
              <w:rPr>
                <w:sz w:val="20"/>
                <w:szCs w:val="20"/>
              </w:rPr>
            </w:pPr>
          </w:p>
        </w:tc>
        <w:tc>
          <w:tcPr>
            <w:tcW w:w="1833" w:type="dxa"/>
          </w:tcPr>
          <w:p w14:paraId="06879ECA" w14:textId="77777777" w:rsidR="00D32613" w:rsidRPr="008A7050" w:rsidRDefault="00D32613" w:rsidP="00D32613">
            <w:pPr>
              <w:shd w:val="clear" w:color="auto" w:fill="FFFFFF" w:themeFill="background1"/>
              <w:jc w:val="both"/>
              <w:rPr>
                <w:sz w:val="20"/>
                <w:szCs w:val="20"/>
              </w:rPr>
            </w:pPr>
          </w:p>
        </w:tc>
      </w:tr>
      <w:tr w:rsidR="00D32613" w:rsidRPr="008A7050" w14:paraId="2F84D7D2" w14:textId="77777777" w:rsidTr="00DD3965">
        <w:trPr>
          <w:trHeight w:val="379"/>
        </w:trPr>
        <w:tc>
          <w:tcPr>
            <w:tcW w:w="663" w:type="dxa"/>
          </w:tcPr>
          <w:p w14:paraId="7CD1EE8E" w14:textId="77777777" w:rsidR="00D32613" w:rsidRPr="008A7050" w:rsidRDefault="00D32613" w:rsidP="00D32613">
            <w:pPr>
              <w:shd w:val="clear" w:color="auto" w:fill="FFFFFF" w:themeFill="background1"/>
              <w:jc w:val="both"/>
              <w:rPr>
                <w:sz w:val="20"/>
                <w:szCs w:val="20"/>
              </w:rPr>
            </w:pPr>
          </w:p>
        </w:tc>
        <w:tc>
          <w:tcPr>
            <w:tcW w:w="2847" w:type="dxa"/>
          </w:tcPr>
          <w:p w14:paraId="1CB9C2BC" w14:textId="77777777" w:rsidR="00D32613" w:rsidRPr="008A7050" w:rsidRDefault="00D32613" w:rsidP="00D32613">
            <w:pPr>
              <w:shd w:val="clear" w:color="auto" w:fill="FFFFFF" w:themeFill="background1"/>
              <w:jc w:val="both"/>
              <w:rPr>
                <w:sz w:val="20"/>
                <w:szCs w:val="20"/>
              </w:rPr>
            </w:pPr>
          </w:p>
        </w:tc>
        <w:tc>
          <w:tcPr>
            <w:tcW w:w="4678" w:type="dxa"/>
          </w:tcPr>
          <w:p w14:paraId="1D707799" w14:textId="77777777" w:rsidR="00D32613" w:rsidRPr="008A7050" w:rsidRDefault="00D32613" w:rsidP="00D32613">
            <w:pPr>
              <w:shd w:val="clear" w:color="auto" w:fill="FFFFFF" w:themeFill="background1"/>
              <w:jc w:val="both"/>
              <w:rPr>
                <w:sz w:val="20"/>
                <w:szCs w:val="20"/>
              </w:rPr>
            </w:pPr>
          </w:p>
        </w:tc>
        <w:tc>
          <w:tcPr>
            <w:tcW w:w="1833" w:type="dxa"/>
          </w:tcPr>
          <w:p w14:paraId="7EA8DF20" w14:textId="77777777" w:rsidR="00D32613" w:rsidRPr="008A7050" w:rsidRDefault="00D32613" w:rsidP="00D32613">
            <w:pPr>
              <w:shd w:val="clear" w:color="auto" w:fill="FFFFFF" w:themeFill="background1"/>
              <w:jc w:val="both"/>
              <w:rPr>
                <w:sz w:val="20"/>
                <w:szCs w:val="20"/>
              </w:rPr>
            </w:pPr>
          </w:p>
        </w:tc>
      </w:tr>
    </w:tbl>
    <w:p w14:paraId="16585D3F" w14:textId="77777777" w:rsidR="00D32613" w:rsidRPr="008A7050" w:rsidRDefault="00D32613" w:rsidP="00DD3965">
      <w:pPr>
        <w:shd w:val="clear" w:color="auto" w:fill="FFFFFF" w:themeFill="background1"/>
        <w:jc w:val="both"/>
        <w:rPr>
          <w:sz w:val="20"/>
          <w:szCs w:val="20"/>
        </w:rPr>
      </w:pPr>
    </w:p>
    <w:p w14:paraId="56FDF813" w14:textId="77777777" w:rsidR="00D32613" w:rsidRPr="008A7050" w:rsidRDefault="00D32613" w:rsidP="00DD3965">
      <w:pPr>
        <w:shd w:val="clear" w:color="auto" w:fill="FFFFFF" w:themeFill="background1"/>
        <w:jc w:val="both"/>
        <w:rPr>
          <w:sz w:val="20"/>
          <w:szCs w:val="20"/>
        </w:rPr>
      </w:pPr>
      <w:r w:rsidRPr="008A7050">
        <w:rPr>
          <w:sz w:val="20"/>
          <w:szCs w:val="20"/>
        </w:rPr>
        <w:t>2. Переданное имущество явных недостатков не имеет.</w:t>
      </w:r>
    </w:p>
    <w:p w14:paraId="6822E7F6" w14:textId="77777777" w:rsidR="00D32613" w:rsidRPr="008A7050" w:rsidRDefault="00D32613" w:rsidP="00DD3965">
      <w:pPr>
        <w:shd w:val="clear" w:color="auto" w:fill="FFFFFF" w:themeFill="background1"/>
        <w:ind w:left="110"/>
        <w:jc w:val="both"/>
        <w:rPr>
          <w:sz w:val="20"/>
          <w:szCs w:val="20"/>
        </w:rPr>
      </w:pPr>
    </w:p>
    <w:p w14:paraId="1E29BA43" w14:textId="77777777" w:rsidR="00D32613" w:rsidRPr="008A7050" w:rsidRDefault="00D32613" w:rsidP="00DD3965">
      <w:pPr>
        <w:shd w:val="clear" w:color="auto" w:fill="FFFFFF" w:themeFill="background1"/>
        <w:jc w:val="both"/>
        <w:rPr>
          <w:sz w:val="20"/>
          <w:szCs w:val="20"/>
        </w:rPr>
      </w:pPr>
    </w:p>
    <w:p w14:paraId="41DB536A" w14:textId="77777777" w:rsidR="00D32613" w:rsidRPr="008A7050" w:rsidRDefault="00D32613" w:rsidP="00DD3965">
      <w:pPr>
        <w:shd w:val="clear" w:color="auto" w:fill="FFFFFF" w:themeFill="background1"/>
        <w:jc w:val="both"/>
        <w:rPr>
          <w:b/>
          <w:sz w:val="20"/>
          <w:szCs w:val="20"/>
        </w:rPr>
      </w:pPr>
      <w:r w:rsidRPr="008A7050">
        <w:rPr>
          <w:b/>
          <w:sz w:val="20"/>
          <w:szCs w:val="20"/>
        </w:rPr>
        <w:t xml:space="preserve">Передал: </w:t>
      </w:r>
    </w:p>
    <w:p w14:paraId="161BD065" w14:textId="77777777" w:rsidR="00D32613" w:rsidRPr="008A7050" w:rsidRDefault="00D32613" w:rsidP="00DD3965">
      <w:pPr>
        <w:shd w:val="clear" w:color="auto" w:fill="FFFFFF" w:themeFill="background1"/>
        <w:jc w:val="both"/>
        <w:rPr>
          <w:sz w:val="20"/>
          <w:szCs w:val="20"/>
        </w:rPr>
      </w:pPr>
      <w:r w:rsidRPr="008A7050">
        <w:rPr>
          <w:sz w:val="20"/>
          <w:szCs w:val="20"/>
        </w:rPr>
        <w:t>____________________________________________</w:t>
      </w:r>
    </w:p>
    <w:p w14:paraId="44165FB9" w14:textId="77777777" w:rsidR="00D32613" w:rsidRPr="008A7050" w:rsidRDefault="00D32613" w:rsidP="00DD3965">
      <w:pPr>
        <w:shd w:val="clear" w:color="auto" w:fill="FFFFFF" w:themeFill="background1"/>
        <w:jc w:val="both"/>
        <w:rPr>
          <w:sz w:val="20"/>
          <w:szCs w:val="20"/>
        </w:rPr>
      </w:pPr>
      <w:r w:rsidRPr="008A7050">
        <w:rPr>
          <w:sz w:val="20"/>
          <w:szCs w:val="20"/>
        </w:rPr>
        <w:t>(должность, подпись, ФИО)</w:t>
      </w:r>
    </w:p>
    <w:p w14:paraId="29631C6B" w14:textId="77777777" w:rsidR="00D32613" w:rsidRPr="008A7050" w:rsidRDefault="00D32613" w:rsidP="00DD3965">
      <w:pPr>
        <w:shd w:val="clear" w:color="auto" w:fill="FFFFFF" w:themeFill="background1"/>
        <w:jc w:val="both"/>
        <w:rPr>
          <w:sz w:val="20"/>
          <w:szCs w:val="20"/>
        </w:rPr>
      </w:pPr>
    </w:p>
    <w:p w14:paraId="5A45F10A" w14:textId="77777777" w:rsidR="00D32613" w:rsidRPr="008A7050" w:rsidRDefault="00D32613" w:rsidP="00DD3965">
      <w:pPr>
        <w:shd w:val="clear" w:color="auto" w:fill="FFFFFF" w:themeFill="background1"/>
        <w:jc w:val="both"/>
        <w:rPr>
          <w:b/>
          <w:sz w:val="20"/>
          <w:szCs w:val="20"/>
        </w:rPr>
      </w:pPr>
      <w:r w:rsidRPr="008A7050">
        <w:rPr>
          <w:b/>
          <w:sz w:val="20"/>
          <w:szCs w:val="20"/>
        </w:rPr>
        <w:t>Принял:</w:t>
      </w:r>
    </w:p>
    <w:p w14:paraId="483CE100" w14:textId="77777777" w:rsidR="00D32613" w:rsidRPr="008A7050" w:rsidRDefault="00D32613" w:rsidP="00DD3965">
      <w:pPr>
        <w:shd w:val="clear" w:color="auto" w:fill="FFFFFF" w:themeFill="background1"/>
        <w:jc w:val="both"/>
        <w:rPr>
          <w:sz w:val="20"/>
          <w:szCs w:val="20"/>
        </w:rPr>
      </w:pPr>
      <w:r w:rsidRPr="008A7050">
        <w:rPr>
          <w:sz w:val="20"/>
          <w:szCs w:val="20"/>
        </w:rPr>
        <w:t>____________________________________________</w:t>
      </w:r>
    </w:p>
    <w:p w14:paraId="6290AB11" w14:textId="77777777" w:rsidR="00D32613" w:rsidRPr="008A7050" w:rsidRDefault="00D32613" w:rsidP="00DD3965">
      <w:pPr>
        <w:shd w:val="clear" w:color="auto" w:fill="FFFFFF" w:themeFill="background1"/>
        <w:jc w:val="both"/>
        <w:rPr>
          <w:sz w:val="20"/>
          <w:szCs w:val="20"/>
        </w:rPr>
      </w:pPr>
      <w:r w:rsidRPr="008A7050">
        <w:rPr>
          <w:sz w:val="20"/>
          <w:szCs w:val="20"/>
        </w:rPr>
        <w:t>(должность, подпись, ФИО)</w:t>
      </w:r>
    </w:p>
    <w:p w14:paraId="62FFA4DC" w14:textId="77777777" w:rsidR="00D32613" w:rsidRPr="008A7050" w:rsidRDefault="00D32613" w:rsidP="00DD3965">
      <w:pPr>
        <w:shd w:val="clear" w:color="auto" w:fill="FFFFFF" w:themeFill="background1"/>
        <w:jc w:val="both"/>
        <w:rPr>
          <w:sz w:val="20"/>
          <w:szCs w:val="20"/>
        </w:rPr>
      </w:pPr>
    </w:p>
    <w:p w14:paraId="0464652A" w14:textId="77777777" w:rsidR="00D32613" w:rsidRPr="008A7050" w:rsidRDefault="00D32613" w:rsidP="00DD3965">
      <w:pPr>
        <w:shd w:val="clear" w:color="auto" w:fill="FFFFFF" w:themeFill="background1"/>
        <w:jc w:val="both"/>
        <w:rPr>
          <w:sz w:val="20"/>
          <w:szCs w:val="20"/>
        </w:rPr>
      </w:pPr>
    </w:p>
    <w:p w14:paraId="1A89BC8D" w14:textId="77777777" w:rsidR="00D32613" w:rsidRPr="008A7050" w:rsidRDefault="00D32613" w:rsidP="00DD3965">
      <w:pPr>
        <w:shd w:val="clear" w:color="auto" w:fill="FFFFFF" w:themeFill="background1"/>
        <w:jc w:val="both"/>
        <w:rPr>
          <w:sz w:val="20"/>
          <w:szCs w:val="20"/>
        </w:rPr>
      </w:pPr>
      <w:r w:rsidRPr="008A7050">
        <w:rPr>
          <w:sz w:val="20"/>
          <w:szCs w:val="20"/>
        </w:rPr>
        <w:br w:type="page"/>
      </w:r>
    </w:p>
    <w:p w14:paraId="31131ADB" w14:textId="77777777" w:rsidR="00DC755A" w:rsidRPr="008A7050" w:rsidRDefault="00DC755A" w:rsidP="00DC755A">
      <w:pPr>
        <w:shd w:val="clear" w:color="auto" w:fill="FFFFFF" w:themeFill="background1"/>
        <w:suppressAutoHyphens/>
        <w:ind w:left="6237"/>
        <w:rPr>
          <w:b/>
          <w:kern w:val="32"/>
          <w:sz w:val="20"/>
          <w:szCs w:val="20"/>
        </w:rPr>
      </w:pPr>
      <w:r w:rsidRPr="008A7050">
        <w:rPr>
          <w:b/>
          <w:kern w:val="32"/>
          <w:sz w:val="20"/>
          <w:szCs w:val="20"/>
        </w:rPr>
        <w:lastRenderedPageBreak/>
        <w:t xml:space="preserve">Приложение № </w:t>
      </w:r>
      <w:r>
        <w:rPr>
          <w:b/>
          <w:kern w:val="32"/>
          <w:sz w:val="20"/>
          <w:szCs w:val="20"/>
        </w:rPr>
        <w:t>8</w:t>
      </w:r>
    </w:p>
    <w:p w14:paraId="44FA0EC9" w14:textId="77777777" w:rsidR="00DC755A" w:rsidRPr="00DC755A" w:rsidRDefault="00DC755A" w:rsidP="00DC755A">
      <w:pPr>
        <w:ind w:left="6237"/>
        <w:rPr>
          <w:b/>
          <w:color w:val="auto"/>
          <w:sz w:val="20"/>
          <w:szCs w:val="20"/>
        </w:rPr>
      </w:pPr>
      <w:r w:rsidRPr="008A7050">
        <w:rPr>
          <w:b/>
          <w:kern w:val="32"/>
          <w:sz w:val="20"/>
          <w:szCs w:val="20"/>
        </w:rPr>
        <w:t xml:space="preserve">к </w:t>
      </w:r>
      <w:r w:rsidRPr="00DC755A">
        <w:rPr>
          <w:b/>
          <w:color w:val="auto"/>
          <w:sz w:val="20"/>
          <w:szCs w:val="20"/>
        </w:rPr>
        <w:t>Проект</w:t>
      </w:r>
      <w:r>
        <w:rPr>
          <w:b/>
          <w:color w:val="auto"/>
          <w:sz w:val="20"/>
          <w:szCs w:val="20"/>
        </w:rPr>
        <w:t>у</w:t>
      </w:r>
      <w:r w:rsidRPr="00DC755A">
        <w:rPr>
          <w:b/>
          <w:color w:val="auto"/>
          <w:sz w:val="20"/>
          <w:szCs w:val="20"/>
        </w:rPr>
        <w:t xml:space="preserve"> договора к:</w:t>
      </w:r>
    </w:p>
    <w:p w14:paraId="48161CF2" w14:textId="77777777" w:rsidR="00DC755A" w:rsidRPr="00DC755A" w:rsidRDefault="00DC755A" w:rsidP="00DC755A">
      <w:pPr>
        <w:ind w:left="6237"/>
        <w:rPr>
          <w:b/>
          <w:color w:val="auto"/>
          <w:sz w:val="20"/>
          <w:szCs w:val="20"/>
        </w:rPr>
      </w:pPr>
      <w:r w:rsidRPr="00DC755A">
        <w:rPr>
          <w:b/>
          <w:color w:val="auto"/>
          <w:sz w:val="20"/>
          <w:szCs w:val="20"/>
        </w:rPr>
        <w:t xml:space="preserve">Лоту №1 -  </w:t>
      </w:r>
      <w:r w:rsidRPr="00DC755A">
        <w:rPr>
          <w:b/>
          <w:sz w:val="20"/>
          <w:szCs w:val="20"/>
          <w:lang w:eastAsia="ru-RU"/>
        </w:rPr>
        <w:t>Услуга по охране объектов</w:t>
      </w:r>
    </w:p>
    <w:p w14:paraId="13614749" w14:textId="77777777" w:rsidR="00D32613" w:rsidRPr="008A7050" w:rsidRDefault="00D32613" w:rsidP="00DD3965">
      <w:pPr>
        <w:shd w:val="clear" w:color="auto" w:fill="FFFFFF" w:themeFill="background1"/>
        <w:ind w:left="6122"/>
        <w:jc w:val="both"/>
        <w:rPr>
          <w:b/>
          <w:bCs/>
          <w:sz w:val="20"/>
          <w:szCs w:val="20"/>
        </w:rPr>
      </w:pPr>
    </w:p>
    <w:p w14:paraId="15F8670E" w14:textId="77777777" w:rsidR="00D32613" w:rsidRPr="008A7050" w:rsidRDefault="00D32613" w:rsidP="00DD3965">
      <w:pPr>
        <w:shd w:val="clear" w:color="auto" w:fill="FFFFFF" w:themeFill="background1"/>
        <w:jc w:val="both"/>
        <w:rPr>
          <w:sz w:val="20"/>
          <w:szCs w:val="20"/>
        </w:rPr>
      </w:pPr>
    </w:p>
    <w:p w14:paraId="75964C04" w14:textId="77777777" w:rsidR="00D32613" w:rsidRPr="008A7050" w:rsidRDefault="00D32613" w:rsidP="00DD3965">
      <w:pPr>
        <w:shd w:val="clear" w:color="auto" w:fill="FFFFFF" w:themeFill="background1"/>
        <w:jc w:val="center"/>
        <w:rPr>
          <w:sz w:val="20"/>
          <w:szCs w:val="20"/>
        </w:rPr>
      </w:pPr>
      <w:r w:rsidRPr="008A7050">
        <w:rPr>
          <w:sz w:val="20"/>
          <w:szCs w:val="20"/>
        </w:rPr>
        <w:t>АКТ</w:t>
      </w:r>
    </w:p>
    <w:p w14:paraId="21EF1DAE" w14:textId="77777777" w:rsidR="00D32613" w:rsidRPr="008A7050" w:rsidRDefault="00D32613" w:rsidP="00DD3965">
      <w:pPr>
        <w:shd w:val="clear" w:color="auto" w:fill="FFFFFF" w:themeFill="background1"/>
        <w:jc w:val="center"/>
        <w:rPr>
          <w:sz w:val="20"/>
          <w:szCs w:val="20"/>
        </w:rPr>
      </w:pPr>
      <w:r w:rsidRPr="008A7050">
        <w:rPr>
          <w:sz w:val="20"/>
          <w:szCs w:val="20"/>
        </w:rPr>
        <w:t>нарушений</w:t>
      </w:r>
    </w:p>
    <w:p w14:paraId="6D526929" w14:textId="77777777" w:rsidR="00D32613" w:rsidRPr="008A7050" w:rsidRDefault="00D32613" w:rsidP="00DD3965">
      <w:pPr>
        <w:shd w:val="clear" w:color="auto" w:fill="FFFFFF" w:themeFill="background1"/>
        <w:jc w:val="both"/>
        <w:rPr>
          <w:sz w:val="20"/>
          <w:szCs w:val="20"/>
        </w:rPr>
      </w:pPr>
      <w:r w:rsidRPr="008A7050">
        <w:rPr>
          <w:sz w:val="20"/>
          <w:szCs w:val="20"/>
        </w:rPr>
        <w:t>«___» _______  20___ г.</w:t>
      </w:r>
      <w:r w:rsidRPr="008A7050">
        <w:rPr>
          <w:sz w:val="20"/>
          <w:szCs w:val="20"/>
        </w:rPr>
        <w:tab/>
      </w:r>
      <w:r w:rsidRPr="008A7050">
        <w:rPr>
          <w:sz w:val="20"/>
          <w:szCs w:val="20"/>
        </w:rPr>
        <w:tab/>
        <w:t xml:space="preserve">                              </w:t>
      </w:r>
      <w:r w:rsidRPr="008A7050">
        <w:rPr>
          <w:sz w:val="20"/>
          <w:szCs w:val="20"/>
        </w:rPr>
        <w:tab/>
      </w:r>
      <w:r w:rsidRPr="008A7050">
        <w:rPr>
          <w:sz w:val="20"/>
          <w:szCs w:val="20"/>
        </w:rPr>
        <w:tab/>
      </w:r>
      <w:r w:rsidRPr="008A7050">
        <w:rPr>
          <w:sz w:val="20"/>
          <w:szCs w:val="20"/>
        </w:rPr>
        <w:tab/>
      </w:r>
      <w:r w:rsidRPr="008A7050">
        <w:rPr>
          <w:sz w:val="20"/>
          <w:szCs w:val="20"/>
        </w:rPr>
        <w:tab/>
        <w:t>г. _________</w:t>
      </w:r>
    </w:p>
    <w:p w14:paraId="0D9938A4" w14:textId="77777777" w:rsidR="00D32613" w:rsidRPr="008A7050" w:rsidRDefault="00D32613" w:rsidP="00DD3965">
      <w:pPr>
        <w:shd w:val="clear" w:color="auto" w:fill="FFFFFF" w:themeFill="background1"/>
        <w:jc w:val="both"/>
        <w:rPr>
          <w:sz w:val="20"/>
          <w:szCs w:val="20"/>
        </w:rPr>
      </w:pPr>
      <w:r w:rsidRPr="008A7050">
        <w:rPr>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A1EB109" w14:textId="77777777" w:rsidR="00D32613" w:rsidRPr="008A7050" w:rsidRDefault="00D32613" w:rsidP="00DD3965">
      <w:pPr>
        <w:shd w:val="clear" w:color="auto" w:fill="FFFFFF" w:themeFill="background1"/>
        <w:jc w:val="both"/>
        <w:rPr>
          <w:sz w:val="20"/>
          <w:szCs w:val="20"/>
        </w:rPr>
      </w:pPr>
      <w:r w:rsidRPr="008A7050">
        <w:rPr>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67A8EB9" w14:textId="77777777" w:rsidR="00D32613" w:rsidRPr="008A7050" w:rsidRDefault="00D32613" w:rsidP="00DD3965">
      <w:pPr>
        <w:shd w:val="clear" w:color="auto" w:fill="FFFFFF" w:themeFill="background1"/>
        <w:jc w:val="both"/>
        <w:rPr>
          <w:sz w:val="20"/>
          <w:szCs w:val="20"/>
        </w:rPr>
      </w:pPr>
      <w:r w:rsidRPr="008A7050">
        <w:rPr>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6C20A9F" w14:textId="77777777" w:rsidR="00D32613" w:rsidRPr="008A7050" w:rsidRDefault="00D32613" w:rsidP="00DD3965">
      <w:pPr>
        <w:shd w:val="clear" w:color="auto" w:fill="FFFFFF" w:themeFill="background1"/>
        <w:jc w:val="both"/>
        <w:rPr>
          <w:sz w:val="20"/>
          <w:szCs w:val="20"/>
        </w:rPr>
      </w:pPr>
      <w:r w:rsidRPr="008A7050">
        <w:rPr>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D1E778A" w14:textId="77777777" w:rsidR="00D32613" w:rsidRPr="008A7050" w:rsidRDefault="00D32613" w:rsidP="00DD3965">
      <w:pPr>
        <w:shd w:val="clear" w:color="auto" w:fill="FFFFFF" w:themeFill="background1"/>
        <w:jc w:val="both"/>
        <w:rPr>
          <w:sz w:val="20"/>
          <w:szCs w:val="20"/>
        </w:rPr>
      </w:pPr>
      <w:r w:rsidRPr="008A7050">
        <w:rPr>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4DCB3AF" w14:textId="77777777" w:rsidR="00D32613" w:rsidRPr="008A7050" w:rsidRDefault="00D32613" w:rsidP="00DD3965">
      <w:pPr>
        <w:shd w:val="clear" w:color="auto" w:fill="FFFFFF" w:themeFill="background1"/>
        <w:jc w:val="both"/>
        <w:rPr>
          <w:sz w:val="20"/>
          <w:szCs w:val="20"/>
        </w:rPr>
      </w:pPr>
      <w:r w:rsidRPr="008A7050">
        <w:rPr>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1E63684" w14:textId="77777777" w:rsidR="00D32613" w:rsidRPr="008A7050" w:rsidRDefault="00D32613" w:rsidP="00DD3965">
      <w:pPr>
        <w:shd w:val="clear" w:color="auto" w:fill="FFFFFF" w:themeFill="background1"/>
        <w:jc w:val="both"/>
        <w:rPr>
          <w:sz w:val="20"/>
          <w:szCs w:val="20"/>
        </w:rPr>
      </w:pPr>
    </w:p>
    <w:p w14:paraId="77C615AE" w14:textId="77777777" w:rsidR="00D32613" w:rsidRPr="008A7050" w:rsidRDefault="00D32613" w:rsidP="00DD3965">
      <w:pPr>
        <w:shd w:val="clear" w:color="auto" w:fill="FFFFFF" w:themeFill="background1"/>
        <w:jc w:val="both"/>
        <w:rPr>
          <w:sz w:val="20"/>
          <w:szCs w:val="20"/>
        </w:rPr>
      </w:pPr>
      <w:r w:rsidRPr="008A7050">
        <w:rPr>
          <w:sz w:val="20"/>
          <w:szCs w:val="20"/>
        </w:rPr>
        <w:t>________________________</w:t>
      </w:r>
    </w:p>
    <w:p w14:paraId="053AA91B" w14:textId="77777777" w:rsidR="00D32613" w:rsidRPr="008A7050" w:rsidRDefault="00D32613" w:rsidP="00DD3965">
      <w:pPr>
        <w:shd w:val="clear" w:color="auto" w:fill="FFFFFF" w:themeFill="background1"/>
        <w:jc w:val="both"/>
        <w:rPr>
          <w:sz w:val="20"/>
          <w:szCs w:val="20"/>
        </w:rPr>
      </w:pPr>
      <w:r w:rsidRPr="008A7050">
        <w:rPr>
          <w:sz w:val="20"/>
          <w:szCs w:val="20"/>
        </w:rPr>
        <w:t>(ФИО, подпись)</w:t>
      </w:r>
    </w:p>
    <w:p w14:paraId="367622C9" w14:textId="77777777" w:rsidR="00D32613" w:rsidRPr="008A7050" w:rsidRDefault="00D32613" w:rsidP="00DD3965">
      <w:pPr>
        <w:shd w:val="clear" w:color="auto" w:fill="FFFFFF" w:themeFill="background1"/>
        <w:jc w:val="both"/>
        <w:rPr>
          <w:sz w:val="20"/>
          <w:szCs w:val="20"/>
        </w:rPr>
      </w:pPr>
      <w:r w:rsidRPr="008A7050">
        <w:rPr>
          <w:sz w:val="20"/>
          <w:szCs w:val="20"/>
        </w:rPr>
        <w:t>________________________</w:t>
      </w:r>
    </w:p>
    <w:p w14:paraId="6D2158C7" w14:textId="77777777" w:rsidR="00D32613" w:rsidRPr="008A7050" w:rsidRDefault="00D32613" w:rsidP="00DD3965">
      <w:pPr>
        <w:shd w:val="clear" w:color="auto" w:fill="FFFFFF" w:themeFill="background1"/>
        <w:jc w:val="both"/>
        <w:rPr>
          <w:sz w:val="20"/>
          <w:szCs w:val="20"/>
        </w:rPr>
      </w:pPr>
      <w:r w:rsidRPr="008A7050">
        <w:rPr>
          <w:sz w:val="20"/>
          <w:szCs w:val="20"/>
        </w:rPr>
        <w:t>(ФИО, подпись)</w:t>
      </w:r>
    </w:p>
    <w:p w14:paraId="3357A961" w14:textId="77777777" w:rsidR="00D32613" w:rsidRPr="008A7050" w:rsidRDefault="00D32613" w:rsidP="00DD3965">
      <w:pPr>
        <w:shd w:val="clear" w:color="auto" w:fill="FFFFFF" w:themeFill="background1"/>
        <w:jc w:val="both"/>
        <w:rPr>
          <w:sz w:val="20"/>
          <w:szCs w:val="20"/>
        </w:rPr>
      </w:pPr>
      <w:r w:rsidRPr="008A7050">
        <w:rPr>
          <w:sz w:val="20"/>
          <w:szCs w:val="20"/>
        </w:rPr>
        <w:t>________________________</w:t>
      </w:r>
    </w:p>
    <w:p w14:paraId="4509B50C" w14:textId="77777777" w:rsidR="00D32613" w:rsidRPr="008A7050" w:rsidRDefault="00D32613" w:rsidP="00DD3965">
      <w:pPr>
        <w:shd w:val="clear" w:color="auto" w:fill="FFFFFF" w:themeFill="background1"/>
        <w:jc w:val="both"/>
        <w:rPr>
          <w:sz w:val="20"/>
          <w:szCs w:val="20"/>
        </w:rPr>
      </w:pPr>
      <w:r w:rsidRPr="008A7050">
        <w:rPr>
          <w:sz w:val="20"/>
          <w:szCs w:val="20"/>
        </w:rPr>
        <w:t>(ФИО, подпись)</w:t>
      </w:r>
    </w:p>
    <w:p w14:paraId="207359CA" w14:textId="77777777" w:rsidR="00D32613" w:rsidRPr="008A7050" w:rsidRDefault="00D32613" w:rsidP="00DD3965">
      <w:pPr>
        <w:shd w:val="clear" w:color="auto" w:fill="FFFFFF" w:themeFill="background1"/>
        <w:jc w:val="both"/>
        <w:rPr>
          <w:sz w:val="20"/>
          <w:szCs w:val="20"/>
        </w:rPr>
      </w:pPr>
    </w:p>
    <w:p w14:paraId="0448585A" w14:textId="77777777" w:rsidR="00D32613" w:rsidRPr="008A7050" w:rsidRDefault="00D32613" w:rsidP="00DD3965">
      <w:pPr>
        <w:shd w:val="clear" w:color="auto" w:fill="FFFFFF" w:themeFill="background1"/>
        <w:jc w:val="both"/>
        <w:rPr>
          <w:sz w:val="20"/>
          <w:szCs w:val="20"/>
        </w:rPr>
      </w:pPr>
    </w:p>
    <w:p w14:paraId="6672307C" w14:textId="77777777" w:rsidR="00D32613" w:rsidRPr="008A7050" w:rsidRDefault="00D32613" w:rsidP="00DD3965">
      <w:pPr>
        <w:shd w:val="clear" w:color="auto" w:fill="FFFFFF" w:themeFill="background1"/>
        <w:jc w:val="both"/>
        <w:rPr>
          <w:sz w:val="20"/>
          <w:szCs w:val="20"/>
        </w:rPr>
      </w:pPr>
    </w:p>
    <w:p w14:paraId="45BB034D" w14:textId="77777777" w:rsidR="00D32613" w:rsidRPr="008A7050" w:rsidRDefault="00D32613" w:rsidP="00DD3965">
      <w:pPr>
        <w:shd w:val="clear" w:color="auto" w:fill="FFFFFF" w:themeFill="background1"/>
        <w:jc w:val="both"/>
        <w:rPr>
          <w:sz w:val="20"/>
          <w:szCs w:val="20"/>
        </w:rPr>
      </w:pPr>
    </w:p>
    <w:p w14:paraId="327A7D49" w14:textId="77777777" w:rsidR="00D32613" w:rsidRDefault="00D32613" w:rsidP="00DD3965">
      <w:pPr>
        <w:shd w:val="clear" w:color="auto" w:fill="FFFFFF" w:themeFill="background1"/>
        <w:jc w:val="both"/>
        <w:rPr>
          <w:sz w:val="20"/>
          <w:szCs w:val="20"/>
        </w:rPr>
      </w:pPr>
    </w:p>
    <w:p w14:paraId="20252AF8" w14:textId="77777777" w:rsidR="00DD3965" w:rsidRDefault="00DD3965" w:rsidP="00DD3965">
      <w:pPr>
        <w:shd w:val="clear" w:color="auto" w:fill="FFFFFF" w:themeFill="background1"/>
        <w:jc w:val="both"/>
        <w:rPr>
          <w:sz w:val="20"/>
          <w:szCs w:val="20"/>
        </w:rPr>
      </w:pPr>
    </w:p>
    <w:p w14:paraId="4CEE3094" w14:textId="77777777" w:rsidR="00DD3965" w:rsidRDefault="00DD3965" w:rsidP="00DD3965">
      <w:pPr>
        <w:shd w:val="clear" w:color="auto" w:fill="FFFFFF" w:themeFill="background1"/>
        <w:jc w:val="both"/>
        <w:rPr>
          <w:sz w:val="20"/>
          <w:szCs w:val="20"/>
        </w:rPr>
      </w:pPr>
    </w:p>
    <w:p w14:paraId="68CA785A" w14:textId="77777777" w:rsidR="00DD3965" w:rsidRDefault="00DD3965" w:rsidP="00DD3965">
      <w:pPr>
        <w:shd w:val="clear" w:color="auto" w:fill="FFFFFF" w:themeFill="background1"/>
        <w:jc w:val="both"/>
        <w:rPr>
          <w:sz w:val="20"/>
          <w:szCs w:val="20"/>
        </w:rPr>
      </w:pPr>
    </w:p>
    <w:p w14:paraId="3A7805B0" w14:textId="77777777" w:rsidR="00DD3965" w:rsidRDefault="00DD3965" w:rsidP="00DD3965">
      <w:pPr>
        <w:shd w:val="clear" w:color="auto" w:fill="FFFFFF" w:themeFill="background1"/>
        <w:jc w:val="both"/>
        <w:rPr>
          <w:sz w:val="20"/>
          <w:szCs w:val="20"/>
        </w:rPr>
      </w:pPr>
    </w:p>
    <w:p w14:paraId="297F077B" w14:textId="77777777" w:rsidR="00DD3965" w:rsidRDefault="00DD3965" w:rsidP="00DD3965">
      <w:pPr>
        <w:shd w:val="clear" w:color="auto" w:fill="FFFFFF" w:themeFill="background1"/>
        <w:jc w:val="both"/>
        <w:rPr>
          <w:sz w:val="20"/>
          <w:szCs w:val="20"/>
        </w:rPr>
      </w:pPr>
    </w:p>
    <w:p w14:paraId="094ECBA9" w14:textId="77777777" w:rsidR="00DD3965" w:rsidRDefault="00DD3965" w:rsidP="00DD3965">
      <w:pPr>
        <w:shd w:val="clear" w:color="auto" w:fill="FFFFFF" w:themeFill="background1"/>
        <w:jc w:val="both"/>
        <w:rPr>
          <w:sz w:val="20"/>
          <w:szCs w:val="20"/>
        </w:rPr>
      </w:pPr>
    </w:p>
    <w:p w14:paraId="2EE7BAEF" w14:textId="77777777" w:rsidR="00DD3965" w:rsidRDefault="00DD3965" w:rsidP="00DD3965">
      <w:pPr>
        <w:shd w:val="clear" w:color="auto" w:fill="FFFFFF" w:themeFill="background1"/>
        <w:jc w:val="both"/>
        <w:rPr>
          <w:sz w:val="20"/>
          <w:szCs w:val="20"/>
        </w:rPr>
      </w:pPr>
    </w:p>
    <w:p w14:paraId="0AFB2092" w14:textId="77777777" w:rsidR="00DD3965" w:rsidRDefault="00DD3965" w:rsidP="00DD3965">
      <w:pPr>
        <w:shd w:val="clear" w:color="auto" w:fill="FFFFFF" w:themeFill="background1"/>
        <w:jc w:val="both"/>
        <w:rPr>
          <w:sz w:val="20"/>
          <w:szCs w:val="20"/>
        </w:rPr>
      </w:pPr>
    </w:p>
    <w:p w14:paraId="5F1D27ED" w14:textId="77777777" w:rsidR="00DD3965" w:rsidRDefault="00DD3965" w:rsidP="00DD3965">
      <w:pPr>
        <w:shd w:val="clear" w:color="auto" w:fill="FFFFFF" w:themeFill="background1"/>
        <w:jc w:val="both"/>
        <w:rPr>
          <w:sz w:val="20"/>
          <w:szCs w:val="20"/>
        </w:rPr>
      </w:pPr>
    </w:p>
    <w:p w14:paraId="7C919359" w14:textId="77777777" w:rsidR="00DD3965" w:rsidRDefault="00DD3965" w:rsidP="00DD3965">
      <w:pPr>
        <w:shd w:val="clear" w:color="auto" w:fill="FFFFFF" w:themeFill="background1"/>
        <w:jc w:val="both"/>
        <w:rPr>
          <w:sz w:val="20"/>
          <w:szCs w:val="20"/>
        </w:rPr>
      </w:pPr>
    </w:p>
    <w:p w14:paraId="77CEBEE1" w14:textId="77777777" w:rsidR="00DD3965" w:rsidRDefault="00DD3965" w:rsidP="00DD3965">
      <w:pPr>
        <w:shd w:val="clear" w:color="auto" w:fill="FFFFFF" w:themeFill="background1"/>
        <w:jc w:val="both"/>
        <w:rPr>
          <w:sz w:val="20"/>
          <w:szCs w:val="20"/>
        </w:rPr>
      </w:pPr>
    </w:p>
    <w:p w14:paraId="517DC030" w14:textId="77777777" w:rsidR="00DD3965" w:rsidRDefault="00DD3965" w:rsidP="00DD3965">
      <w:pPr>
        <w:shd w:val="clear" w:color="auto" w:fill="FFFFFF" w:themeFill="background1"/>
        <w:jc w:val="both"/>
        <w:rPr>
          <w:sz w:val="20"/>
          <w:szCs w:val="20"/>
        </w:rPr>
      </w:pPr>
    </w:p>
    <w:p w14:paraId="6042D46B" w14:textId="77777777" w:rsidR="00DD3965" w:rsidRDefault="00DD3965" w:rsidP="00DD3965">
      <w:pPr>
        <w:shd w:val="clear" w:color="auto" w:fill="FFFFFF" w:themeFill="background1"/>
        <w:jc w:val="both"/>
        <w:rPr>
          <w:sz w:val="20"/>
          <w:szCs w:val="20"/>
        </w:rPr>
      </w:pPr>
    </w:p>
    <w:p w14:paraId="7EDBE4AF" w14:textId="77777777" w:rsidR="00DD3965" w:rsidRDefault="00DD3965" w:rsidP="00DD3965">
      <w:pPr>
        <w:shd w:val="clear" w:color="auto" w:fill="FFFFFF" w:themeFill="background1"/>
        <w:jc w:val="both"/>
        <w:rPr>
          <w:sz w:val="20"/>
          <w:szCs w:val="20"/>
        </w:rPr>
      </w:pPr>
    </w:p>
    <w:p w14:paraId="54E10948" w14:textId="77777777" w:rsidR="00DD3965" w:rsidRPr="008A7050" w:rsidRDefault="00DD3965" w:rsidP="00DD3965">
      <w:pPr>
        <w:shd w:val="clear" w:color="auto" w:fill="FFFFFF" w:themeFill="background1"/>
        <w:jc w:val="both"/>
        <w:rPr>
          <w:sz w:val="20"/>
          <w:szCs w:val="20"/>
        </w:rPr>
      </w:pPr>
    </w:p>
    <w:p w14:paraId="582DE4CC" w14:textId="77777777" w:rsidR="00A94B98" w:rsidRPr="00A94B98" w:rsidRDefault="00A94B98" w:rsidP="00D20489">
      <w:pPr>
        <w:outlineLvl w:val="0"/>
        <w:rPr>
          <w:lang w:eastAsia="ru-RU"/>
        </w:rPr>
      </w:pPr>
    </w:p>
    <w:sectPr w:rsidR="00A94B98" w:rsidRPr="00A94B98" w:rsidSect="00D362CC">
      <w:pgSz w:w="11906" w:h="16838" w:code="9"/>
      <w:pgMar w:top="567" w:right="851" w:bottom="851" w:left="1134" w:header="142" w:footer="1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E82843" w14:textId="77777777" w:rsidR="007A16BD" w:rsidRDefault="007A16BD" w:rsidP="00FE053B">
      <w:r>
        <w:separator/>
      </w:r>
    </w:p>
  </w:endnote>
  <w:endnote w:type="continuationSeparator" w:id="0">
    <w:p w14:paraId="6A5C5A41" w14:textId="77777777" w:rsidR="007A16BD" w:rsidRDefault="007A16BD" w:rsidP="00FE05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FreeSetC">
    <w:altName w:val="Calibri"/>
    <w:panose1 w:val="00000000000000000000"/>
    <w:charset w:val="CC"/>
    <w:family w:val="modern"/>
    <w:notTrueType/>
    <w:pitch w:val="variable"/>
    <w:sig w:usb0="800002AF" w:usb1="10000048" w:usb2="00000000" w:usb3="00000000" w:csb0="00000004"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6C2975" w14:textId="77777777" w:rsidR="007A16BD" w:rsidRDefault="007A16BD" w:rsidP="00FE053B">
      <w:r>
        <w:separator/>
      </w:r>
    </w:p>
  </w:footnote>
  <w:footnote w:type="continuationSeparator" w:id="0">
    <w:p w14:paraId="2358036C" w14:textId="77777777" w:rsidR="007A16BD" w:rsidRDefault="007A16BD" w:rsidP="00FE053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B1C03"/>
    <w:multiLevelType w:val="hybridMultilevel"/>
    <w:tmpl w:val="49A84098"/>
    <w:lvl w:ilvl="0" w:tplc="4F7A8276">
      <w:start w:val="1"/>
      <w:numFmt w:val="decimal"/>
      <w:lvlText w:val="%1."/>
      <w:lvlJc w:val="left"/>
      <w:pPr>
        <w:ind w:left="2912" w:hanging="360"/>
      </w:pPr>
      <w:rPr>
        <w:rFonts w:hint="default"/>
        <w:b w:val="0"/>
        <w:color w:val="000000" w:themeColor="text1"/>
        <w:sz w:val="28"/>
      </w:rPr>
    </w:lvl>
    <w:lvl w:ilvl="1" w:tplc="04190019" w:tentative="1">
      <w:start w:val="1"/>
      <w:numFmt w:val="lowerLetter"/>
      <w:lvlText w:val="%2."/>
      <w:lvlJc w:val="left"/>
      <w:pPr>
        <w:ind w:left="3632" w:hanging="360"/>
      </w:pPr>
    </w:lvl>
    <w:lvl w:ilvl="2" w:tplc="0419001B" w:tentative="1">
      <w:start w:val="1"/>
      <w:numFmt w:val="lowerRoman"/>
      <w:lvlText w:val="%3."/>
      <w:lvlJc w:val="right"/>
      <w:pPr>
        <w:ind w:left="4352" w:hanging="180"/>
      </w:pPr>
    </w:lvl>
    <w:lvl w:ilvl="3" w:tplc="0419000F" w:tentative="1">
      <w:start w:val="1"/>
      <w:numFmt w:val="decimal"/>
      <w:lvlText w:val="%4."/>
      <w:lvlJc w:val="left"/>
      <w:pPr>
        <w:ind w:left="5072" w:hanging="360"/>
      </w:pPr>
    </w:lvl>
    <w:lvl w:ilvl="4" w:tplc="04190019" w:tentative="1">
      <w:start w:val="1"/>
      <w:numFmt w:val="lowerLetter"/>
      <w:lvlText w:val="%5."/>
      <w:lvlJc w:val="left"/>
      <w:pPr>
        <w:ind w:left="5792" w:hanging="360"/>
      </w:pPr>
    </w:lvl>
    <w:lvl w:ilvl="5" w:tplc="0419001B" w:tentative="1">
      <w:start w:val="1"/>
      <w:numFmt w:val="lowerRoman"/>
      <w:lvlText w:val="%6."/>
      <w:lvlJc w:val="right"/>
      <w:pPr>
        <w:ind w:left="6512" w:hanging="180"/>
      </w:pPr>
    </w:lvl>
    <w:lvl w:ilvl="6" w:tplc="0419000F" w:tentative="1">
      <w:start w:val="1"/>
      <w:numFmt w:val="decimal"/>
      <w:lvlText w:val="%7."/>
      <w:lvlJc w:val="left"/>
      <w:pPr>
        <w:ind w:left="7232" w:hanging="360"/>
      </w:pPr>
    </w:lvl>
    <w:lvl w:ilvl="7" w:tplc="04190019" w:tentative="1">
      <w:start w:val="1"/>
      <w:numFmt w:val="lowerLetter"/>
      <w:lvlText w:val="%8."/>
      <w:lvlJc w:val="left"/>
      <w:pPr>
        <w:ind w:left="7952" w:hanging="360"/>
      </w:pPr>
    </w:lvl>
    <w:lvl w:ilvl="8" w:tplc="0419001B" w:tentative="1">
      <w:start w:val="1"/>
      <w:numFmt w:val="lowerRoman"/>
      <w:lvlText w:val="%9."/>
      <w:lvlJc w:val="right"/>
      <w:pPr>
        <w:ind w:left="8672" w:hanging="180"/>
      </w:pPr>
    </w:lvl>
  </w:abstractNum>
  <w:abstractNum w:abstractNumId="1">
    <w:nsid w:val="04240046"/>
    <w:multiLevelType w:val="hybridMultilevel"/>
    <w:tmpl w:val="59A0C60C"/>
    <w:lvl w:ilvl="0" w:tplc="51A46436">
      <w:start w:val="1"/>
      <w:numFmt w:val="decimal"/>
      <w:lvlText w:val="%1)"/>
      <w:lvlJc w:val="left"/>
      <w:pPr>
        <w:ind w:left="1440" w:hanging="360"/>
      </w:pPr>
      <w:rPr>
        <w:rFonts w:ascii="FreeSetC" w:eastAsia="Times New Roman" w:hAnsi="FreeSetC" w:cs="Times New Roman"/>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0F6A06A9"/>
    <w:multiLevelType w:val="hybridMultilevel"/>
    <w:tmpl w:val="44CE1EC6"/>
    <w:lvl w:ilvl="0" w:tplc="A3F6BD5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1008438D"/>
    <w:multiLevelType w:val="hybridMultilevel"/>
    <w:tmpl w:val="76AE4BC0"/>
    <w:lvl w:ilvl="0" w:tplc="08C00C5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4BE6257"/>
    <w:multiLevelType w:val="hybridMultilevel"/>
    <w:tmpl w:val="B162731E"/>
    <w:lvl w:ilvl="0" w:tplc="4E7C463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3B0012"/>
    <w:multiLevelType w:val="hybridMultilevel"/>
    <w:tmpl w:val="6D8897C0"/>
    <w:lvl w:ilvl="0" w:tplc="62C22530">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6">
    <w:nsid w:val="17D62972"/>
    <w:multiLevelType w:val="hybridMultilevel"/>
    <w:tmpl w:val="A85A1598"/>
    <w:lvl w:ilvl="0" w:tplc="95486ADA">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nsid w:val="2CDB1710"/>
    <w:multiLevelType w:val="hybridMultilevel"/>
    <w:tmpl w:val="59A0C60C"/>
    <w:lvl w:ilvl="0" w:tplc="51A46436">
      <w:start w:val="1"/>
      <w:numFmt w:val="decimal"/>
      <w:lvlText w:val="%1)"/>
      <w:lvlJc w:val="left"/>
      <w:pPr>
        <w:ind w:left="1440" w:hanging="360"/>
      </w:pPr>
      <w:rPr>
        <w:rFonts w:ascii="FreeSetC" w:eastAsia="Times New Roman" w:hAnsi="FreeSetC" w:cs="Times New Roman"/>
      </w:r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8">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398F595A"/>
    <w:multiLevelType w:val="hybridMultilevel"/>
    <w:tmpl w:val="40289556"/>
    <w:lvl w:ilvl="0" w:tplc="865861B0">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1F35B1F"/>
    <w:multiLevelType w:val="hybridMultilevel"/>
    <w:tmpl w:val="B162731E"/>
    <w:lvl w:ilvl="0" w:tplc="4E7C463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78A41D9"/>
    <w:multiLevelType w:val="hybridMultilevel"/>
    <w:tmpl w:val="847A9A48"/>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4DDF3A36"/>
    <w:multiLevelType w:val="multilevel"/>
    <w:tmpl w:val="077EDCDC"/>
    <w:lvl w:ilvl="0">
      <w:start w:val="1"/>
      <w:numFmt w:val="decimal"/>
      <w:lvlText w:val="%1."/>
      <w:lvlJc w:val="left"/>
      <w:pPr>
        <w:ind w:left="720" w:hanging="360"/>
      </w:pPr>
    </w:lvl>
    <w:lvl w:ilvl="1">
      <w:start w:val="1"/>
      <w:numFmt w:val="decimal"/>
      <w:isLgl/>
      <w:lvlText w:val="%1.%2."/>
      <w:lvlJc w:val="left"/>
      <w:pPr>
        <w:ind w:left="1080" w:hanging="720"/>
      </w:pPr>
      <w:rPr>
        <w:b w:val="0"/>
        <w:bCs w:val="0"/>
        <w:i w:val="0"/>
        <w:iCs/>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13">
    <w:nsid w:val="53925216"/>
    <w:multiLevelType w:val="hybridMultilevel"/>
    <w:tmpl w:val="DF9CED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58852E14"/>
    <w:multiLevelType w:val="hybridMultilevel"/>
    <w:tmpl w:val="F042D030"/>
    <w:lvl w:ilvl="0" w:tplc="CF54894E">
      <w:start w:val="2"/>
      <w:numFmt w:val="bullet"/>
      <w:lvlText w:val="-"/>
      <w:lvlJc w:val="left"/>
      <w:pPr>
        <w:tabs>
          <w:tab w:val="num" w:pos="1410"/>
        </w:tabs>
        <w:ind w:left="1410" w:hanging="705"/>
      </w:pPr>
      <w:rPr>
        <w:rFonts w:ascii="Times New Roman" w:eastAsia="Times New Roman" w:hAnsi="Times New Roman" w:cs="Times New Roman" w:hint="default"/>
      </w:rPr>
    </w:lvl>
    <w:lvl w:ilvl="1" w:tplc="04190003" w:tentative="1">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15">
    <w:nsid w:val="5B675A35"/>
    <w:multiLevelType w:val="hybridMultilevel"/>
    <w:tmpl w:val="E39C8A76"/>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6">
    <w:nsid w:val="675453B0"/>
    <w:multiLevelType w:val="multilevel"/>
    <w:tmpl w:val="946445C0"/>
    <w:lvl w:ilvl="0">
      <w:start w:val="4"/>
      <w:numFmt w:val="decimal"/>
      <w:lvlText w:val="%1."/>
      <w:lvlJc w:val="left"/>
      <w:pPr>
        <w:tabs>
          <w:tab w:val="num" w:pos="540"/>
        </w:tabs>
        <w:ind w:left="540" w:hanging="540"/>
      </w:pPr>
    </w:lvl>
    <w:lvl w:ilvl="1">
      <w:start w:val="5"/>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7">
    <w:nsid w:val="6B171D10"/>
    <w:multiLevelType w:val="hybridMultilevel"/>
    <w:tmpl w:val="6074BB7E"/>
    <w:lvl w:ilvl="0" w:tplc="7BEA1B7E">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E6320D5"/>
    <w:multiLevelType w:val="hybridMultilevel"/>
    <w:tmpl w:val="A204E63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762C4F1A"/>
    <w:multiLevelType w:val="hybridMultilevel"/>
    <w:tmpl w:val="9C2CD4D6"/>
    <w:lvl w:ilvl="0" w:tplc="D790402E">
      <w:start w:val="1"/>
      <w:numFmt w:val="decimal"/>
      <w:lvlText w:val="%1."/>
      <w:lvlJc w:val="left"/>
      <w:pPr>
        <w:tabs>
          <w:tab w:val="num" w:pos="720"/>
        </w:tabs>
        <w:ind w:left="720" w:hanging="360"/>
      </w:pPr>
      <w:rPr>
        <w:rFonts w:cs="Times New Roman"/>
      </w:rPr>
    </w:lvl>
    <w:lvl w:ilvl="1" w:tplc="9D9CF5DA">
      <w:numFmt w:val="none"/>
      <w:lvlText w:val=""/>
      <w:lvlJc w:val="left"/>
      <w:pPr>
        <w:tabs>
          <w:tab w:val="num" w:pos="360"/>
        </w:tabs>
      </w:pPr>
      <w:rPr>
        <w:rFonts w:cs="Times New Roman"/>
      </w:rPr>
    </w:lvl>
    <w:lvl w:ilvl="2" w:tplc="755020A8">
      <w:numFmt w:val="none"/>
      <w:lvlText w:val=""/>
      <w:lvlJc w:val="left"/>
      <w:pPr>
        <w:tabs>
          <w:tab w:val="num" w:pos="360"/>
        </w:tabs>
      </w:pPr>
      <w:rPr>
        <w:rFonts w:cs="Times New Roman"/>
      </w:rPr>
    </w:lvl>
    <w:lvl w:ilvl="3" w:tplc="3470FE26">
      <w:numFmt w:val="none"/>
      <w:lvlText w:val=""/>
      <w:lvlJc w:val="left"/>
      <w:pPr>
        <w:tabs>
          <w:tab w:val="num" w:pos="360"/>
        </w:tabs>
      </w:pPr>
      <w:rPr>
        <w:rFonts w:cs="Times New Roman"/>
      </w:rPr>
    </w:lvl>
    <w:lvl w:ilvl="4" w:tplc="A9DE23EC">
      <w:numFmt w:val="none"/>
      <w:lvlText w:val=""/>
      <w:lvlJc w:val="left"/>
      <w:pPr>
        <w:tabs>
          <w:tab w:val="num" w:pos="360"/>
        </w:tabs>
      </w:pPr>
      <w:rPr>
        <w:rFonts w:cs="Times New Roman"/>
      </w:rPr>
    </w:lvl>
    <w:lvl w:ilvl="5" w:tplc="8B0E251C">
      <w:numFmt w:val="none"/>
      <w:lvlText w:val=""/>
      <w:lvlJc w:val="left"/>
      <w:pPr>
        <w:tabs>
          <w:tab w:val="num" w:pos="360"/>
        </w:tabs>
      </w:pPr>
      <w:rPr>
        <w:rFonts w:cs="Times New Roman"/>
      </w:rPr>
    </w:lvl>
    <w:lvl w:ilvl="6" w:tplc="07606928">
      <w:numFmt w:val="none"/>
      <w:lvlText w:val=""/>
      <w:lvlJc w:val="left"/>
      <w:pPr>
        <w:tabs>
          <w:tab w:val="num" w:pos="360"/>
        </w:tabs>
      </w:pPr>
      <w:rPr>
        <w:rFonts w:cs="Times New Roman"/>
      </w:rPr>
    </w:lvl>
    <w:lvl w:ilvl="7" w:tplc="BFE8B394">
      <w:numFmt w:val="none"/>
      <w:lvlText w:val=""/>
      <w:lvlJc w:val="left"/>
      <w:pPr>
        <w:tabs>
          <w:tab w:val="num" w:pos="360"/>
        </w:tabs>
      </w:pPr>
      <w:rPr>
        <w:rFonts w:cs="Times New Roman"/>
      </w:rPr>
    </w:lvl>
    <w:lvl w:ilvl="8" w:tplc="A7C85370">
      <w:numFmt w:val="none"/>
      <w:lvlText w:val=""/>
      <w:lvlJc w:val="left"/>
      <w:pPr>
        <w:tabs>
          <w:tab w:val="num" w:pos="360"/>
        </w:tabs>
      </w:pPr>
      <w:rPr>
        <w:rFonts w:cs="Times New Roman"/>
      </w:rPr>
    </w:lvl>
  </w:abstractNum>
  <w:abstractNum w:abstractNumId="20">
    <w:nsid w:val="773E545E"/>
    <w:multiLevelType w:val="hybridMultilevel"/>
    <w:tmpl w:val="A7E0E67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7A0F66CD"/>
    <w:multiLevelType w:val="hybridMultilevel"/>
    <w:tmpl w:val="4A38C69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nsid w:val="7EB54566"/>
    <w:multiLevelType w:val="hybridMultilevel"/>
    <w:tmpl w:val="B162731E"/>
    <w:lvl w:ilvl="0" w:tplc="4E7C463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8"/>
  </w:num>
  <w:num w:numId="3">
    <w:abstractNumId w:val="10"/>
  </w:num>
  <w:num w:numId="4">
    <w:abstractNumId w:val="22"/>
  </w:num>
  <w:num w:numId="5">
    <w:abstractNumId w:val="4"/>
  </w:num>
  <w:num w:numId="6">
    <w:abstractNumId w:val="5"/>
  </w:num>
  <w:num w:numId="7">
    <w:abstractNumId w:val="21"/>
  </w:num>
  <w:num w:numId="8">
    <w:abstractNumId w:val="13"/>
  </w:num>
  <w:num w:numId="9">
    <w:abstractNumId w:val="19"/>
    <w:lvlOverride w:ilvl="0">
      <w:startOverride w:val="1"/>
    </w:lvlOverride>
    <w:lvlOverride w:ilvl="1"/>
    <w:lvlOverride w:ilvl="2"/>
    <w:lvlOverride w:ilvl="3"/>
    <w:lvlOverride w:ilvl="4"/>
    <w:lvlOverride w:ilvl="5"/>
    <w:lvlOverride w:ilvl="6"/>
    <w:lvlOverride w:ilvl="7"/>
    <w:lvlOverride w:ilvl="8"/>
  </w:num>
  <w:num w:numId="10">
    <w:abstractNumId w:val="16"/>
    <w:lvlOverride w:ilvl="0">
      <w:startOverride w:val="4"/>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num>
  <w:num w:numId="12">
    <w:abstractNumId w:val="3"/>
  </w:num>
  <w:num w:numId="13">
    <w:abstractNumId w:val="9"/>
  </w:num>
  <w:num w:numId="14">
    <w:abstractNumId w:val="6"/>
  </w:num>
  <w:num w:numId="15">
    <w:abstractNumId w:val="14"/>
  </w:num>
  <w:num w:numId="16">
    <w:abstractNumId w:val="11"/>
  </w:num>
  <w:num w:numId="17">
    <w:abstractNumId w:val="12"/>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num>
  <w:num w:numId="22">
    <w:abstractNumId w:val="17"/>
  </w:num>
  <w:num w:numId="23">
    <w:abstractNumId w:val="2"/>
  </w:num>
  <w:num w:numId="24">
    <w:abstractNumId w:val="15"/>
  </w:num>
  <w:num w:numId="25">
    <w:abstractNumId w:val="1"/>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3B28"/>
    <w:rsid w:val="000034B1"/>
    <w:rsid w:val="00024A13"/>
    <w:rsid w:val="000336E2"/>
    <w:rsid w:val="000901CC"/>
    <w:rsid w:val="000907E3"/>
    <w:rsid w:val="00095716"/>
    <w:rsid w:val="00097468"/>
    <w:rsid w:val="000A090D"/>
    <w:rsid w:val="000A4B0B"/>
    <w:rsid w:val="000B4CC2"/>
    <w:rsid w:val="000C3D6C"/>
    <w:rsid w:val="000E315E"/>
    <w:rsid w:val="000F5577"/>
    <w:rsid w:val="000F709D"/>
    <w:rsid w:val="001026DD"/>
    <w:rsid w:val="00112E68"/>
    <w:rsid w:val="001273AE"/>
    <w:rsid w:val="00142B86"/>
    <w:rsid w:val="001505F8"/>
    <w:rsid w:val="001532AB"/>
    <w:rsid w:val="0016784C"/>
    <w:rsid w:val="0017602C"/>
    <w:rsid w:val="001775CF"/>
    <w:rsid w:val="00191BF7"/>
    <w:rsid w:val="0019666D"/>
    <w:rsid w:val="001B4AFB"/>
    <w:rsid w:val="001B670D"/>
    <w:rsid w:val="001C0455"/>
    <w:rsid w:val="001C7DEC"/>
    <w:rsid w:val="001E5727"/>
    <w:rsid w:val="002026C4"/>
    <w:rsid w:val="00202BA7"/>
    <w:rsid w:val="002037A7"/>
    <w:rsid w:val="00203DA7"/>
    <w:rsid w:val="0022793A"/>
    <w:rsid w:val="0023511D"/>
    <w:rsid w:val="00245D93"/>
    <w:rsid w:val="0025326E"/>
    <w:rsid w:val="0025461C"/>
    <w:rsid w:val="00260415"/>
    <w:rsid w:val="00263B28"/>
    <w:rsid w:val="00274746"/>
    <w:rsid w:val="00282B94"/>
    <w:rsid w:val="0028772F"/>
    <w:rsid w:val="00292934"/>
    <w:rsid w:val="00293113"/>
    <w:rsid w:val="0029344E"/>
    <w:rsid w:val="00294FD9"/>
    <w:rsid w:val="0029543A"/>
    <w:rsid w:val="00295A1C"/>
    <w:rsid w:val="002A3B3C"/>
    <w:rsid w:val="002A68C9"/>
    <w:rsid w:val="002C7DAD"/>
    <w:rsid w:val="002D2C27"/>
    <w:rsid w:val="002E3785"/>
    <w:rsid w:val="002E6F46"/>
    <w:rsid w:val="00304F64"/>
    <w:rsid w:val="003215AA"/>
    <w:rsid w:val="00327FDB"/>
    <w:rsid w:val="00332E36"/>
    <w:rsid w:val="00337AFD"/>
    <w:rsid w:val="00352700"/>
    <w:rsid w:val="00354119"/>
    <w:rsid w:val="003607CE"/>
    <w:rsid w:val="0036082E"/>
    <w:rsid w:val="00364521"/>
    <w:rsid w:val="00375EFB"/>
    <w:rsid w:val="0037692C"/>
    <w:rsid w:val="00383290"/>
    <w:rsid w:val="00385D94"/>
    <w:rsid w:val="0039273E"/>
    <w:rsid w:val="003B664F"/>
    <w:rsid w:val="003C7C67"/>
    <w:rsid w:val="003D196A"/>
    <w:rsid w:val="003D5229"/>
    <w:rsid w:val="003D7C64"/>
    <w:rsid w:val="003E11A0"/>
    <w:rsid w:val="003E4F1A"/>
    <w:rsid w:val="003E51A6"/>
    <w:rsid w:val="003F749A"/>
    <w:rsid w:val="004033C1"/>
    <w:rsid w:val="004103AB"/>
    <w:rsid w:val="00422B45"/>
    <w:rsid w:val="0046302C"/>
    <w:rsid w:val="0046655D"/>
    <w:rsid w:val="0049104E"/>
    <w:rsid w:val="004976CE"/>
    <w:rsid w:val="004A2D2D"/>
    <w:rsid w:val="004A67B9"/>
    <w:rsid w:val="004B5C02"/>
    <w:rsid w:val="004F02A1"/>
    <w:rsid w:val="00502446"/>
    <w:rsid w:val="00507A79"/>
    <w:rsid w:val="005150E8"/>
    <w:rsid w:val="005261CD"/>
    <w:rsid w:val="00530F78"/>
    <w:rsid w:val="00541DCD"/>
    <w:rsid w:val="00544E6D"/>
    <w:rsid w:val="00551FD6"/>
    <w:rsid w:val="0056684B"/>
    <w:rsid w:val="00567ECB"/>
    <w:rsid w:val="005710A3"/>
    <w:rsid w:val="00573A2D"/>
    <w:rsid w:val="00574273"/>
    <w:rsid w:val="00582F5C"/>
    <w:rsid w:val="00583B8E"/>
    <w:rsid w:val="00584238"/>
    <w:rsid w:val="0058689F"/>
    <w:rsid w:val="005917C6"/>
    <w:rsid w:val="00591D9C"/>
    <w:rsid w:val="005A0A50"/>
    <w:rsid w:val="005A48A3"/>
    <w:rsid w:val="005B7A95"/>
    <w:rsid w:val="005D2AA0"/>
    <w:rsid w:val="005E292B"/>
    <w:rsid w:val="005E50D9"/>
    <w:rsid w:val="005E77A3"/>
    <w:rsid w:val="005F4774"/>
    <w:rsid w:val="005F64E1"/>
    <w:rsid w:val="00607E5A"/>
    <w:rsid w:val="0061599B"/>
    <w:rsid w:val="006223F7"/>
    <w:rsid w:val="006357F3"/>
    <w:rsid w:val="00657259"/>
    <w:rsid w:val="006737AB"/>
    <w:rsid w:val="00682BC4"/>
    <w:rsid w:val="006A72AC"/>
    <w:rsid w:val="006C3652"/>
    <w:rsid w:val="006C5AFD"/>
    <w:rsid w:val="006D637E"/>
    <w:rsid w:val="006F088B"/>
    <w:rsid w:val="006F180A"/>
    <w:rsid w:val="006F2C2B"/>
    <w:rsid w:val="007022AA"/>
    <w:rsid w:val="00711630"/>
    <w:rsid w:val="00711E68"/>
    <w:rsid w:val="00737A82"/>
    <w:rsid w:val="00740B8E"/>
    <w:rsid w:val="00745F0E"/>
    <w:rsid w:val="0074708F"/>
    <w:rsid w:val="0076129D"/>
    <w:rsid w:val="00770D13"/>
    <w:rsid w:val="00773BD0"/>
    <w:rsid w:val="007763DE"/>
    <w:rsid w:val="00781A85"/>
    <w:rsid w:val="0078592E"/>
    <w:rsid w:val="00786862"/>
    <w:rsid w:val="007909E4"/>
    <w:rsid w:val="007A16BD"/>
    <w:rsid w:val="007A19AE"/>
    <w:rsid w:val="007C34F8"/>
    <w:rsid w:val="007C412B"/>
    <w:rsid w:val="007D2BC4"/>
    <w:rsid w:val="007D6A00"/>
    <w:rsid w:val="007E1ACA"/>
    <w:rsid w:val="008018BF"/>
    <w:rsid w:val="00816C2C"/>
    <w:rsid w:val="0083095B"/>
    <w:rsid w:val="00833159"/>
    <w:rsid w:val="0083518F"/>
    <w:rsid w:val="008372F0"/>
    <w:rsid w:val="00862697"/>
    <w:rsid w:val="00881307"/>
    <w:rsid w:val="0088401E"/>
    <w:rsid w:val="00884E90"/>
    <w:rsid w:val="00890D1B"/>
    <w:rsid w:val="00897C53"/>
    <w:rsid w:val="008A1B36"/>
    <w:rsid w:val="008A7050"/>
    <w:rsid w:val="008B714F"/>
    <w:rsid w:val="008C047C"/>
    <w:rsid w:val="008C770E"/>
    <w:rsid w:val="008D445D"/>
    <w:rsid w:val="008D57B4"/>
    <w:rsid w:val="008E2F85"/>
    <w:rsid w:val="008F0B54"/>
    <w:rsid w:val="008F22FD"/>
    <w:rsid w:val="008F233A"/>
    <w:rsid w:val="00907501"/>
    <w:rsid w:val="0091022B"/>
    <w:rsid w:val="009105AC"/>
    <w:rsid w:val="009119E3"/>
    <w:rsid w:val="00927A83"/>
    <w:rsid w:val="009348FE"/>
    <w:rsid w:val="009459FC"/>
    <w:rsid w:val="00972F48"/>
    <w:rsid w:val="00973EC1"/>
    <w:rsid w:val="00975C2D"/>
    <w:rsid w:val="009905B9"/>
    <w:rsid w:val="00995087"/>
    <w:rsid w:val="009C27A7"/>
    <w:rsid w:val="009D098D"/>
    <w:rsid w:val="009D42FA"/>
    <w:rsid w:val="00A07C57"/>
    <w:rsid w:val="00A10554"/>
    <w:rsid w:val="00A270C6"/>
    <w:rsid w:val="00A27B80"/>
    <w:rsid w:val="00A62E37"/>
    <w:rsid w:val="00A66D2D"/>
    <w:rsid w:val="00A67753"/>
    <w:rsid w:val="00A771E1"/>
    <w:rsid w:val="00A94B98"/>
    <w:rsid w:val="00AA191F"/>
    <w:rsid w:val="00AA768D"/>
    <w:rsid w:val="00AB39E0"/>
    <w:rsid w:val="00AC2E6B"/>
    <w:rsid w:val="00AD7117"/>
    <w:rsid w:val="00AE4EE5"/>
    <w:rsid w:val="00AF483D"/>
    <w:rsid w:val="00B03499"/>
    <w:rsid w:val="00B034F9"/>
    <w:rsid w:val="00B51C58"/>
    <w:rsid w:val="00B6370E"/>
    <w:rsid w:val="00B670B2"/>
    <w:rsid w:val="00B77F90"/>
    <w:rsid w:val="00B80CE2"/>
    <w:rsid w:val="00B82781"/>
    <w:rsid w:val="00B95398"/>
    <w:rsid w:val="00BA003C"/>
    <w:rsid w:val="00BA105B"/>
    <w:rsid w:val="00BA478F"/>
    <w:rsid w:val="00BB4EED"/>
    <w:rsid w:val="00BB6EBF"/>
    <w:rsid w:val="00BC00A6"/>
    <w:rsid w:val="00BD7647"/>
    <w:rsid w:val="00BE5BD8"/>
    <w:rsid w:val="00BE66C2"/>
    <w:rsid w:val="00BF78F7"/>
    <w:rsid w:val="00BF7DD9"/>
    <w:rsid w:val="00C06FD5"/>
    <w:rsid w:val="00C17056"/>
    <w:rsid w:val="00C1742C"/>
    <w:rsid w:val="00C241F8"/>
    <w:rsid w:val="00C24833"/>
    <w:rsid w:val="00C279D3"/>
    <w:rsid w:val="00C640F5"/>
    <w:rsid w:val="00C645F7"/>
    <w:rsid w:val="00C72FF1"/>
    <w:rsid w:val="00CA5CDD"/>
    <w:rsid w:val="00CC1ED6"/>
    <w:rsid w:val="00CC35BD"/>
    <w:rsid w:val="00CD23F1"/>
    <w:rsid w:val="00CD2C5C"/>
    <w:rsid w:val="00CE1157"/>
    <w:rsid w:val="00CE3232"/>
    <w:rsid w:val="00CE3375"/>
    <w:rsid w:val="00D20489"/>
    <w:rsid w:val="00D3027B"/>
    <w:rsid w:val="00D32599"/>
    <w:rsid w:val="00D32613"/>
    <w:rsid w:val="00D362CC"/>
    <w:rsid w:val="00D41516"/>
    <w:rsid w:val="00D50CE6"/>
    <w:rsid w:val="00D532E4"/>
    <w:rsid w:val="00D56DEA"/>
    <w:rsid w:val="00D7148A"/>
    <w:rsid w:val="00D81508"/>
    <w:rsid w:val="00DA5951"/>
    <w:rsid w:val="00DB06A7"/>
    <w:rsid w:val="00DB4093"/>
    <w:rsid w:val="00DB6769"/>
    <w:rsid w:val="00DC3E07"/>
    <w:rsid w:val="00DC64A5"/>
    <w:rsid w:val="00DC755A"/>
    <w:rsid w:val="00DD3965"/>
    <w:rsid w:val="00DD479B"/>
    <w:rsid w:val="00DD54D9"/>
    <w:rsid w:val="00DD61AD"/>
    <w:rsid w:val="00DF08CA"/>
    <w:rsid w:val="00DF7F7B"/>
    <w:rsid w:val="00E14997"/>
    <w:rsid w:val="00E216C3"/>
    <w:rsid w:val="00E337D4"/>
    <w:rsid w:val="00E42931"/>
    <w:rsid w:val="00E44061"/>
    <w:rsid w:val="00E447B7"/>
    <w:rsid w:val="00E52628"/>
    <w:rsid w:val="00E62730"/>
    <w:rsid w:val="00E66B3B"/>
    <w:rsid w:val="00E67E8E"/>
    <w:rsid w:val="00E7184C"/>
    <w:rsid w:val="00E7365B"/>
    <w:rsid w:val="00E75A8C"/>
    <w:rsid w:val="00E83A55"/>
    <w:rsid w:val="00E87FE0"/>
    <w:rsid w:val="00E90148"/>
    <w:rsid w:val="00E96557"/>
    <w:rsid w:val="00E973D5"/>
    <w:rsid w:val="00EB4D5E"/>
    <w:rsid w:val="00EB7A86"/>
    <w:rsid w:val="00EC2CC4"/>
    <w:rsid w:val="00EC6497"/>
    <w:rsid w:val="00EC7EA3"/>
    <w:rsid w:val="00EF1097"/>
    <w:rsid w:val="00EF755A"/>
    <w:rsid w:val="00F02012"/>
    <w:rsid w:val="00F13B7C"/>
    <w:rsid w:val="00F156E6"/>
    <w:rsid w:val="00F43051"/>
    <w:rsid w:val="00F435E8"/>
    <w:rsid w:val="00F43630"/>
    <w:rsid w:val="00F531CD"/>
    <w:rsid w:val="00F5744D"/>
    <w:rsid w:val="00F6054E"/>
    <w:rsid w:val="00F620F6"/>
    <w:rsid w:val="00F62E22"/>
    <w:rsid w:val="00F63018"/>
    <w:rsid w:val="00F637FB"/>
    <w:rsid w:val="00F67F8D"/>
    <w:rsid w:val="00F711A3"/>
    <w:rsid w:val="00F81047"/>
    <w:rsid w:val="00FC12BC"/>
    <w:rsid w:val="00FC4E9B"/>
    <w:rsid w:val="00FD1B6E"/>
    <w:rsid w:val="00FD2043"/>
    <w:rsid w:val="00FD2583"/>
    <w:rsid w:val="00FD426A"/>
    <w:rsid w:val="00FD74AA"/>
    <w:rsid w:val="00FE053B"/>
    <w:rsid w:val="00FE4575"/>
    <w:rsid w:val="00FE70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B9F57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Professional" w:semiHidden="0" w:unhideWhenUsed="0"/>
    <w:lsdException w:name="Table Web 1" w:semiHidden="0" w:unhideWhenUsed="0"/>
    <w:lsdException w:name="Table Web 2"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3B28"/>
    <w:pPr>
      <w:spacing w:after="0" w:line="240" w:lineRule="auto"/>
    </w:pPr>
    <w:rPr>
      <w:rFonts w:ascii="Times New Roman" w:eastAsia="Times New Roman" w:hAnsi="Times New Roman" w:cs="Times New Roman"/>
      <w:color w:val="000000"/>
      <w:sz w:val="24"/>
      <w:szCs w:val="24"/>
    </w:rPr>
  </w:style>
  <w:style w:type="paragraph" w:styleId="1">
    <w:name w:val="heading 1"/>
    <w:basedOn w:val="a"/>
    <w:next w:val="a"/>
    <w:link w:val="10"/>
    <w:uiPriority w:val="99"/>
    <w:qFormat/>
    <w:rsid w:val="008D445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A94B98"/>
    <w:pPr>
      <w:keepNext/>
      <w:jc w:val="center"/>
      <w:outlineLvl w:val="1"/>
    </w:pPr>
    <w:rPr>
      <w:b/>
      <w:color w:val="auto"/>
      <w:sz w:val="28"/>
      <w:szCs w:val="20"/>
      <w:lang w:eastAsia="ru-RU"/>
    </w:rPr>
  </w:style>
  <w:style w:type="paragraph" w:styleId="4">
    <w:name w:val="heading 4"/>
    <w:basedOn w:val="a"/>
    <w:next w:val="a"/>
    <w:link w:val="40"/>
    <w:uiPriority w:val="99"/>
    <w:qFormat/>
    <w:rsid w:val="00A94B98"/>
    <w:pPr>
      <w:keepNext/>
      <w:spacing w:before="240" w:after="60"/>
      <w:outlineLvl w:val="3"/>
    </w:pPr>
    <w:rPr>
      <w:b/>
      <w:bCs/>
      <w:color w:val="auto"/>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263B28"/>
    <w:rPr>
      <w:color w:val="333399"/>
      <w:u w:val="single"/>
    </w:rPr>
  </w:style>
  <w:style w:type="character" w:customStyle="1" w:styleId="s1">
    <w:name w:val="s1"/>
    <w:rsid w:val="00263B28"/>
    <w:rPr>
      <w:rFonts w:ascii="Times New Roman" w:hAnsi="Times New Roman" w:cs="Times New Roman" w:hint="default"/>
      <w:b/>
      <w:bCs/>
      <w:color w:val="000000"/>
    </w:rPr>
  </w:style>
  <w:style w:type="character" w:customStyle="1" w:styleId="s2">
    <w:name w:val="s2"/>
    <w:rsid w:val="00263B28"/>
    <w:rPr>
      <w:rFonts w:ascii="Times New Roman" w:hAnsi="Times New Roman" w:cs="Times New Roman" w:hint="default"/>
      <w:color w:val="333399"/>
      <w:u w:val="single"/>
    </w:rPr>
  </w:style>
  <w:style w:type="paragraph" w:customStyle="1" w:styleId="21">
    <w:name w:val="Основной текст с отступом 21"/>
    <w:basedOn w:val="a"/>
    <w:rsid w:val="001775CF"/>
    <w:pPr>
      <w:overflowPunct w:val="0"/>
      <w:autoSpaceDE w:val="0"/>
      <w:autoSpaceDN w:val="0"/>
      <w:adjustRightInd w:val="0"/>
      <w:ind w:left="720"/>
      <w:jc w:val="both"/>
      <w:textAlignment w:val="baseline"/>
    </w:pPr>
    <w:rPr>
      <w:color w:val="auto"/>
      <w:szCs w:val="20"/>
      <w:lang w:eastAsia="ru-RU"/>
    </w:rPr>
  </w:style>
  <w:style w:type="character" w:customStyle="1" w:styleId="s0">
    <w:name w:val="s0"/>
    <w:rsid w:val="001775CF"/>
    <w:rPr>
      <w:rFonts w:ascii="Times New Roman" w:hAnsi="Times New Roman" w:cs="Times New Roman" w:hint="default"/>
      <w:b w:val="0"/>
      <w:bCs w:val="0"/>
      <w:i w:val="0"/>
      <w:iCs w:val="0"/>
      <w:strike w:val="0"/>
      <w:dstrike w:val="0"/>
      <w:color w:val="000000"/>
      <w:sz w:val="20"/>
      <w:szCs w:val="20"/>
      <w:u w:val="none"/>
      <w:effect w:val="none"/>
    </w:rPr>
  </w:style>
  <w:style w:type="table" w:styleId="a4">
    <w:name w:val="Table Grid"/>
    <w:basedOn w:val="a1"/>
    <w:uiPriority w:val="59"/>
    <w:rsid w:val="00282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link w:val="a6"/>
    <w:uiPriority w:val="34"/>
    <w:qFormat/>
    <w:rsid w:val="00191BF7"/>
    <w:pPr>
      <w:ind w:left="720"/>
      <w:contextualSpacing/>
    </w:pPr>
    <w:rPr>
      <w:color w:val="auto"/>
      <w:lang w:eastAsia="ru-RU"/>
    </w:rPr>
  </w:style>
  <w:style w:type="paragraph" w:styleId="a7">
    <w:name w:val="Balloon Text"/>
    <w:basedOn w:val="a"/>
    <w:link w:val="a8"/>
    <w:uiPriority w:val="99"/>
    <w:unhideWhenUsed/>
    <w:rsid w:val="00191BF7"/>
    <w:rPr>
      <w:rFonts w:ascii="Tahoma" w:hAnsi="Tahoma" w:cs="Tahoma"/>
      <w:sz w:val="16"/>
      <w:szCs w:val="16"/>
    </w:rPr>
  </w:style>
  <w:style w:type="character" w:customStyle="1" w:styleId="a8">
    <w:name w:val="Текст выноски Знак"/>
    <w:basedOn w:val="a0"/>
    <w:link w:val="a7"/>
    <w:uiPriority w:val="99"/>
    <w:rsid w:val="00191BF7"/>
    <w:rPr>
      <w:rFonts w:ascii="Tahoma" w:eastAsia="Times New Roman" w:hAnsi="Tahoma" w:cs="Tahoma"/>
      <w:color w:val="000000"/>
      <w:sz w:val="16"/>
      <w:szCs w:val="16"/>
    </w:rPr>
  </w:style>
  <w:style w:type="paragraph" w:styleId="a9">
    <w:name w:val="header"/>
    <w:basedOn w:val="a"/>
    <w:link w:val="aa"/>
    <w:uiPriority w:val="99"/>
    <w:unhideWhenUsed/>
    <w:rsid w:val="00FE053B"/>
    <w:pPr>
      <w:tabs>
        <w:tab w:val="center" w:pos="4677"/>
        <w:tab w:val="right" w:pos="9355"/>
      </w:tabs>
    </w:pPr>
  </w:style>
  <w:style w:type="character" w:customStyle="1" w:styleId="aa">
    <w:name w:val="Верхний колонтитул Знак"/>
    <w:basedOn w:val="a0"/>
    <w:link w:val="a9"/>
    <w:uiPriority w:val="99"/>
    <w:rsid w:val="00FE053B"/>
    <w:rPr>
      <w:rFonts w:ascii="Times New Roman" w:eastAsia="Times New Roman" w:hAnsi="Times New Roman" w:cs="Times New Roman"/>
      <w:color w:val="000000"/>
      <w:sz w:val="24"/>
      <w:szCs w:val="24"/>
    </w:rPr>
  </w:style>
  <w:style w:type="paragraph" w:styleId="ab">
    <w:name w:val="footer"/>
    <w:basedOn w:val="a"/>
    <w:link w:val="ac"/>
    <w:unhideWhenUsed/>
    <w:rsid w:val="00FE053B"/>
    <w:pPr>
      <w:tabs>
        <w:tab w:val="center" w:pos="4677"/>
        <w:tab w:val="right" w:pos="9355"/>
      </w:tabs>
    </w:pPr>
  </w:style>
  <w:style w:type="character" w:customStyle="1" w:styleId="ac">
    <w:name w:val="Нижний колонтитул Знак"/>
    <w:basedOn w:val="a0"/>
    <w:link w:val="ab"/>
    <w:uiPriority w:val="99"/>
    <w:rsid w:val="00FE053B"/>
    <w:rPr>
      <w:rFonts w:ascii="Times New Roman" w:eastAsia="Times New Roman" w:hAnsi="Times New Roman" w:cs="Times New Roman"/>
      <w:color w:val="000000"/>
      <w:sz w:val="24"/>
      <w:szCs w:val="24"/>
    </w:rPr>
  </w:style>
  <w:style w:type="paragraph" w:styleId="ad">
    <w:name w:val="Normal (Web)"/>
    <w:basedOn w:val="a"/>
    <w:uiPriority w:val="99"/>
    <w:unhideWhenUsed/>
    <w:rsid w:val="00975C2D"/>
    <w:pPr>
      <w:spacing w:before="100" w:beforeAutospacing="1" w:after="100" w:afterAutospacing="1"/>
    </w:pPr>
    <w:rPr>
      <w:color w:val="auto"/>
      <w:lang w:eastAsia="ru-RU"/>
    </w:rPr>
  </w:style>
  <w:style w:type="character" w:customStyle="1" w:styleId="a6">
    <w:name w:val="Абзац списка Знак"/>
    <w:link w:val="a5"/>
    <w:uiPriority w:val="34"/>
    <w:rsid w:val="00927A83"/>
    <w:rPr>
      <w:rFonts w:ascii="Times New Roman" w:eastAsia="Times New Roman" w:hAnsi="Times New Roman" w:cs="Times New Roman"/>
      <w:sz w:val="24"/>
      <w:szCs w:val="24"/>
      <w:lang w:eastAsia="ru-RU"/>
    </w:rPr>
  </w:style>
  <w:style w:type="paragraph" w:styleId="22">
    <w:name w:val="Body Text Indent 2"/>
    <w:basedOn w:val="a"/>
    <w:link w:val="23"/>
    <w:uiPriority w:val="99"/>
    <w:rsid w:val="00CE3232"/>
    <w:pPr>
      <w:ind w:firstLine="600"/>
      <w:jc w:val="both"/>
    </w:pPr>
    <w:rPr>
      <w:color w:val="auto"/>
      <w:lang w:eastAsia="ru-RU"/>
    </w:rPr>
  </w:style>
  <w:style w:type="character" w:customStyle="1" w:styleId="23">
    <w:name w:val="Основной текст с отступом 2 Знак"/>
    <w:basedOn w:val="a0"/>
    <w:link w:val="22"/>
    <w:uiPriority w:val="99"/>
    <w:rsid w:val="00CE3232"/>
    <w:rPr>
      <w:rFonts w:ascii="Times New Roman" w:eastAsia="Times New Roman" w:hAnsi="Times New Roman" w:cs="Times New Roman"/>
      <w:sz w:val="24"/>
      <w:szCs w:val="24"/>
      <w:lang w:eastAsia="ru-RU"/>
    </w:rPr>
  </w:style>
  <w:style w:type="paragraph" w:styleId="ae">
    <w:name w:val="Body Text"/>
    <w:basedOn w:val="a"/>
    <w:link w:val="af"/>
    <w:uiPriority w:val="99"/>
    <w:rsid w:val="00CE3232"/>
    <w:pPr>
      <w:spacing w:after="120"/>
    </w:pPr>
    <w:rPr>
      <w:color w:val="auto"/>
      <w:lang w:eastAsia="ru-RU"/>
    </w:rPr>
  </w:style>
  <w:style w:type="character" w:customStyle="1" w:styleId="af">
    <w:name w:val="Основной текст Знак"/>
    <w:basedOn w:val="a0"/>
    <w:link w:val="ae"/>
    <w:uiPriority w:val="99"/>
    <w:rsid w:val="00CE3232"/>
    <w:rPr>
      <w:rFonts w:ascii="Times New Roman" w:eastAsia="Times New Roman" w:hAnsi="Times New Roman" w:cs="Times New Roman"/>
      <w:sz w:val="24"/>
      <w:szCs w:val="24"/>
      <w:lang w:eastAsia="ru-RU"/>
    </w:rPr>
  </w:style>
  <w:style w:type="paragraph" w:styleId="af0">
    <w:name w:val="Body Text Indent"/>
    <w:basedOn w:val="a"/>
    <w:link w:val="af1"/>
    <w:uiPriority w:val="99"/>
    <w:rsid w:val="00CE3232"/>
    <w:pPr>
      <w:spacing w:after="120"/>
      <w:ind w:left="283"/>
    </w:pPr>
    <w:rPr>
      <w:color w:val="auto"/>
      <w:szCs w:val="20"/>
      <w:lang w:eastAsia="ru-RU"/>
    </w:rPr>
  </w:style>
  <w:style w:type="character" w:customStyle="1" w:styleId="af1">
    <w:name w:val="Основной текст с отступом Знак"/>
    <w:basedOn w:val="a0"/>
    <w:link w:val="af0"/>
    <w:uiPriority w:val="99"/>
    <w:rsid w:val="00CE3232"/>
    <w:rPr>
      <w:rFonts w:ascii="Times New Roman" w:eastAsia="Times New Roman" w:hAnsi="Times New Roman" w:cs="Times New Roman"/>
      <w:sz w:val="24"/>
      <w:szCs w:val="20"/>
      <w:lang w:eastAsia="ru-RU"/>
    </w:rPr>
  </w:style>
  <w:style w:type="character" w:styleId="af2">
    <w:name w:val="annotation reference"/>
    <w:uiPriority w:val="99"/>
    <w:semiHidden/>
    <w:unhideWhenUsed/>
    <w:rsid w:val="004976CE"/>
    <w:rPr>
      <w:sz w:val="16"/>
      <w:szCs w:val="16"/>
    </w:rPr>
  </w:style>
  <w:style w:type="paragraph" w:styleId="af3">
    <w:name w:val="annotation text"/>
    <w:basedOn w:val="a"/>
    <w:link w:val="af4"/>
    <w:uiPriority w:val="99"/>
    <w:unhideWhenUsed/>
    <w:rsid w:val="004976CE"/>
    <w:pPr>
      <w:spacing w:after="200" w:line="276" w:lineRule="auto"/>
    </w:pPr>
    <w:rPr>
      <w:rFonts w:ascii="Calibri" w:eastAsia="Calibri" w:hAnsi="Calibri"/>
      <w:color w:val="auto"/>
      <w:sz w:val="20"/>
      <w:szCs w:val="20"/>
    </w:rPr>
  </w:style>
  <w:style w:type="character" w:customStyle="1" w:styleId="af4">
    <w:name w:val="Текст примечания Знак"/>
    <w:basedOn w:val="a0"/>
    <w:link w:val="af3"/>
    <w:uiPriority w:val="99"/>
    <w:rsid w:val="004976CE"/>
    <w:rPr>
      <w:rFonts w:ascii="Calibri" w:eastAsia="Calibri" w:hAnsi="Calibri" w:cs="Times New Roman"/>
      <w:sz w:val="20"/>
      <w:szCs w:val="20"/>
    </w:rPr>
  </w:style>
  <w:style w:type="character" w:styleId="af5">
    <w:name w:val="page number"/>
    <w:basedOn w:val="a0"/>
    <w:rsid w:val="00773BD0"/>
  </w:style>
  <w:style w:type="character" w:customStyle="1" w:styleId="20">
    <w:name w:val="Заголовок 2 Знак"/>
    <w:basedOn w:val="a0"/>
    <w:link w:val="2"/>
    <w:rsid w:val="00A94B98"/>
    <w:rPr>
      <w:rFonts w:ascii="Times New Roman" w:eastAsia="Times New Roman" w:hAnsi="Times New Roman" w:cs="Times New Roman"/>
      <w:b/>
      <w:sz w:val="28"/>
      <w:szCs w:val="20"/>
      <w:lang w:eastAsia="ru-RU"/>
    </w:rPr>
  </w:style>
  <w:style w:type="character" w:customStyle="1" w:styleId="40">
    <w:name w:val="Заголовок 4 Знак"/>
    <w:basedOn w:val="a0"/>
    <w:link w:val="4"/>
    <w:uiPriority w:val="99"/>
    <w:rsid w:val="00A94B98"/>
    <w:rPr>
      <w:rFonts w:ascii="Times New Roman" w:eastAsia="Times New Roman" w:hAnsi="Times New Roman" w:cs="Times New Roman"/>
      <w:b/>
      <w:bCs/>
      <w:sz w:val="28"/>
      <w:szCs w:val="28"/>
      <w:lang w:eastAsia="ru-RU"/>
    </w:rPr>
  </w:style>
  <w:style w:type="numbering" w:customStyle="1" w:styleId="11">
    <w:name w:val="Нет списка1"/>
    <w:next w:val="a2"/>
    <w:uiPriority w:val="99"/>
    <w:semiHidden/>
    <w:unhideWhenUsed/>
    <w:rsid w:val="00A94B98"/>
  </w:style>
  <w:style w:type="paragraph" w:customStyle="1" w:styleId="Iauiue">
    <w:name w:val="Iau?iue"/>
    <w:uiPriority w:val="99"/>
    <w:rsid w:val="00A94B98"/>
    <w:pPr>
      <w:widowControl w:val="0"/>
      <w:spacing w:after="0" w:line="240" w:lineRule="auto"/>
    </w:pPr>
    <w:rPr>
      <w:rFonts w:ascii="Times New Roman" w:eastAsia="Times New Roman" w:hAnsi="Times New Roman" w:cs="Times New Roman"/>
      <w:sz w:val="20"/>
      <w:szCs w:val="20"/>
      <w:lang w:eastAsia="ru-RU"/>
    </w:rPr>
  </w:style>
  <w:style w:type="paragraph" w:styleId="3">
    <w:name w:val="Body Text 3"/>
    <w:basedOn w:val="a"/>
    <w:link w:val="30"/>
    <w:uiPriority w:val="99"/>
    <w:rsid w:val="00A94B98"/>
    <w:pPr>
      <w:spacing w:after="120"/>
    </w:pPr>
    <w:rPr>
      <w:color w:val="auto"/>
      <w:sz w:val="16"/>
      <w:szCs w:val="16"/>
      <w:lang w:eastAsia="ru-RU"/>
    </w:rPr>
  </w:style>
  <w:style w:type="character" w:customStyle="1" w:styleId="30">
    <w:name w:val="Основной текст 3 Знак"/>
    <w:basedOn w:val="a0"/>
    <w:link w:val="3"/>
    <w:uiPriority w:val="99"/>
    <w:rsid w:val="00A94B98"/>
    <w:rPr>
      <w:rFonts w:ascii="Times New Roman" w:eastAsia="Times New Roman" w:hAnsi="Times New Roman" w:cs="Times New Roman"/>
      <w:sz w:val="16"/>
      <w:szCs w:val="16"/>
      <w:lang w:eastAsia="ru-RU"/>
    </w:rPr>
  </w:style>
  <w:style w:type="character" w:customStyle="1" w:styleId="19">
    <w:name w:val="Основной текст (19)"/>
    <w:rsid w:val="00A94B98"/>
    <w:rPr>
      <w:sz w:val="21"/>
      <w:szCs w:val="21"/>
      <w:lang w:bidi="ar-SA"/>
    </w:rPr>
  </w:style>
  <w:style w:type="character" w:customStyle="1" w:styleId="0pt">
    <w:name w:val="Основной текст + Интервал 0 pt"/>
    <w:rsid w:val="00A94B98"/>
    <w:rPr>
      <w:rFonts w:ascii="Times New Roman" w:hAnsi="Times New Roman" w:cs="Times New Roman"/>
      <w:spacing w:val="10"/>
      <w:sz w:val="21"/>
      <w:szCs w:val="21"/>
      <w:lang w:bidi="ar-SA"/>
    </w:rPr>
  </w:style>
  <w:style w:type="paragraph" w:styleId="24">
    <w:name w:val="Body Text 2"/>
    <w:basedOn w:val="a"/>
    <w:link w:val="25"/>
    <w:uiPriority w:val="99"/>
    <w:rsid w:val="00A94B98"/>
    <w:pPr>
      <w:jc w:val="both"/>
    </w:pPr>
    <w:rPr>
      <w:color w:val="auto"/>
      <w:sz w:val="28"/>
      <w:szCs w:val="20"/>
      <w:lang w:eastAsia="ko-KR"/>
    </w:rPr>
  </w:style>
  <w:style w:type="character" w:customStyle="1" w:styleId="25">
    <w:name w:val="Основной текст 2 Знак"/>
    <w:basedOn w:val="a0"/>
    <w:link w:val="24"/>
    <w:uiPriority w:val="99"/>
    <w:rsid w:val="00A94B98"/>
    <w:rPr>
      <w:rFonts w:ascii="Times New Roman" w:eastAsia="Times New Roman" w:hAnsi="Times New Roman" w:cs="Times New Roman"/>
      <w:sz w:val="28"/>
      <w:szCs w:val="20"/>
      <w:lang w:eastAsia="ko-KR"/>
    </w:rPr>
  </w:style>
  <w:style w:type="table" w:customStyle="1" w:styleId="12">
    <w:name w:val="Сетка таблицы1"/>
    <w:basedOn w:val="a1"/>
    <w:next w:val="a4"/>
    <w:rsid w:val="00A94B9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Title"/>
    <w:basedOn w:val="a"/>
    <w:link w:val="af7"/>
    <w:qFormat/>
    <w:rsid w:val="00A94B98"/>
    <w:pPr>
      <w:jc w:val="center"/>
    </w:pPr>
    <w:rPr>
      <w:b/>
      <w:bCs/>
      <w:color w:val="auto"/>
      <w:lang w:eastAsia="ru-RU"/>
    </w:rPr>
  </w:style>
  <w:style w:type="character" w:customStyle="1" w:styleId="af7">
    <w:name w:val="Название Знак"/>
    <w:basedOn w:val="a0"/>
    <w:link w:val="af6"/>
    <w:rsid w:val="00A94B98"/>
    <w:rPr>
      <w:rFonts w:ascii="Times New Roman" w:eastAsia="Times New Roman" w:hAnsi="Times New Roman" w:cs="Times New Roman"/>
      <w:b/>
      <w:bCs/>
      <w:sz w:val="24"/>
      <w:szCs w:val="24"/>
      <w:lang w:eastAsia="ru-RU"/>
    </w:rPr>
  </w:style>
  <w:style w:type="character" w:customStyle="1" w:styleId="10">
    <w:name w:val="Заголовок 1 Знак"/>
    <w:basedOn w:val="a0"/>
    <w:link w:val="1"/>
    <w:uiPriority w:val="99"/>
    <w:rsid w:val="008D445D"/>
    <w:rPr>
      <w:rFonts w:asciiTheme="majorHAnsi" w:eastAsiaTheme="majorEastAsia" w:hAnsiTheme="majorHAnsi" w:cstheme="majorBidi"/>
      <w:b/>
      <w:bCs/>
      <w:color w:val="365F91" w:themeColor="accent1" w:themeShade="BF"/>
      <w:sz w:val="28"/>
      <w:szCs w:val="28"/>
    </w:rPr>
  </w:style>
  <w:style w:type="character" w:styleId="af8">
    <w:name w:val="FollowedHyperlink"/>
    <w:basedOn w:val="a0"/>
    <w:uiPriority w:val="99"/>
    <w:semiHidden/>
    <w:unhideWhenUsed/>
    <w:rsid w:val="008D445D"/>
    <w:rPr>
      <w:color w:val="800080" w:themeColor="followedHyperlink"/>
      <w:u w:val="single"/>
    </w:rPr>
  </w:style>
  <w:style w:type="paragraph" w:styleId="af9">
    <w:name w:val="annotation subject"/>
    <w:basedOn w:val="af3"/>
    <w:next w:val="af3"/>
    <w:link w:val="afa"/>
    <w:uiPriority w:val="99"/>
    <w:semiHidden/>
    <w:unhideWhenUsed/>
    <w:rsid w:val="008D445D"/>
    <w:pPr>
      <w:spacing w:after="0" w:line="240" w:lineRule="auto"/>
    </w:pPr>
    <w:rPr>
      <w:rFonts w:ascii="Times New Roman" w:eastAsia="Times New Roman" w:hAnsi="Times New Roman"/>
      <w:b/>
      <w:bCs/>
      <w:lang w:eastAsia="ru-RU"/>
    </w:rPr>
  </w:style>
  <w:style w:type="character" w:customStyle="1" w:styleId="afa">
    <w:name w:val="Тема примечания Знак"/>
    <w:basedOn w:val="af4"/>
    <w:link w:val="af9"/>
    <w:uiPriority w:val="99"/>
    <w:semiHidden/>
    <w:rsid w:val="008D445D"/>
    <w:rPr>
      <w:rFonts w:ascii="Times New Roman" w:eastAsia="Times New Roman" w:hAnsi="Times New Roman" w:cs="Times New Roman"/>
      <w:b/>
      <w:bCs/>
      <w:sz w:val="20"/>
      <w:szCs w:val="20"/>
      <w:lang w:eastAsia="ru-RU"/>
    </w:rPr>
  </w:style>
  <w:style w:type="paragraph" w:styleId="afb">
    <w:name w:val="No Spacing"/>
    <w:uiPriority w:val="1"/>
    <w:qFormat/>
    <w:rsid w:val="008D445D"/>
    <w:pPr>
      <w:spacing w:after="0" w:line="240" w:lineRule="auto"/>
    </w:pPr>
    <w:rPr>
      <w:rFonts w:ascii="Times New Roman" w:eastAsia="Times New Roman" w:hAnsi="Times New Roman" w:cs="Times New Roman"/>
      <w:sz w:val="24"/>
      <w:szCs w:val="24"/>
      <w:lang w:eastAsia="ru-RU"/>
    </w:rPr>
  </w:style>
  <w:style w:type="paragraph" w:styleId="afc">
    <w:name w:val="Revision"/>
    <w:uiPriority w:val="99"/>
    <w:semiHidden/>
    <w:rsid w:val="008D445D"/>
    <w:pPr>
      <w:spacing w:after="0" w:line="240" w:lineRule="auto"/>
    </w:pPr>
    <w:rPr>
      <w:rFonts w:ascii="Times New Roman" w:eastAsia="Times New Roman" w:hAnsi="Times New Roman" w:cs="Times New Roman"/>
      <w:sz w:val="24"/>
      <w:szCs w:val="24"/>
      <w:lang w:eastAsia="ru-RU"/>
    </w:rPr>
  </w:style>
  <w:style w:type="character" w:customStyle="1" w:styleId="Heading4Char">
    <w:name w:val="Heading 4 Char"/>
    <w:uiPriority w:val="99"/>
    <w:semiHidden/>
    <w:locked/>
    <w:rsid w:val="008D445D"/>
    <w:rPr>
      <w:rFonts w:ascii="Calibri" w:hAnsi="Calibri" w:cs="Times New Roman" w:hint="default"/>
      <w:b/>
      <w:bCs/>
      <w:sz w:val="28"/>
      <w:szCs w:val="28"/>
    </w:rPr>
  </w:style>
  <w:style w:type="character" w:customStyle="1" w:styleId="HeaderChar">
    <w:name w:val="Header Char"/>
    <w:uiPriority w:val="99"/>
    <w:semiHidden/>
    <w:locked/>
    <w:rsid w:val="008D445D"/>
    <w:rPr>
      <w:rFonts w:ascii="Times New Roman" w:hAnsi="Times New Roman" w:cs="Times New Roman" w:hint="default"/>
      <w:sz w:val="24"/>
      <w:szCs w:val="24"/>
    </w:rPr>
  </w:style>
  <w:style w:type="character" w:customStyle="1" w:styleId="13">
    <w:name w:val="Неразрешенное упоминание1"/>
    <w:basedOn w:val="a0"/>
    <w:uiPriority w:val="99"/>
    <w:semiHidden/>
    <w:rsid w:val="008D445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Professional" w:semiHidden="0" w:unhideWhenUsed="0"/>
    <w:lsdException w:name="Table Web 1" w:semiHidden="0" w:unhideWhenUsed="0"/>
    <w:lsdException w:name="Table Web 2"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3B28"/>
    <w:pPr>
      <w:spacing w:after="0" w:line="240" w:lineRule="auto"/>
    </w:pPr>
    <w:rPr>
      <w:rFonts w:ascii="Times New Roman" w:eastAsia="Times New Roman" w:hAnsi="Times New Roman" w:cs="Times New Roman"/>
      <w:color w:val="000000"/>
      <w:sz w:val="24"/>
      <w:szCs w:val="24"/>
    </w:rPr>
  </w:style>
  <w:style w:type="paragraph" w:styleId="1">
    <w:name w:val="heading 1"/>
    <w:basedOn w:val="a"/>
    <w:next w:val="a"/>
    <w:link w:val="10"/>
    <w:uiPriority w:val="99"/>
    <w:qFormat/>
    <w:rsid w:val="008D445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A94B98"/>
    <w:pPr>
      <w:keepNext/>
      <w:jc w:val="center"/>
      <w:outlineLvl w:val="1"/>
    </w:pPr>
    <w:rPr>
      <w:b/>
      <w:color w:val="auto"/>
      <w:sz w:val="28"/>
      <w:szCs w:val="20"/>
      <w:lang w:eastAsia="ru-RU"/>
    </w:rPr>
  </w:style>
  <w:style w:type="paragraph" w:styleId="4">
    <w:name w:val="heading 4"/>
    <w:basedOn w:val="a"/>
    <w:next w:val="a"/>
    <w:link w:val="40"/>
    <w:uiPriority w:val="99"/>
    <w:qFormat/>
    <w:rsid w:val="00A94B98"/>
    <w:pPr>
      <w:keepNext/>
      <w:spacing w:before="240" w:after="60"/>
      <w:outlineLvl w:val="3"/>
    </w:pPr>
    <w:rPr>
      <w:b/>
      <w:bCs/>
      <w:color w:val="auto"/>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263B28"/>
    <w:rPr>
      <w:color w:val="333399"/>
      <w:u w:val="single"/>
    </w:rPr>
  </w:style>
  <w:style w:type="character" w:customStyle="1" w:styleId="s1">
    <w:name w:val="s1"/>
    <w:rsid w:val="00263B28"/>
    <w:rPr>
      <w:rFonts w:ascii="Times New Roman" w:hAnsi="Times New Roman" w:cs="Times New Roman" w:hint="default"/>
      <w:b/>
      <w:bCs/>
      <w:color w:val="000000"/>
    </w:rPr>
  </w:style>
  <w:style w:type="character" w:customStyle="1" w:styleId="s2">
    <w:name w:val="s2"/>
    <w:rsid w:val="00263B28"/>
    <w:rPr>
      <w:rFonts w:ascii="Times New Roman" w:hAnsi="Times New Roman" w:cs="Times New Roman" w:hint="default"/>
      <w:color w:val="333399"/>
      <w:u w:val="single"/>
    </w:rPr>
  </w:style>
  <w:style w:type="paragraph" w:customStyle="1" w:styleId="21">
    <w:name w:val="Основной текст с отступом 21"/>
    <w:basedOn w:val="a"/>
    <w:rsid w:val="001775CF"/>
    <w:pPr>
      <w:overflowPunct w:val="0"/>
      <w:autoSpaceDE w:val="0"/>
      <w:autoSpaceDN w:val="0"/>
      <w:adjustRightInd w:val="0"/>
      <w:ind w:left="720"/>
      <w:jc w:val="both"/>
      <w:textAlignment w:val="baseline"/>
    </w:pPr>
    <w:rPr>
      <w:color w:val="auto"/>
      <w:szCs w:val="20"/>
      <w:lang w:eastAsia="ru-RU"/>
    </w:rPr>
  </w:style>
  <w:style w:type="character" w:customStyle="1" w:styleId="s0">
    <w:name w:val="s0"/>
    <w:rsid w:val="001775CF"/>
    <w:rPr>
      <w:rFonts w:ascii="Times New Roman" w:hAnsi="Times New Roman" w:cs="Times New Roman" w:hint="default"/>
      <w:b w:val="0"/>
      <w:bCs w:val="0"/>
      <w:i w:val="0"/>
      <w:iCs w:val="0"/>
      <w:strike w:val="0"/>
      <w:dstrike w:val="0"/>
      <w:color w:val="000000"/>
      <w:sz w:val="20"/>
      <w:szCs w:val="20"/>
      <w:u w:val="none"/>
      <w:effect w:val="none"/>
    </w:rPr>
  </w:style>
  <w:style w:type="table" w:styleId="a4">
    <w:name w:val="Table Grid"/>
    <w:basedOn w:val="a1"/>
    <w:uiPriority w:val="59"/>
    <w:rsid w:val="00282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link w:val="a6"/>
    <w:uiPriority w:val="34"/>
    <w:qFormat/>
    <w:rsid w:val="00191BF7"/>
    <w:pPr>
      <w:ind w:left="720"/>
      <w:contextualSpacing/>
    </w:pPr>
    <w:rPr>
      <w:color w:val="auto"/>
      <w:lang w:eastAsia="ru-RU"/>
    </w:rPr>
  </w:style>
  <w:style w:type="paragraph" w:styleId="a7">
    <w:name w:val="Balloon Text"/>
    <w:basedOn w:val="a"/>
    <w:link w:val="a8"/>
    <w:uiPriority w:val="99"/>
    <w:unhideWhenUsed/>
    <w:rsid w:val="00191BF7"/>
    <w:rPr>
      <w:rFonts w:ascii="Tahoma" w:hAnsi="Tahoma" w:cs="Tahoma"/>
      <w:sz w:val="16"/>
      <w:szCs w:val="16"/>
    </w:rPr>
  </w:style>
  <w:style w:type="character" w:customStyle="1" w:styleId="a8">
    <w:name w:val="Текст выноски Знак"/>
    <w:basedOn w:val="a0"/>
    <w:link w:val="a7"/>
    <w:uiPriority w:val="99"/>
    <w:rsid w:val="00191BF7"/>
    <w:rPr>
      <w:rFonts w:ascii="Tahoma" w:eastAsia="Times New Roman" w:hAnsi="Tahoma" w:cs="Tahoma"/>
      <w:color w:val="000000"/>
      <w:sz w:val="16"/>
      <w:szCs w:val="16"/>
    </w:rPr>
  </w:style>
  <w:style w:type="paragraph" w:styleId="a9">
    <w:name w:val="header"/>
    <w:basedOn w:val="a"/>
    <w:link w:val="aa"/>
    <w:uiPriority w:val="99"/>
    <w:unhideWhenUsed/>
    <w:rsid w:val="00FE053B"/>
    <w:pPr>
      <w:tabs>
        <w:tab w:val="center" w:pos="4677"/>
        <w:tab w:val="right" w:pos="9355"/>
      </w:tabs>
    </w:pPr>
  </w:style>
  <w:style w:type="character" w:customStyle="1" w:styleId="aa">
    <w:name w:val="Верхний колонтитул Знак"/>
    <w:basedOn w:val="a0"/>
    <w:link w:val="a9"/>
    <w:uiPriority w:val="99"/>
    <w:rsid w:val="00FE053B"/>
    <w:rPr>
      <w:rFonts w:ascii="Times New Roman" w:eastAsia="Times New Roman" w:hAnsi="Times New Roman" w:cs="Times New Roman"/>
      <w:color w:val="000000"/>
      <w:sz w:val="24"/>
      <w:szCs w:val="24"/>
    </w:rPr>
  </w:style>
  <w:style w:type="paragraph" w:styleId="ab">
    <w:name w:val="footer"/>
    <w:basedOn w:val="a"/>
    <w:link w:val="ac"/>
    <w:unhideWhenUsed/>
    <w:rsid w:val="00FE053B"/>
    <w:pPr>
      <w:tabs>
        <w:tab w:val="center" w:pos="4677"/>
        <w:tab w:val="right" w:pos="9355"/>
      </w:tabs>
    </w:pPr>
  </w:style>
  <w:style w:type="character" w:customStyle="1" w:styleId="ac">
    <w:name w:val="Нижний колонтитул Знак"/>
    <w:basedOn w:val="a0"/>
    <w:link w:val="ab"/>
    <w:uiPriority w:val="99"/>
    <w:rsid w:val="00FE053B"/>
    <w:rPr>
      <w:rFonts w:ascii="Times New Roman" w:eastAsia="Times New Roman" w:hAnsi="Times New Roman" w:cs="Times New Roman"/>
      <w:color w:val="000000"/>
      <w:sz w:val="24"/>
      <w:szCs w:val="24"/>
    </w:rPr>
  </w:style>
  <w:style w:type="paragraph" w:styleId="ad">
    <w:name w:val="Normal (Web)"/>
    <w:basedOn w:val="a"/>
    <w:uiPriority w:val="99"/>
    <w:unhideWhenUsed/>
    <w:rsid w:val="00975C2D"/>
    <w:pPr>
      <w:spacing w:before="100" w:beforeAutospacing="1" w:after="100" w:afterAutospacing="1"/>
    </w:pPr>
    <w:rPr>
      <w:color w:val="auto"/>
      <w:lang w:eastAsia="ru-RU"/>
    </w:rPr>
  </w:style>
  <w:style w:type="character" w:customStyle="1" w:styleId="a6">
    <w:name w:val="Абзац списка Знак"/>
    <w:link w:val="a5"/>
    <w:uiPriority w:val="34"/>
    <w:rsid w:val="00927A83"/>
    <w:rPr>
      <w:rFonts w:ascii="Times New Roman" w:eastAsia="Times New Roman" w:hAnsi="Times New Roman" w:cs="Times New Roman"/>
      <w:sz w:val="24"/>
      <w:szCs w:val="24"/>
      <w:lang w:eastAsia="ru-RU"/>
    </w:rPr>
  </w:style>
  <w:style w:type="paragraph" w:styleId="22">
    <w:name w:val="Body Text Indent 2"/>
    <w:basedOn w:val="a"/>
    <w:link w:val="23"/>
    <w:uiPriority w:val="99"/>
    <w:rsid w:val="00CE3232"/>
    <w:pPr>
      <w:ind w:firstLine="600"/>
      <w:jc w:val="both"/>
    </w:pPr>
    <w:rPr>
      <w:color w:val="auto"/>
      <w:lang w:eastAsia="ru-RU"/>
    </w:rPr>
  </w:style>
  <w:style w:type="character" w:customStyle="1" w:styleId="23">
    <w:name w:val="Основной текст с отступом 2 Знак"/>
    <w:basedOn w:val="a0"/>
    <w:link w:val="22"/>
    <w:uiPriority w:val="99"/>
    <w:rsid w:val="00CE3232"/>
    <w:rPr>
      <w:rFonts w:ascii="Times New Roman" w:eastAsia="Times New Roman" w:hAnsi="Times New Roman" w:cs="Times New Roman"/>
      <w:sz w:val="24"/>
      <w:szCs w:val="24"/>
      <w:lang w:eastAsia="ru-RU"/>
    </w:rPr>
  </w:style>
  <w:style w:type="paragraph" w:styleId="ae">
    <w:name w:val="Body Text"/>
    <w:basedOn w:val="a"/>
    <w:link w:val="af"/>
    <w:uiPriority w:val="99"/>
    <w:rsid w:val="00CE3232"/>
    <w:pPr>
      <w:spacing w:after="120"/>
    </w:pPr>
    <w:rPr>
      <w:color w:val="auto"/>
      <w:lang w:eastAsia="ru-RU"/>
    </w:rPr>
  </w:style>
  <w:style w:type="character" w:customStyle="1" w:styleId="af">
    <w:name w:val="Основной текст Знак"/>
    <w:basedOn w:val="a0"/>
    <w:link w:val="ae"/>
    <w:uiPriority w:val="99"/>
    <w:rsid w:val="00CE3232"/>
    <w:rPr>
      <w:rFonts w:ascii="Times New Roman" w:eastAsia="Times New Roman" w:hAnsi="Times New Roman" w:cs="Times New Roman"/>
      <w:sz w:val="24"/>
      <w:szCs w:val="24"/>
      <w:lang w:eastAsia="ru-RU"/>
    </w:rPr>
  </w:style>
  <w:style w:type="paragraph" w:styleId="af0">
    <w:name w:val="Body Text Indent"/>
    <w:basedOn w:val="a"/>
    <w:link w:val="af1"/>
    <w:uiPriority w:val="99"/>
    <w:rsid w:val="00CE3232"/>
    <w:pPr>
      <w:spacing w:after="120"/>
      <w:ind w:left="283"/>
    </w:pPr>
    <w:rPr>
      <w:color w:val="auto"/>
      <w:szCs w:val="20"/>
      <w:lang w:eastAsia="ru-RU"/>
    </w:rPr>
  </w:style>
  <w:style w:type="character" w:customStyle="1" w:styleId="af1">
    <w:name w:val="Основной текст с отступом Знак"/>
    <w:basedOn w:val="a0"/>
    <w:link w:val="af0"/>
    <w:uiPriority w:val="99"/>
    <w:rsid w:val="00CE3232"/>
    <w:rPr>
      <w:rFonts w:ascii="Times New Roman" w:eastAsia="Times New Roman" w:hAnsi="Times New Roman" w:cs="Times New Roman"/>
      <w:sz w:val="24"/>
      <w:szCs w:val="20"/>
      <w:lang w:eastAsia="ru-RU"/>
    </w:rPr>
  </w:style>
  <w:style w:type="character" w:styleId="af2">
    <w:name w:val="annotation reference"/>
    <w:uiPriority w:val="99"/>
    <w:semiHidden/>
    <w:unhideWhenUsed/>
    <w:rsid w:val="004976CE"/>
    <w:rPr>
      <w:sz w:val="16"/>
      <w:szCs w:val="16"/>
    </w:rPr>
  </w:style>
  <w:style w:type="paragraph" w:styleId="af3">
    <w:name w:val="annotation text"/>
    <w:basedOn w:val="a"/>
    <w:link w:val="af4"/>
    <w:uiPriority w:val="99"/>
    <w:unhideWhenUsed/>
    <w:rsid w:val="004976CE"/>
    <w:pPr>
      <w:spacing w:after="200" w:line="276" w:lineRule="auto"/>
    </w:pPr>
    <w:rPr>
      <w:rFonts w:ascii="Calibri" w:eastAsia="Calibri" w:hAnsi="Calibri"/>
      <w:color w:val="auto"/>
      <w:sz w:val="20"/>
      <w:szCs w:val="20"/>
    </w:rPr>
  </w:style>
  <w:style w:type="character" w:customStyle="1" w:styleId="af4">
    <w:name w:val="Текст примечания Знак"/>
    <w:basedOn w:val="a0"/>
    <w:link w:val="af3"/>
    <w:uiPriority w:val="99"/>
    <w:rsid w:val="004976CE"/>
    <w:rPr>
      <w:rFonts w:ascii="Calibri" w:eastAsia="Calibri" w:hAnsi="Calibri" w:cs="Times New Roman"/>
      <w:sz w:val="20"/>
      <w:szCs w:val="20"/>
    </w:rPr>
  </w:style>
  <w:style w:type="character" w:styleId="af5">
    <w:name w:val="page number"/>
    <w:basedOn w:val="a0"/>
    <w:rsid w:val="00773BD0"/>
  </w:style>
  <w:style w:type="character" w:customStyle="1" w:styleId="20">
    <w:name w:val="Заголовок 2 Знак"/>
    <w:basedOn w:val="a0"/>
    <w:link w:val="2"/>
    <w:rsid w:val="00A94B98"/>
    <w:rPr>
      <w:rFonts w:ascii="Times New Roman" w:eastAsia="Times New Roman" w:hAnsi="Times New Roman" w:cs="Times New Roman"/>
      <w:b/>
      <w:sz w:val="28"/>
      <w:szCs w:val="20"/>
      <w:lang w:eastAsia="ru-RU"/>
    </w:rPr>
  </w:style>
  <w:style w:type="character" w:customStyle="1" w:styleId="40">
    <w:name w:val="Заголовок 4 Знак"/>
    <w:basedOn w:val="a0"/>
    <w:link w:val="4"/>
    <w:uiPriority w:val="99"/>
    <w:rsid w:val="00A94B98"/>
    <w:rPr>
      <w:rFonts w:ascii="Times New Roman" w:eastAsia="Times New Roman" w:hAnsi="Times New Roman" w:cs="Times New Roman"/>
      <w:b/>
      <w:bCs/>
      <w:sz w:val="28"/>
      <w:szCs w:val="28"/>
      <w:lang w:eastAsia="ru-RU"/>
    </w:rPr>
  </w:style>
  <w:style w:type="numbering" w:customStyle="1" w:styleId="11">
    <w:name w:val="Нет списка1"/>
    <w:next w:val="a2"/>
    <w:uiPriority w:val="99"/>
    <w:semiHidden/>
    <w:unhideWhenUsed/>
    <w:rsid w:val="00A94B98"/>
  </w:style>
  <w:style w:type="paragraph" w:customStyle="1" w:styleId="Iauiue">
    <w:name w:val="Iau?iue"/>
    <w:uiPriority w:val="99"/>
    <w:rsid w:val="00A94B98"/>
    <w:pPr>
      <w:widowControl w:val="0"/>
      <w:spacing w:after="0" w:line="240" w:lineRule="auto"/>
    </w:pPr>
    <w:rPr>
      <w:rFonts w:ascii="Times New Roman" w:eastAsia="Times New Roman" w:hAnsi="Times New Roman" w:cs="Times New Roman"/>
      <w:sz w:val="20"/>
      <w:szCs w:val="20"/>
      <w:lang w:eastAsia="ru-RU"/>
    </w:rPr>
  </w:style>
  <w:style w:type="paragraph" w:styleId="3">
    <w:name w:val="Body Text 3"/>
    <w:basedOn w:val="a"/>
    <w:link w:val="30"/>
    <w:uiPriority w:val="99"/>
    <w:rsid w:val="00A94B98"/>
    <w:pPr>
      <w:spacing w:after="120"/>
    </w:pPr>
    <w:rPr>
      <w:color w:val="auto"/>
      <w:sz w:val="16"/>
      <w:szCs w:val="16"/>
      <w:lang w:eastAsia="ru-RU"/>
    </w:rPr>
  </w:style>
  <w:style w:type="character" w:customStyle="1" w:styleId="30">
    <w:name w:val="Основной текст 3 Знак"/>
    <w:basedOn w:val="a0"/>
    <w:link w:val="3"/>
    <w:uiPriority w:val="99"/>
    <w:rsid w:val="00A94B98"/>
    <w:rPr>
      <w:rFonts w:ascii="Times New Roman" w:eastAsia="Times New Roman" w:hAnsi="Times New Roman" w:cs="Times New Roman"/>
      <w:sz w:val="16"/>
      <w:szCs w:val="16"/>
      <w:lang w:eastAsia="ru-RU"/>
    </w:rPr>
  </w:style>
  <w:style w:type="character" w:customStyle="1" w:styleId="19">
    <w:name w:val="Основной текст (19)"/>
    <w:rsid w:val="00A94B98"/>
    <w:rPr>
      <w:sz w:val="21"/>
      <w:szCs w:val="21"/>
      <w:lang w:bidi="ar-SA"/>
    </w:rPr>
  </w:style>
  <w:style w:type="character" w:customStyle="1" w:styleId="0pt">
    <w:name w:val="Основной текст + Интервал 0 pt"/>
    <w:rsid w:val="00A94B98"/>
    <w:rPr>
      <w:rFonts w:ascii="Times New Roman" w:hAnsi="Times New Roman" w:cs="Times New Roman"/>
      <w:spacing w:val="10"/>
      <w:sz w:val="21"/>
      <w:szCs w:val="21"/>
      <w:lang w:bidi="ar-SA"/>
    </w:rPr>
  </w:style>
  <w:style w:type="paragraph" w:styleId="24">
    <w:name w:val="Body Text 2"/>
    <w:basedOn w:val="a"/>
    <w:link w:val="25"/>
    <w:uiPriority w:val="99"/>
    <w:rsid w:val="00A94B98"/>
    <w:pPr>
      <w:jc w:val="both"/>
    </w:pPr>
    <w:rPr>
      <w:color w:val="auto"/>
      <w:sz w:val="28"/>
      <w:szCs w:val="20"/>
      <w:lang w:eastAsia="ko-KR"/>
    </w:rPr>
  </w:style>
  <w:style w:type="character" w:customStyle="1" w:styleId="25">
    <w:name w:val="Основной текст 2 Знак"/>
    <w:basedOn w:val="a0"/>
    <w:link w:val="24"/>
    <w:uiPriority w:val="99"/>
    <w:rsid w:val="00A94B98"/>
    <w:rPr>
      <w:rFonts w:ascii="Times New Roman" w:eastAsia="Times New Roman" w:hAnsi="Times New Roman" w:cs="Times New Roman"/>
      <w:sz w:val="28"/>
      <w:szCs w:val="20"/>
      <w:lang w:eastAsia="ko-KR"/>
    </w:rPr>
  </w:style>
  <w:style w:type="table" w:customStyle="1" w:styleId="12">
    <w:name w:val="Сетка таблицы1"/>
    <w:basedOn w:val="a1"/>
    <w:next w:val="a4"/>
    <w:rsid w:val="00A94B9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Title"/>
    <w:basedOn w:val="a"/>
    <w:link w:val="af7"/>
    <w:qFormat/>
    <w:rsid w:val="00A94B98"/>
    <w:pPr>
      <w:jc w:val="center"/>
    </w:pPr>
    <w:rPr>
      <w:b/>
      <w:bCs/>
      <w:color w:val="auto"/>
      <w:lang w:eastAsia="ru-RU"/>
    </w:rPr>
  </w:style>
  <w:style w:type="character" w:customStyle="1" w:styleId="af7">
    <w:name w:val="Название Знак"/>
    <w:basedOn w:val="a0"/>
    <w:link w:val="af6"/>
    <w:rsid w:val="00A94B98"/>
    <w:rPr>
      <w:rFonts w:ascii="Times New Roman" w:eastAsia="Times New Roman" w:hAnsi="Times New Roman" w:cs="Times New Roman"/>
      <w:b/>
      <w:bCs/>
      <w:sz w:val="24"/>
      <w:szCs w:val="24"/>
      <w:lang w:eastAsia="ru-RU"/>
    </w:rPr>
  </w:style>
  <w:style w:type="character" w:customStyle="1" w:styleId="10">
    <w:name w:val="Заголовок 1 Знак"/>
    <w:basedOn w:val="a0"/>
    <w:link w:val="1"/>
    <w:uiPriority w:val="99"/>
    <w:rsid w:val="008D445D"/>
    <w:rPr>
      <w:rFonts w:asciiTheme="majorHAnsi" w:eastAsiaTheme="majorEastAsia" w:hAnsiTheme="majorHAnsi" w:cstheme="majorBidi"/>
      <w:b/>
      <w:bCs/>
      <w:color w:val="365F91" w:themeColor="accent1" w:themeShade="BF"/>
      <w:sz w:val="28"/>
      <w:szCs w:val="28"/>
    </w:rPr>
  </w:style>
  <w:style w:type="character" w:styleId="af8">
    <w:name w:val="FollowedHyperlink"/>
    <w:basedOn w:val="a0"/>
    <w:uiPriority w:val="99"/>
    <w:semiHidden/>
    <w:unhideWhenUsed/>
    <w:rsid w:val="008D445D"/>
    <w:rPr>
      <w:color w:val="800080" w:themeColor="followedHyperlink"/>
      <w:u w:val="single"/>
    </w:rPr>
  </w:style>
  <w:style w:type="paragraph" w:styleId="af9">
    <w:name w:val="annotation subject"/>
    <w:basedOn w:val="af3"/>
    <w:next w:val="af3"/>
    <w:link w:val="afa"/>
    <w:uiPriority w:val="99"/>
    <w:semiHidden/>
    <w:unhideWhenUsed/>
    <w:rsid w:val="008D445D"/>
    <w:pPr>
      <w:spacing w:after="0" w:line="240" w:lineRule="auto"/>
    </w:pPr>
    <w:rPr>
      <w:rFonts w:ascii="Times New Roman" w:eastAsia="Times New Roman" w:hAnsi="Times New Roman"/>
      <w:b/>
      <w:bCs/>
      <w:lang w:eastAsia="ru-RU"/>
    </w:rPr>
  </w:style>
  <w:style w:type="character" w:customStyle="1" w:styleId="afa">
    <w:name w:val="Тема примечания Знак"/>
    <w:basedOn w:val="af4"/>
    <w:link w:val="af9"/>
    <w:uiPriority w:val="99"/>
    <w:semiHidden/>
    <w:rsid w:val="008D445D"/>
    <w:rPr>
      <w:rFonts w:ascii="Times New Roman" w:eastAsia="Times New Roman" w:hAnsi="Times New Roman" w:cs="Times New Roman"/>
      <w:b/>
      <w:bCs/>
      <w:sz w:val="20"/>
      <w:szCs w:val="20"/>
      <w:lang w:eastAsia="ru-RU"/>
    </w:rPr>
  </w:style>
  <w:style w:type="paragraph" w:styleId="afb">
    <w:name w:val="No Spacing"/>
    <w:uiPriority w:val="1"/>
    <w:qFormat/>
    <w:rsid w:val="008D445D"/>
    <w:pPr>
      <w:spacing w:after="0" w:line="240" w:lineRule="auto"/>
    </w:pPr>
    <w:rPr>
      <w:rFonts w:ascii="Times New Roman" w:eastAsia="Times New Roman" w:hAnsi="Times New Roman" w:cs="Times New Roman"/>
      <w:sz w:val="24"/>
      <w:szCs w:val="24"/>
      <w:lang w:eastAsia="ru-RU"/>
    </w:rPr>
  </w:style>
  <w:style w:type="paragraph" w:styleId="afc">
    <w:name w:val="Revision"/>
    <w:uiPriority w:val="99"/>
    <w:semiHidden/>
    <w:rsid w:val="008D445D"/>
    <w:pPr>
      <w:spacing w:after="0" w:line="240" w:lineRule="auto"/>
    </w:pPr>
    <w:rPr>
      <w:rFonts w:ascii="Times New Roman" w:eastAsia="Times New Roman" w:hAnsi="Times New Roman" w:cs="Times New Roman"/>
      <w:sz w:val="24"/>
      <w:szCs w:val="24"/>
      <w:lang w:eastAsia="ru-RU"/>
    </w:rPr>
  </w:style>
  <w:style w:type="character" w:customStyle="1" w:styleId="Heading4Char">
    <w:name w:val="Heading 4 Char"/>
    <w:uiPriority w:val="99"/>
    <w:semiHidden/>
    <w:locked/>
    <w:rsid w:val="008D445D"/>
    <w:rPr>
      <w:rFonts w:ascii="Calibri" w:hAnsi="Calibri" w:cs="Times New Roman" w:hint="default"/>
      <w:b/>
      <w:bCs/>
      <w:sz w:val="28"/>
      <w:szCs w:val="28"/>
    </w:rPr>
  </w:style>
  <w:style w:type="character" w:customStyle="1" w:styleId="HeaderChar">
    <w:name w:val="Header Char"/>
    <w:uiPriority w:val="99"/>
    <w:semiHidden/>
    <w:locked/>
    <w:rsid w:val="008D445D"/>
    <w:rPr>
      <w:rFonts w:ascii="Times New Roman" w:hAnsi="Times New Roman" w:cs="Times New Roman" w:hint="default"/>
      <w:sz w:val="24"/>
      <w:szCs w:val="24"/>
    </w:rPr>
  </w:style>
  <w:style w:type="character" w:customStyle="1" w:styleId="13">
    <w:name w:val="Неразрешенное упоминание1"/>
    <w:basedOn w:val="a0"/>
    <w:uiPriority w:val="99"/>
    <w:semiHidden/>
    <w:rsid w:val="008D445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211474">
      <w:bodyDiv w:val="1"/>
      <w:marLeft w:val="0"/>
      <w:marRight w:val="0"/>
      <w:marTop w:val="0"/>
      <w:marBottom w:val="0"/>
      <w:divBdr>
        <w:top w:val="none" w:sz="0" w:space="0" w:color="auto"/>
        <w:left w:val="none" w:sz="0" w:space="0" w:color="auto"/>
        <w:bottom w:val="none" w:sz="0" w:space="0" w:color="auto"/>
        <w:right w:val="none" w:sz="0" w:space="0" w:color="auto"/>
      </w:divBdr>
    </w:div>
    <w:div w:id="409276044">
      <w:bodyDiv w:val="1"/>
      <w:marLeft w:val="0"/>
      <w:marRight w:val="0"/>
      <w:marTop w:val="0"/>
      <w:marBottom w:val="0"/>
      <w:divBdr>
        <w:top w:val="none" w:sz="0" w:space="0" w:color="auto"/>
        <w:left w:val="none" w:sz="0" w:space="0" w:color="auto"/>
        <w:bottom w:val="none" w:sz="0" w:space="0" w:color="auto"/>
        <w:right w:val="none" w:sz="0" w:space="0" w:color="auto"/>
      </w:divBdr>
    </w:div>
    <w:div w:id="1582369859">
      <w:bodyDiv w:val="1"/>
      <w:marLeft w:val="0"/>
      <w:marRight w:val="0"/>
      <w:marTop w:val="0"/>
      <w:marBottom w:val="0"/>
      <w:divBdr>
        <w:top w:val="none" w:sz="0" w:space="0" w:color="auto"/>
        <w:left w:val="none" w:sz="0" w:space="0" w:color="auto"/>
        <w:bottom w:val="none" w:sz="0" w:space="0" w:color="auto"/>
        <w:right w:val="none" w:sz="0" w:space="0" w:color="auto"/>
      </w:divBdr>
    </w:div>
    <w:div w:id="2101025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caepco.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782818-0CAA-4A12-9681-6DBC707BDD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20</Pages>
  <Words>10939</Words>
  <Characters>62358</Characters>
  <Application>Microsoft Office Word</Application>
  <DocSecurity>0</DocSecurity>
  <Lines>519</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73151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Тупицына Вероника Владимировна</dc:creator>
  <cp:lastModifiedBy>Салимжанова Асемгуль Амангельдыевна</cp:lastModifiedBy>
  <cp:revision>8</cp:revision>
  <cp:lastPrinted>2020-11-27T13:26:00Z</cp:lastPrinted>
  <dcterms:created xsi:type="dcterms:W3CDTF">2021-11-16T03:18:00Z</dcterms:created>
  <dcterms:modified xsi:type="dcterms:W3CDTF">2021-11-19T04:08:00Z</dcterms:modified>
</cp:coreProperties>
</file>