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"_____"_________2019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>между АО "</w:t>
      </w:r>
      <w:proofErr w:type="gramStart"/>
      <w:r w:rsidR="001B5C92">
        <w:rPr>
          <w:rFonts w:eastAsia="+mn-ea"/>
          <w:color w:val="000000"/>
        </w:rPr>
        <w:t>Северо-Казахстанская</w:t>
      </w:r>
      <w:proofErr w:type="gramEnd"/>
      <w:r w:rsidR="001B5C92">
        <w:rPr>
          <w:rFonts w:eastAsia="+mn-ea"/>
          <w:color w:val="000000"/>
        </w:rPr>
        <w:t xml:space="preserve">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1701"/>
        <w:gridCol w:w="927"/>
        <w:gridCol w:w="928"/>
        <w:gridCol w:w="952"/>
        <w:gridCol w:w="952"/>
        <w:gridCol w:w="953"/>
        <w:gridCol w:w="952"/>
        <w:gridCol w:w="952"/>
      </w:tblGrid>
      <w:tr w:rsidR="001B5C92" w:rsidTr="00827A42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70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827A42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20544" w:rsidRPr="00920544" w:rsidRDefault="00827A42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Газ пропан</w:t>
            </w:r>
            <w:r w:rsidR="009E29B9">
              <w:rPr>
                <w:color w:val="FF0000"/>
                <w:sz w:val="18"/>
                <w:szCs w:val="18"/>
                <w:lang w:eastAsia="ru-RU"/>
              </w:rPr>
              <w:t xml:space="preserve"> сжиженный ГОСТ 20448-90</w:t>
            </w:r>
          </w:p>
        </w:tc>
        <w:tc>
          <w:tcPr>
            <w:tcW w:w="927" w:type="dxa"/>
          </w:tcPr>
          <w:p w:rsidR="001B5C92" w:rsidRPr="00FD2043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928" w:type="dxa"/>
          </w:tcPr>
          <w:p w:rsidR="001B5C92" w:rsidRPr="00FD2043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920544" w:rsidTr="00827A42">
        <w:tc>
          <w:tcPr>
            <w:tcW w:w="392" w:type="dxa"/>
          </w:tcPr>
          <w:p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20544" w:rsidRPr="00975C2D" w:rsidRDefault="00920544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920544" w:rsidRPr="00FD2043" w:rsidRDefault="00827A4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Смесь пропанобутановая</w:t>
            </w:r>
          </w:p>
        </w:tc>
        <w:tc>
          <w:tcPr>
            <w:tcW w:w="927" w:type="dxa"/>
          </w:tcPr>
          <w:p w:rsidR="00920544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928" w:type="dxa"/>
          </w:tcPr>
          <w:p w:rsidR="00920544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</w:t>
            </w: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:rsidTr="00827A42">
        <w:tc>
          <w:tcPr>
            <w:tcW w:w="392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537AE5" w:rsidRDefault="00827A42" w:rsidP="00A834F2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 xml:space="preserve">Смесь пропанобутановая </w:t>
            </w:r>
          </w:p>
        </w:tc>
        <w:tc>
          <w:tcPr>
            <w:tcW w:w="927" w:type="dxa"/>
          </w:tcPr>
          <w:p w:rsidR="00537AE5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928" w:type="dxa"/>
          </w:tcPr>
          <w:p w:rsidR="00537AE5" w:rsidRDefault="009032EF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21 50</w:t>
            </w:r>
            <w:r w:rsidR="00156F34">
              <w:rPr>
                <w:sz w:val="18"/>
                <w:szCs w:val="18"/>
              </w:rPr>
              <w:t>0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827A42">
        <w:tc>
          <w:tcPr>
            <w:tcW w:w="39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B5C92" w:rsidRPr="00975C2D" w:rsidRDefault="001B5C92" w:rsidP="00E06FE1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701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00FB" w:rsidRDefault="001B5C92" w:rsidP="001B5C92">
      <w:r>
        <w:t xml:space="preserve">Сумма договора на </w:t>
      </w:r>
      <w:r w:rsidR="00827A42">
        <w:t xml:space="preserve">условиях франко-склад Поставщика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:rsidR="001B5C92" w:rsidRDefault="001B5C92" w:rsidP="001B5C92">
      <w:r>
        <w:t>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>
      <w:bookmarkStart w:id="0" w:name="_GoBack"/>
      <w:bookmarkEnd w:id="0"/>
    </w:p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</w:t>
      </w:r>
      <w:r w:rsidR="000B6C53">
        <w:rPr>
          <w:color w:val="FF0000"/>
          <w:lang w:eastAsia="ru-RU"/>
        </w:rPr>
        <w:t>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827A42">
        <w:rPr>
          <w:color w:val="FF0000"/>
          <w:lang w:eastAsia="ru-RU"/>
        </w:rPr>
        <w:t>п</w:t>
      </w:r>
      <w:r w:rsidR="003600FB">
        <w:rPr>
          <w:color w:val="FF0000"/>
          <w:lang w:eastAsia="ru-RU"/>
        </w:rPr>
        <w:t xml:space="preserve">о факту поставки партии товара, </w:t>
      </w:r>
      <w:r w:rsidR="009B63A4">
        <w:rPr>
          <w:color w:val="FF0000"/>
          <w:lang w:eastAsia="ru-RU"/>
        </w:rPr>
        <w:t>в течение 10 календарных дней.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 w:rsidR="00827A42">
        <w:t>франко-склад Поставщика</w:t>
      </w:r>
      <w:r>
        <w:t>.</w:t>
      </w:r>
    </w:p>
    <w:p w:rsidR="001B5C92" w:rsidRDefault="001B5C92" w:rsidP="001B5C92">
      <w:r>
        <w:t>3. Место поставки Товара: г. Петро</w:t>
      </w:r>
      <w:r w:rsidR="00827A42">
        <w:t xml:space="preserve">павловск, </w:t>
      </w:r>
    </w:p>
    <w:p w:rsidR="00AF5F84" w:rsidRDefault="001B5C92" w:rsidP="001B5C92">
      <w:r>
        <w:t xml:space="preserve">4. Срок поставки: </w:t>
      </w:r>
      <w:r w:rsidR="00C30175">
        <w:t>в течение первого полугодия.</w:t>
      </w:r>
    </w:p>
    <w:p w:rsidR="001B5C92" w:rsidRDefault="001B5C92" w:rsidP="001B5C92">
      <w:r>
        <w:t>5. Поставка Т</w:t>
      </w:r>
      <w:r w:rsidR="00827A42">
        <w:t>овара производится партиями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827A42" w:rsidP="001B5C92">
      <w:r>
        <w:t>7. Год изготовления Товара: 2020</w:t>
      </w:r>
      <w:r w:rsidR="001B5C92"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lastRenderedPageBreak/>
        <w:t>Приложение №2 к договору поставки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"_____"_________2019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>между АО "</w:t>
      </w:r>
      <w:proofErr w:type="gramStart"/>
      <w:r>
        <w:rPr>
          <w:rFonts w:eastAsia="+mn-ea"/>
          <w:color w:val="000000"/>
        </w:rPr>
        <w:t>Северо-Казахстанская</w:t>
      </w:r>
      <w:proofErr w:type="gramEnd"/>
      <w:r>
        <w:rPr>
          <w:rFonts w:eastAsia="+mn-ea"/>
          <w:color w:val="000000"/>
        </w:rPr>
        <w:t xml:space="preserve">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11290F" w:rsidRPr="009E29B9" w:rsidRDefault="00156F34" w:rsidP="0011290F">
      <w:pPr>
        <w:pStyle w:val="a5"/>
        <w:numPr>
          <w:ilvl w:val="0"/>
          <w:numId w:val="2"/>
        </w:numPr>
        <w:spacing w:after="120" w:line="276" w:lineRule="auto"/>
        <w:rPr>
          <w:b/>
          <w:color w:val="auto"/>
        </w:rPr>
      </w:pPr>
      <w:r>
        <w:rPr>
          <w:b/>
          <w:bCs/>
        </w:rPr>
        <w:t xml:space="preserve">Газ пропан </w:t>
      </w:r>
      <w:r w:rsidR="0011290F">
        <w:rPr>
          <w:bCs/>
        </w:rPr>
        <w:t xml:space="preserve">  </w:t>
      </w:r>
      <w:r w:rsidR="00D65743" w:rsidRPr="00E04CA1">
        <w:rPr>
          <w:b/>
          <w:bCs/>
        </w:rPr>
        <w:t>сжиженный</w:t>
      </w:r>
      <w:r w:rsidR="0011290F">
        <w:rPr>
          <w:bCs/>
        </w:rPr>
        <w:t xml:space="preserve"> </w:t>
      </w:r>
      <w:r w:rsidR="009E29B9" w:rsidRPr="009E29B9">
        <w:rPr>
          <w:color w:val="auto"/>
          <w:sz w:val="18"/>
          <w:szCs w:val="18"/>
          <w:lang w:eastAsia="ru-RU"/>
        </w:rPr>
        <w:t xml:space="preserve"> ГОСТ 20448-90</w:t>
      </w:r>
    </w:p>
    <w:p w:rsidR="00C75525" w:rsidRDefault="00E04CA1" w:rsidP="000B6C53">
      <w:pPr>
        <w:spacing w:after="120"/>
        <w:rPr>
          <w:bCs/>
          <w:iCs/>
        </w:rPr>
      </w:pPr>
      <w:r w:rsidRPr="00E04CA1">
        <w:rPr>
          <w:bCs/>
          <w:iCs/>
        </w:rPr>
        <w:t>газ углеводородный  сжиженный</w:t>
      </w:r>
      <w:proofErr w:type="gramStart"/>
      <w:r w:rsidRPr="00E04CA1">
        <w:rPr>
          <w:bCs/>
          <w:iCs/>
        </w:rPr>
        <w:t xml:space="preserve"> ,</w:t>
      </w:r>
      <w:proofErr w:type="gramEnd"/>
      <w:r w:rsidRPr="00E04CA1">
        <w:rPr>
          <w:bCs/>
          <w:iCs/>
        </w:rPr>
        <w:t xml:space="preserve"> содержание пропана 75%, топливный для коммунально-бытового потребления ГОСТ20448-90</w:t>
      </w:r>
      <w:r>
        <w:rPr>
          <w:bCs/>
          <w:iCs/>
        </w:rPr>
        <w:t xml:space="preserve">. </w:t>
      </w:r>
      <w:r w:rsidR="000B6C53">
        <w:rPr>
          <w:bCs/>
          <w:iCs/>
        </w:rPr>
        <w:t xml:space="preserve"> </w:t>
      </w:r>
      <w:r w:rsidR="00156F34">
        <w:rPr>
          <w:bCs/>
          <w:iCs/>
        </w:rPr>
        <w:t>Заправляется в бал</w:t>
      </w:r>
      <w:r w:rsidR="00485F56">
        <w:rPr>
          <w:bCs/>
          <w:iCs/>
        </w:rPr>
        <w:t>лоны.</w:t>
      </w:r>
      <w:r w:rsidR="009E29B9">
        <w:rPr>
          <w:bCs/>
          <w:iCs/>
        </w:rPr>
        <w:t xml:space="preserve"> Единица</w:t>
      </w:r>
      <w:r w:rsidR="00D65743">
        <w:rPr>
          <w:bCs/>
          <w:iCs/>
        </w:rPr>
        <w:t xml:space="preserve"> измерения – </w:t>
      </w:r>
      <w:proofErr w:type="gramStart"/>
      <w:r w:rsidR="00D65743">
        <w:rPr>
          <w:bCs/>
          <w:iCs/>
        </w:rPr>
        <w:t>кг</w:t>
      </w:r>
      <w:proofErr w:type="gramEnd"/>
      <w:r w:rsidR="00D65743">
        <w:rPr>
          <w:bCs/>
          <w:iCs/>
        </w:rPr>
        <w:t>.</w:t>
      </w:r>
    </w:p>
    <w:p w:rsidR="00156F34" w:rsidRPr="00156F34" w:rsidRDefault="00156F34" w:rsidP="00156F34">
      <w:pPr>
        <w:pStyle w:val="a5"/>
        <w:numPr>
          <w:ilvl w:val="0"/>
          <w:numId w:val="2"/>
        </w:numPr>
        <w:spacing w:after="120"/>
        <w:rPr>
          <w:b/>
          <w:iCs/>
        </w:rPr>
      </w:pPr>
      <w:r w:rsidRPr="00156F34">
        <w:rPr>
          <w:b/>
          <w:iCs/>
        </w:rPr>
        <w:t>Смесь пропанобутановая</w:t>
      </w:r>
    </w:p>
    <w:p w:rsidR="00E04CA1" w:rsidRDefault="00156F34" w:rsidP="00BC3C93">
      <w:pPr>
        <w:tabs>
          <w:tab w:val="left" w:pos="5745"/>
        </w:tabs>
        <w:ind w:left="-993" w:firstLine="426"/>
        <w:rPr>
          <w:bCs/>
          <w:iCs/>
        </w:rPr>
      </w:pPr>
      <w:r>
        <w:rPr>
          <w:bCs/>
          <w:iCs/>
        </w:rPr>
        <w:t xml:space="preserve">         </w:t>
      </w:r>
      <w:r w:rsidR="00E04CA1" w:rsidRPr="00E04CA1">
        <w:rPr>
          <w:bCs/>
          <w:iCs/>
        </w:rPr>
        <w:t>Газ углеводородный  сжиженный</w:t>
      </w:r>
      <w:proofErr w:type="gramStart"/>
      <w:r w:rsidR="00E04CA1" w:rsidRPr="00E04CA1">
        <w:rPr>
          <w:bCs/>
          <w:iCs/>
        </w:rPr>
        <w:t xml:space="preserve"> ,</w:t>
      </w:r>
      <w:proofErr w:type="gramEnd"/>
      <w:r w:rsidR="00E04CA1" w:rsidRPr="00E04CA1">
        <w:rPr>
          <w:bCs/>
          <w:iCs/>
        </w:rPr>
        <w:t>содержание  пропана 51%, топливный для коммунально-</w:t>
      </w:r>
    </w:p>
    <w:p w:rsidR="00E04CA1" w:rsidRDefault="00E04CA1" w:rsidP="00BC3C93">
      <w:pPr>
        <w:tabs>
          <w:tab w:val="left" w:pos="5745"/>
        </w:tabs>
        <w:ind w:left="-993" w:firstLine="426"/>
        <w:rPr>
          <w:bCs/>
          <w:iCs/>
        </w:rPr>
      </w:pPr>
      <w:r w:rsidRPr="00E04CA1">
        <w:rPr>
          <w:bCs/>
          <w:iCs/>
        </w:rPr>
        <w:t>бытового потребления марки  СПБТ согласно ГОСТ20448-90</w:t>
      </w:r>
      <w:r>
        <w:rPr>
          <w:bCs/>
          <w:iCs/>
        </w:rPr>
        <w:t>.</w:t>
      </w:r>
      <w:r w:rsidR="003600FB">
        <w:rPr>
          <w:bCs/>
          <w:iCs/>
        </w:rPr>
        <w:t xml:space="preserve"> </w:t>
      </w:r>
      <w:r w:rsidR="00156F34">
        <w:rPr>
          <w:bCs/>
          <w:iCs/>
        </w:rPr>
        <w:t>Заправляется в бал</w:t>
      </w:r>
      <w:r w:rsidR="00485F56">
        <w:rPr>
          <w:bCs/>
          <w:iCs/>
        </w:rPr>
        <w:t>лоны</w:t>
      </w:r>
      <w:r w:rsidR="00156F34">
        <w:rPr>
          <w:bCs/>
          <w:iCs/>
        </w:rPr>
        <w:t>.</w:t>
      </w:r>
      <w:r w:rsidR="009E29B9">
        <w:rPr>
          <w:bCs/>
          <w:iCs/>
        </w:rPr>
        <w:t xml:space="preserve"> </w:t>
      </w:r>
    </w:p>
    <w:p w:rsidR="00BC3C93" w:rsidRDefault="009E29B9" w:rsidP="00BC3C93">
      <w:pPr>
        <w:tabs>
          <w:tab w:val="left" w:pos="5745"/>
        </w:tabs>
        <w:ind w:left="-993" w:firstLine="426"/>
        <w:rPr>
          <w:bCs/>
          <w:iCs/>
        </w:rPr>
      </w:pPr>
      <w:r>
        <w:rPr>
          <w:bCs/>
          <w:iCs/>
        </w:rPr>
        <w:t>Единица</w:t>
      </w:r>
      <w:r w:rsidR="00D65743">
        <w:rPr>
          <w:bCs/>
          <w:iCs/>
        </w:rPr>
        <w:t xml:space="preserve"> измерения - </w:t>
      </w:r>
      <w:proofErr w:type="gramStart"/>
      <w:r w:rsidR="00D65743">
        <w:rPr>
          <w:bCs/>
          <w:iCs/>
        </w:rPr>
        <w:t>кг</w:t>
      </w:r>
      <w:proofErr w:type="gramEnd"/>
      <w:r w:rsidR="00D65743">
        <w:rPr>
          <w:bCs/>
          <w:iCs/>
        </w:rPr>
        <w:t>.</w:t>
      </w:r>
    </w:p>
    <w:p w:rsidR="00485F56" w:rsidRDefault="00485F56" w:rsidP="00BC3C93">
      <w:pPr>
        <w:tabs>
          <w:tab w:val="left" w:pos="5745"/>
        </w:tabs>
        <w:ind w:left="-993" w:firstLine="426"/>
        <w:rPr>
          <w:bCs/>
          <w:iCs/>
        </w:rPr>
      </w:pPr>
    </w:p>
    <w:p w:rsidR="00D65743" w:rsidRDefault="00485F56" w:rsidP="00485F56">
      <w:pPr>
        <w:pStyle w:val="a5"/>
        <w:numPr>
          <w:ilvl w:val="0"/>
          <w:numId w:val="2"/>
        </w:numPr>
        <w:tabs>
          <w:tab w:val="left" w:pos="5745"/>
        </w:tabs>
        <w:rPr>
          <w:b/>
          <w:bCs/>
          <w:iCs/>
        </w:rPr>
      </w:pPr>
      <w:r>
        <w:rPr>
          <w:b/>
          <w:bCs/>
          <w:iCs/>
        </w:rPr>
        <w:t>Смесь пропанобутановая</w:t>
      </w:r>
    </w:p>
    <w:p w:rsidR="00156F34" w:rsidRPr="00D65743" w:rsidRDefault="00485F56" w:rsidP="00D65743">
      <w:pPr>
        <w:tabs>
          <w:tab w:val="left" w:pos="5745"/>
        </w:tabs>
        <w:rPr>
          <w:bCs/>
          <w:iCs/>
        </w:rPr>
      </w:pPr>
      <w:r w:rsidRPr="00E04CA1">
        <w:rPr>
          <w:bCs/>
          <w:iCs/>
        </w:rPr>
        <w:t xml:space="preserve"> </w:t>
      </w:r>
      <w:r w:rsidR="00E04CA1" w:rsidRPr="00E04CA1">
        <w:rPr>
          <w:bCs/>
          <w:iCs/>
        </w:rPr>
        <w:t>Газ для заправки автомобилей, углеводородный  сжиженный</w:t>
      </w:r>
      <w:proofErr w:type="gramStart"/>
      <w:r w:rsidR="00E04CA1" w:rsidRPr="00E04CA1">
        <w:rPr>
          <w:bCs/>
          <w:iCs/>
        </w:rPr>
        <w:t xml:space="preserve"> ,</w:t>
      </w:r>
      <w:proofErr w:type="gramEnd"/>
      <w:r w:rsidR="00E04CA1" w:rsidRPr="00E04CA1">
        <w:rPr>
          <w:bCs/>
          <w:iCs/>
        </w:rPr>
        <w:t>содержание  пропана 51%, топливный для коммунально-бытового потребления марки  СПБТ согласно ГОСТ20448-90</w:t>
      </w:r>
      <w:r w:rsidR="00E04CA1">
        <w:rPr>
          <w:b/>
          <w:bCs/>
          <w:iCs/>
        </w:rPr>
        <w:t>.</w:t>
      </w:r>
      <w:r w:rsidR="00D65743">
        <w:rPr>
          <w:bCs/>
          <w:iCs/>
        </w:rPr>
        <w:t xml:space="preserve"> Ед</w:t>
      </w:r>
      <w:r w:rsidR="009E29B9">
        <w:rPr>
          <w:bCs/>
          <w:iCs/>
        </w:rPr>
        <w:t>иница</w:t>
      </w:r>
      <w:r w:rsidR="00D65743">
        <w:rPr>
          <w:bCs/>
          <w:iCs/>
        </w:rPr>
        <w:t xml:space="preserve"> измерения - литр.</w:t>
      </w:r>
    </w:p>
    <w:p w:rsidR="00485F56" w:rsidRPr="00485F56" w:rsidRDefault="00485F56" w:rsidP="00485F56">
      <w:pPr>
        <w:pStyle w:val="a5"/>
        <w:tabs>
          <w:tab w:val="left" w:pos="5745"/>
        </w:tabs>
        <w:rPr>
          <w:b/>
          <w:bCs/>
          <w:iCs/>
        </w:rPr>
      </w:pPr>
    </w:p>
    <w:p w:rsidR="00156F34" w:rsidRDefault="00156F34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0B6C53"/>
    <w:rsid w:val="0011290F"/>
    <w:rsid w:val="00156F34"/>
    <w:rsid w:val="001B5C92"/>
    <w:rsid w:val="001C62B1"/>
    <w:rsid w:val="002977D3"/>
    <w:rsid w:val="002C207F"/>
    <w:rsid w:val="003600FB"/>
    <w:rsid w:val="00485F56"/>
    <w:rsid w:val="00537AE5"/>
    <w:rsid w:val="00827A42"/>
    <w:rsid w:val="009032EF"/>
    <w:rsid w:val="00920544"/>
    <w:rsid w:val="00935F4C"/>
    <w:rsid w:val="009B63A4"/>
    <w:rsid w:val="009E29B9"/>
    <w:rsid w:val="00A834F2"/>
    <w:rsid w:val="00AF5F84"/>
    <w:rsid w:val="00BC3C93"/>
    <w:rsid w:val="00C30175"/>
    <w:rsid w:val="00C75525"/>
    <w:rsid w:val="00D65743"/>
    <w:rsid w:val="00E04CA1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Савенко Татьяна Гурьяновна</cp:lastModifiedBy>
  <cp:revision>24</cp:revision>
  <cp:lastPrinted>2019-10-04T03:01:00Z</cp:lastPrinted>
  <dcterms:created xsi:type="dcterms:W3CDTF">2019-10-04T02:31:00Z</dcterms:created>
  <dcterms:modified xsi:type="dcterms:W3CDTF">2019-12-06T05:08:00Z</dcterms:modified>
</cp:coreProperties>
</file>