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DC662F" w:rsidRDefault="00A37B79" w:rsidP="00B834D6">
      <w:pPr>
        <w:pStyle w:val="9"/>
        <w:spacing w:before="0"/>
        <w:rPr>
          <w:rFonts w:ascii="Times New Roman" w:hAnsi="Times New Roman"/>
          <w:b/>
          <w:i w:val="0"/>
          <w:color w:val="000000" w:themeColor="text1"/>
          <w:sz w:val="23"/>
          <w:szCs w:val="23"/>
        </w:rPr>
      </w:pPr>
      <w:bookmarkStart w:id="0" w:name="_GoBack"/>
      <w:bookmarkEnd w:id="0"/>
    </w:p>
    <w:p w:rsidR="00A37B79" w:rsidRPr="00DC662F" w:rsidRDefault="00A37B79" w:rsidP="00A37B79">
      <w:pPr>
        <w:pStyle w:val="9"/>
        <w:spacing w:before="0"/>
        <w:jc w:val="center"/>
        <w:rPr>
          <w:rFonts w:ascii="Times New Roman" w:hAnsi="Times New Roman"/>
          <w:b/>
          <w:i w:val="0"/>
          <w:color w:val="000000" w:themeColor="text1"/>
          <w:sz w:val="23"/>
          <w:szCs w:val="23"/>
        </w:rPr>
      </w:pPr>
      <w:r w:rsidRPr="00DC662F">
        <w:rPr>
          <w:rFonts w:ascii="Times New Roman" w:hAnsi="Times New Roman"/>
          <w:b/>
          <w:i w:val="0"/>
          <w:color w:val="000000" w:themeColor="text1"/>
          <w:sz w:val="23"/>
          <w:szCs w:val="23"/>
        </w:rPr>
        <w:t>ДОГОВОР ПОДРЯДА № _______</w:t>
      </w:r>
    </w:p>
    <w:p w:rsidR="00A37B79" w:rsidRPr="00DC662F" w:rsidRDefault="00A37B79" w:rsidP="00A37B79">
      <w:pPr>
        <w:rPr>
          <w:color w:val="000000" w:themeColor="text1"/>
          <w:sz w:val="23"/>
          <w:szCs w:val="23"/>
        </w:rPr>
      </w:pPr>
    </w:p>
    <w:p w:rsidR="00A37B79" w:rsidRPr="00DC662F" w:rsidRDefault="00A37B79" w:rsidP="00A37B79">
      <w:pPr>
        <w:rPr>
          <w:color w:val="000000" w:themeColor="text1"/>
          <w:sz w:val="23"/>
          <w:szCs w:val="23"/>
        </w:rPr>
      </w:pPr>
      <w:r w:rsidRPr="00DC662F">
        <w:rPr>
          <w:color w:val="000000" w:themeColor="text1"/>
          <w:sz w:val="23"/>
          <w:szCs w:val="23"/>
        </w:rPr>
        <w:t xml:space="preserve">г. </w:t>
      </w:r>
      <w:r w:rsidR="00B834D6" w:rsidRPr="00DC662F">
        <w:rPr>
          <w:color w:val="000000" w:themeColor="text1"/>
          <w:sz w:val="23"/>
          <w:szCs w:val="23"/>
        </w:rPr>
        <w:t>Петропавловск</w:t>
      </w:r>
      <w:r w:rsidRPr="00DC662F">
        <w:rPr>
          <w:color w:val="000000" w:themeColor="text1"/>
          <w:sz w:val="23"/>
          <w:szCs w:val="23"/>
        </w:rPr>
        <w:t xml:space="preserve">                                                 </w:t>
      </w:r>
      <w:r w:rsidR="00DC662F">
        <w:rPr>
          <w:color w:val="000000" w:themeColor="text1"/>
          <w:sz w:val="23"/>
          <w:szCs w:val="23"/>
        </w:rPr>
        <w:t xml:space="preserve">             </w:t>
      </w:r>
      <w:r w:rsidR="00DC662F">
        <w:rPr>
          <w:color w:val="000000" w:themeColor="text1"/>
          <w:sz w:val="23"/>
          <w:szCs w:val="23"/>
        </w:rPr>
        <w:tab/>
        <w:t xml:space="preserve">              </w:t>
      </w:r>
      <w:r w:rsidRPr="00DC662F">
        <w:rPr>
          <w:color w:val="000000" w:themeColor="text1"/>
          <w:sz w:val="23"/>
          <w:szCs w:val="23"/>
        </w:rPr>
        <w:t xml:space="preserve">  </w:t>
      </w:r>
      <w:r w:rsidR="00B834D6" w:rsidRPr="00DC662F">
        <w:rPr>
          <w:color w:val="000000" w:themeColor="text1"/>
          <w:sz w:val="23"/>
          <w:szCs w:val="23"/>
        </w:rPr>
        <w:t xml:space="preserve">               </w:t>
      </w:r>
      <w:r w:rsidRPr="00DC662F">
        <w:rPr>
          <w:color w:val="000000" w:themeColor="text1"/>
          <w:sz w:val="23"/>
          <w:szCs w:val="23"/>
        </w:rPr>
        <w:t xml:space="preserve">     «____» ________ 20</w:t>
      </w:r>
      <w:r w:rsidR="00CB02A2" w:rsidRPr="00DC662F">
        <w:rPr>
          <w:color w:val="000000" w:themeColor="text1"/>
          <w:sz w:val="23"/>
          <w:szCs w:val="23"/>
        </w:rPr>
        <w:t>_</w:t>
      </w:r>
      <w:r w:rsidRPr="00DC662F">
        <w:rPr>
          <w:color w:val="000000" w:themeColor="text1"/>
          <w:sz w:val="23"/>
          <w:szCs w:val="23"/>
        </w:rPr>
        <w:t>_г.</w:t>
      </w:r>
    </w:p>
    <w:p w:rsidR="00A37B79" w:rsidRPr="00DC662F" w:rsidRDefault="00A37B79" w:rsidP="00A37B79">
      <w:pPr>
        <w:rPr>
          <w:color w:val="000000" w:themeColor="text1"/>
          <w:sz w:val="23"/>
          <w:szCs w:val="23"/>
        </w:rPr>
      </w:pPr>
    </w:p>
    <w:p w:rsidR="00664607" w:rsidRPr="00057CD5" w:rsidRDefault="00664607" w:rsidP="00664607">
      <w:pPr>
        <w:ind w:firstLine="390"/>
        <w:jc w:val="both"/>
        <w:rPr>
          <w:rFonts w:eastAsia="Calibri"/>
          <w:color w:val="000000" w:themeColor="text1"/>
          <w:sz w:val="23"/>
          <w:szCs w:val="23"/>
          <w:lang w:eastAsia="en-US"/>
        </w:rPr>
      </w:pPr>
      <w:r w:rsidRPr="00057CD5">
        <w:rPr>
          <w:rFonts w:eastAsia="Calibri"/>
          <w:b/>
          <w:color w:val="000000" w:themeColor="text1"/>
          <w:sz w:val="23"/>
          <w:szCs w:val="23"/>
          <w:lang w:eastAsia="en-US"/>
        </w:rPr>
        <w:t xml:space="preserve">  АО «Северо-Казахстанская Распределительная Электросетевая Компания»</w:t>
      </w:r>
      <w:r>
        <w:rPr>
          <w:rFonts w:eastAsia="Calibri"/>
          <w:b/>
          <w:color w:val="000000" w:themeColor="text1"/>
          <w:sz w:val="23"/>
          <w:szCs w:val="23"/>
          <w:lang w:eastAsia="en-US"/>
        </w:rPr>
        <w:t xml:space="preserve"> г.</w:t>
      </w:r>
      <w:r w:rsidRPr="00057CD5">
        <w:rPr>
          <w:rFonts w:eastAsia="Calibri"/>
          <w:b/>
          <w:color w:val="000000" w:themeColor="text1"/>
          <w:sz w:val="23"/>
          <w:szCs w:val="23"/>
          <w:lang w:eastAsia="en-US"/>
        </w:rPr>
        <w:t>Петропавловск</w:t>
      </w:r>
      <w:r w:rsidRPr="00057CD5">
        <w:rPr>
          <w:rFonts w:eastAsia="Calibri"/>
          <w:color w:val="000000" w:themeColor="text1"/>
          <w:sz w:val="23"/>
          <w:szCs w:val="23"/>
          <w:lang w:eastAsia="en-US"/>
        </w:rPr>
        <w:t xml:space="preserve">, именуемое в дальнейшем «Заказчик», в лице Генерального директора Казановского А.А., действующего на основании Устава, с одной стороны и </w:t>
      </w:r>
      <w:r w:rsidR="00CB02A2" w:rsidRPr="00CB02A2">
        <w:rPr>
          <w:b/>
          <w:color w:val="000000"/>
          <w:sz w:val="23"/>
          <w:szCs w:val="23"/>
        </w:rPr>
        <w:t>______________________</w:t>
      </w:r>
      <w:r w:rsidRPr="00057CD5">
        <w:rPr>
          <w:color w:val="000000"/>
          <w:sz w:val="23"/>
          <w:szCs w:val="23"/>
        </w:rPr>
        <w:t xml:space="preserve">, именуемое в дальнейшем </w:t>
      </w:r>
      <w:r w:rsidRPr="00057CD5">
        <w:rPr>
          <w:b/>
          <w:color w:val="000000"/>
          <w:sz w:val="23"/>
          <w:szCs w:val="23"/>
        </w:rPr>
        <w:t>«Подрядчик»</w:t>
      </w:r>
      <w:r w:rsidRPr="00057CD5">
        <w:rPr>
          <w:color w:val="000000"/>
          <w:sz w:val="23"/>
          <w:szCs w:val="23"/>
        </w:rPr>
        <w:t xml:space="preserve">, в лице </w:t>
      </w:r>
      <w:r w:rsidR="00CB02A2" w:rsidRPr="00CB02A2">
        <w:rPr>
          <w:color w:val="000000"/>
          <w:sz w:val="23"/>
          <w:szCs w:val="23"/>
        </w:rPr>
        <w:t>___________________</w:t>
      </w:r>
      <w:r w:rsidRPr="00057CD5">
        <w:rPr>
          <w:color w:val="000000"/>
          <w:sz w:val="23"/>
          <w:szCs w:val="23"/>
        </w:rPr>
        <w:t xml:space="preserve">, действующего на основании </w:t>
      </w:r>
      <w:r w:rsidR="00CB02A2" w:rsidRPr="00CB02A2">
        <w:rPr>
          <w:color w:val="000000"/>
          <w:sz w:val="23"/>
          <w:szCs w:val="23"/>
        </w:rPr>
        <w:t>____________</w:t>
      </w:r>
      <w:r w:rsidRPr="00057CD5">
        <w:rPr>
          <w:color w:val="000000"/>
          <w:sz w:val="23"/>
          <w:szCs w:val="23"/>
        </w:rPr>
        <w:t>, с другой стороны, заключили настоящий договор подряда о нижеследующем:</w:t>
      </w:r>
    </w:p>
    <w:p w:rsidR="00A37B79" w:rsidRPr="00DC662F" w:rsidRDefault="00A37B79" w:rsidP="00864B49">
      <w:pPr>
        <w:ind w:firstLine="720"/>
        <w:jc w:val="both"/>
        <w:rPr>
          <w:b/>
          <w:color w:val="000000" w:themeColor="text1"/>
          <w:sz w:val="23"/>
          <w:szCs w:val="23"/>
        </w:rPr>
      </w:pPr>
    </w:p>
    <w:p w:rsidR="00B6016D" w:rsidRPr="00DC662F" w:rsidRDefault="00A37B79" w:rsidP="009D2C4A">
      <w:pPr>
        <w:pStyle w:val="a9"/>
        <w:numPr>
          <w:ilvl w:val="0"/>
          <w:numId w:val="13"/>
        </w:numPr>
        <w:tabs>
          <w:tab w:val="left" w:pos="284"/>
        </w:tabs>
        <w:ind w:left="0" w:firstLine="0"/>
        <w:jc w:val="both"/>
        <w:rPr>
          <w:b/>
          <w:color w:val="000000" w:themeColor="text1"/>
          <w:sz w:val="23"/>
          <w:szCs w:val="23"/>
        </w:rPr>
      </w:pPr>
      <w:r w:rsidRPr="00DC662F">
        <w:rPr>
          <w:b/>
          <w:color w:val="000000" w:themeColor="text1"/>
          <w:sz w:val="23"/>
          <w:szCs w:val="23"/>
        </w:rPr>
        <w:t xml:space="preserve">ПОНЯТИЯ, ИСПОЛЬЗУЕМЫЕ В ДОГОВОРЕ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приемки выполненных работ</w:t>
      </w:r>
      <w:r w:rsidRPr="00DC662F">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АСУПФиА</w:t>
      </w:r>
      <w:r w:rsidR="00ED2109" w:rsidRPr="00DC662F">
        <w:rPr>
          <w:rFonts w:ascii="Times New Roman" w:hAnsi="Times New Roman"/>
          <w:b/>
          <w:color w:val="000000" w:themeColor="text1"/>
          <w:sz w:val="23"/>
          <w:szCs w:val="23"/>
        </w:rPr>
        <w:t xml:space="preserve"> </w:t>
      </w:r>
      <w:r w:rsidRPr="00DC662F">
        <w:rPr>
          <w:rFonts w:ascii="Times New Roman" w:hAnsi="Times New Roman"/>
          <w:b/>
          <w:color w:val="000000" w:themeColor="text1"/>
          <w:sz w:val="23"/>
          <w:szCs w:val="23"/>
        </w:rPr>
        <w:t>«</w:t>
      </w:r>
      <w:r w:rsidRPr="00DC662F">
        <w:rPr>
          <w:rFonts w:ascii="Times New Roman" w:hAnsi="Times New Roman"/>
          <w:b/>
          <w:color w:val="000000" w:themeColor="text1"/>
          <w:sz w:val="23"/>
          <w:szCs w:val="23"/>
          <w:lang w:val="en-US"/>
        </w:rPr>
        <w:t>Ellipse</w:t>
      </w:r>
      <w:r w:rsidRPr="00DC662F">
        <w:rPr>
          <w:rFonts w:ascii="Times New Roman" w:hAnsi="Times New Roman"/>
          <w:b/>
          <w:color w:val="000000" w:themeColor="text1"/>
          <w:sz w:val="23"/>
          <w:szCs w:val="23"/>
        </w:rPr>
        <w:t xml:space="preserve">» - </w:t>
      </w:r>
      <w:r w:rsidRPr="00DC662F">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C662F">
        <w:rPr>
          <w:rFonts w:ascii="Times New Roman" w:hAnsi="Times New Roman"/>
          <w:color w:val="000000" w:themeColor="text1"/>
          <w:sz w:val="23"/>
          <w:szCs w:val="23"/>
          <w:lang w:val="en-US"/>
        </w:rPr>
        <w:t>Ellipse</w:t>
      </w:r>
      <w:r w:rsidRPr="00DC662F">
        <w:rPr>
          <w:rFonts w:ascii="Times New Roman" w:hAnsi="Times New Roman"/>
          <w:color w:val="000000" w:themeColor="text1"/>
          <w:sz w:val="23"/>
          <w:szCs w:val="23"/>
        </w:rPr>
        <w:t>»;</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Акт освидетельствования скрытых работ</w:t>
      </w:r>
      <w:r w:rsidRPr="00DC662F">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Дефект</w:t>
      </w:r>
      <w:r w:rsidRPr="00DC662F">
        <w:rPr>
          <w:rFonts w:ascii="Times New Roman" w:hAnsi="Times New Roman"/>
          <w:b/>
          <w:noProof/>
          <w:color w:val="000000" w:themeColor="text1"/>
          <w:sz w:val="23"/>
          <w:szCs w:val="23"/>
        </w:rPr>
        <w:t xml:space="preserve"> -</w:t>
      </w:r>
      <w:r w:rsidRPr="00DC662F">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C662F">
        <w:rPr>
          <w:rFonts w:ascii="Times New Roman" w:hAnsi="Times New Roman"/>
          <w:b/>
          <w:color w:val="000000" w:themeColor="text1"/>
          <w:sz w:val="23"/>
          <w:szCs w:val="23"/>
        </w:rPr>
        <w:t xml:space="preserve"> </w:t>
      </w:r>
      <w:r w:rsidRPr="00DC662F">
        <w:rPr>
          <w:rFonts w:ascii="Times New Roman" w:hAnsi="Times New Roman"/>
          <w:color w:val="000000" w:themeColor="text1"/>
          <w:sz w:val="23"/>
          <w:szCs w:val="23"/>
        </w:rPr>
        <w:t>требованиям;</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Материалы</w:t>
      </w:r>
      <w:r w:rsidRPr="00DC662F">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НТД </w:t>
      </w:r>
      <w:r w:rsidRPr="00DC662F">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Оборудование -</w:t>
      </w:r>
      <w:r w:rsidRPr="00DC662F">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Объект </w:t>
      </w:r>
      <w:r w:rsidR="008102F0" w:rsidRPr="00757AE5">
        <w:rPr>
          <w:rFonts w:ascii="Times New Roman" w:hAnsi="Times New Roman"/>
          <w:b/>
          <w:sz w:val="23"/>
          <w:szCs w:val="23"/>
        </w:rPr>
        <w:t>–</w:t>
      </w:r>
      <w:r w:rsidR="009C092D" w:rsidRPr="00757AE5">
        <w:rPr>
          <w:rFonts w:ascii="Times New Roman" w:hAnsi="Times New Roman"/>
          <w:b/>
          <w:sz w:val="23"/>
          <w:szCs w:val="23"/>
        </w:rPr>
        <w:t xml:space="preserve"> </w:t>
      </w:r>
      <w:r w:rsidR="00CB02A2" w:rsidRPr="00757AE5">
        <w:rPr>
          <w:rFonts w:ascii="Times New Roman" w:hAnsi="Times New Roman"/>
          <w:sz w:val="23"/>
          <w:szCs w:val="23"/>
        </w:rPr>
        <w:t xml:space="preserve">здание </w:t>
      </w:r>
      <w:r w:rsidR="004D50EA">
        <w:rPr>
          <w:rFonts w:ascii="Times New Roman" w:hAnsi="Times New Roman"/>
          <w:sz w:val="23"/>
          <w:szCs w:val="23"/>
        </w:rPr>
        <w:t>мастерского участка с.Пресновка</w:t>
      </w:r>
      <w:r w:rsidRPr="00757AE5">
        <w:rPr>
          <w:rFonts w:ascii="Times New Roman" w:hAnsi="Times New Roman"/>
          <w:snapToGrid w:val="0"/>
          <w:sz w:val="23"/>
          <w:szCs w:val="23"/>
        </w:rPr>
        <w:t xml:space="preserve">, применительно к которому </w:t>
      </w:r>
      <w:r w:rsidRPr="00DC662F">
        <w:rPr>
          <w:rFonts w:ascii="Times New Roman" w:hAnsi="Times New Roman"/>
          <w:snapToGrid w:val="0"/>
          <w:color w:val="000000" w:themeColor="text1"/>
          <w:sz w:val="23"/>
          <w:szCs w:val="23"/>
        </w:rPr>
        <w:t>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C662F"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Персонал Подрядчика</w:t>
      </w:r>
      <w:r w:rsidRPr="00DC662F">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Площадка </w:t>
      </w:r>
      <w:r w:rsidRPr="00DC662F">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Правила</w:t>
      </w:r>
      <w:r w:rsidRPr="00DC662F">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ПСД </w:t>
      </w:r>
      <w:r w:rsidRPr="00DC662F">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Работа </w:t>
      </w:r>
      <w:r w:rsidR="0073462D" w:rsidRPr="00DC662F">
        <w:rPr>
          <w:rFonts w:ascii="Times New Roman" w:hAnsi="Times New Roman"/>
          <w:color w:val="000000" w:themeColor="text1"/>
          <w:sz w:val="23"/>
          <w:szCs w:val="23"/>
        </w:rPr>
        <w:t>–</w:t>
      </w:r>
      <w:r w:rsidR="0073462D" w:rsidRPr="00DC662F">
        <w:rPr>
          <w:rFonts w:ascii="Times New Roman" w:hAnsi="Times New Roman"/>
          <w:b/>
          <w:snapToGrid w:val="0"/>
          <w:color w:val="000000" w:themeColor="text1"/>
          <w:sz w:val="23"/>
          <w:szCs w:val="23"/>
        </w:rPr>
        <w:t xml:space="preserve"> </w:t>
      </w:r>
      <w:r w:rsidR="00A40CAA" w:rsidRPr="00B57A1D">
        <w:rPr>
          <w:rFonts w:ascii="Times New Roman" w:hAnsi="Times New Roman"/>
          <w:b/>
          <w:snapToGrid w:val="0"/>
          <w:color w:val="000000" w:themeColor="text1"/>
          <w:sz w:val="23"/>
          <w:szCs w:val="23"/>
        </w:rPr>
        <w:t>Ремонт</w:t>
      </w:r>
      <w:r w:rsidR="002D7736" w:rsidRPr="00B57A1D">
        <w:rPr>
          <w:rFonts w:ascii="Times New Roman" w:hAnsi="Times New Roman"/>
          <w:b/>
          <w:snapToGrid w:val="0"/>
          <w:color w:val="000000" w:themeColor="text1"/>
          <w:sz w:val="23"/>
          <w:szCs w:val="23"/>
        </w:rPr>
        <w:t xml:space="preserve"> </w:t>
      </w:r>
      <w:r w:rsidR="00757AE5">
        <w:rPr>
          <w:rFonts w:ascii="Times New Roman" w:hAnsi="Times New Roman"/>
          <w:b/>
          <w:snapToGrid w:val="0"/>
          <w:color w:val="000000" w:themeColor="text1"/>
          <w:sz w:val="23"/>
          <w:szCs w:val="23"/>
        </w:rPr>
        <w:t xml:space="preserve">здания </w:t>
      </w:r>
      <w:r w:rsidR="004D50EA">
        <w:rPr>
          <w:rFonts w:ascii="Times New Roman" w:hAnsi="Times New Roman"/>
          <w:b/>
          <w:snapToGrid w:val="0"/>
          <w:color w:val="000000" w:themeColor="text1"/>
          <w:sz w:val="23"/>
          <w:szCs w:val="23"/>
        </w:rPr>
        <w:t>Пресновского</w:t>
      </w:r>
      <w:r w:rsidR="00757AE5">
        <w:rPr>
          <w:rFonts w:ascii="Times New Roman" w:hAnsi="Times New Roman"/>
          <w:b/>
          <w:snapToGrid w:val="0"/>
          <w:color w:val="000000" w:themeColor="text1"/>
          <w:sz w:val="23"/>
          <w:szCs w:val="23"/>
        </w:rPr>
        <w:t xml:space="preserve"> МУ</w:t>
      </w:r>
      <w:r w:rsidRPr="00B57A1D">
        <w:rPr>
          <w:rFonts w:ascii="Times New Roman" w:hAnsi="Times New Roman"/>
          <w:b/>
          <w:color w:val="000000" w:themeColor="text1"/>
          <w:sz w:val="23"/>
          <w:szCs w:val="23"/>
        </w:rPr>
        <w:t>.</w:t>
      </w:r>
      <w:r w:rsidRPr="00DC662F">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C662F" w:rsidRDefault="00A37B79" w:rsidP="009E5700">
      <w:pPr>
        <w:pStyle w:val="Lvl2"/>
        <w:ind w:left="567" w:hanging="567"/>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Расчетный месяц </w:t>
      </w:r>
      <w:r w:rsidRPr="00DC662F">
        <w:rPr>
          <w:rFonts w:ascii="Times New Roman" w:hAnsi="Times New Roman"/>
          <w:b/>
          <w:noProof/>
          <w:color w:val="000000" w:themeColor="text1"/>
          <w:sz w:val="23"/>
          <w:szCs w:val="23"/>
        </w:rPr>
        <w:t>-</w:t>
      </w:r>
      <w:r w:rsidRPr="00DC662F">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C662F"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t xml:space="preserve">Регламент </w:t>
      </w:r>
      <w:r w:rsidRPr="00DC662F">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C662F"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C662F">
        <w:rPr>
          <w:rFonts w:ascii="Times New Roman" w:hAnsi="Times New Roman"/>
          <w:b/>
          <w:color w:val="000000" w:themeColor="text1"/>
          <w:sz w:val="23"/>
          <w:szCs w:val="23"/>
        </w:rPr>
        <w:lastRenderedPageBreak/>
        <w:t>Скрытые работы</w:t>
      </w:r>
      <w:r w:rsidRPr="00DC662F">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C662F" w:rsidRDefault="00A37B79" w:rsidP="00A37B79">
      <w:pPr>
        <w:tabs>
          <w:tab w:val="left" w:pos="284"/>
        </w:tabs>
        <w:rPr>
          <w:strike/>
          <w:color w:val="000000" w:themeColor="text1"/>
          <w:sz w:val="23"/>
          <w:szCs w:val="23"/>
        </w:rPr>
      </w:pPr>
    </w:p>
    <w:p w:rsidR="00B6016D" w:rsidRPr="00DC662F" w:rsidRDefault="00A37B79" w:rsidP="009D2C4A">
      <w:pPr>
        <w:pStyle w:val="a9"/>
        <w:numPr>
          <w:ilvl w:val="0"/>
          <w:numId w:val="13"/>
        </w:numPr>
        <w:tabs>
          <w:tab w:val="left" w:pos="284"/>
        </w:tabs>
        <w:ind w:left="3544" w:hanging="3544"/>
        <w:jc w:val="both"/>
        <w:rPr>
          <w:b/>
          <w:color w:val="000000" w:themeColor="text1"/>
          <w:sz w:val="23"/>
          <w:szCs w:val="23"/>
        </w:rPr>
      </w:pPr>
      <w:r w:rsidRPr="00DC662F">
        <w:rPr>
          <w:b/>
          <w:color w:val="000000" w:themeColor="text1"/>
          <w:sz w:val="23"/>
          <w:szCs w:val="23"/>
        </w:rPr>
        <w:t>ПРЕДМЕТ ДОГОВОРА</w:t>
      </w:r>
    </w:p>
    <w:p w:rsidR="00A37B79" w:rsidRPr="00DC662F" w:rsidRDefault="00A37B79" w:rsidP="003D2EC1">
      <w:pPr>
        <w:numPr>
          <w:ilvl w:val="1"/>
          <w:numId w:val="13"/>
        </w:numPr>
        <w:tabs>
          <w:tab w:val="left" w:pos="0"/>
          <w:tab w:val="left" w:pos="567"/>
        </w:tabs>
        <w:ind w:left="0" w:firstLine="0"/>
        <w:jc w:val="both"/>
        <w:rPr>
          <w:color w:val="000000" w:themeColor="text1"/>
          <w:sz w:val="23"/>
          <w:szCs w:val="23"/>
        </w:rPr>
      </w:pPr>
      <w:r w:rsidRPr="00DC662F">
        <w:rPr>
          <w:color w:val="000000" w:themeColor="text1"/>
          <w:sz w:val="23"/>
          <w:szCs w:val="23"/>
        </w:rPr>
        <w:t>Подрядчик обязуется в</w:t>
      </w:r>
      <w:r w:rsidR="002D7736">
        <w:rPr>
          <w:color w:val="000000" w:themeColor="text1"/>
          <w:sz w:val="23"/>
          <w:szCs w:val="23"/>
        </w:rPr>
        <w:t xml:space="preserve"> </w:t>
      </w:r>
      <w:r w:rsidRPr="00DC662F">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C662F" w:rsidRDefault="00A37B79" w:rsidP="003D2EC1">
      <w:pPr>
        <w:tabs>
          <w:tab w:val="left" w:pos="567"/>
        </w:tabs>
        <w:jc w:val="both"/>
        <w:rPr>
          <w:color w:val="000000" w:themeColor="text1"/>
          <w:sz w:val="23"/>
          <w:szCs w:val="23"/>
        </w:rPr>
      </w:pPr>
      <w:r w:rsidRPr="00DC662F">
        <w:rPr>
          <w:color w:val="000000" w:themeColor="text1"/>
          <w:sz w:val="23"/>
          <w:szCs w:val="23"/>
        </w:rPr>
        <w:t xml:space="preserve">2.2. </w:t>
      </w:r>
      <w:r w:rsidRPr="00DC662F">
        <w:rPr>
          <w:color w:val="000000" w:themeColor="text1"/>
          <w:sz w:val="23"/>
          <w:szCs w:val="23"/>
        </w:rPr>
        <w:tab/>
        <w:t>Риск случайного удорожания Работ несет Подрядчик.</w:t>
      </w:r>
    </w:p>
    <w:p w:rsidR="00A37B79" w:rsidRPr="00DC662F" w:rsidRDefault="00A37B79" w:rsidP="00A37B79">
      <w:pPr>
        <w:pStyle w:val="a3"/>
        <w:tabs>
          <w:tab w:val="clear" w:pos="0"/>
          <w:tab w:val="left" w:pos="284"/>
          <w:tab w:val="num" w:pos="567"/>
        </w:tabs>
        <w:ind w:right="0"/>
        <w:rPr>
          <w:b/>
          <w:color w:val="000000" w:themeColor="text1"/>
          <w:sz w:val="23"/>
          <w:szCs w:val="23"/>
        </w:rPr>
      </w:pPr>
    </w:p>
    <w:p w:rsidR="00B6016D" w:rsidRPr="00DC662F" w:rsidRDefault="00B6016D" w:rsidP="009D2C4A">
      <w:pPr>
        <w:pStyle w:val="a3"/>
        <w:tabs>
          <w:tab w:val="clear" w:pos="0"/>
          <w:tab w:val="left" w:pos="284"/>
        </w:tabs>
        <w:ind w:right="0"/>
        <w:jc w:val="left"/>
        <w:rPr>
          <w:b/>
          <w:color w:val="000000" w:themeColor="text1"/>
          <w:sz w:val="23"/>
          <w:szCs w:val="23"/>
        </w:rPr>
      </w:pPr>
      <w:r w:rsidRPr="00DC662F">
        <w:rPr>
          <w:b/>
          <w:color w:val="000000" w:themeColor="text1"/>
          <w:sz w:val="23"/>
          <w:szCs w:val="23"/>
        </w:rPr>
        <w:t xml:space="preserve">3. </w:t>
      </w:r>
      <w:r w:rsidR="00A37B79" w:rsidRPr="00DC662F">
        <w:rPr>
          <w:b/>
          <w:color w:val="000000" w:themeColor="text1"/>
          <w:sz w:val="23"/>
          <w:szCs w:val="23"/>
        </w:rPr>
        <w:t xml:space="preserve">ЦЕНА РАБОТЫ И ПОРЯДОК ОПЛАТЫ </w:t>
      </w:r>
    </w:p>
    <w:p w:rsidR="00A37B79" w:rsidRPr="00A0441E" w:rsidRDefault="00A37B79" w:rsidP="00465D9A">
      <w:pPr>
        <w:tabs>
          <w:tab w:val="num" w:pos="-142"/>
          <w:tab w:val="left" w:pos="567"/>
          <w:tab w:val="left" w:pos="851"/>
        </w:tabs>
        <w:jc w:val="both"/>
        <w:rPr>
          <w:color w:val="000000" w:themeColor="text1"/>
          <w:sz w:val="23"/>
          <w:szCs w:val="23"/>
        </w:rPr>
      </w:pPr>
      <w:r w:rsidRPr="00664607">
        <w:rPr>
          <w:color w:val="000000" w:themeColor="text1"/>
          <w:sz w:val="23"/>
          <w:szCs w:val="23"/>
        </w:rPr>
        <w:t>3.1.</w:t>
      </w:r>
      <w:r w:rsidR="00FA1BFC" w:rsidRPr="00664607">
        <w:rPr>
          <w:color w:val="000000" w:themeColor="text1"/>
          <w:sz w:val="23"/>
          <w:szCs w:val="23"/>
        </w:rPr>
        <w:t xml:space="preserve"> </w:t>
      </w:r>
      <w:r w:rsidR="00465D9A" w:rsidRPr="00664607">
        <w:rPr>
          <w:color w:val="000000" w:themeColor="text1"/>
          <w:sz w:val="23"/>
          <w:szCs w:val="23"/>
        </w:rPr>
        <w:t xml:space="preserve"> </w:t>
      </w:r>
      <w:r w:rsidRPr="00664607">
        <w:rPr>
          <w:color w:val="000000" w:themeColor="text1"/>
          <w:sz w:val="23"/>
          <w:szCs w:val="23"/>
        </w:rPr>
        <w:t xml:space="preserve">Цена Работы составляет </w:t>
      </w:r>
      <w:r w:rsidR="00CB02A2">
        <w:rPr>
          <w:b/>
          <w:sz w:val="23"/>
          <w:szCs w:val="23"/>
        </w:rPr>
        <w:t>_________</w:t>
      </w:r>
      <w:r w:rsidR="00664607" w:rsidRPr="00664607">
        <w:rPr>
          <w:b/>
          <w:sz w:val="23"/>
          <w:szCs w:val="23"/>
        </w:rPr>
        <w:t xml:space="preserve"> (</w:t>
      </w:r>
      <w:r w:rsidR="00CB02A2">
        <w:rPr>
          <w:b/>
          <w:sz w:val="23"/>
          <w:szCs w:val="23"/>
        </w:rPr>
        <w:t>________________________</w:t>
      </w:r>
      <w:r w:rsidR="00664607" w:rsidRPr="00664607">
        <w:rPr>
          <w:b/>
          <w:sz w:val="23"/>
          <w:szCs w:val="23"/>
        </w:rPr>
        <w:t>) тенге</w:t>
      </w:r>
      <w:r w:rsidRPr="00664607">
        <w:rPr>
          <w:color w:val="000000" w:themeColor="text1"/>
          <w:sz w:val="23"/>
          <w:szCs w:val="23"/>
        </w:rPr>
        <w:t xml:space="preserve">, </w:t>
      </w:r>
      <w:r w:rsidR="003D20EB" w:rsidRPr="00664607">
        <w:rPr>
          <w:color w:val="000000" w:themeColor="text1"/>
          <w:sz w:val="23"/>
          <w:szCs w:val="23"/>
        </w:rPr>
        <w:t>с учетом</w:t>
      </w:r>
      <w:r w:rsidR="00A3428C" w:rsidRPr="00664607">
        <w:rPr>
          <w:color w:val="000000" w:themeColor="text1"/>
          <w:sz w:val="23"/>
          <w:szCs w:val="23"/>
        </w:rPr>
        <w:t xml:space="preserve"> </w:t>
      </w:r>
      <w:r w:rsidR="003D20EB" w:rsidRPr="00664607">
        <w:rPr>
          <w:color w:val="000000" w:themeColor="text1"/>
          <w:sz w:val="23"/>
          <w:szCs w:val="23"/>
        </w:rPr>
        <w:t>НДС 12 %</w:t>
      </w:r>
      <w:r w:rsidR="00A24B50" w:rsidRPr="00664607">
        <w:rPr>
          <w:color w:val="000000" w:themeColor="text1"/>
          <w:sz w:val="23"/>
          <w:szCs w:val="23"/>
        </w:rPr>
        <w:t>, НДС 12%</w:t>
      </w:r>
      <w:r w:rsidR="003D20EB" w:rsidRPr="00664607">
        <w:rPr>
          <w:color w:val="000000" w:themeColor="text1"/>
          <w:sz w:val="23"/>
          <w:szCs w:val="23"/>
        </w:rPr>
        <w:t xml:space="preserve"> </w:t>
      </w:r>
      <w:r w:rsidR="003A21BD" w:rsidRPr="00664607">
        <w:rPr>
          <w:color w:val="000000" w:themeColor="text1"/>
          <w:sz w:val="23"/>
          <w:szCs w:val="23"/>
        </w:rPr>
        <w:t xml:space="preserve">- </w:t>
      </w:r>
      <w:r w:rsidR="00CB02A2">
        <w:rPr>
          <w:color w:val="000000" w:themeColor="text1"/>
          <w:sz w:val="23"/>
          <w:szCs w:val="23"/>
        </w:rPr>
        <w:t>_______________</w:t>
      </w:r>
      <w:r w:rsidR="003A21BD" w:rsidRPr="00664607">
        <w:rPr>
          <w:color w:val="000000" w:themeColor="text1"/>
          <w:sz w:val="23"/>
          <w:szCs w:val="23"/>
        </w:rPr>
        <w:t xml:space="preserve"> тенге </w:t>
      </w:r>
      <w:r w:rsidRPr="00664607">
        <w:rPr>
          <w:color w:val="000000" w:themeColor="text1"/>
          <w:sz w:val="23"/>
          <w:szCs w:val="23"/>
        </w:rPr>
        <w:t xml:space="preserve">и </w:t>
      </w:r>
      <w:r w:rsidRPr="00A15741">
        <w:rPr>
          <w:color w:val="000000" w:themeColor="text1"/>
          <w:sz w:val="23"/>
          <w:szCs w:val="23"/>
        </w:rPr>
        <w:t>определяется сметой, Приложением №</w:t>
      </w:r>
      <w:r w:rsidR="003A21BD" w:rsidRPr="00A15741">
        <w:rPr>
          <w:color w:val="000000" w:themeColor="text1"/>
          <w:sz w:val="23"/>
          <w:szCs w:val="23"/>
        </w:rPr>
        <w:t xml:space="preserve"> 1</w:t>
      </w:r>
      <w:r w:rsidRPr="00664607">
        <w:rPr>
          <w:color w:val="000000" w:themeColor="text1"/>
          <w:sz w:val="23"/>
          <w:szCs w:val="23"/>
        </w:rPr>
        <w:t xml:space="preserve"> к Договору.</w:t>
      </w:r>
      <w:r w:rsidR="00A3428C" w:rsidRPr="00664607">
        <w:rPr>
          <w:color w:val="000000" w:themeColor="text1"/>
          <w:sz w:val="23"/>
          <w:szCs w:val="23"/>
        </w:rPr>
        <w:t xml:space="preserve"> Стоимость работ без у</w:t>
      </w:r>
      <w:r w:rsidR="000A5AB9" w:rsidRPr="00664607">
        <w:rPr>
          <w:color w:val="000000" w:themeColor="text1"/>
          <w:sz w:val="23"/>
          <w:szCs w:val="23"/>
        </w:rPr>
        <w:t xml:space="preserve">чета НДС составляет </w:t>
      </w:r>
      <w:r w:rsidR="00CB02A2">
        <w:rPr>
          <w:color w:val="000000" w:themeColor="text1"/>
          <w:sz w:val="23"/>
          <w:szCs w:val="23"/>
        </w:rPr>
        <w:t>__________________</w:t>
      </w:r>
      <w:r w:rsidR="00A3428C" w:rsidRPr="00DC662F">
        <w:rPr>
          <w:color w:val="000000" w:themeColor="text1"/>
          <w:sz w:val="23"/>
          <w:szCs w:val="23"/>
        </w:rPr>
        <w:t xml:space="preserve"> тенге.</w:t>
      </w:r>
      <w:r w:rsidRPr="00DC662F">
        <w:rPr>
          <w:color w:val="000000" w:themeColor="text1"/>
          <w:sz w:val="23"/>
          <w:szCs w:val="23"/>
        </w:rPr>
        <w:t xml:space="preserve"> </w:t>
      </w:r>
      <w:r w:rsidRPr="00A0441E">
        <w:rPr>
          <w:color w:val="000000" w:themeColor="text1"/>
          <w:sz w:val="23"/>
          <w:szCs w:val="23"/>
        </w:rPr>
        <w:t>Допускается уменьшение цены Работ</w:t>
      </w:r>
      <w:r w:rsidR="00A0441E" w:rsidRPr="00A0441E">
        <w:rPr>
          <w:color w:val="000000" w:themeColor="text1"/>
          <w:sz w:val="23"/>
          <w:szCs w:val="23"/>
        </w:rPr>
        <w:t xml:space="preserve"> </w:t>
      </w:r>
      <w:r w:rsidR="00A0441E" w:rsidRPr="00A0441E">
        <w:rPr>
          <w:iCs/>
          <w:color w:val="000000"/>
        </w:rPr>
        <w:t>при условии неизменности качества, объемов и других условий предусмотренные настоящим договором</w:t>
      </w:r>
      <w:r w:rsidR="00A0441E" w:rsidRPr="00A0441E">
        <w:rPr>
          <w:color w:val="000000" w:themeColor="text1"/>
          <w:sz w:val="23"/>
          <w:szCs w:val="23"/>
        </w:rPr>
        <w:t xml:space="preserve">. </w:t>
      </w:r>
    </w:p>
    <w:p w:rsidR="003A6A17" w:rsidRPr="00A8446C" w:rsidRDefault="003A6A17" w:rsidP="003A6A17">
      <w:pPr>
        <w:pStyle w:val="a3"/>
        <w:tabs>
          <w:tab w:val="left" w:pos="0"/>
          <w:tab w:val="left" w:pos="284"/>
          <w:tab w:val="num" w:pos="567"/>
        </w:tabs>
        <w:rPr>
          <w:sz w:val="23"/>
          <w:szCs w:val="23"/>
        </w:rPr>
      </w:pPr>
      <w:r w:rsidRPr="00A8446C">
        <w:rPr>
          <w:color w:val="000000" w:themeColor="text1"/>
          <w:sz w:val="23"/>
          <w:szCs w:val="23"/>
        </w:rPr>
        <w:t xml:space="preserve">3.2.  </w:t>
      </w:r>
      <w:r w:rsidRPr="00A8446C">
        <w:rPr>
          <w:rFonts w:ascii="FreeSetC" w:hAnsi="FreeSetC"/>
          <w:sz w:val="23"/>
          <w:szCs w:val="23"/>
        </w:rPr>
        <w:t xml:space="preserve">Заказчик обязан уплатить Подрядчику </w:t>
      </w:r>
      <w:r w:rsidRPr="00A8446C">
        <w:rPr>
          <w:sz w:val="23"/>
          <w:szCs w:val="23"/>
        </w:rPr>
        <w:t xml:space="preserve">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w:t>
      </w:r>
      <w:r w:rsidR="00EF297C">
        <w:rPr>
          <w:sz w:val="23"/>
          <w:szCs w:val="23"/>
        </w:rPr>
        <w:t>.</w:t>
      </w:r>
    </w:p>
    <w:p w:rsidR="003A6A17" w:rsidRPr="00A8446C" w:rsidRDefault="003A6A17" w:rsidP="00267399">
      <w:pPr>
        <w:pStyle w:val="a3"/>
        <w:tabs>
          <w:tab w:val="left" w:pos="0"/>
          <w:tab w:val="num" w:pos="567"/>
        </w:tabs>
        <w:ind w:firstLine="567"/>
        <w:rPr>
          <w:rFonts w:ascii="FreeSetC" w:hAnsi="FreeSetC"/>
          <w:sz w:val="23"/>
          <w:szCs w:val="23"/>
        </w:rPr>
      </w:pPr>
      <w:r w:rsidRPr="00A8446C">
        <w:rPr>
          <w:rFonts w:ascii="FreeSetC" w:hAnsi="FreeSetC"/>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A8446C" w:rsidRDefault="003A6A17" w:rsidP="00346798">
      <w:pPr>
        <w:pStyle w:val="a3"/>
        <w:tabs>
          <w:tab w:val="left" w:pos="0"/>
          <w:tab w:val="num" w:pos="567"/>
        </w:tabs>
        <w:ind w:firstLine="567"/>
        <w:rPr>
          <w:color w:val="000000" w:themeColor="text1"/>
          <w:sz w:val="23"/>
          <w:szCs w:val="23"/>
          <w:shd w:val="clear" w:color="auto" w:fill="FFFFFF"/>
        </w:rPr>
      </w:pPr>
      <w:r w:rsidRPr="00A844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A8446C">
        <w:rPr>
          <w:rStyle w:val="s0"/>
          <w:color w:val="000000" w:themeColor="text1"/>
          <w:sz w:val="23"/>
          <w:szCs w:val="23"/>
        </w:rPr>
        <w:t>выписки счет-фактуры в электронной форме в информационной системе электронных счетов-фактур</w:t>
      </w:r>
      <w:r w:rsidRPr="00A8446C">
        <w:rPr>
          <w:color w:val="000000" w:themeColor="text1"/>
          <w:sz w:val="23"/>
          <w:szCs w:val="23"/>
        </w:rPr>
        <w:t xml:space="preserve">», утвержденными приказом Министра финансов Республики Казахстан </w:t>
      </w:r>
      <w:r w:rsidRPr="00A844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Default="003A6A17" w:rsidP="00346798">
      <w:pPr>
        <w:pStyle w:val="a3"/>
        <w:tabs>
          <w:tab w:val="left" w:pos="0"/>
          <w:tab w:val="num" w:pos="567"/>
        </w:tabs>
        <w:ind w:firstLine="567"/>
        <w:rPr>
          <w:sz w:val="23"/>
          <w:szCs w:val="23"/>
        </w:rPr>
      </w:pPr>
      <w:r w:rsidRPr="00A844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267399" w:rsidRDefault="00267399" w:rsidP="00346798">
      <w:pPr>
        <w:pStyle w:val="Lvl3"/>
        <w:numPr>
          <w:ilvl w:val="0"/>
          <w:numId w:val="0"/>
        </w:numPr>
        <w:tabs>
          <w:tab w:val="clear" w:pos="1418"/>
          <w:tab w:val="num" w:pos="567"/>
          <w:tab w:val="left" w:pos="1134"/>
        </w:tabs>
        <w:ind w:firstLine="567"/>
        <w:rPr>
          <w:rFonts w:ascii="FreeSetC" w:hAnsi="FreeSetC"/>
          <w:sz w:val="23"/>
          <w:szCs w:val="23"/>
        </w:rPr>
      </w:pPr>
      <w:r>
        <w:rPr>
          <w:rFonts w:ascii="FreeSetC" w:hAnsi="FreeSetC"/>
          <w:sz w:val="23"/>
          <w:szCs w:val="23"/>
        </w:rPr>
        <w:t xml:space="preserve">3.3. Оплата работ по Договору производится в течении 90 (девяносто) календарных дней со дня подписания Сторонами акта о закрытии Договора по форме согласно Приложения №12 к Договору. Оплата производится путем перечисления денежных средств на счет Подрядчика на основании предъявления Подрядчиком счета-фактуры, оформленного в соответствии с требованиями Налогового кодекса </w:t>
      </w:r>
      <w:r w:rsidR="00B859D8">
        <w:rPr>
          <w:rFonts w:ascii="FreeSetC" w:hAnsi="FreeSetC"/>
          <w:sz w:val="23"/>
          <w:szCs w:val="23"/>
        </w:rPr>
        <w:t>Республики Казахстан.</w:t>
      </w:r>
    </w:p>
    <w:p w:rsidR="00A37B79" w:rsidRPr="00DC662F" w:rsidRDefault="00A37B79" w:rsidP="00A37B79">
      <w:pPr>
        <w:tabs>
          <w:tab w:val="left" w:pos="284"/>
        </w:tabs>
        <w:jc w:val="both"/>
        <w:rPr>
          <w:color w:val="000000" w:themeColor="text1"/>
          <w:sz w:val="23"/>
          <w:szCs w:val="23"/>
        </w:rPr>
      </w:pPr>
    </w:p>
    <w:p w:rsidR="00A37B79" w:rsidRPr="00DC662F" w:rsidRDefault="00A37B79" w:rsidP="009D2C4A">
      <w:pPr>
        <w:tabs>
          <w:tab w:val="left" w:pos="426"/>
        </w:tabs>
        <w:rPr>
          <w:b/>
          <w:color w:val="000000" w:themeColor="text1"/>
          <w:sz w:val="23"/>
          <w:szCs w:val="23"/>
        </w:rPr>
      </w:pPr>
      <w:r w:rsidRPr="00DC662F">
        <w:rPr>
          <w:b/>
          <w:color w:val="000000" w:themeColor="text1"/>
          <w:sz w:val="23"/>
          <w:szCs w:val="23"/>
        </w:rPr>
        <w:t>4. СРОКИ ВЫПОЛНЕНИЯ РАБОТЫ</w:t>
      </w:r>
    </w:p>
    <w:p w:rsidR="00A37B79" w:rsidRPr="00664607" w:rsidRDefault="00A37B79" w:rsidP="007C7608">
      <w:pPr>
        <w:tabs>
          <w:tab w:val="left" w:pos="-142"/>
          <w:tab w:val="left" w:pos="567"/>
        </w:tabs>
        <w:jc w:val="both"/>
        <w:rPr>
          <w:color w:val="000000" w:themeColor="text1"/>
          <w:sz w:val="23"/>
          <w:szCs w:val="23"/>
        </w:rPr>
      </w:pPr>
      <w:r w:rsidRPr="00664607">
        <w:rPr>
          <w:color w:val="000000" w:themeColor="text1"/>
          <w:sz w:val="23"/>
          <w:szCs w:val="23"/>
        </w:rPr>
        <w:t>4.1.</w:t>
      </w:r>
      <w:r w:rsidRPr="00664607">
        <w:rPr>
          <w:color w:val="000000" w:themeColor="text1"/>
          <w:sz w:val="23"/>
          <w:szCs w:val="23"/>
        </w:rPr>
        <w:tab/>
      </w:r>
      <w:r w:rsidR="0003560A" w:rsidRPr="00324E9B">
        <w:rPr>
          <w:color w:val="000000" w:themeColor="text1"/>
          <w:sz w:val="23"/>
          <w:szCs w:val="23"/>
        </w:rPr>
        <w:t xml:space="preserve">Подрядчик обязан приступить к выполнению Работы </w:t>
      </w:r>
      <w:r w:rsidR="00FC5740" w:rsidRPr="00324E9B">
        <w:rPr>
          <w:color w:val="000000" w:themeColor="text1"/>
          <w:sz w:val="23"/>
          <w:szCs w:val="23"/>
        </w:rPr>
        <w:t xml:space="preserve">в течении 5 (пяти) </w:t>
      </w:r>
      <w:r w:rsidR="00F366DF" w:rsidRPr="00324E9B">
        <w:rPr>
          <w:color w:val="000000" w:themeColor="text1"/>
          <w:sz w:val="23"/>
          <w:szCs w:val="23"/>
        </w:rPr>
        <w:t>рабочих</w:t>
      </w:r>
      <w:r w:rsidR="00FC5740" w:rsidRPr="00324E9B">
        <w:rPr>
          <w:color w:val="000000" w:themeColor="text1"/>
          <w:sz w:val="23"/>
          <w:szCs w:val="23"/>
        </w:rPr>
        <w:t xml:space="preserve"> дней с даты </w:t>
      </w:r>
      <w:r w:rsidR="00F366DF" w:rsidRPr="00324E9B">
        <w:rPr>
          <w:color w:val="000000" w:themeColor="text1"/>
          <w:sz w:val="23"/>
          <w:szCs w:val="23"/>
        </w:rPr>
        <w:t xml:space="preserve">подписания </w:t>
      </w:r>
      <w:r w:rsidR="00324E9B" w:rsidRPr="00324E9B">
        <w:rPr>
          <w:color w:val="000000" w:themeColor="text1"/>
          <w:sz w:val="23"/>
          <w:szCs w:val="23"/>
        </w:rPr>
        <w:t xml:space="preserve">настоящего </w:t>
      </w:r>
      <w:r w:rsidR="00F366DF" w:rsidRPr="00324E9B">
        <w:rPr>
          <w:color w:val="000000" w:themeColor="text1"/>
          <w:sz w:val="23"/>
          <w:szCs w:val="23"/>
        </w:rPr>
        <w:t>Договора</w:t>
      </w:r>
      <w:r w:rsidR="0003560A" w:rsidRPr="00324E9B">
        <w:rPr>
          <w:color w:val="000000" w:themeColor="text1"/>
          <w:sz w:val="23"/>
          <w:szCs w:val="23"/>
        </w:rPr>
        <w:t xml:space="preserve"> и завершить в сроки, согласно График</w:t>
      </w:r>
      <w:r w:rsidR="00324E9B" w:rsidRPr="00324E9B">
        <w:rPr>
          <w:color w:val="000000" w:themeColor="text1"/>
          <w:sz w:val="23"/>
          <w:szCs w:val="23"/>
        </w:rPr>
        <w:t>а</w:t>
      </w:r>
      <w:r w:rsidR="0003560A" w:rsidRPr="00324E9B">
        <w:rPr>
          <w:color w:val="000000" w:themeColor="text1"/>
          <w:sz w:val="23"/>
          <w:szCs w:val="23"/>
        </w:rPr>
        <w:t xml:space="preserve"> выполнения работ, Приложение № 3 к Договору</w:t>
      </w:r>
      <w:r w:rsidR="005B5F67" w:rsidRPr="00324E9B">
        <w:rPr>
          <w:color w:val="000000" w:themeColor="text1"/>
          <w:sz w:val="23"/>
          <w:szCs w:val="23"/>
        </w:rPr>
        <w:t>.</w:t>
      </w:r>
    </w:p>
    <w:p w:rsidR="00A37B79" w:rsidRPr="00DC662F" w:rsidRDefault="00A37B79" w:rsidP="007C7608">
      <w:pPr>
        <w:tabs>
          <w:tab w:val="left" w:pos="-142"/>
          <w:tab w:val="left" w:pos="567"/>
        </w:tabs>
        <w:jc w:val="both"/>
        <w:rPr>
          <w:color w:val="000000" w:themeColor="text1"/>
          <w:sz w:val="23"/>
          <w:szCs w:val="23"/>
        </w:rPr>
      </w:pPr>
      <w:r w:rsidRPr="00DC662F">
        <w:rPr>
          <w:color w:val="000000" w:themeColor="text1"/>
          <w:sz w:val="23"/>
          <w:szCs w:val="23"/>
        </w:rPr>
        <w:t>4.2</w:t>
      </w:r>
      <w:r w:rsidRPr="00DC662F">
        <w:rPr>
          <w:noProof/>
          <w:color w:val="000000" w:themeColor="text1"/>
          <w:sz w:val="23"/>
          <w:szCs w:val="23"/>
        </w:rPr>
        <w:t>.</w:t>
      </w:r>
      <w:r w:rsidRPr="00DC662F">
        <w:rPr>
          <w:color w:val="000000" w:themeColor="text1"/>
          <w:sz w:val="23"/>
          <w:szCs w:val="23"/>
        </w:rPr>
        <w:tab/>
        <w:t>Продление срока производства Работ допускается в следующих случаях:</w:t>
      </w:r>
    </w:p>
    <w:p w:rsidR="00A37B79" w:rsidRPr="00DC662F" w:rsidRDefault="00A37B79" w:rsidP="007C7608">
      <w:pPr>
        <w:tabs>
          <w:tab w:val="left" w:pos="-142"/>
          <w:tab w:val="left" w:pos="284"/>
          <w:tab w:val="left" w:pos="567"/>
        </w:tabs>
        <w:jc w:val="both"/>
        <w:rPr>
          <w:color w:val="000000" w:themeColor="text1"/>
          <w:sz w:val="23"/>
          <w:szCs w:val="23"/>
        </w:rPr>
      </w:pPr>
      <w:r w:rsidRPr="00DC662F">
        <w:rPr>
          <w:noProof/>
          <w:color w:val="000000" w:themeColor="text1"/>
          <w:sz w:val="23"/>
          <w:szCs w:val="23"/>
        </w:rPr>
        <w:t>1)</w:t>
      </w:r>
      <w:r w:rsidRPr="00DC662F">
        <w:rPr>
          <w:color w:val="000000" w:themeColor="text1"/>
          <w:sz w:val="23"/>
          <w:szCs w:val="23"/>
        </w:rPr>
        <w:tab/>
      </w:r>
      <w:r w:rsidRPr="00DC662F">
        <w:rPr>
          <w:color w:val="000000" w:themeColor="text1"/>
          <w:sz w:val="23"/>
          <w:szCs w:val="23"/>
        </w:rPr>
        <w:tab/>
        <w:t>если Заказчиком не передан Объект/Площадка к дате начала Работ;</w:t>
      </w:r>
    </w:p>
    <w:p w:rsidR="00A37B79" w:rsidRDefault="00A37B79" w:rsidP="007C7608">
      <w:pPr>
        <w:tabs>
          <w:tab w:val="left" w:pos="-142"/>
          <w:tab w:val="left" w:pos="284"/>
          <w:tab w:val="left" w:pos="567"/>
        </w:tabs>
        <w:jc w:val="both"/>
        <w:rPr>
          <w:color w:val="000000" w:themeColor="text1"/>
          <w:sz w:val="23"/>
          <w:szCs w:val="23"/>
        </w:rPr>
      </w:pPr>
      <w:r w:rsidRPr="00DC662F">
        <w:rPr>
          <w:color w:val="000000" w:themeColor="text1"/>
          <w:sz w:val="23"/>
          <w:szCs w:val="23"/>
        </w:rPr>
        <w:t>2)</w:t>
      </w:r>
      <w:r w:rsidRPr="00DC662F">
        <w:rPr>
          <w:color w:val="000000" w:themeColor="text1"/>
          <w:sz w:val="23"/>
          <w:szCs w:val="23"/>
        </w:rPr>
        <w:tab/>
      </w:r>
      <w:r w:rsidRPr="00DC662F">
        <w:rPr>
          <w:color w:val="000000" w:themeColor="text1"/>
          <w:sz w:val="23"/>
          <w:szCs w:val="23"/>
        </w:rPr>
        <w:tab/>
        <w:t>если имеют место обстоятельства непреодолимой силы;</w:t>
      </w:r>
    </w:p>
    <w:p w:rsidR="00A37B79" w:rsidRPr="00DC662F" w:rsidRDefault="00324E9B" w:rsidP="007C7608">
      <w:pPr>
        <w:tabs>
          <w:tab w:val="left" w:pos="-142"/>
          <w:tab w:val="left" w:pos="284"/>
          <w:tab w:val="left" w:pos="567"/>
        </w:tabs>
        <w:jc w:val="both"/>
        <w:rPr>
          <w:color w:val="000000" w:themeColor="text1"/>
          <w:sz w:val="23"/>
          <w:szCs w:val="23"/>
        </w:rPr>
      </w:pPr>
      <w:r>
        <w:rPr>
          <w:color w:val="000000" w:themeColor="text1"/>
          <w:sz w:val="23"/>
          <w:szCs w:val="23"/>
        </w:rPr>
        <w:t>3</w:t>
      </w:r>
      <w:r w:rsidR="00A37B79" w:rsidRPr="00DC662F">
        <w:rPr>
          <w:color w:val="000000" w:themeColor="text1"/>
          <w:sz w:val="23"/>
          <w:szCs w:val="23"/>
        </w:rPr>
        <w:t xml:space="preserve">) </w:t>
      </w:r>
      <w:r w:rsidR="00A37B79" w:rsidRPr="00DC662F">
        <w:rPr>
          <w:color w:val="000000" w:themeColor="text1"/>
          <w:sz w:val="23"/>
          <w:szCs w:val="23"/>
        </w:rPr>
        <w:tab/>
      </w:r>
      <w:r w:rsidR="00A37B79" w:rsidRPr="00DC662F">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Default="00A37B79" w:rsidP="007C7608">
      <w:pPr>
        <w:tabs>
          <w:tab w:val="left" w:pos="-142"/>
          <w:tab w:val="left" w:pos="567"/>
        </w:tabs>
        <w:jc w:val="both"/>
        <w:rPr>
          <w:color w:val="000000" w:themeColor="text1"/>
          <w:sz w:val="23"/>
          <w:szCs w:val="23"/>
        </w:rPr>
      </w:pPr>
      <w:r w:rsidRPr="00DC662F">
        <w:rPr>
          <w:color w:val="000000" w:themeColor="text1"/>
          <w:sz w:val="23"/>
          <w:szCs w:val="23"/>
        </w:rPr>
        <w:lastRenderedPageBreak/>
        <w:t xml:space="preserve">4.3. Продление сроков выполнения Работ оформляется в соответствии с п.12.2. Договора. </w:t>
      </w:r>
    </w:p>
    <w:p w:rsidR="00324E9B" w:rsidRDefault="00324E9B" w:rsidP="007C7608">
      <w:pPr>
        <w:tabs>
          <w:tab w:val="left" w:pos="-142"/>
          <w:tab w:val="left" w:pos="567"/>
        </w:tabs>
        <w:jc w:val="both"/>
        <w:rPr>
          <w:color w:val="000000" w:themeColor="text1"/>
          <w:sz w:val="23"/>
          <w:szCs w:val="23"/>
        </w:rPr>
      </w:pPr>
      <w:r>
        <w:rPr>
          <w:color w:val="000000" w:themeColor="text1"/>
          <w:sz w:val="23"/>
          <w:szCs w:val="23"/>
        </w:rPr>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24E9B" w:rsidRDefault="00113536" w:rsidP="00113536">
      <w:pPr>
        <w:tabs>
          <w:tab w:val="left" w:pos="-142"/>
          <w:tab w:val="left" w:pos="567"/>
        </w:tabs>
        <w:jc w:val="both"/>
        <w:rPr>
          <w:color w:val="000000"/>
          <w:sz w:val="23"/>
          <w:szCs w:val="23"/>
          <w:lang w:eastAsia="en-US"/>
        </w:rPr>
      </w:pPr>
      <w:r w:rsidRPr="000146C9">
        <w:rPr>
          <w:color w:val="000000"/>
          <w:sz w:val="23"/>
          <w:szCs w:val="23"/>
          <w:lang w:eastAsia="en-US"/>
        </w:rPr>
        <w:t>4.</w:t>
      </w:r>
      <w:r w:rsidR="00324E9B">
        <w:rPr>
          <w:color w:val="000000"/>
          <w:sz w:val="23"/>
          <w:szCs w:val="23"/>
          <w:lang w:eastAsia="en-US"/>
        </w:rPr>
        <w:t>5</w:t>
      </w:r>
      <w:r w:rsidRPr="000146C9">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Pr>
          <w:color w:val="000000"/>
          <w:sz w:val="23"/>
          <w:szCs w:val="23"/>
          <w:lang w:eastAsia="en-US"/>
        </w:rPr>
        <w:t xml:space="preserve"> или увеличивает сроки выполнения Работ</w:t>
      </w:r>
      <w:r w:rsidR="00AE6E00">
        <w:rPr>
          <w:color w:val="000000"/>
          <w:sz w:val="23"/>
          <w:szCs w:val="23"/>
          <w:lang w:eastAsia="en-US"/>
        </w:rPr>
        <w:t>,</w:t>
      </w:r>
      <w:r w:rsidR="00324E9B">
        <w:rPr>
          <w:color w:val="000000"/>
          <w:sz w:val="23"/>
          <w:szCs w:val="23"/>
          <w:lang w:eastAsia="en-US"/>
        </w:rPr>
        <w:t xml:space="preserve"> </w:t>
      </w:r>
      <w:r w:rsidRPr="000146C9">
        <w:rPr>
          <w:color w:val="000000"/>
          <w:sz w:val="23"/>
          <w:szCs w:val="23"/>
          <w:lang w:eastAsia="en-US"/>
        </w:rPr>
        <w:t>Подрядчик</w:t>
      </w:r>
      <w:r w:rsidR="00324E9B">
        <w:rPr>
          <w:color w:val="000000"/>
          <w:sz w:val="23"/>
          <w:szCs w:val="23"/>
          <w:lang w:eastAsia="en-US"/>
        </w:rPr>
        <w:t xml:space="preserve">, не вправе требовать </w:t>
      </w:r>
      <w:r w:rsidRPr="000146C9">
        <w:rPr>
          <w:color w:val="000000"/>
          <w:sz w:val="23"/>
          <w:szCs w:val="23"/>
          <w:lang w:eastAsia="en-US"/>
        </w:rPr>
        <w:t xml:space="preserve"> </w:t>
      </w:r>
      <w:r w:rsidR="00324E9B">
        <w:rPr>
          <w:color w:val="000000"/>
          <w:sz w:val="23"/>
          <w:szCs w:val="23"/>
          <w:lang w:eastAsia="en-US"/>
        </w:rPr>
        <w:t xml:space="preserve">увеличения стоимости Работ и продление сроков работ, в том числе </w:t>
      </w:r>
      <w:r w:rsidR="00FF58DC">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A6A17" w:rsidRPr="003A6A17"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DC662F" w:rsidRDefault="00A37B79" w:rsidP="009D2C4A">
      <w:pPr>
        <w:pStyle w:val="a3"/>
        <w:tabs>
          <w:tab w:val="left" w:pos="0"/>
          <w:tab w:val="left" w:pos="2618"/>
          <w:tab w:val="left" w:pos="2805"/>
          <w:tab w:val="left" w:pos="2992"/>
        </w:tabs>
        <w:ind w:right="0"/>
        <w:jc w:val="left"/>
        <w:rPr>
          <w:b/>
          <w:color w:val="000000" w:themeColor="text1"/>
          <w:sz w:val="23"/>
          <w:szCs w:val="23"/>
        </w:rPr>
      </w:pPr>
      <w:r w:rsidRPr="00DC662F">
        <w:rPr>
          <w:b/>
          <w:color w:val="000000" w:themeColor="text1"/>
          <w:sz w:val="23"/>
          <w:szCs w:val="23"/>
        </w:rPr>
        <w:t>5. ПРАВА И ОБЯЗАННОСТИ ПОДРЯДЧИКА</w:t>
      </w:r>
    </w:p>
    <w:p w:rsidR="00A37B79" w:rsidRPr="00DC662F" w:rsidRDefault="00A37B79" w:rsidP="00A37B79">
      <w:pPr>
        <w:tabs>
          <w:tab w:val="left" w:pos="567"/>
        </w:tabs>
        <w:ind w:left="567" w:hanging="709"/>
        <w:jc w:val="both"/>
        <w:rPr>
          <w:color w:val="000000" w:themeColor="text1"/>
          <w:sz w:val="23"/>
          <w:szCs w:val="23"/>
        </w:rPr>
      </w:pPr>
      <w:r w:rsidRPr="00DC662F">
        <w:rPr>
          <w:noProof/>
          <w:color w:val="000000" w:themeColor="text1"/>
          <w:sz w:val="23"/>
          <w:szCs w:val="23"/>
        </w:rPr>
        <w:t xml:space="preserve">  5.1.</w:t>
      </w:r>
      <w:r w:rsidRPr="00DC662F">
        <w:rPr>
          <w:color w:val="000000" w:themeColor="text1"/>
          <w:sz w:val="23"/>
          <w:szCs w:val="23"/>
        </w:rPr>
        <w:tab/>
      </w:r>
      <w:r w:rsidRPr="00DC662F">
        <w:rPr>
          <w:b/>
          <w:color w:val="000000" w:themeColor="text1"/>
          <w:sz w:val="23"/>
          <w:szCs w:val="23"/>
        </w:rPr>
        <w:t>Подрядчик вправе:</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5.1.1. </w:t>
      </w:r>
      <w:r w:rsidRPr="00DC662F">
        <w:rPr>
          <w:color w:val="000000" w:themeColor="text1"/>
          <w:sz w:val="23"/>
          <w:szCs w:val="23"/>
        </w:rPr>
        <w:tab/>
        <w:t>самостоятельно определять способы выполнения Работ.</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5.1.2. </w:t>
      </w:r>
      <w:r w:rsidRPr="00DC662F">
        <w:rPr>
          <w:color w:val="000000" w:themeColor="text1"/>
          <w:sz w:val="23"/>
          <w:szCs w:val="23"/>
        </w:rPr>
        <w:tab/>
        <w:t>получить оплату в соответствии с условиями Договора.</w:t>
      </w:r>
    </w:p>
    <w:p w:rsidR="00A37B79" w:rsidRPr="00DC662F" w:rsidRDefault="00A37B79" w:rsidP="00A37B79">
      <w:pPr>
        <w:tabs>
          <w:tab w:val="left" w:pos="567"/>
        </w:tabs>
        <w:ind w:left="567" w:hanging="709"/>
        <w:jc w:val="both"/>
        <w:rPr>
          <w:color w:val="000000" w:themeColor="text1"/>
          <w:sz w:val="23"/>
          <w:szCs w:val="23"/>
        </w:rPr>
      </w:pPr>
      <w:r w:rsidRPr="00DC662F">
        <w:rPr>
          <w:color w:val="000000" w:themeColor="text1"/>
          <w:sz w:val="23"/>
          <w:szCs w:val="23"/>
        </w:rPr>
        <w:t xml:space="preserve">  5.1.3. </w:t>
      </w:r>
      <w:r w:rsidRPr="00DC662F">
        <w:rPr>
          <w:color w:val="000000" w:themeColor="text1"/>
          <w:sz w:val="23"/>
          <w:szCs w:val="23"/>
        </w:rPr>
        <w:tab/>
        <w:t>досрочно выполнить Работы, при условии, что Работа выполнена надлежащим образом.</w:t>
      </w:r>
    </w:p>
    <w:p w:rsidR="00A37B79" w:rsidRPr="00DC662F" w:rsidRDefault="00A37B79" w:rsidP="00632EEF">
      <w:pPr>
        <w:pStyle w:val="a3"/>
        <w:tabs>
          <w:tab w:val="left" w:pos="0"/>
          <w:tab w:val="left" w:pos="142"/>
        </w:tabs>
        <w:ind w:right="0" w:hanging="142"/>
        <w:rPr>
          <w:color w:val="000000" w:themeColor="text1"/>
          <w:sz w:val="23"/>
          <w:szCs w:val="23"/>
        </w:rPr>
      </w:pPr>
      <w:r w:rsidRPr="00DC662F">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Default="00A37B79" w:rsidP="000858AE">
      <w:pPr>
        <w:pStyle w:val="a3"/>
        <w:tabs>
          <w:tab w:val="clear" w:pos="0"/>
          <w:tab w:val="left" w:pos="142"/>
        </w:tabs>
        <w:ind w:right="0" w:hanging="142"/>
        <w:rPr>
          <w:color w:val="000000" w:themeColor="text1"/>
          <w:sz w:val="23"/>
          <w:szCs w:val="23"/>
        </w:rPr>
      </w:pPr>
      <w:r w:rsidRPr="00DC662F">
        <w:rPr>
          <w:color w:val="000000" w:themeColor="text1"/>
          <w:sz w:val="23"/>
          <w:szCs w:val="23"/>
        </w:rPr>
        <w:t xml:space="preserve">  5.1.5. </w:t>
      </w:r>
      <w:r w:rsidRPr="00DC662F">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FF58DC" w:rsidRPr="00DC662F" w:rsidRDefault="00FF58DC" w:rsidP="000858AE">
      <w:pPr>
        <w:pStyle w:val="a3"/>
        <w:tabs>
          <w:tab w:val="clear" w:pos="0"/>
          <w:tab w:val="left" w:pos="142"/>
        </w:tabs>
        <w:ind w:right="0" w:hanging="142"/>
        <w:rPr>
          <w:color w:val="000000" w:themeColor="text1"/>
          <w:sz w:val="23"/>
          <w:szCs w:val="23"/>
        </w:rPr>
      </w:pPr>
    </w:p>
    <w:p w:rsidR="00A37B79" w:rsidRPr="00DC662F" w:rsidRDefault="00A37B79" w:rsidP="00A37B79">
      <w:pPr>
        <w:pStyle w:val="a3"/>
        <w:tabs>
          <w:tab w:val="clear" w:pos="0"/>
          <w:tab w:val="left" w:pos="426"/>
          <w:tab w:val="left" w:pos="708"/>
        </w:tabs>
        <w:ind w:left="567" w:right="0" w:hanging="567"/>
        <w:rPr>
          <w:b/>
          <w:color w:val="000000" w:themeColor="text1"/>
          <w:sz w:val="23"/>
          <w:szCs w:val="23"/>
        </w:rPr>
      </w:pPr>
      <w:r w:rsidRPr="00DC662F">
        <w:rPr>
          <w:color w:val="000000" w:themeColor="text1"/>
          <w:sz w:val="23"/>
          <w:szCs w:val="23"/>
        </w:rPr>
        <w:t>5.2.</w:t>
      </w:r>
      <w:r w:rsidRPr="00DC662F">
        <w:rPr>
          <w:color w:val="000000" w:themeColor="text1"/>
          <w:sz w:val="23"/>
          <w:szCs w:val="23"/>
        </w:rPr>
        <w:tab/>
      </w:r>
      <w:r w:rsidRPr="00DC662F">
        <w:rPr>
          <w:color w:val="000000" w:themeColor="text1"/>
          <w:sz w:val="23"/>
          <w:szCs w:val="23"/>
        </w:rPr>
        <w:tab/>
      </w:r>
      <w:r w:rsidRPr="00DC662F">
        <w:rPr>
          <w:b/>
          <w:color w:val="000000" w:themeColor="text1"/>
          <w:sz w:val="23"/>
          <w:szCs w:val="23"/>
        </w:rPr>
        <w:t>Подрядчик обязан:</w:t>
      </w:r>
    </w:p>
    <w:p w:rsidR="00A37B79" w:rsidRPr="00DC662F" w:rsidRDefault="00A37B79" w:rsidP="009E1BE5">
      <w:pPr>
        <w:tabs>
          <w:tab w:val="left" w:pos="142"/>
        </w:tabs>
        <w:jc w:val="both"/>
        <w:rPr>
          <w:color w:val="000000" w:themeColor="text1"/>
          <w:sz w:val="23"/>
          <w:szCs w:val="23"/>
        </w:rPr>
      </w:pPr>
      <w:r w:rsidRPr="00DC662F">
        <w:rPr>
          <w:color w:val="000000" w:themeColor="text1"/>
          <w:sz w:val="23"/>
          <w:szCs w:val="23"/>
        </w:rPr>
        <w:t>5.2.1.</w:t>
      </w:r>
      <w:r w:rsidR="00FF58DC">
        <w:rPr>
          <w:color w:val="000000" w:themeColor="text1"/>
          <w:sz w:val="23"/>
          <w:szCs w:val="23"/>
        </w:rPr>
        <w:t xml:space="preserve"> </w:t>
      </w:r>
      <w:r w:rsidRPr="00DC662F">
        <w:rPr>
          <w:color w:val="000000" w:themeColor="text1"/>
          <w:sz w:val="23"/>
          <w:szCs w:val="23"/>
        </w:rPr>
        <w:t>выполнить Работу надлежащим образом и сдать ее результаты в установленный Договором срок.</w:t>
      </w:r>
    </w:p>
    <w:p w:rsidR="00A37B79" w:rsidRPr="00DC662F" w:rsidRDefault="00A37B79" w:rsidP="009E1BE5">
      <w:pPr>
        <w:tabs>
          <w:tab w:val="left" w:pos="851"/>
        </w:tabs>
        <w:jc w:val="both"/>
        <w:rPr>
          <w:color w:val="000000" w:themeColor="text1"/>
          <w:sz w:val="23"/>
          <w:szCs w:val="23"/>
        </w:rPr>
      </w:pPr>
      <w:r w:rsidRPr="00DC662F">
        <w:rPr>
          <w:color w:val="000000" w:themeColor="text1"/>
          <w:sz w:val="23"/>
          <w:szCs w:val="23"/>
        </w:rPr>
        <w:t>5.2.2.</w:t>
      </w:r>
      <w:r w:rsidR="00FF58DC">
        <w:rPr>
          <w:color w:val="000000" w:themeColor="text1"/>
          <w:sz w:val="23"/>
          <w:szCs w:val="23"/>
        </w:rPr>
        <w:t xml:space="preserve"> </w:t>
      </w:r>
      <w:r w:rsidRPr="00DC662F">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5.2.3.</w:t>
      </w:r>
      <w:r w:rsidR="00FF58DC">
        <w:rPr>
          <w:color w:val="000000" w:themeColor="text1"/>
          <w:sz w:val="23"/>
          <w:szCs w:val="23"/>
        </w:rPr>
        <w:t xml:space="preserve"> </w:t>
      </w:r>
      <w:r w:rsidRPr="00DC662F">
        <w:rPr>
          <w:color w:val="000000" w:themeColor="text1"/>
          <w:sz w:val="23"/>
          <w:szCs w:val="23"/>
        </w:rPr>
        <w:t>применять</w:t>
      </w:r>
      <w:r w:rsidR="0003560A">
        <w:rPr>
          <w:color w:val="000000" w:themeColor="text1"/>
          <w:sz w:val="23"/>
          <w:szCs w:val="23"/>
        </w:rPr>
        <w:t xml:space="preserve"> </w:t>
      </w:r>
      <w:r w:rsidRPr="00DC662F">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5.2.4.</w:t>
      </w:r>
      <w:r w:rsidR="00FF58DC">
        <w:rPr>
          <w:color w:val="000000" w:themeColor="text1"/>
          <w:sz w:val="23"/>
          <w:szCs w:val="23"/>
        </w:rPr>
        <w:t xml:space="preserve"> </w:t>
      </w:r>
      <w:r w:rsidRPr="00DC662F">
        <w:rPr>
          <w:color w:val="000000" w:themeColor="text1"/>
          <w:sz w:val="23"/>
          <w:szCs w:val="23"/>
        </w:rPr>
        <w:t xml:space="preserve">выполнить Работу под руководством своих инженерно-технических работников.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5.2.5.</w:t>
      </w:r>
      <w:r w:rsidR="00FF58DC">
        <w:rPr>
          <w:noProof/>
          <w:color w:val="000000" w:themeColor="text1"/>
          <w:sz w:val="23"/>
          <w:szCs w:val="23"/>
        </w:rPr>
        <w:t xml:space="preserve"> </w:t>
      </w:r>
      <w:r w:rsidRPr="00DC662F">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C662F" w:rsidRDefault="00A37B79" w:rsidP="00544738">
      <w:pPr>
        <w:pStyle w:val="a3"/>
        <w:tabs>
          <w:tab w:val="left" w:pos="0"/>
          <w:tab w:val="left" w:pos="708"/>
        </w:tabs>
        <w:ind w:right="0"/>
        <w:rPr>
          <w:color w:val="000000" w:themeColor="text1"/>
          <w:sz w:val="23"/>
          <w:szCs w:val="23"/>
        </w:rPr>
      </w:pPr>
      <w:r w:rsidRPr="00DC662F">
        <w:rPr>
          <w:noProof/>
          <w:color w:val="000000" w:themeColor="text1"/>
          <w:sz w:val="23"/>
          <w:szCs w:val="23"/>
        </w:rPr>
        <w:t>5.2.6.</w:t>
      </w:r>
      <w:r w:rsidR="00FF58DC">
        <w:rPr>
          <w:noProof/>
          <w:color w:val="000000" w:themeColor="text1"/>
          <w:sz w:val="23"/>
          <w:szCs w:val="23"/>
        </w:rPr>
        <w:t xml:space="preserve"> </w:t>
      </w:r>
      <w:r w:rsidRPr="00DC662F">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DC662F" w:rsidRDefault="00A37B79" w:rsidP="00544738">
      <w:pPr>
        <w:pStyle w:val="a3"/>
        <w:tabs>
          <w:tab w:val="left" w:pos="0"/>
          <w:tab w:val="left" w:pos="708"/>
        </w:tabs>
        <w:ind w:right="0"/>
        <w:rPr>
          <w:color w:val="000000" w:themeColor="text1"/>
          <w:sz w:val="23"/>
          <w:szCs w:val="23"/>
        </w:rPr>
      </w:pPr>
      <w:r w:rsidRPr="00DC662F">
        <w:rPr>
          <w:color w:val="000000" w:themeColor="text1"/>
          <w:sz w:val="23"/>
          <w:szCs w:val="23"/>
        </w:rPr>
        <w:t>5.2.7.</w:t>
      </w:r>
      <w:r w:rsidR="00FF58DC">
        <w:rPr>
          <w:color w:val="000000" w:themeColor="text1"/>
          <w:sz w:val="23"/>
          <w:szCs w:val="23"/>
        </w:rPr>
        <w:t xml:space="preserve"> </w:t>
      </w:r>
      <w:r w:rsidRPr="00DC662F">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5.2.8.</w:t>
      </w:r>
      <w:r w:rsidR="00FF58DC">
        <w:rPr>
          <w:noProof/>
          <w:color w:val="000000" w:themeColor="text1"/>
          <w:sz w:val="23"/>
          <w:szCs w:val="23"/>
        </w:rPr>
        <w:t xml:space="preserve"> </w:t>
      </w:r>
      <w:r w:rsidRPr="00DC662F">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5.2.9.</w:t>
      </w:r>
      <w:r w:rsidR="00FF58DC">
        <w:rPr>
          <w:color w:val="000000" w:themeColor="text1"/>
          <w:sz w:val="23"/>
          <w:szCs w:val="23"/>
        </w:rPr>
        <w:t xml:space="preserve"> </w:t>
      </w:r>
      <w:r w:rsidRPr="00DC662F">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C662F" w:rsidRDefault="00A37B79" w:rsidP="00544738">
      <w:pPr>
        <w:tabs>
          <w:tab w:val="left" w:pos="0"/>
        </w:tabs>
        <w:jc w:val="both"/>
        <w:rPr>
          <w:color w:val="000000" w:themeColor="text1"/>
          <w:sz w:val="23"/>
          <w:szCs w:val="23"/>
        </w:rPr>
      </w:pPr>
      <w:r w:rsidRPr="00DC662F">
        <w:rPr>
          <w:noProof/>
          <w:color w:val="000000" w:themeColor="text1"/>
          <w:sz w:val="23"/>
          <w:szCs w:val="23"/>
        </w:rPr>
        <w:t>5.2.10.</w:t>
      </w:r>
      <w:r w:rsidR="00FF58DC">
        <w:rPr>
          <w:noProof/>
          <w:color w:val="000000" w:themeColor="text1"/>
          <w:sz w:val="23"/>
          <w:szCs w:val="23"/>
        </w:rPr>
        <w:t xml:space="preserve"> </w:t>
      </w:r>
      <w:r w:rsidRPr="00DC662F">
        <w:rPr>
          <w:color w:val="000000" w:themeColor="text1"/>
          <w:sz w:val="23"/>
          <w:szCs w:val="23"/>
        </w:rPr>
        <w:t xml:space="preserve">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w:t>
      </w:r>
      <w:r w:rsidRPr="00DC662F">
        <w:rPr>
          <w:color w:val="000000" w:themeColor="text1"/>
          <w:sz w:val="23"/>
          <w:szCs w:val="23"/>
        </w:rPr>
        <w:lastRenderedPageBreak/>
        <w:t>промышленной безопасности, пожарной безопасности и санитарно-эпидемиологических требований, качества выполнения работ.</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5.2.11.</w:t>
      </w:r>
      <w:r w:rsidR="00FF58DC">
        <w:rPr>
          <w:color w:val="000000" w:themeColor="text1"/>
          <w:sz w:val="23"/>
          <w:szCs w:val="23"/>
        </w:rPr>
        <w:t xml:space="preserve"> </w:t>
      </w:r>
      <w:r w:rsidRPr="00DC662F">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5.2.12.</w:t>
      </w:r>
      <w:r w:rsidR="00FF58DC">
        <w:rPr>
          <w:color w:val="000000" w:themeColor="text1"/>
          <w:sz w:val="23"/>
          <w:szCs w:val="23"/>
        </w:rPr>
        <w:t xml:space="preserve"> </w:t>
      </w:r>
      <w:r w:rsidRPr="00DC662F">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5.2.13.</w:t>
      </w:r>
      <w:r w:rsidR="00FF58DC">
        <w:rPr>
          <w:color w:val="000000" w:themeColor="text1"/>
          <w:sz w:val="23"/>
          <w:szCs w:val="23"/>
        </w:rPr>
        <w:t xml:space="preserve"> </w:t>
      </w:r>
      <w:r w:rsidRPr="00DC662F">
        <w:rPr>
          <w:color w:val="000000" w:themeColor="text1"/>
          <w:sz w:val="23"/>
          <w:szCs w:val="23"/>
        </w:rPr>
        <w:t>обеспечить представителям Заказчика доступ на Объект/Площадку.</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5.2.14. при проведении демонтажных работ оформлять акты на демонтаж.</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5.2.15.</w:t>
      </w:r>
      <w:r w:rsidR="00FF58DC">
        <w:rPr>
          <w:color w:val="000000" w:themeColor="text1"/>
          <w:sz w:val="23"/>
          <w:szCs w:val="23"/>
        </w:rPr>
        <w:t xml:space="preserve"> </w:t>
      </w:r>
      <w:r w:rsidRPr="00DC662F">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5.2.16.</w:t>
      </w:r>
      <w:r w:rsidR="00FF58DC">
        <w:rPr>
          <w:color w:val="000000" w:themeColor="text1"/>
          <w:sz w:val="23"/>
          <w:szCs w:val="23"/>
        </w:rPr>
        <w:t xml:space="preserve"> </w:t>
      </w:r>
      <w:r w:rsidRPr="00DC662F">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5.2.17.</w:t>
      </w:r>
      <w:r w:rsidR="00FF58DC">
        <w:rPr>
          <w:color w:val="000000" w:themeColor="text1"/>
          <w:sz w:val="23"/>
          <w:szCs w:val="23"/>
        </w:rPr>
        <w:t xml:space="preserve"> </w:t>
      </w:r>
      <w:r w:rsidRPr="00DC662F">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5.2.18.</w:t>
      </w:r>
      <w:r w:rsidR="00FF58DC">
        <w:rPr>
          <w:color w:val="000000" w:themeColor="text1"/>
          <w:sz w:val="23"/>
          <w:szCs w:val="23"/>
        </w:rPr>
        <w:t xml:space="preserve"> </w:t>
      </w:r>
      <w:r w:rsidRPr="00DC662F">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5.2.19.</w:t>
      </w:r>
      <w:r w:rsidR="00FF58DC">
        <w:rPr>
          <w:color w:val="000000" w:themeColor="text1"/>
          <w:sz w:val="23"/>
          <w:szCs w:val="23"/>
        </w:rPr>
        <w:t xml:space="preserve"> </w:t>
      </w:r>
      <w:r w:rsidRPr="00DC662F">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5.2.20.</w:t>
      </w:r>
      <w:r w:rsidR="00FF58DC">
        <w:rPr>
          <w:color w:val="000000" w:themeColor="text1"/>
          <w:sz w:val="23"/>
          <w:szCs w:val="23"/>
        </w:rPr>
        <w:t xml:space="preserve"> </w:t>
      </w:r>
      <w:r w:rsidRPr="00DC662F">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5.2.21.</w:t>
      </w:r>
      <w:r w:rsidR="00FF58DC">
        <w:rPr>
          <w:color w:val="000000" w:themeColor="text1"/>
          <w:sz w:val="23"/>
          <w:szCs w:val="23"/>
        </w:rPr>
        <w:t xml:space="preserve"> </w:t>
      </w:r>
      <w:r w:rsidRPr="00DC662F">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5.2.22.</w:t>
      </w:r>
      <w:r w:rsidR="00FF58DC">
        <w:rPr>
          <w:color w:val="000000" w:themeColor="text1"/>
          <w:sz w:val="23"/>
          <w:szCs w:val="23"/>
        </w:rPr>
        <w:t xml:space="preserve"> </w:t>
      </w:r>
      <w:r w:rsidRPr="00DC662F">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5.2.23.</w:t>
      </w:r>
      <w:r w:rsidR="00FF58DC">
        <w:rPr>
          <w:color w:val="000000" w:themeColor="text1"/>
          <w:sz w:val="23"/>
          <w:szCs w:val="23"/>
        </w:rPr>
        <w:t xml:space="preserve"> </w:t>
      </w:r>
      <w:r w:rsidRPr="00DC662F">
        <w:rPr>
          <w:color w:val="000000" w:themeColor="text1"/>
          <w:sz w:val="23"/>
          <w:szCs w:val="23"/>
        </w:rPr>
        <w:t>произвести замену работника в течение 24 часов по обоснованному требованию Заказчика.</w:t>
      </w:r>
    </w:p>
    <w:p w:rsidR="00A37B79" w:rsidRPr="00DC662F" w:rsidRDefault="00A37B79" w:rsidP="00544738">
      <w:pPr>
        <w:pStyle w:val="a3"/>
        <w:tabs>
          <w:tab w:val="left" w:pos="0"/>
        </w:tabs>
        <w:ind w:right="0"/>
        <w:rPr>
          <w:color w:val="000000" w:themeColor="text1"/>
          <w:sz w:val="23"/>
          <w:szCs w:val="23"/>
        </w:rPr>
      </w:pPr>
      <w:r w:rsidRPr="00DC662F">
        <w:rPr>
          <w:color w:val="000000" w:themeColor="text1"/>
          <w:sz w:val="23"/>
          <w:szCs w:val="23"/>
        </w:rPr>
        <w:t>5.2.24.</w:t>
      </w:r>
      <w:r w:rsidR="00FF58DC">
        <w:rPr>
          <w:color w:val="000000" w:themeColor="text1"/>
          <w:sz w:val="23"/>
          <w:szCs w:val="23"/>
        </w:rPr>
        <w:t xml:space="preserve"> </w:t>
      </w:r>
      <w:r w:rsidRPr="00DC662F">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5.2.25.</w:t>
      </w:r>
      <w:r w:rsidR="00FF58DC">
        <w:rPr>
          <w:color w:val="000000" w:themeColor="text1"/>
          <w:sz w:val="23"/>
          <w:szCs w:val="23"/>
        </w:rPr>
        <w:t xml:space="preserve"> </w:t>
      </w:r>
      <w:r w:rsidRPr="00DC662F">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5.2.26.</w:t>
      </w:r>
      <w:r w:rsidR="00FF58DC">
        <w:rPr>
          <w:color w:val="000000" w:themeColor="text1"/>
          <w:sz w:val="23"/>
          <w:szCs w:val="23"/>
        </w:rPr>
        <w:t xml:space="preserve"> </w:t>
      </w:r>
      <w:r w:rsidRPr="00DC662F">
        <w:rPr>
          <w:color w:val="000000" w:themeColor="text1"/>
          <w:sz w:val="23"/>
          <w:szCs w:val="23"/>
        </w:rPr>
        <w:t xml:space="preserve">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w:t>
      </w:r>
      <w:r w:rsidRPr="00DC662F">
        <w:rPr>
          <w:color w:val="000000" w:themeColor="text1"/>
          <w:sz w:val="23"/>
          <w:szCs w:val="23"/>
        </w:rPr>
        <w:lastRenderedPageBreak/>
        <w:t>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C662F" w:rsidRDefault="00A37B79" w:rsidP="00544738">
      <w:pPr>
        <w:tabs>
          <w:tab w:val="left" w:pos="0"/>
        </w:tabs>
        <w:jc w:val="both"/>
        <w:rPr>
          <w:color w:val="000000" w:themeColor="text1"/>
          <w:sz w:val="23"/>
          <w:szCs w:val="23"/>
        </w:rPr>
      </w:pPr>
      <w:r w:rsidRPr="00DC662F">
        <w:rPr>
          <w:color w:val="000000" w:themeColor="text1"/>
          <w:sz w:val="23"/>
          <w:szCs w:val="23"/>
        </w:rPr>
        <w:t>5.2.27.</w:t>
      </w:r>
      <w:r w:rsidR="00FF58DC">
        <w:rPr>
          <w:color w:val="000000" w:themeColor="text1"/>
          <w:sz w:val="23"/>
          <w:szCs w:val="23"/>
        </w:rPr>
        <w:t xml:space="preserve"> </w:t>
      </w:r>
      <w:r w:rsidRPr="00DC662F">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C662F"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C662F">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C662F" w:rsidRDefault="00A37B79" w:rsidP="00A37B79">
      <w:pPr>
        <w:numPr>
          <w:ilvl w:val="0"/>
          <w:numId w:val="5"/>
        </w:numPr>
        <w:tabs>
          <w:tab w:val="clear" w:pos="1354"/>
          <w:tab w:val="num" w:pos="567"/>
        </w:tabs>
        <w:ind w:left="567" w:hanging="567"/>
        <w:jc w:val="both"/>
        <w:rPr>
          <w:color w:val="000000" w:themeColor="text1"/>
          <w:sz w:val="23"/>
          <w:szCs w:val="23"/>
        </w:rPr>
      </w:pPr>
      <w:r w:rsidRPr="00DC662F">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5.2.28.</w:t>
      </w:r>
      <w:r w:rsidR="00FF58DC">
        <w:rPr>
          <w:color w:val="000000" w:themeColor="text1"/>
          <w:sz w:val="23"/>
          <w:szCs w:val="23"/>
        </w:rPr>
        <w:t xml:space="preserve"> </w:t>
      </w:r>
      <w:r w:rsidRPr="00DC662F">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5.2.29.</w:t>
      </w:r>
      <w:r w:rsidR="00FF58DC">
        <w:rPr>
          <w:color w:val="000000" w:themeColor="text1"/>
          <w:sz w:val="23"/>
          <w:szCs w:val="23"/>
        </w:rPr>
        <w:t xml:space="preserve"> </w:t>
      </w:r>
      <w:r w:rsidRPr="00DC662F">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5.2.31.</w:t>
      </w:r>
      <w:r w:rsidR="00FF58DC">
        <w:rPr>
          <w:color w:val="000000" w:themeColor="text1"/>
          <w:sz w:val="23"/>
          <w:szCs w:val="23"/>
        </w:rPr>
        <w:t xml:space="preserve"> </w:t>
      </w:r>
      <w:r w:rsidRPr="00DC662F">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5.2.32.</w:t>
      </w:r>
      <w:r w:rsidR="00FF58DC">
        <w:rPr>
          <w:color w:val="000000" w:themeColor="text1"/>
          <w:sz w:val="23"/>
          <w:szCs w:val="23"/>
        </w:rPr>
        <w:t xml:space="preserve"> </w:t>
      </w:r>
      <w:r w:rsidRPr="00DC662F">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5.2.33.</w:t>
      </w:r>
      <w:r w:rsidR="00FF58DC">
        <w:rPr>
          <w:color w:val="000000" w:themeColor="text1"/>
          <w:sz w:val="23"/>
          <w:szCs w:val="23"/>
        </w:rPr>
        <w:t xml:space="preserve"> </w:t>
      </w:r>
      <w:r w:rsidRPr="00DC662F">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w:t>
      </w:r>
      <w:r w:rsidRPr="00DC662F">
        <w:rPr>
          <w:color w:val="000000" w:themeColor="text1"/>
          <w:sz w:val="23"/>
          <w:szCs w:val="23"/>
        </w:rPr>
        <w:t>.</w:t>
      </w:r>
    </w:p>
    <w:p w:rsidR="00A37B79" w:rsidRPr="00DC662F" w:rsidRDefault="00A37B79" w:rsidP="008B6F17">
      <w:pPr>
        <w:tabs>
          <w:tab w:val="num" w:pos="0"/>
          <w:tab w:val="left" w:pos="567"/>
        </w:tabs>
        <w:ind w:firstLine="567"/>
        <w:jc w:val="both"/>
        <w:rPr>
          <w:color w:val="000000" w:themeColor="text1"/>
          <w:sz w:val="23"/>
          <w:szCs w:val="23"/>
        </w:rPr>
      </w:pPr>
      <w:r w:rsidRPr="00DC662F">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C662F" w:rsidRDefault="00A37B79" w:rsidP="008B6F17">
      <w:pPr>
        <w:tabs>
          <w:tab w:val="num" w:pos="0"/>
        </w:tabs>
        <w:ind w:firstLine="567"/>
        <w:jc w:val="both"/>
        <w:rPr>
          <w:rStyle w:val="s0"/>
          <w:color w:val="000000" w:themeColor="text1"/>
          <w:sz w:val="23"/>
          <w:szCs w:val="23"/>
        </w:rPr>
      </w:pPr>
      <w:r w:rsidRPr="00DC662F">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C662F">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C662F" w:rsidRDefault="00A37B79" w:rsidP="008B6F17">
      <w:pPr>
        <w:tabs>
          <w:tab w:val="num" w:pos="0"/>
        </w:tabs>
        <w:ind w:right="-1" w:firstLine="567"/>
        <w:jc w:val="both"/>
        <w:rPr>
          <w:rStyle w:val="s0"/>
          <w:color w:val="000000" w:themeColor="text1"/>
          <w:sz w:val="23"/>
          <w:szCs w:val="23"/>
        </w:rPr>
      </w:pPr>
      <w:r w:rsidRPr="00DC662F">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C662F">
        <w:rPr>
          <w:rStyle w:val="s0"/>
          <w:color w:val="000000" w:themeColor="text1"/>
          <w:sz w:val="23"/>
          <w:szCs w:val="23"/>
        </w:rPr>
        <w:t>Подрядчик.</w:t>
      </w:r>
    </w:p>
    <w:p w:rsidR="00A37B79" w:rsidRPr="00DC662F" w:rsidRDefault="00A37B79" w:rsidP="00544738">
      <w:pPr>
        <w:tabs>
          <w:tab w:val="num" w:pos="0"/>
        </w:tabs>
        <w:jc w:val="both"/>
        <w:rPr>
          <w:color w:val="000000" w:themeColor="text1"/>
          <w:sz w:val="23"/>
          <w:szCs w:val="23"/>
        </w:rPr>
      </w:pPr>
      <w:r w:rsidRPr="00DC662F">
        <w:rPr>
          <w:color w:val="000000" w:themeColor="text1"/>
          <w:sz w:val="23"/>
          <w:szCs w:val="23"/>
        </w:rPr>
        <w:t>5.2.34.</w:t>
      </w:r>
      <w:r w:rsidR="00FF58DC">
        <w:rPr>
          <w:color w:val="000000" w:themeColor="text1"/>
          <w:sz w:val="23"/>
          <w:szCs w:val="23"/>
        </w:rPr>
        <w:t xml:space="preserve"> </w:t>
      </w:r>
      <w:r w:rsidRPr="00DC662F">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C662F" w:rsidRDefault="00A37B79" w:rsidP="00544738">
      <w:pPr>
        <w:pStyle w:val="a3"/>
        <w:ind w:right="0"/>
        <w:rPr>
          <w:color w:val="000000" w:themeColor="text1"/>
          <w:sz w:val="23"/>
          <w:szCs w:val="23"/>
        </w:rPr>
      </w:pPr>
      <w:r w:rsidRPr="00DC662F">
        <w:rPr>
          <w:color w:val="000000" w:themeColor="text1"/>
          <w:sz w:val="23"/>
          <w:szCs w:val="23"/>
        </w:rPr>
        <w:lastRenderedPageBreak/>
        <w:t>5.2.35.</w:t>
      </w:r>
      <w:r w:rsidR="00FF58DC">
        <w:rPr>
          <w:color w:val="000000" w:themeColor="text1"/>
          <w:sz w:val="23"/>
          <w:szCs w:val="23"/>
        </w:rPr>
        <w:t xml:space="preserve"> </w:t>
      </w:r>
      <w:r w:rsidRPr="00DC662F">
        <w:rPr>
          <w:color w:val="000000" w:themeColor="text1"/>
          <w:sz w:val="23"/>
          <w:szCs w:val="23"/>
        </w:rPr>
        <w:t>соблюдать требования, предусмотренные Приложением №</w:t>
      </w:r>
      <w:r w:rsidR="00547523"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5.2.36.</w:t>
      </w:r>
      <w:r w:rsidR="00FF58DC">
        <w:rPr>
          <w:color w:val="000000" w:themeColor="text1"/>
          <w:sz w:val="23"/>
          <w:szCs w:val="23"/>
        </w:rPr>
        <w:t xml:space="preserve"> </w:t>
      </w:r>
      <w:r w:rsidRPr="00DC662F">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C662F" w:rsidRDefault="00A37B79" w:rsidP="00544738">
      <w:pPr>
        <w:pStyle w:val="a9"/>
        <w:tabs>
          <w:tab w:val="num" w:pos="0"/>
          <w:tab w:val="left" w:pos="284"/>
        </w:tabs>
        <w:ind w:left="0"/>
        <w:jc w:val="both"/>
        <w:rPr>
          <w:color w:val="000000" w:themeColor="text1"/>
          <w:sz w:val="23"/>
          <w:szCs w:val="23"/>
        </w:rPr>
      </w:pPr>
      <w:r w:rsidRPr="00DC662F">
        <w:rPr>
          <w:color w:val="000000" w:themeColor="text1"/>
          <w:sz w:val="23"/>
          <w:szCs w:val="23"/>
        </w:rPr>
        <w:t>5.2.37.</w:t>
      </w:r>
      <w:r w:rsidR="00FF58DC">
        <w:rPr>
          <w:color w:val="000000" w:themeColor="text1"/>
          <w:sz w:val="23"/>
          <w:szCs w:val="23"/>
        </w:rPr>
        <w:t xml:space="preserve"> </w:t>
      </w:r>
      <w:r w:rsidRPr="00DC662F">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Default="00A37B79" w:rsidP="00544738">
      <w:pPr>
        <w:tabs>
          <w:tab w:val="num" w:pos="0"/>
        </w:tabs>
        <w:jc w:val="both"/>
        <w:rPr>
          <w:color w:val="000000" w:themeColor="text1"/>
          <w:sz w:val="23"/>
          <w:szCs w:val="23"/>
        </w:rPr>
      </w:pPr>
      <w:r w:rsidRPr="00DC662F">
        <w:rPr>
          <w:color w:val="000000" w:themeColor="text1"/>
          <w:sz w:val="23"/>
          <w:szCs w:val="23"/>
        </w:rPr>
        <w:t>5.2.38.</w:t>
      </w:r>
      <w:r w:rsidR="00FF58DC">
        <w:rPr>
          <w:color w:val="000000" w:themeColor="text1"/>
          <w:sz w:val="23"/>
          <w:szCs w:val="23"/>
        </w:rPr>
        <w:t xml:space="preserve"> </w:t>
      </w:r>
      <w:r w:rsidRPr="00DC662F">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3B03E2" w:rsidRPr="00DC6B37" w:rsidRDefault="00D6223F" w:rsidP="003B03E2">
      <w:pPr>
        <w:tabs>
          <w:tab w:val="num" w:pos="0"/>
        </w:tabs>
        <w:jc w:val="both"/>
        <w:rPr>
          <w:sz w:val="23"/>
          <w:szCs w:val="23"/>
        </w:rPr>
      </w:pPr>
      <w:r w:rsidRPr="00062647">
        <w:rPr>
          <w:color w:val="000000" w:themeColor="text1"/>
          <w:sz w:val="23"/>
          <w:szCs w:val="23"/>
        </w:rPr>
        <w:t>5.2.39.</w:t>
      </w:r>
      <w:r w:rsidR="00FF58DC" w:rsidRPr="00062647">
        <w:rPr>
          <w:color w:val="000000" w:themeColor="text1"/>
          <w:sz w:val="23"/>
          <w:szCs w:val="23"/>
        </w:rPr>
        <w:t xml:space="preserve"> </w:t>
      </w:r>
      <w:r w:rsidR="003B03E2" w:rsidRPr="00DC6B37">
        <w:rPr>
          <w:sz w:val="23"/>
          <w:szCs w:val="23"/>
        </w:rPr>
        <w:t xml:space="preserve">При выполнении по договору строительного подряда работ предоставлять лицу, осуществляющему технический надзор надлежаще оформленную исполнительную документацию, журналы, акты освидетельствования скрытых работ, и другую необходимую документацию, согласно действующему законодательству Республики Казахстан.  </w:t>
      </w:r>
    </w:p>
    <w:p w:rsidR="003B03E2" w:rsidRDefault="003B03E2" w:rsidP="003B03E2">
      <w:pPr>
        <w:tabs>
          <w:tab w:val="left" w:pos="0"/>
        </w:tabs>
        <w:jc w:val="both"/>
        <w:rPr>
          <w:sz w:val="23"/>
          <w:szCs w:val="23"/>
        </w:rPr>
      </w:pPr>
      <w:r w:rsidRPr="00DC6B37">
        <w:rPr>
          <w:sz w:val="23"/>
          <w:szCs w:val="23"/>
        </w:rPr>
        <w:t>5.2.40. По окончанию выполнения по договору строительного подряда работ, а также при подготовке к приемке в эксплуатацию объекта, предоставлять сопроводительным письмом Заказчику, с Актом выполненных работ, декларацию о соответствии в 4 (четырех) экземплярах, комплект исполнительно-технической документации с подписями всех ответственных за сдачу-приемку лиц, в том числе с подписями экспертов авторского и технического надзоров.</w:t>
      </w:r>
    </w:p>
    <w:p w:rsidR="00D6223F" w:rsidRPr="00DC662F" w:rsidRDefault="00D6223F" w:rsidP="00544738">
      <w:pPr>
        <w:tabs>
          <w:tab w:val="num" w:pos="0"/>
        </w:tabs>
        <w:jc w:val="both"/>
        <w:rPr>
          <w:color w:val="000000" w:themeColor="text1"/>
          <w:sz w:val="23"/>
          <w:szCs w:val="23"/>
        </w:rPr>
      </w:pPr>
    </w:p>
    <w:p w:rsidR="00A37B79" w:rsidRPr="00DC662F" w:rsidRDefault="00A37B79" w:rsidP="00A37B79">
      <w:pPr>
        <w:tabs>
          <w:tab w:val="left" w:pos="567"/>
        </w:tabs>
        <w:ind w:left="567" w:hanging="567"/>
        <w:jc w:val="both"/>
        <w:rPr>
          <w:color w:val="000000" w:themeColor="text1"/>
          <w:sz w:val="23"/>
          <w:szCs w:val="23"/>
        </w:rPr>
      </w:pPr>
    </w:p>
    <w:p w:rsidR="00A37B79" w:rsidRPr="00DC662F" w:rsidRDefault="00A37B79" w:rsidP="009D2C4A">
      <w:pPr>
        <w:tabs>
          <w:tab w:val="left" w:pos="567"/>
        </w:tabs>
        <w:rPr>
          <w:b/>
          <w:color w:val="000000" w:themeColor="text1"/>
          <w:sz w:val="23"/>
          <w:szCs w:val="23"/>
        </w:rPr>
      </w:pPr>
      <w:r w:rsidRPr="00DC662F">
        <w:rPr>
          <w:b/>
          <w:noProof/>
          <w:color w:val="000000" w:themeColor="text1"/>
          <w:sz w:val="23"/>
          <w:szCs w:val="23"/>
        </w:rPr>
        <w:t>6.</w:t>
      </w:r>
      <w:r w:rsidRPr="00DC662F">
        <w:rPr>
          <w:b/>
          <w:color w:val="000000" w:themeColor="text1"/>
          <w:sz w:val="23"/>
          <w:szCs w:val="23"/>
        </w:rPr>
        <w:t xml:space="preserve"> ПРАВА И ОБЯЗАННОСТИ ЗАКАЗЧИКА</w:t>
      </w:r>
    </w:p>
    <w:p w:rsidR="00A37B79" w:rsidRPr="00DC662F" w:rsidRDefault="00A37B79" w:rsidP="00A37B79">
      <w:pPr>
        <w:tabs>
          <w:tab w:val="left" w:pos="567"/>
        </w:tabs>
        <w:ind w:left="567" w:hanging="567"/>
        <w:jc w:val="both"/>
        <w:rPr>
          <w:b/>
          <w:color w:val="000000" w:themeColor="text1"/>
          <w:sz w:val="23"/>
          <w:szCs w:val="23"/>
        </w:rPr>
      </w:pPr>
      <w:r w:rsidRPr="00DC662F">
        <w:rPr>
          <w:color w:val="000000" w:themeColor="text1"/>
          <w:sz w:val="23"/>
          <w:szCs w:val="23"/>
        </w:rPr>
        <w:t xml:space="preserve">6.1. </w:t>
      </w:r>
      <w:r w:rsidRPr="00DC662F">
        <w:rPr>
          <w:color w:val="000000" w:themeColor="text1"/>
          <w:sz w:val="23"/>
          <w:szCs w:val="23"/>
        </w:rPr>
        <w:tab/>
      </w:r>
      <w:r w:rsidRPr="00DC662F">
        <w:rPr>
          <w:b/>
          <w:color w:val="000000" w:themeColor="text1"/>
          <w:sz w:val="23"/>
          <w:szCs w:val="23"/>
        </w:rPr>
        <w:t>Заказчик вправе:</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C662F" w:rsidRDefault="00A37B79" w:rsidP="00230E40">
      <w:pPr>
        <w:pStyle w:val="a3"/>
        <w:tabs>
          <w:tab w:val="left" w:pos="284"/>
        </w:tabs>
        <w:ind w:right="0"/>
        <w:rPr>
          <w:color w:val="000000" w:themeColor="text1"/>
          <w:sz w:val="23"/>
          <w:szCs w:val="23"/>
        </w:rPr>
      </w:pPr>
      <w:r w:rsidRPr="00DC662F">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6.1.4.запрашивать у Подрядчика необходимую документацию и информацию по выполнению Работ.</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6.1.6.</w:t>
      </w:r>
      <w:r w:rsidR="003B03E2" w:rsidRPr="003B03E2">
        <w:rPr>
          <w:sz w:val="23"/>
          <w:szCs w:val="23"/>
        </w:rPr>
        <w:t xml:space="preserve"> </w:t>
      </w:r>
      <w:r w:rsidR="003B03E2" w:rsidRPr="000146C9">
        <w:rPr>
          <w:sz w:val="23"/>
          <w:szCs w:val="23"/>
        </w:rPr>
        <w:t xml:space="preserve">по согласованию с Подрядчиком вносить изменения в состав и объем выполняемых Подрядчиком по Договору Работ, с последующим оформлением </w:t>
      </w:r>
      <w:r w:rsidR="003B03E2">
        <w:rPr>
          <w:sz w:val="23"/>
          <w:szCs w:val="23"/>
        </w:rPr>
        <w:t>протокола замены, согласованный экспертами технического и авторского надзора</w:t>
      </w:r>
      <w:r w:rsidR="003B03E2" w:rsidRPr="000146C9">
        <w:rPr>
          <w:sz w:val="23"/>
          <w:szCs w:val="23"/>
        </w:rPr>
        <w:t>.</w:t>
      </w:r>
    </w:p>
    <w:p w:rsidR="00A37B79" w:rsidRPr="00DC662F" w:rsidRDefault="00A37B79" w:rsidP="00230E40">
      <w:pPr>
        <w:tabs>
          <w:tab w:val="left" w:pos="284"/>
        </w:tabs>
        <w:jc w:val="both"/>
        <w:rPr>
          <w:color w:val="000000" w:themeColor="text1"/>
          <w:sz w:val="23"/>
          <w:szCs w:val="23"/>
        </w:rPr>
      </w:pPr>
      <w:r w:rsidRPr="00DC662F">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Default="00A37B79" w:rsidP="00230E40">
      <w:pPr>
        <w:tabs>
          <w:tab w:val="left" w:pos="284"/>
        </w:tabs>
        <w:jc w:val="both"/>
        <w:rPr>
          <w:color w:val="000000" w:themeColor="text1"/>
          <w:sz w:val="23"/>
          <w:szCs w:val="23"/>
        </w:rPr>
      </w:pPr>
      <w:r w:rsidRPr="00DC662F">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062647" w:rsidRPr="00DC662F" w:rsidRDefault="00062647" w:rsidP="00230E40">
      <w:pPr>
        <w:tabs>
          <w:tab w:val="left" w:pos="284"/>
        </w:tabs>
        <w:jc w:val="both"/>
        <w:rPr>
          <w:color w:val="000000" w:themeColor="text1"/>
          <w:sz w:val="23"/>
          <w:szCs w:val="23"/>
        </w:rPr>
      </w:pPr>
    </w:p>
    <w:p w:rsidR="00A37B79" w:rsidRPr="00DC662F" w:rsidRDefault="00A37B79" w:rsidP="008B0D07">
      <w:pPr>
        <w:tabs>
          <w:tab w:val="left" w:pos="142"/>
        </w:tabs>
        <w:jc w:val="both"/>
        <w:rPr>
          <w:color w:val="000000" w:themeColor="text1"/>
          <w:sz w:val="23"/>
          <w:szCs w:val="23"/>
        </w:rPr>
      </w:pPr>
      <w:r w:rsidRPr="00DC662F">
        <w:rPr>
          <w:color w:val="000000" w:themeColor="text1"/>
          <w:sz w:val="23"/>
          <w:szCs w:val="23"/>
        </w:rPr>
        <w:t xml:space="preserve">6.2. </w:t>
      </w:r>
      <w:r w:rsidRPr="00DC662F">
        <w:rPr>
          <w:color w:val="000000" w:themeColor="text1"/>
          <w:sz w:val="23"/>
          <w:szCs w:val="23"/>
        </w:rPr>
        <w:tab/>
      </w:r>
      <w:r w:rsidRPr="00DC662F">
        <w:rPr>
          <w:b/>
          <w:color w:val="000000" w:themeColor="text1"/>
          <w:sz w:val="23"/>
          <w:szCs w:val="23"/>
        </w:rPr>
        <w:t>Заказчик обязан:</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6.2.1.</w:t>
      </w:r>
      <w:r w:rsidR="00062647">
        <w:rPr>
          <w:color w:val="000000" w:themeColor="text1"/>
          <w:sz w:val="23"/>
          <w:szCs w:val="23"/>
        </w:rPr>
        <w:t xml:space="preserve"> </w:t>
      </w:r>
      <w:r w:rsidRPr="00DC662F">
        <w:rPr>
          <w:color w:val="000000" w:themeColor="text1"/>
          <w:sz w:val="23"/>
          <w:szCs w:val="23"/>
        </w:rPr>
        <w:t>создать Подрядчику необходимые условия для выполнения Работы.</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6.2.2.</w:t>
      </w:r>
      <w:r w:rsidR="00062647">
        <w:rPr>
          <w:color w:val="000000" w:themeColor="text1"/>
          <w:sz w:val="23"/>
          <w:szCs w:val="23"/>
        </w:rPr>
        <w:t xml:space="preserve"> </w:t>
      </w:r>
      <w:r w:rsidRPr="00DC662F">
        <w:rPr>
          <w:color w:val="000000" w:themeColor="text1"/>
          <w:sz w:val="23"/>
          <w:szCs w:val="23"/>
        </w:rPr>
        <w:t>принять результат Работы при отсутствии мотивированных возражений.</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6.2.3.</w:t>
      </w:r>
      <w:r w:rsidR="00062647">
        <w:rPr>
          <w:color w:val="000000" w:themeColor="text1"/>
          <w:sz w:val="23"/>
          <w:szCs w:val="23"/>
        </w:rPr>
        <w:t xml:space="preserve"> </w:t>
      </w:r>
      <w:r w:rsidRPr="00DC662F">
        <w:rPr>
          <w:color w:val="000000" w:themeColor="text1"/>
          <w:sz w:val="23"/>
          <w:szCs w:val="23"/>
        </w:rPr>
        <w:t>уплатить Подрядчику цену Работы в соответствии с условиями Договора.</w:t>
      </w:r>
    </w:p>
    <w:p w:rsidR="00A37B79" w:rsidRPr="00DC662F" w:rsidRDefault="00A37B79" w:rsidP="00332C7D">
      <w:pPr>
        <w:tabs>
          <w:tab w:val="left" w:pos="142"/>
        </w:tabs>
        <w:jc w:val="both"/>
        <w:rPr>
          <w:color w:val="000000" w:themeColor="text1"/>
          <w:sz w:val="23"/>
          <w:szCs w:val="23"/>
        </w:rPr>
      </w:pPr>
      <w:r w:rsidRPr="00DC662F">
        <w:rPr>
          <w:color w:val="000000" w:themeColor="text1"/>
          <w:sz w:val="23"/>
          <w:szCs w:val="23"/>
        </w:rPr>
        <w:lastRenderedPageBreak/>
        <w:t>6.2.4.</w:t>
      </w:r>
      <w:r w:rsidR="00062647">
        <w:rPr>
          <w:color w:val="000000" w:themeColor="text1"/>
          <w:sz w:val="23"/>
          <w:szCs w:val="23"/>
        </w:rPr>
        <w:t xml:space="preserve"> </w:t>
      </w:r>
      <w:r w:rsidRPr="00DC662F">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5</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6</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C662F" w:rsidRDefault="00A37B79" w:rsidP="008B0D07">
      <w:pPr>
        <w:pStyle w:val="a3"/>
        <w:tabs>
          <w:tab w:val="left" w:pos="142"/>
        </w:tabs>
        <w:ind w:right="0"/>
        <w:rPr>
          <w:color w:val="000000" w:themeColor="text1"/>
          <w:sz w:val="23"/>
          <w:szCs w:val="23"/>
        </w:rPr>
      </w:pPr>
      <w:r w:rsidRPr="00DC662F">
        <w:rPr>
          <w:color w:val="000000" w:themeColor="text1"/>
          <w:sz w:val="23"/>
          <w:szCs w:val="23"/>
        </w:rPr>
        <w:t>6.2.</w:t>
      </w:r>
      <w:r w:rsidR="009D2C4A" w:rsidRPr="00DC662F">
        <w:rPr>
          <w:color w:val="000000" w:themeColor="text1"/>
          <w:sz w:val="23"/>
          <w:szCs w:val="23"/>
        </w:rPr>
        <w:t>7</w:t>
      </w:r>
      <w:r w:rsidRPr="00DC662F">
        <w:rPr>
          <w:color w:val="000000" w:themeColor="text1"/>
          <w:sz w:val="23"/>
          <w:szCs w:val="23"/>
        </w:rPr>
        <w:t>.</w:t>
      </w:r>
      <w:r w:rsidR="00062647">
        <w:rPr>
          <w:color w:val="000000" w:themeColor="text1"/>
          <w:sz w:val="23"/>
          <w:szCs w:val="23"/>
        </w:rPr>
        <w:t xml:space="preserve"> </w:t>
      </w:r>
      <w:r w:rsidRPr="00DC662F">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C662F" w:rsidRDefault="009D2C4A" w:rsidP="00A37B79">
      <w:pPr>
        <w:pStyle w:val="a3"/>
        <w:tabs>
          <w:tab w:val="left" w:pos="567"/>
        </w:tabs>
        <w:ind w:right="0"/>
        <w:rPr>
          <w:color w:val="000000" w:themeColor="text1"/>
          <w:sz w:val="23"/>
          <w:szCs w:val="23"/>
        </w:rPr>
      </w:pPr>
    </w:p>
    <w:p w:rsidR="00A37B79" w:rsidRPr="00DC662F" w:rsidRDefault="00A37B79" w:rsidP="009D2C4A">
      <w:pPr>
        <w:pStyle w:val="a3"/>
        <w:tabs>
          <w:tab w:val="left" w:pos="567"/>
        </w:tabs>
        <w:ind w:right="0"/>
        <w:jc w:val="left"/>
        <w:rPr>
          <w:b/>
          <w:color w:val="000000" w:themeColor="text1"/>
          <w:sz w:val="23"/>
          <w:szCs w:val="23"/>
        </w:rPr>
      </w:pPr>
      <w:r w:rsidRPr="00DC662F">
        <w:rPr>
          <w:b/>
          <w:color w:val="000000" w:themeColor="text1"/>
          <w:sz w:val="23"/>
          <w:szCs w:val="23"/>
        </w:rPr>
        <w:t>7. ГАРАНТИИ</w:t>
      </w:r>
    </w:p>
    <w:p w:rsidR="00A37B79" w:rsidRPr="00DC662F" w:rsidRDefault="00A37B79" w:rsidP="00BA0824">
      <w:pPr>
        <w:pStyle w:val="a9"/>
        <w:numPr>
          <w:ilvl w:val="1"/>
          <w:numId w:val="6"/>
        </w:numPr>
        <w:tabs>
          <w:tab w:val="left" w:pos="0"/>
        </w:tabs>
        <w:ind w:left="0" w:firstLine="0"/>
        <w:jc w:val="both"/>
        <w:rPr>
          <w:color w:val="000000" w:themeColor="text1"/>
          <w:sz w:val="23"/>
          <w:szCs w:val="23"/>
        </w:rPr>
      </w:pPr>
      <w:r w:rsidRPr="00DC662F">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C662F" w:rsidRDefault="00A37B79" w:rsidP="00BA0824">
      <w:pPr>
        <w:tabs>
          <w:tab w:val="left" w:pos="0"/>
        </w:tabs>
        <w:jc w:val="both"/>
        <w:rPr>
          <w:color w:val="000000" w:themeColor="text1"/>
          <w:sz w:val="23"/>
          <w:szCs w:val="23"/>
        </w:rPr>
      </w:pPr>
      <w:r w:rsidRPr="00DC662F">
        <w:rPr>
          <w:color w:val="000000" w:themeColor="text1"/>
          <w:sz w:val="23"/>
          <w:szCs w:val="23"/>
        </w:rPr>
        <w:t>7.2.   Подрядчик гарантирует:</w:t>
      </w:r>
    </w:p>
    <w:p w:rsidR="00A37B79" w:rsidRPr="00DC662F"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C662F">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выполнение Работ без Дефектов, снижающих их качество;</w:t>
      </w:r>
    </w:p>
    <w:p w:rsidR="00A37B79" w:rsidRPr="00DC662F" w:rsidRDefault="00A37B79" w:rsidP="00A37B79">
      <w:pPr>
        <w:numPr>
          <w:ilvl w:val="0"/>
          <w:numId w:val="3"/>
        </w:numPr>
        <w:tabs>
          <w:tab w:val="left" w:pos="284"/>
          <w:tab w:val="left" w:pos="426"/>
        </w:tabs>
        <w:ind w:left="567" w:hanging="567"/>
        <w:jc w:val="both"/>
        <w:rPr>
          <w:color w:val="000000" w:themeColor="text1"/>
          <w:sz w:val="23"/>
          <w:szCs w:val="23"/>
        </w:rPr>
      </w:pPr>
      <w:r w:rsidRPr="00DC662F">
        <w:rPr>
          <w:color w:val="000000" w:themeColor="text1"/>
          <w:sz w:val="23"/>
          <w:szCs w:val="23"/>
        </w:rPr>
        <w:t xml:space="preserve">    соответствие состава Работ требованиям НТД;</w:t>
      </w:r>
    </w:p>
    <w:p w:rsidR="00A37B79" w:rsidRPr="00DC662F" w:rsidRDefault="00A37B79" w:rsidP="00A37B79">
      <w:pPr>
        <w:numPr>
          <w:ilvl w:val="0"/>
          <w:numId w:val="3"/>
        </w:numPr>
        <w:tabs>
          <w:tab w:val="left" w:pos="567"/>
        </w:tabs>
        <w:ind w:left="567" w:hanging="567"/>
        <w:jc w:val="both"/>
        <w:rPr>
          <w:color w:val="000000" w:themeColor="text1"/>
          <w:sz w:val="23"/>
          <w:szCs w:val="23"/>
        </w:rPr>
      </w:pPr>
      <w:r w:rsidRPr="00DC662F">
        <w:rPr>
          <w:color w:val="000000" w:themeColor="text1"/>
          <w:sz w:val="23"/>
          <w:szCs w:val="23"/>
        </w:rPr>
        <w:t>возможность эксплуатации Объекта в соответствии с Договором в течении гарантийного срока;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 xml:space="preserve">Гарантийный срок на выполненные Работы составляет </w:t>
      </w:r>
      <w:r w:rsidR="005C4EFC" w:rsidRPr="00DC662F">
        <w:rPr>
          <w:color w:val="000000" w:themeColor="text1"/>
          <w:sz w:val="23"/>
          <w:szCs w:val="23"/>
        </w:rPr>
        <w:t>24 кал</w:t>
      </w:r>
      <w:r w:rsidR="0068783A" w:rsidRPr="00DC662F">
        <w:rPr>
          <w:color w:val="000000" w:themeColor="text1"/>
          <w:sz w:val="23"/>
          <w:szCs w:val="23"/>
        </w:rPr>
        <w:t>е</w:t>
      </w:r>
      <w:r w:rsidR="005C4EFC" w:rsidRPr="00DC662F">
        <w:rPr>
          <w:color w:val="000000" w:themeColor="text1"/>
          <w:sz w:val="23"/>
          <w:szCs w:val="23"/>
        </w:rPr>
        <w:t>нд</w:t>
      </w:r>
      <w:r w:rsidR="0068783A" w:rsidRPr="00DC662F">
        <w:rPr>
          <w:color w:val="000000" w:themeColor="text1"/>
          <w:sz w:val="23"/>
          <w:szCs w:val="23"/>
        </w:rPr>
        <w:t>арных</w:t>
      </w:r>
      <w:r w:rsidR="005C4EFC" w:rsidRPr="00DC662F">
        <w:rPr>
          <w:color w:val="000000" w:themeColor="text1"/>
          <w:sz w:val="23"/>
          <w:szCs w:val="23"/>
        </w:rPr>
        <w:t xml:space="preserve"> м</w:t>
      </w:r>
      <w:r w:rsidR="0068783A" w:rsidRPr="00DC662F">
        <w:rPr>
          <w:color w:val="000000" w:themeColor="text1"/>
          <w:sz w:val="23"/>
          <w:szCs w:val="23"/>
        </w:rPr>
        <w:t>е</w:t>
      </w:r>
      <w:r w:rsidR="005C4EFC" w:rsidRPr="00DC662F">
        <w:rPr>
          <w:color w:val="000000" w:themeColor="text1"/>
          <w:sz w:val="23"/>
          <w:szCs w:val="23"/>
        </w:rPr>
        <w:t>с</w:t>
      </w:r>
      <w:r w:rsidR="0068783A" w:rsidRPr="00DC662F">
        <w:rPr>
          <w:color w:val="000000" w:themeColor="text1"/>
          <w:sz w:val="23"/>
          <w:szCs w:val="23"/>
        </w:rPr>
        <w:t>яца</w:t>
      </w:r>
      <w:r w:rsidR="00346031">
        <w:rPr>
          <w:color w:val="000000" w:themeColor="text1"/>
          <w:sz w:val="23"/>
          <w:szCs w:val="23"/>
        </w:rPr>
        <w:t xml:space="preserve"> со </w:t>
      </w:r>
      <w:r w:rsidR="00DD453C">
        <w:rPr>
          <w:color w:val="000000" w:themeColor="text1"/>
          <w:sz w:val="23"/>
          <w:szCs w:val="23"/>
        </w:rPr>
        <w:t>дня подписания Сторонами а</w:t>
      </w:r>
      <w:r w:rsidR="00346031">
        <w:rPr>
          <w:color w:val="000000" w:themeColor="text1"/>
          <w:sz w:val="23"/>
          <w:szCs w:val="23"/>
        </w:rPr>
        <w:t>кта выполненных работ</w:t>
      </w:r>
      <w:r w:rsidR="002064BD" w:rsidRPr="00DC662F">
        <w:rPr>
          <w:color w:val="000000" w:themeColor="text1"/>
          <w:sz w:val="23"/>
          <w:szCs w:val="23"/>
        </w:rPr>
        <w:t>.</w:t>
      </w:r>
      <w:r w:rsidR="002064BD" w:rsidRPr="00DC662F">
        <w:rPr>
          <w:b/>
          <w:i/>
          <w:color w:val="000000" w:themeColor="text1"/>
          <w:sz w:val="23"/>
          <w:szCs w:val="23"/>
        </w:rPr>
        <w:t xml:space="preserve"> </w:t>
      </w:r>
      <w:r w:rsidRPr="00DC662F">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 w:val="left" w:pos="748"/>
        </w:tabs>
        <w:ind w:left="0" w:firstLine="0"/>
        <w:jc w:val="both"/>
        <w:rPr>
          <w:color w:val="000000" w:themeColor="text1"/>
          <w:sz w:val="23"/>
          <w:szCs w:val="23"/>
        </w:rPr>
      </w:pPr>
      <w:r w:rsidRPr="00DC662F">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C662F" w:rsidRDefault="00A37B79" w:rsidP="00BA0824">
      <w:pPr>
        <w:pStyle w:val="a9"/>
        <w:numPr>
          <w:ilvl w:val="1"/>
          <w:numId w:val="7"/>
        </w:numPr>
        <w:tabs>
          <w:tab w:val="left" w:pos="142"/>
        </w:tabs>
        <w:ind w:left="0" w:firstLine="0"/>
        <w:jc w:val="both"/>
        <w:rPr>
          <w:color w:val="000000" w:themeColor="text1"/>
          <w:sz w:val="23"/>
          <w:szCs w:val="23"/>
        </w:rPr>
      </w:pPr>
      <w:r w:rsidRPr="00DC662F">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C662F"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C662F">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C662F" w:rsidRDefault="00A37B79" w:rsidP="00A37B79">
      <w:pPr>
        <w:tabs>
          <w:tab w:val="left" w:pos="284"/>
        </w:tabs>
        <w:rPr>
          <w:color w:val="000000" w:themeColor="text1"/>
          <w:sz w:val="23"/>
          <w:szCs w:val="23"/>
        </w:rPr>
      </w:pPr>
    </w:p>
    <w:p w:rsidR="00A37B79" w:rsidRPr="00781814" w:rsidRDefault="00A37B79" w:rsidP="00D4609E">
      <w:pPr>
        <w:pStyle w:val="2"/>
        <w:numPr>
          <w:ilvl w:val="0"/>
          <w:numId w:val="7"/>
        </w:numPr>
        <w:tabs>
          <w:tab w:val="left" w:pos="567"/>
        </w:tabs>
        <w:spacing w:after="0" w:line="240" w:lineRule="auto"/>
        <w:rPr>
          <w:b/>
          <w:color w:val="000000" w:themeColor="text1"/>
          <w:sz w:val="23"/>
          <w:szCs w:val="23"/>
        </w:rPr>
      </w:pPr>
      <w:r w:rsidRPr="00781814">
        <w:rPr>
          <w:b/>
          <w:color w:val="000000" w:themeColor="text1"/>
          <w:sz w:val="23"/>
          <w:szCs w:val="23"/>
        </w:rPr>
        <w:t>МАТЕРИАЛЬНОЕ ОБЕСПЕЧЕНИЕ РАБОТ</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781814">
        <w:rPr>
          <w:color w:val="000000" w:themeColor="text1"/>
          <w:sz w:val="23"/>
          <w:szCs w:val="23"/>
        </w:rPr>
        <w:t xml:space="preserve">8.1.  </w:t>
      </w:r>
      <w:r w:rsidRPr="00781814">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781814">
        <w:rPr>
          <w:color w:val="000000" w:themeColor="text1"/>
          <w:sz w:val="23"/>
          <w:szCs w:val="23"/>
        </w:rPr>
        <w:t xml:space="preserve">  4</w:t>
      </w:r>
      <w:r w:rsidRPr="00781814">
        <w:rPr>
          <w:color w:val="000000" w:themeColor="text1"/>
          <w:sz w:val="23"/>
          <w:szCs w:val="23"/>
        </w:rPr>
        <w:t xml:space="preserve"> к Договору.</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8.2. Подрядчик производит своевременное обеспечение Работ необходимыми Материалами в соответствии </w:t>
      </w:r>
      <w:r w:rsidR="00EC2E78">
        <w:rPr>
          <w:color w:val="000000" w:themeColor="text1"/>
          <w:sz w:val="23"/>
          <w:szCs w:val="23"/>
        </w:rPr>
        <w:t xml:space="preserve">с </w:t>
      </w:r>
      <w:r w:rsidRPr="00DC662F">
        <w:rPr>
          <w:color w:val="000000" w:themeColor="text1"/>
          <w:sz w:val="23"/>
          <w:szCs w:val="23"/>
        </w:rPr>
        <w:t xml:space="preserve">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Pr>
          <w:color w:val="000000" w:themeColor="text1"/>
          <w:sz w:val="23"/>
          <w:szCs w:val="23"/>
        </w:rPr>
        <w:t>рабочих</w:t>
      </w:r>
      <w:r w:rsidRPr="00DC662F">
        <w:rPr>
          <w:color w:val="000000" w:themeColor="text1"/>
          <w:sz w:val="23"/>
          <w:szCs w:val="23"/>
        </w:rPr>
        <w:t xml:space="preserve"> дней от даты заключения Договора.</w:t>
      </w:r>
    </w:p>
    <w:p w:rsidR="00A37B79" w:rsidRPr="00DC662F" w:rsidRDefault="00A37B79" w:rsidP="004B583B">
      <w:pPr>
        <w:tabs>
          <w:tab w:val="left" w:pos="0"/>
        </w:tabs>
        <w:jc w:val="both"/>
        <w:rPr>
          <w:color w:val="000000" w:themeColor="text1"/>
          <w:sz w:val="23"/>
          <w:szCs w:val="23"/>
        </w:rPr>
      </w:pPr>
      <w:r w:rsidRPr="00DC662F">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Pr>
          <w:color w:val="000000" w:themeColor="text1"/>
          <w:sz w:val="23"/>
          <w:szCs w:val="23"/>
        </w:rPr>
        <w:t xml:space="preserve">РД, </w:t>
      </w:r>
      <w:r w:rsidRPr="00DC662F">
        <w:rPr>
          <w:color w:val="000000" w:themeColor="text1"/>
          <w:sz w:val="23"/>
          <w:szCs w:val="23"/>
        </w:rPr>
        <w:t xml:space="preserve">СНиПов, ПУЭ, иных технических регламентов.  </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8.4. </w:t>
      </w:r>
      <w:r w:rsidRPr="00DC662F">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lastRenderedPageBreak/>
        <w:t xml:space="preserve">8.5. </w:t>
      </w:r>
      <w:r w:rsidRPr="00DC662F">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DC662F" w:rsidRDefault="00A37B79" w:rsidP="004B583B">
      <w:pPr>
        <w:pStyle w:val="2"/>
        <w:tabs>
          <w:tab w:val="left" w:pos="0"/>
          <w:tab w:val="left" w:pos="567"/>
        </w:tabs>
        <w:spacing w:after="0" w:line="240" w:lineRule="auto"/>
        <w:jc w:val="both"/>
        <w:rPr>
          <w:color w:val="000000" w:themeColor="text1"/>
          <w:sz w:val="23"/>
          <w:szCs w:val="23"/>
        </w:rPr>
      </w:pPr>
      <w:r w:rsidRPr="00DC662F">
        <w:rPr>
          <w:color w:val="000000" w:themeColor="text1"/>
          <w:sz w:val="23"/>
          <w:szCs w:val="23"/>
        </w:rPr>
        <w:t xml:space="preserve">8.6. </w:t>
      </w:r>
      <w:r w:rsidRPr="00DC662F">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Pr>
          <w:color w:val="000000" w:themeColor="text1"/>
          <w:sz w:val="23"/>
          <w:szCs w:val="23"/>
        </w:rPr>
        <w:t>.</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8.7. </w:t>
      </w:r>
      <w:r w:rsidRPr="00DC662F">
        <w:rPr>
          <w:color w:val="000000" w:themeColor="text1"/>
          <w:sz w:val="23"/>
          <w:szCs w:val="23"/>
        </w:rPr>
        <w:tab/>
        <w:t xml:space="preserve">В случаях предоставления Заказчиком собственных территорий/складов для хранения Материалов Подрядчика, Стороны оформляют договор хранения, в котором оговаривают порядок приема-передачи материалов от Подрядчика Заказчику, условия хранения, размер вознаграждения/возмещения затрат по хранению Материалов. </w:t>
      </w:r>
    </w:p>
    <w:p w:rsidR="00A37B79" w:rsidRPr="00DC662F" w:rsidRDefault="00A37B79" w:rsidP="004B583B">
      <w:pPr>
        <w:tabs>
          <w:tab w:val="left" w:pos="0"/>
          <w:tab w:val="left" w:pos="567"/>
        </w:tabs>
        <w:jc w:val="both"/>
        <w:rPr>
          <w:color w:val="000000" w:themeColor="text1"/>
          <w:sz w:val="23"/>
          <w:szCs w:val="23"/>
        </w:rPr>
      </w:pPr>
      <w:r w:rsidRPr="00DC662F">
        <w:rPr>
          <w:color w:val="000000" w:themeColor="text1"/>
          <w:sz w:val="23"/>
          <w:szCs w:val="23"/>
        </w:rPr>
        <w:t xml:space="preserve">8.8.  </w:t>
      </w:r>
      <w:r w:rsidRPr="00DC662F">
        <w:rPr>
          <w:color w:val="000000" w:themeColor="text1"/>
          <w:sz w:val="23"/>
          <w:szCs w:val="23"/>
        </w:rPr>
        <w:tab/>
        <w:t>Заказчик производит отпуск Материалов, принятых на хранение в соответствии с п.8.7. Договора, представителю Подрядчика, полномочия которого должны быть оформлены надлежащей доверенностью на получение Материалов. Передача Материалов производится с обязательным оформлением нижеуказанных документов, которые подлежат подписанию уполномоченными представителями Сторон: накладной на отпуск материалов со склада цеха в работу, оформляемой по форме согласно Приложению №</w:t>
      </w:r>
      <w:r w:rsidR="00A1234F" w:rsidRPr="00DC662F">
        <w:rPr>
          <w:color w:val="000000" w:themeColor="text1"/>
          <w:sz w:val="23"/>
          <w:szCs w:val="23"/>
        </w:rPr>
        <w:t xml:space="preserve"> 9</w:t>
      </w:r>
      <w:r w:rsidRPr="00DC662F">
        <w:rPr>
          <w:color w:val="000000" w:themeColor="text1"/>
          <w:sz w:val="23"/>
          <w:szCs w:val="23"/>
        </w:rPr>
        <w:t>; акта приема-передачи, оформляемого по форме согласно Приложению №</w:t>
      </w:r>
      <w:r w:rsidR="00A1234F" w:rsidRPr="00DC662F">
        <w:rPr>
          <w:color w:val="000000" w:themeColor="text1"/>
          <w:sz w:val="23"/>
          <w:szCs w:val="23"/>
        </w:rPr>
        <w:t xml:space="preserve"> 10</w:t>
      </w:r>
      <w:r w:rsidRPr="00DC662F">
        <w:rPr>
          <w:color w:val="000000" w:themeColor="text1"/>
          <w:sz w:val="23"/>
          <w:szCs w:val="23"/>
        </w:rPr>
        <w:t xml:space="preserve">. Отпуск материалов Подрядчику производится согласно перечню материалов, необходимых для выполнения Работ, подписываемому уполномоченными представителями Сторон. </w:t>
      </w:r>
    </w:p>
    <w:p w:rsidR="00A37B79" w:rsidRPr="00D5470D" w:rsidRDefault="00A37B79" w:rsidP="00D5470D">
      <w:pPr>
        <w:tabs>
          <w:tab w:val="left" w:pos="0"/>
          <w:tab w:val="left" w:pos="567"/>
        </w:tabs>
        <w:jc w:val="both"/>
        <w:rPr>
          <w:color w:val="000000" w:themeColor="text1"/>
          <w:sz w:val="23"/>
          <w:szCs w:val="23"/>
        </w:rPr>
      </w:pPr>
      <w:r w:rsidRPr="00DC662F">
        <w:rPr>
          <w:color w:val="000000" w:themeColor="text1"/>
          <w:sz w:val="23"/>
          <w:szCs w:val="23"/>
        </w:rPr>
        <w:t>8.9.</w:t>
      </w:r>
      <w:r w:rsidRPr="00DC662F">
        <w:rPr>
          <w:color w:val="000000" w:themeColor="text1"/>
          <w:sz w:val="23"/>
          <w:szCs w:val="23"/>
        </w:rPr>
        <w:tab/>
        <w:t xml:space="preserve">Подрядчик до наступления сроков сдачи результатов Работ несет риск случайного повреждения, утраты Материалов. </w:t>
      </w:r>
    </w:p>
    <w:p w:rsidR="00CF5269" w:rsidRDefault="00CF5269" w:rsidP="00D4609E">
      <w:pPr>
        <w:pStyle w:val="a3"/>
        <w:tabs>
          <w:tab w:val="left" w:pos="567"/>
        </w:tabs>
        <w:ind w:right="0"/>
        <w:jc w:val="left"/>
        <w:rPr>
          <w:b/>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9. ПОРЯДОК СДАЧИ И ПРИЕМКИ РАБОТ</w:t>
      </w:r>
    </w:p>
    <w:p w:rsidR="003B03E2" w:rsidRDefault="00A37B79" w:rsidP="00507B10">
      <w:pPr>
        <w:pStyle w:val="10"/>
        <w:tabs>
          <w:tab w:val="left" w:pos="142"/>
          <w:tab w:val="left" w:pos="567"/>
        </w:tabs>
        <w:ind w:left="0" w:firstLine="0"/>
        <w:rPr>
          <w:sz w:val="23"/>
          <w:szCs w:val="23"/>
        </w:rPr>
      </w:pPr>
      <w:r w:rsidRPr="00DC662F">
        <w:rPr>
          <w:color w:val="000000" w:themeColor="text1"/>
          <w:sz w:val="23"/>
          <w:szCs w:val="23"/>
        </w:rPr>
        <w:t xml:space="preserve">9.1. </w:t>
      </w:r>
      <w:r w:rsidRPr="00DC662F">
        <w:rPr>
          <w:color w:val="000000" w:themeColor="text1"/>
          <w:sz w:val="23"/>
          <w:szCs w:val="23"/>
        </w:rPr>
        <w:tab/>
      </w:r>
      <w:r w:rsidR="003B03E2" w:rsidRPr="000146C9">
        <w:rPr>
          <w:sz w:val="23"/>
          <w:szCs w:val="23"/>
        </w:rPr>
        <w:t>Подрядчик письменно уведомляет Заказчика о готовности сдачи Работ и направляет Заказчику Акт приемки выполненных работ</w:t>
      </w:r>
      <w:r w:rsidR="003B03E2">
        <w:rPr>
          <w:sz w:val="23"/>
          <w:szCs w:val="23"/>
        </w:rPr>
        <w:t>,</w:t>
      </w:r>
      <w:r w:rsidR="003B03E2" w:rsidRPr="000146C9">
        <w:rPr>
          <w:sz w:val="23"/>
          <w:szCs w:val="23"/>
        </w:rPr>
        <w:t xml:space="preserve"> формируемый в соответствии с требованиями действующего законодательства Республики Казахстан</w:t>
      </w:r>
      <w:r w:rsidR="003B03E2">
        <w:rPr>
          <w:sz w:val="23"/>
          <w:szCs w:val="23"/>
        </w:rPr>
        <w:t>,</w:t>
      </w:r>
      <w:r w:rsidR="003B03E2" w:rsidRPr="000146C9">
        <w:rPr>
          <w:sz w:val="23"/>
          <w:szCs w:val="23"/>
        </w:rPr>
        <w:t xml:space="preserve"> подписанный со своей стороны</w:t>
      </w:r>
      <w:r w:rsidR="003B03E2">
        <w:rPr>
          <w:sz w:val="23"/>
          <w:szCs w:val="23"/>
        </w:rPr>
        <w:t>, экспертами технического и авторского надзора</w:t>
      </w:r>
      <w:r w:rsidR="003B03E2" w:rsidRPr="000146C9">
        <w:rPr>
          <w:sz w:val="23"/>
          <w:szCs w:val="23"/>
        </w:rPr>
        <w:t xml:space="preserve"> и скрепленный оттиском печати. 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DC662F" w:rsidRDefault="00507B10" w:rsidP="00507B10">
      <w:pPr>
        <w:pStyle w:val="10"/>
        <w:tabs>
          <w:tab w:val="left" w:pos="142"/>
          <w:tab w:val="left" w:pos="567"/>
        </w:tabs>
        <w:ind w:left="0" w:firstLine="0"/>
        <w:rPr>
          <w:color w:val="000000" w:themeColor="text1"/>
          <w:sz w:val="23"/>
          <w:szCs w:val="23"/>
        </w:rPr>
      </w:pPr>
      <w:r>
        <w:rPr>
          <w:color w:val="000000" w:themeColor="text1"/>
          <w:sz w:val="23"/>
          <w:szCs w:val="23"/>
        </w:rPr>
        <w:t xml:space="preserve"> </w:t>
      </w:r>
      <w:r w:rsidRPr="00507B10">
        <w:rPr>
          <w:color w:val="000000" w:themeColor="text1"/>
          <w:sz w:val="23"/>
          <w:szCs w:val="23"/>
        </w:rPr>
        <w:t xml:space="preserve">        </w:t>
      </w:r>
      <w:r w:rsidR="00A37B79" w:rsidRPr="001A7814">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A1234F" w:rsidRPr="001A7814">
        <w:rPr>
          <w:color w:val="000000" w:themeColor="text1"/>
          <w:sz w:val="23"/>
          <w:szCs w:val="23"/>
        </w:rPr>
        <w:t xml:space="preserve"> 11</w:t>
      </w:r>
      <w:r w:rsidR="003A6A17" w:rsidRPr="001A7814">
        <w:rPr>
          <w:color w:val="000000" w:themeColor="text1"/>
          <w:sz w:val="23"/>
          <w:szCs w:val="23"/>
        </w:rPr>
        <w:t>.</w:t>
      </w:r>
    </w:p>
    <w:p w:rsidR="003B03E2" w:rsidRDefault="00A37B79" w:rsidP="00FD28FC">
      <w:pPr>
        <w:pStyle w:val="10"/>
        <w:tabs>
          <w:tab w:val="left" w:pos="142"/>
          <w:tab w:val="left" w:pos="567"/>
        </w:tabs>
        <w:ind w:left="0" w:firstLine="0"/>
        <w:rPr>
          <w:sz w:val="23"/>
          <w:szCs w:val="23"/>
        </w:rPr>
      </w:pPr>
      <w:r w:rsidRPr="00DC662F">
        <w:rPr>
          <w:color w:val="000000" w:themeColor="text1"/>
          <w:sz w:val="23"/>
          <w:szCs w:val="23"/>
        </w:rPr>
        <w:t xml:space="preserve">9.2. </w:t>
      </w:r>
      <w:r w:rsidRPr="00DC662F">
        <w:rPr>
          <w:color w:val="000000" w:themeColor="text1"/>
          <w:sz w:val="23"/>
          <w:szCs w:val="23"/>
        </w:rPr>
        <w:tab/>
      </w:r>
      <w:r w:rsidR="003B03E2" w:rsidRPr="00DC6B37">
        <w:rPr>
          <w:sz w:val="23"/>
          <w:szCs w:val="23"/>
        </w:rPr>
        <w:t>К Акту выполненных работ должны быть приложены: декларация о соответствии в 4 (четырех) экземплярах, комплект исполнительно-технической документации с подписями всех ответственных за сдачу-приемку лиц, в том числе с подписями экспертов авторского и технического надзоров, ведомость потребных ресурсов,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rsidR="00A37B79" w:rsidRPr="00DC662F" w:rsidRDefault="00A37B79" w:rsidP="00FD28FC">
      <w:pPr>
        <w:pStyle w:val="10"/>
        <w:tabs>
          <w:tab w:val="left" w:pos="142"/>
          <w:tab w:val="left" w:pos="567"/>
        </w:tabs>
        <w:ind w:left="0" w:firstLine="0"/>
        <w:rPr>
          <w:color w:val="000000" w:themeColor="text1"/>
          <w:sz w:val="23"/>
          <w:szCs w:val="23"/>
        </w:rPr>
      </w:pPr>
      <w:r w:rsidRPr="00DC662F">
        <w:rPr>
          <w:color w:val="000000" w:themeColor="text1"/>
          <w:sz w:val="23"/>
          <w:szCs w:val="23"/>
        </w:rPr>
        <w:t xml:space="preserve">9.3. </w:t>
      </w:r>
      <w:r w:rsidRPr="00DC662F">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C662F" w:rsidRDefault="00A37B79" w:rsidP="00FD28FC">
      <w:pPr>
        <w:pStyle w:val="a3"/>
        <w:tabs>
          <w:tab w:val="left" w:pos="142"/>
          <w:tab w:val="left" w:pos="567"/>
        </w:tabs>
        <w:ind w:right="0"/>
        <w:rPr>
          <w:color w:val="000000" w:themeColor="text1"/>
          <w:sz w:val="23"/>
          <w:szCs w:val="23"/>
        </w:rPr>
      </w:pPr>
      <w:r w:rsidRPr="00DC662F">
        <w:rPr>
          <w:color w:val="000000" w:themeColor="text1"/>
          <w:sz w:val="23"/>
          <w:szCs w:val="23"/>
        </w:rPr>
        <w:t xml:space="preserve">9.4. </w:t>
      </w:r>
      <w:r w:rsidRPr="00DC662F">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9.5.</w:t>
      </w:r>
      <w:r w:rsidRPr="00DC662F">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C662F" w:rsidRDefault="00A37B79" w:rsidP="00FD28FC">
      <w:pPr>
        <w:pStyle w:val="1"/>
        <w:tabs>
          <w:tab w:val="left" w:pos="142"/>
          <w:tab w:val="left" w:pos="567"/>
        </w:tabs>
        <w:ind w:left="0" w:firstLine="0"/>
        <w:rPr>
          <w:color w:val="000000" w:themeColor="text1"/>
          <w:sz w:val="23"/>
          <w:szCs w:val="23"/>
        </w:rPr>
      </w:pPr>
      <w:r w:rsidRPr="00DC662F">
        <w:rPr>
          <w:color w:val="000000" w:themeColor="text1"/>
          <w:sz w:val="23"/>
          <w:szCs w:val="23"/>
        </w:rPr>
        <w:t xml:space="preserve">9.6. </w:t>
      </w:r>
      <w:r w:rsidRPr="00DC662F">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C662F" w:rsidRDefault="00A37B79" w:rsidP="00FD28FC">
      <w:pPr>
        <w:pStyle w:val="a3"/>
        <w:tabs>
          <w:tab w:val="left" w:pos="284"/>
          <w:tab w:val="left" w:pos="567"/>
        </w:tabs>
        <w:ind w:right="0"/>
        <w:rPr>
          <w:color w:val="000000" w:themeColor="text1"/>
          <w:sz w:val="23"/>
          <w:szCs w:val="23"/>
        </w:rPr>
      </w:pPr>
      <w:r w:rsidRPr="00DC662F">
        <w:rPr>
          <w:color w:val="000000" w:themeColor="text1"/>
          <w:sz w:val="23"/>
          <w:szCs w:val="23"/>
        </w:rPr>
        <w:t xml:space="preserve">9.7. </w:t>
      </w:r>
      <w:r w:rsidRPr="00DC662F">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627E07" w:rsidRPr="001F4FBC" w:rsidRDefault="00627E07" w:rsidP="00530338">
      <w:pPr>
        <w:tabs>
          <w:tab w:val="left" w:pos="567"/>
        </w:tabs>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10.</w:t>
      </w:r>
      <w:r w:rsidRPr="00DC662F">
        <w:rPr>
          <w:b/>
          <w:color w:val="000000" w:themeColor="text1"/>
          <w:sz w:val="23"/>
          <w:szCs w:val="23"/>
        </w:rPr>
        <w:t xml:space="preserve"> ПОРЯДОК ВЫЯВЛЕНИЯ И УСТРАНЕНИЯ ДЕФЕКТОВ </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lastRenderedPageBreak/>
        <w:t>10.1.</w:t>
      </w:r>
      <w:r w:rsidRPr="00DC662F">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C662F" w:rsidRDefault="00A37B79" w:rsidP="00E14655">
      <w:pPr>
        <w:tabs>
          <w:tab w:val="left" w:pos="142"/>
          <w:tab w:val="left" w:pos="567"/>
        </w:tabs>
        <w:jc w:val="both"/>
        <w:rPr>
          <w:color w:val="000000" w:themeColor="text1"/>
          <w:sz w:val="23"/>
          <w:szCs w:val="23"/>
        </w:rPr>
      </w:pPr>
      <w:r w:rsidRPr="00DC662F">
        <w:rPr>
          <w:noProof/>
          <w:color w:val="000000" w:themeColor="text1"/>
          <w:sz w:val="23"/>
          <w:szCs w:val="23"/>
        </w:rPr>
        <w:t>10.2.</w:t>
      </w:r>
      <w:r w:rsidRPr="00DC662F">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10.3.</w:t>
      </w:r>
      <w:r w:rsidRPr="00DC662F">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C662F" w:rsidRDefault="00A37B79" w:rsidP="00E14655">
      <w:pPr>
        <w:tabs>
          <w:tab w:val="left" w:pos="142"/>
          <w:tab w:val="left" w:pos="567"/>
        </w:tabs>
        <w:jc w:val="both"/>
        <w:rPr>
          <w:color w:val="000000" w:themeColor="text1"/>
          <w:sz w:val="23"/>
          <w:szCs w:val="23"/>
        </w:rPr>
      </w:pPr>
      <w:r w:rsidRPr="00DC662F">
        <w:rPr>
          <w:color w:val="000000" w:themeColor="text1"/>
          <w:sz w:val="23"/>
          <w:szCs w:val="23"/>
        </w:rPr>
        <w:t>10.4.</w:t>
      </w:r>
      <w:r w:rsidRPr="00DC662F">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C662F" w:rsidRDefault="00A37B79" w:rsidP="00D932A2">
      <w:pPr>
        <w:tabs>
          <w:tab w:val="left" w:pos="0"/>
          <w:tab w:val="left" w:pos="142"/>
          <w:tab w:val="left" w:pos="567"/>
        </w:tabs>
        <w:jc w:val="both"/>
        <w:rPr>
          <w:color w:val="000000" w:themeColor="text1"/>
          <w:sz w:val="23"/>
          <w:szCs w:val="23"/>
        </w:rPr>
      </w:pPr>
      <w:r w:rsidRPr="00DC662F">
        <w:rPr>
          <w:color w:val="000000" w:themeColor="text1"/>
          <w:sz w:val="23"/>
          <w:szCs w:val="23"/>
        </w:rPr>
        <w:t>10.5.</w:t>
      </w:r>
      <w:r w:rsidRPr="00DC662F">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C662F"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C662F" w:rsidRDefault="00A37B79" w:rsidP="00D932A2">
      <w:pPr>
        <w:pStyle w:val="a9"/>
        <w:numPr>
          <w:ilvl w:val="1"/>
          <w:numId w:val="8"/>
        </w:numPr>
        <w:tabs>
          <w:tab w:val="left" w:pos="142"/>
          <w:tab w:val="left" w:pos="567"/>
        </w:tabs>
        <w:ind w:left="0" w:firstLine="0"/>
        <w:jc w:val="both"/>
        <w:rPr>
          <w:color w:val="000000" w:themeColor="text1"/>
          <w:sz w:val="23"/>
          <w:szCs w:val="23"/>
        </w:rPr>
      </w:pPr>
      <w:r w:rsidRPr="00DC662F">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C662F"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C662F">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C662F" w:rsidRDefault="00A37B79" w:rsidP="00A37B79">
      <w:pPr>
        <w:tabs>
          <w:tab w:val="left" w:pos="567"/>
        </w:tabs>
        <w:ind w:left="567" w:hanging="567"/>
        <w:jc w:val="both"/>
        <w:rPr>
          <w:b/>
          <w:noProof/>
          <w:color w:val="000000" w:themeColor="text1"/>
          <w:sz w:val="23"/>
          <w:szCs w:val="23"/>
        </w:rPr>
      </w:pPr>
    </w:p>
    <w:p w:rsidR="00A37B79" w:rsidRPr="00DC662F" w:rsidRDefault="00A37B79" w:rsidP="00D4609E">
      <w:pPr>
        <w:tabs>
          <w:tab w:val="left" w:pos="567"/>
        </w:tabs>
        <w:rPr>
          <w:b/>
          <w:color w:val="000000" w:themeColor="text1"/>
          <w:sz w:val="23"/>
          <w:szCs w:val="23"/>
        </w:rPr>
      </w:pPr>
      <w:r w:rsidRPr="00DC662F">
        <w:rPr>
          <w:b/>
          <w:noProof/>
          <w:color w:val="000000" w:themeColor="text1"/>
          <w:sz w:val="23"/>
          <w:szCs w:val="23"/>
        </w:rPr>
        <w:t>11.</w:t>
      </w:r>
      <w:r w:rsidRPr="00DC662F">
        <w:rPr>
          <w:b/>
          <w:color w:val="000000" w:themeColor="text1"/>
          <w:sz w:val="23"/>
          <w:szCs w:val="23"/>
        </w:rPr>
        <w:t xml:space="preserve"> ОТВЕТСТВЕННОСТЬ СТОРОН</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11.1.</w:t>
      </w:r>
      <w:r w:rsidRPr="00DC662F">
        <w:rPr>
          <w:color w:val="000000" w:themeColor="text1"/>
          <w:sz w:val="23"/>
          <w:szCs w:val="23"/>
        </w:rPr>
        <w:tab/>
        <w:t>За нарушение Подрядчиком условий Договора Подрядчик</w:t>
      </w:r>
      <w:r w:rsidR="00DC089D" w:rsidRPr="00DC662F">
        <w:rPr>
          <w:color w:val="000000" w:themeColor="text1"/>
          <w:sz w:val="23"/>
          <w:szCs w:val="23"/>
          <w:lang w:val="kk-KZ"/>
        </w:rPr>
        <w:t xml:space="preserve"> возмещает Заказчику</w:t>
      </w:r>
      <w:r w:rsidR="00BF43B3" w:rsidRPr="00DC662F">
        <w:rPr>
          <w:color w:val="000000" w:themeColor="text1"/>
          <w:sz w:val="23"/>
          <w:szCs w:val="23"/>
          <w:lang w:val="kk-KZ"/>
        </w:rPr>
        <w:t xml:space="preserve"> </w:t>
      </w:r>
      <w:r w:rsidR="00CB02A2" w:rsidRPr="00DC662F">
        <w:rPr>
          <w:color w:val="000000" w:themeColor="text1"/>
          <w:sz w:val="23"/>
          <w:szCs w:val="23"/>
        </w:rPr>
        <w:t>причинённые</w:t>
      </w:r>
      <w:r w:rsidR="00CB02A2">
        <w:rPr>
          <w:color w:val="000000" w:themeColor="text1"/>
          <w:sz w:val="23"/>
          <w:szCs w:val="23"/>
          <w:lang w:val="kk-KZ"/>
        </w:rPr>
        <w:t xml:space="preserve"> </w:t>
      </w:r>
      <w:r w:rsidRPr="00DC662F">
        <w:rPr>
          <w:color w:val="000000" w:themeColor="text1"/>
          <w:sz w:val="23"/>
          <w:szCs w:val="23"/>
        </w:rPr>
        <w:t>указанными нарушениями убыт</w:t>
      </w:r>
      <w:r w:rsidR="007C7017" w:rsidRPr="00DC662F">
        <w:rPr>
          <w:color w:val="000000" w:themeColor="text1"/>
          <w:sz w:val="23"/>
          <w:szCs w:val="23"/>
          <w:lang w:val="kk-KZ"/>
        </w:rPr>
        <w:t>к</w:t>
      </w:r>
      <w:r w:rsidR="00BF43B3" w:rsidRPr="00DC662F">
        <w:rPr>
          <w:color w:val="000000" w:themeColor="text1"/>
          <w:sz w:val="23"/>
          <w:szCs w:val="23"/>
          <w:lang w:val="kk-KZ"/>
        </w:rPr>
        <w:t>и</w:t>
      </w:r>
      <w:r w:rsidRPr="00DC662F">
        <w:rPr>
          <w:color w:val="000000" w:themeColor="text1"/>
          <w:sz w:val="23"/>
          <w:szCs w:val="23"/>
        </w:rPr>
        <w:t xml:space="preserve">, возникшие по вине Подрядчика.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11.2.</w:t>
      </w:r>
      <w:r w:rsidRPr="00DC662F">
        <w:rPr>
          <w:color w:val="000000" w:themeColor="text1"/>
          <w:sz w:val="23"/>
          <w:szCs w:val="23"/>
        </w:rPr>
        <w:tab/>
        <w:t>За нарушение по вине Подрядчика сроков выполнени</w:t>
      </w:r>
      <w:r w:rsidR="001026FD">
        <w:rPr>
          <w:color w:val="000000" w:themeColor="text1"/>
          <w:sz w:val="23"/>
          <w:szCs w:val="23"/>
        </w:rPr>
        <w:t>я Работ (начальных</w:t>
      </w:r>
      <w:r w:rsidR="001A7814">
        <w:rPr>
          <w:color w:val="000000" w:themeColor="text1"/>
          <w:sz w:val="23"/>
          <w:szCs w:val="23"/>
        </w:rPr>
        <w:t>, промежуточных</w:t>
      </w:r>
      <w:r w:rsidR="001026FD">
        <w:rPr>
          <w:color w:val="000000" w:themeColor="text1"/>
          <w:sz w:val="23"/>
          <w:szCs w:val="23"/>
        </w:rPr>
        <w:t xml:space="preserve"> </w:t>
      </w:r>
      <w:r w:rsidRPr="00DC662F">
        <w:rPr>
          <w:color w:val="000000" w:themeColor="text1"/>
          <w:sz w:val="23"/>
          <w:szCs w:val="23"/>
        </w:rPr>
        <w:t xml:space="preserve">и конечных), сроков устранения Дефектов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ты</w:t>
      </w:r>
      <w:r w:rsidRPr="00DC662F">
        <w:rPr>
          <w:color w:val="000000" w:themeColor="text1"/>
          <w:sz w:val="23"/>
          <w:szCs w:val="23"/>
        </w:rPr>
        <w:t xml:space="preserve"> 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11.3.</w:t>
      </w:r>
      <w:r w:rsidRPr="00DC662F">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C662F">
        <w:rPr>
          <w:color w:val="000000" w:themeColor="text1"/>
          <w:sz w:val="23"/>
          <w:szCs w:val="23"/>
          <w:lang w:val="kk-KZ"/>
        </w:rPr>
        <w:t xml:space="preserve">Заказчик вправе требовать от </w:t>
      </w:r>
      <w:r w:rsidRPr="00DC662F">
        <w:rPr>
          <w:color w:val="000000" w:themeColor="text1"/>
          <w:sz w:val="23"/>
          <w:szCs w:val="23"/>
        </w:rPr>
        <w:t>Подрядчик</w:t>
      </w:r>
      <w:r w:rsidR="007C7017" w:rsidRPr="00DC662F">
        <w:rPr>
          <w:color w:val="000000" w:themeColor="text1"/>
          <w:sz w:val="23"/>
          <w:szCs w:val="23"/>
          <w:lang w:val="kk-KZ"/>
        </w:rPr>
        <w:t>а</w:t>
      </w:r>
      <w:r w:rsidRPr="00DC662F">
        <w:rPr>
          <w:color w:val="000000" w:themeColor="text1"/>
          <w:sz w:val="23"/>
          <w:szCs w:val="23"/>
        </w:rPr>
        <w:t xml:space="preserve"> </w:t>
      </w:r>
      <w:r w:rsidR="007C7017" w:rsidRPr="00DC662F">
        <w:rPr>
          <w:color w:val="000000" w:themeColor="text1"/>
          <w:sz w:val="23"/>
          <w:szCs w:val="23"/>
          <w:lang w:val="kk-KZ"/>
        </w:rPr>
        <w:t xml:space="preserve">уплаты </w:t>
      </w:r>
      <w:r w:rsidRPr="00DC662F">
        <w:rPr>
          <w:color w:val="000000" w:themeColor="text1"/>
          <w:sz w:val="23"/>
          <w:szCs w:val="23"/>
        </w:rPr>
        <w:t>штраф</w:t>
      </w:r>
      <w:r w:rsidR="007C7017" w:rsidRPr="00DC662F">
        <w:rPr>
          <w:color w:val="000000" w:themeColor="text1"/>
          <w:sz w:val="23"/>
          <w:szCs w:val="23"/>
          <w:lang w:val="kk-KZ"/>
        </w:rPr>
        <w:t>а</w:t>
      </w:r>
      <w:r w:rsidRPr="00DC662F">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C662F" w:rsidRDefault="00A37B79" w:rsidP="0042420A">
      <w:pPr>
        <w:pStyle w:val="a3"/>
        <w:tabs>
          <w:tab w:val="left" w:pos="0"/>
          <w:tab w:val="left" w:pos="567"/>
        </w:tabs>
        <w:ind w:right="0"/>
        <w:rPr>
          <w:color w:val="000000" w:themeColor="text1"/>
          <w:sz w:val="23"/>
          <w:szCs w:val="23"/>
        </w:rPr>
      </w:pPr>
      <w:r w:rsidRPr="00DC662F">
        <w:rPr>
          <w:color w:val="000000" w:themeColor="text1"/>
          <w:sz w:val="23"/>
          <w:szCs w:val="23"/>
        </w:rPr>
        <w:t>11.4.</w:t>
      </w:r>
      <w:r w:rsidRPr="00DC662F">
        <w:rPr>
          <w:color w:val="000000" w:themeColor="text1"/>
          <w:sz w:val="23"/>
          <w:szCs w:val="23"/>
        </w:rPr>
        <w:tab/>
        <w:t xml:space="preserve">За нарушение по вине Заказчика сроков оплаты выполненных Работ </w:t>
      </w:r>
      <w:r w:rsidR="007C7017" w:rsidRPr="00DC662F">
        <w:rPr>
          <w:color w:val="000000" w:themeColor="text1"/>
          <w:sz w:val="23"/>
          <w:szCs w:val="23"/>
          <w:lang w:val="kk-KZ"/>
        </w:rPr>
        <w:t xml:space="preserve">Подрядчик вправе требовать от </w:t>
      </w:r>
      <w:r w:rsidRPr="00DC662F">
        <w:rPr>
          <w:color w:val="000000" w:themeColor="text1"/>
          <w:sz w:val="23"/>
          <w:szCs w:val="23"/>
        </w:rPr>
        <w:t>Заказчик</w:t>
      </w:r>
      <w:r w:rsidR="007C7017" w:rsidRPr="00DC662F">
        <w:rPr>
          <w:color w:val="000000" w:themeColor="text1"/>
          <w:sz w:val="23"/>
          <w:szCs w:val="23"/>
          <w:lang w:val="kk-KZ"/>
        </w:rPr>
        <w:t>а</w:t>
      </w:r>
      <w:r w:rsidRPr="00DC662F">
        <w:rPr>
          <w:color w:val="000000" w:themeColor="text1"/>
          <w:sz w:val="23"/>
          <w:szCs w:val="23"/>
        </w:rPr>
        <w:t xml:space="preserve"> упла</w:t>
      </w:r>
      <w:r w:rsidR="007C7017" w:rsidRPr="00DC662F">
        <w:rPr>
          <w:color w:val="000000" w:themeColor="text1"/>
          <w:sz w:val="23"/>
          <w:szCs w:val="23"/>
          <w:lang w:val="kk-KZ"/>
        </w:rPr>
        <w:t xml:space="preserve">ты </w:t>
      </w:r>
      <w:r w:rsidRPr="00DC662F">
        <w:rPr>
          <w:color w:val="000000" w:themeColor="text1"/>
          <w:sz w:val="23"/>
          <w:szCs w:val="23"/>
        </w:rPr>
        <w:t>неустойк</w:t>
      </w:r>
      <w:r w:rsidR="007C7017" w:rsidRPr="00DC662F">
        <w:rPr>
          <w:color w:val="000000" w:themeColor="text1"/>
          <w:sz w:val="23"/>
          <w:szCs w:val="23"/>
          <w:lang w:val="kk-KZ"/>
        </w:rPr>
        <w:t>и</w:t>
      </w:r>
      <w:r w:rsidRPr="00DC662F">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C662F" w:rsidRDefault="00A37B79" w:rsidP="0042420A">
      <w:pPr>
        <w:tabs>
          <w:tab w:val="left" w:pos="0"/>
          <w:tab w:val="left" w:pos="567"/>
        </w:tabs>
        <w:jc w:val="both"/>
        <w:rPr>
          <w:color w:val="000000" w:themeColor="text1"/>
          <w:sz w:val="23"/>
          <w:szCs w:val="23"/>
        </w:rPr>
      </w:pPr>
      <w:r w:rsidRPr="00DC662F">
        <w:rPr>
          <w:color w:val="000000" w:themeColor="text1"/>
          <w:sz w:val="23"/>
          <w:szCs w:val="23"/>
        </w:rPr>
        <w:lastRenderedPageBreak/>
        <w:t>11.5.</w:t>
      </w:r>
      <w:r w:rsidRPr="00DC662F">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C662F" w:rsidRDefault="00A37B79" w:rsidP="008E61E3">
      <w:pPr>
        <w:pStyle w:val="a3"/>
        <w:tabs>
          <w:tab w:val="clear" w:pos="0"/>
          <w:tab w:val="left" w:pos="284"/>
          <w:tab w:val="left" w:pos="567"/>
        </w:tabs>
        <w:ind w:right="0"/>
        <w:rPr>
          <w:color w:val="000000" w:themeColor="text1"/>
          <w:sz w:val="23"/>
          <w:szCs w:val="23"/>
        </w:rPr>
      </w:pPr>
      <w:r w:rsidRPr="00DC662F">
        <w:rPr>
          <w:color w:val="000000" w:themeColor="text1"/>
          <w:sz w:val="23"/>
          <w:szCs w:val="23"/>
        </w:rPr>
        <w:t>11.6.</w:t>
      </w:r>
      <w:r w:rsidRPr="00DC662F">
        <w:rPr>
          <w:color w:val="000000" w:themeColor="text1"/>
          <w:sz w:val="23"/>
          <w:szCs w:val="23"/>
        </w:rPr>
        <w:tab/>
        <w:t xml:space="preserve">За нарушение срока возврата денежных средств </w:t>
      </w:r>
      <w:r w:rsidR="00A36C32" w:rsidRPr="00DC662F">
        <w:rPr>
          <w:color w:val="000000" w:themeColor="text1"/>
          <w:sz w:val="23"/>
          <w:szCs w:val="23"/>
        </w:rPr>
        <w:t>Заказчик</w:t>
      </w:r>
      <w:r w:rsidR="00A36C32" w:rsidRPr="00DC662F">
        <w:rPr>
          <w:color w:val="000000" w:themeColor="text1"/>
          <w:sz w:val="23"/>
          <w:szCs w:val="23"/>
          <w:lang w:val="kk-KZ"/>
        </w:rPr>
        <w:t xml:space="preserve"> вправе требовать от</w:t>
      </w:r>
      <w:r w:rsidR="00A36C32" w:rsidRPr="00DC662F">
        <w:rPr>
          <w:color w:val="000000" w:themeColor="text1"/>
          <w:sz w:val="23"/>
          <w:szCs w:val="23"/>
        </w:rPr>
        <w:t xml:space="preserve"> </w:t>
      </w:r>
      <w:r w:rsidRPr="00DC662F">
        <w:rPr>
          <w:color w:val="000000" w:themeColor="text1"/>
          <w:sz w:val="23"/>
          <w:szCs w:val="23"/>
        </w:rPr>
        <w:t>Подрядчик</w:t>
      </w:r>
      <w:r w:rsidR="00A36C32" w:rsidRPr="00DC662F">
        <w:rPr>
          <w:color w:val="000000" w:themeColor="text1"/>
          <w:sz w:val="23"/>
          <w:szCs w:val="23"/>
          <w:lang w:val="kk-KZ"/>
        </w:rPr>
        <w:t>а</w:t>
      </w:r>
      <w:r w:rsidRPr="00DC662F">
        <w:rPr>
          <w:color w:val="000000" w:themeColor="text1"/>
          <w:sz w:val="23"/>
          <w:szCs w:val="23"/>
        </w:rPr>
        <w:t xml:space="preserve"> упла</w:t>
      </w:r>
      <w:r w:rsidR="00A36C32" w:rsidRPr="00DC662F">
        <w:rPr>
          <w:color w:val="000000" w:themeColor="text1"/>
          <w:sz w:val="23"/>
          <w:szCs w:val="23"/>
          <w:lang w:val="kk-KZ"/>
        </w:rPr>
        <w:t>ты</w:t>
      </w:r>
      <w:r w:rsidRPr="00DC662F">
        <w:rPr>
          <w:color w:val="000000" w:themeColor="text1"/>
          <w:sz w:val="23"/>
          <w:szCs w:val="23"/>
        </w:rPr>
        <w:t xml:space="preserve"> неустойк</w:t>
      </w:r>
      <w:r w:rsidR="00A36C32" w:rsidRPr="00DC662F">
        <w:rPr>
          <w:color w:val="000000" w:themeColor="text1"/>
          <w:sz w:val="23"/>
          <w:szCs w:val="23"/>
          <w:lang w:val="kk-KZ"/>
        </w:rPr>
        <w:t>и</w:t>
      </w:r>
      <w:r w:rsidRPr="00DC662F">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C662F" w:rsidRDefault="00A37B79" w:rsidP="002E184B">
      <w:pPr>
        <w:tabs>
          <w:tab w:val="num" w:pos="0"/>
          <w:tab w:val="left" w:pos="567"/>
        </w:tabs>
        <w:ind w:firstLine="567"/>
        <w:jc w:val="both"/>
        <w:rPr>
          <w:color w:val="000000" w:themeColor="text1"/>
          <w:sz w:val="23"/>
          <w:szCs w:val="23"/>
        </w:rPr>
      </w:pPr>
      <w:r w:rsidRPr="00DC662F">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C662F" w:rsidRDefault="00A37B79" w:rsidP="008E13CD">
      <w:pPr>
        <w:pStyle w:val="a3"/>
        <w:tabs>
          <w:tab w:val="clear" w:pos="0"/>
          <w:tab w:val="left" w:pos="284"/>
          <w:tab w:val="left" w:pos="567"/>
        </w:tabs>
        <w:ind w:right="0"/>
        <w:rPr>
          <w:color w:val="000000" w:themeColor="text1"/>
          <w:sz w:val="23"/>
          <w:szCs w:val="23"/>
        </w:rPr>
      </w:pPr>
      <w:r w:rsidRPr="00DC662F">
        <w:rPr>
          <w:rFonts w:eastAsiaTheme="minorHAnsi"/>
          <w:color w:val="000000" w:themeColor="text1"/>
          <w:sz w:val="23"/>
          <w:szCs w:val="23"/>
          <w:lang w:eastAsia="en-US"/>
        </w:rPr>
        <w:t>11.7.</w:t>
      </w:r>
      <w:r w:rsidRPr="00DC662F">
        <w:rPr>
          <w:rFonts w:eastAsiaTheme="minorHAnsi"/>
          <w:color w:val="000000" w:themeColor="text1"/>
          <w:sz w:val="23"/>
          <w:szCs w:val="23"/>
          <w:lang w:eastAsia="en-US"/>
        </w:rPr>
        <w:tab/>
        <w:t>За нарушение Подрядчиком (Персоналом Подрядчика)</w:t>
      </w:r>
      <w:r w:rsidRPr="00DC662F">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C662F">
        <w:rPr>
          <w:color w:val="000000" w:themeColor="text1"/>
          <w:sz w:val="23"/>
          <w:szCs w:val="23"/>
        </w:rPr>
        <w:t>Заказчик</w:t>
      </w:r>
      <w:r w:rsidR="00286CB7" w:rsidRPr="00DC662F">
        <w:rPr>
          <w:color w:val="000000" w:themeColor="text1"/>
          <w:sz w:val="23"/>
          <w:szCs w:val="23"/>
          <w:lang w:val="kk-KZ"/>
        </w:rPr>
        <w:t xml:space="preserve"> вправе требовать от</w:t>
      </w:r>
      <w:r w:rsidR="00286CB7" w:rsidRPr="00DC662F">
        <w:rPr>
          <w:color w:val="000000" w:themeColor="text1"/>
          <w:sz w:val="23"/>
          <w:szCs w:val="23"/>
        </w:rPr>
        <w:t xml:space="preserve"> </w:t>
      </w:r>
      <w:r w:rsidRPr="00DC662F">
        <w:rPr>
          <w:color w:val="000000" w:themeColor="text1"/>
          <w:sz w:val="23"/>
          <w:szCs w:val="23"/>
        </w:rPr>
        <w:t>Подрядчик</w:t>
      </w:r>
      <w:r w:rsidR="00286CB7" w:rsidRPr="00DC662F">
        <w:rPr>
          <w:color w:val="000000" w:themeColor="text1"/>
          <w:sz w:val="23"/>
          <w:szCs w:val="23"/>
          <w:lang w:val="kk-KZ"/>
        </w:rPr>
        <w:t>а</w:t>
      </w:r>
      <w:r w:rsidRPr="00DC662F">
        <w:rPr>
          <w:color w:val="000000" w:themeColor="text1"/>
          <w:sz w:val="23"/>
          <w:szCs w:val="23"/>
        </w:rPr>
        <w:t xml:space="preserve"> упла</w:t>
      </w:r>
      <w:r w:rsidR="00286CB7" w:rsidRPr="00DC662F">
        <w:rPr>
          <w:color w:val="000000" w:themeColor="text1"/>
          <w:sz w:val="23"/>
          <w:szCs w:val="23"/>
          <w:lang w:val="kk-KZ"/>
        </w:rPr>
        <w:t>ты</w:t>
      </w:r>
      <w:r w:rsidRPr="00DC662F">
        <w:rPr>
          <w:color w:val="000000" w:themeColor="text1"/>
          <w:sz w:val="23"/>
          <w:szCs w:val="23"/>
        </w:rPr>
        <w:t xml:space="preserve"> штраф</w:t>
      </w:r>
      <w:r w:rsidR="00286CB7" w:rsidRPr="00DC662F">
        <w:rPr>
          <w:color w:val="000000" w:themeColor="text1"/>
          <w:sz w:val="23"/>
          <w:szCs w:val="23"/>
          <w:lang w:val="kk-KZ"/>
        </w:rPr>
        <w:t>а</w:t>
      </w:r>
      <w:r w:rsidRPr="00DC662F">
        <w:rPr>
          <w:color w:val="000000" w:themeColor="text1"/>
          <w:sz w:val="23"/>
          <w:szCs w:val="23"/>
        </w:rPr>
        <w:t xml:space="preserve"> в размере установленном, Приложением №</w:t>
      </w:r>
      <w:r w:rsidR="00A1234F" w:rsidRPr="00DC662F">
        <w:rPr>
          <w:color w:val="000000" w:themeColor="text1"/>
          <w:sz w:val="23"/>
          <w:szCs w:val="23"/>
        </w:rPr>
        <w:t xml:space="preserve"> 7</w:t>
      </w:r>
      <w:r w:rsidRPr="00DC662F">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C662F">
        <w:rPr>
          <w:color w:val="000000" w:themeColor="text1"/>
          <w:sz w:val="23"/>
          <w:szCs w:val="23"/>
        </w:rPr>
        <w:t xml:space="preserve"> 8</w:t>
      </w:r>
      <w:r w:rsidRPr="00DC662F">
        <w:rPr>
          <w:color w:val="000000" w:themeColor="text1"/>
          <w:sz w:val="23"/>
          <w:szCs w:val="23"/>
        </w:rPr>
        <w:t xml:space="preserve"> к Договору, который вручается представителю Подрядчика под роспись.</w:t>
      </w:r>
    </w:p>
    <w:p w:rsidR="00A37B79" w:rsidRPr="00DC662F"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C662F">
        <w:rPr>
          <w:rFonts w:ascii="Times New Roman" w:hAnsi="Times New Roman"/>
          <w:color w:val="000000" w:themeColor="text1"/>
          <w:sz w:val="23"/>
          <w:szCs w:val="23"/>
        </w:rPr>
        <w:t>11.8.</w:t>
      </w:r>
      <w:r w:rsidR="008E13CD" w:rsidRPr="00DC662F">
        <w:rPr>
          <w:rFonts w:ascii="Times New Roman" w:hAnsi="Times New Roman"/>
          <w:color w:val="000000" w:themeColor="text1"/>
          <w:sz w:val="23"/>
          <w:szCs w:val="23"/>
        </w:rPr>
        <w:t xml:space="preserve"> </w:t>
      </w:r>
      <w:r w:rsidRPr="00DC662F">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DC662F"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C662F">
        <w:rPr>
          <w:color w:val="000000" w:themeColor="text1"/>
          <w:sz w:val="23"/>
          <w:szCs w:val="23"/>
        </w:rPr>
        <w:t>11.9.</w:t>
      </w:r>
      <w:r w:rsidRPr="00DC662F">
        <w:rPr>
          <w:color w:val="000000" w:themeColor="text1"/>
          <w:sz w:val="23"/>
          <w:szCs w:val="23"/>
        </w:rPr>
        <w:tab/>
        <w:t>За неисполнение либо ненадлежащее исполнение своих обязательств, Стороны несут 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11.10.</w:t>
      </w:r>
      <w:r w:rsidR="00AF4120" w:rsidRPr="00DC662F">
        <w:rPr>
          <w:color w:val="000000" w:themeColor="text1"/>
          <w:sz w:val="23"/>
          <w:szCs w:val="23"/>
        </w:rPr>
        <w:t xml:space="preserve"> </w:t>
      </w:r>
      <w:r w:rsidRPr="00DC662F">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C662F" w:rsidRDefault="00A37B79" w:rsidP="008E61E3">
      <w:pPr>
        <w:tabs>
          <w:tab w:val="left" w:pos="284"/>
        </w:tabs>
        <w:jc w:val="both"/>
        <w:rPr>
          <w:color w:val="000000" w:themeColor="text1"/>
          <w:sz w:val="23"/>
          <w:szCs w:val="23"/>
        </w:rPr>
      </w:pPr>
      <w:r w:rsidRPr="00DC662F">
        <w:rPr>
          <w:color w:val="000000" w:themeColor="text1"/>
          <w:sz w:val="23"/>
          <w:szCs w:val="23"/>
        </w:rPr>
        <w:t>11.11.</w:t>
      </w:r>
      <w:r w:rsidR="00AF4120" w:rsidRPr="00DC662F">
        <w:rPr>
          <w:color w:val="000000" w:themeColor="text1"/>
          <w:sz w:val="23"/>
          <w:szCs w:val="23"/>
        </w:rPr>
        <w:t xml:space="preserve"> </w:t>
      </w:r>
      <w:r w:rsidRPr="00DC662F">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C662F" w:rsidRDefault="00A37B79" w:rsidP="00A37B79">
      <w:pPr>
        <w:pStyle w:val="a3"/>
        <w:tabs>
          <w:tab w:val="left" w:pos="567"/>
        </w:tabs>
        <w:ind w:right="0"/>
        <w:rPr>
          <w:color w:val="000000" w:themeColor="text1"/>
          <w:sz w:val="23"/>
          <w:szCs w:val="23"/>
        </w:rPr>
      </w:pPr>
    </w:p>
    <w:p w:rsidR="00A37B79" w:rsidRPr="00DC662F" w:rsidRDefault="00A37B79" w:rsidP="00D4609E">
      <w:pPr>
        <w:pStyle w:val="a3"/>
        <w:tabs>
          <w:tab w:val="left" w:pos="567"/>
        </w:tabs>
        <w:ind w:right="0"/>
        <w:jc w:val="left"/>
        <w:rPr>
          <w:b/>
          <w:color w:val="000000" w:themeColor="text1"/>
          <w:sz w:val="23"/>
          <w:szCs w:val="23"/>
        </w:rPr>
      </w:pPr>
      <w:r w:rsidRPr="00DC662F">
        <w:rPr>
          <w:b/>
          <w:color w:val="000000" w:themeColor="text1"/>
          <w:sz w:val="23"/>
          <w:szCs w:val="23"/>
        </w:rPr>
        <w:t xml:space="preserve">12. СРОК ДЕЙСТВИЯ ДОГОВОРА. ИЗМЕНЕНИЕ И РАСТОРЖЕНИЕ ДОГОВОРА </w:t>
      </w:r>
    </w:p>
    <w:p w:rsidR="00A37B79" w:rsidRPr="00DC662F" w:rsidRDefault="00A37B79" w:rsidP="003A3EEA">
      <w:pPr>
        <w:pStyle w:val="a3"/>
        <w:tabs>
          <w:tab w:val="left" w:pos="0"/>
          <w:tab w:val="num" w:pos="567"/>
        </w:tabs>
        <w:ind w:right="0"/>
        <w:rPr>
          <w:color w:val="000000" w:themeColor="text1"/>
          <w:sz w:val="23"/>
          <w:szCs w:val="23"/>
        </w:rPr>
      </w:pPr>
      <w:r w:rsidRPr="00DC662F">
        <w:rPr>
          <w:color w:val="000000" w:themeColor="text1"/>
          <w:sz w:val="23"/>
          <w:szCs w:val="23"/>
        </w:rPr>
        <w:t>12.1.</w:t>
      </w:r>
      <w:r w:rsidRPr="00DC662F">
        <w:rPr>
          <w:color w:val="000000" w:themeColor="text1"/>
          <w:sz w:val="23"/>
          <w:szCs w:val="23"/>
        </w:rPr>
        <w:tab/>
        <w:t>Договор вступает в силу с даты его подпи</w:t>
      </w:r>
      <w:r w:rsidR="00EF6EDE" w:rsidRPr="00DC662F">
        <w:rPr>
          <w:color w:val="000000" w:themeColor="text1"/>
          <w:sz w:val="23"/>
          <w:szCs w:val="23"/>
        </w:rPr>
        <w:t>сания Сто</w:t>
      </w:r>
      <w:r w:rsidR="000A5AB9">
        <w:rPr>
          <w:color w:val="000000" w:themeColor="text1"/>
          <w:sz w:val="23"/>
          <w:szCs w:val="23"/>
        </w:rPr>
        <w:t>ронами и действует по 31.12.20</w:t>
      </w:r>
      <w:r w:rsidR="00CB02A2">
        <w:rPr>
          <w:color w:val="000000" w:themeColor="text1"/>
          <w:sz w:val="23"/>
          <w:szCs w:val="23"/>
        </w:rPr>
        <w:t>20</w:t>
      </w:r>
      <w:r w:rsidR="00EF6EDE" w:rsidRPr="00DC662F">
        <w:rPr>
          <w:color w:val="000000" w:themeColor="text1"/>
          <w:sz w:val="23"/>
          <w:szCs w:val="23"/>
        </w:rPr>
        <w:t xml:space="preserve"> </w:t>
      </w:r>
      <w:r w:rsidRPr="00DC662F">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C662F" w:rsidRDefault="00A37B79" w:rsidP="003A3EEA">
      <w:pPr>
        <w:tabs>
          <w:tab w:val="left" w:pos="0"/>
          <w:tab w:val="num" w:pos="567"/>
        </w:tabs>
        <w:jc w:val="both"/>
        <w:rPr>
          <w:color w:val="000000" w:themeColor="text1"/>
          <w:sz w:val="23"/>
          <w:szCs w:val="23"/>
        </w:rPr>
      </w:pPr>
      <w:r w:rsidRPr="00DC662F">
        <w:rPr>
          <w:color w:val="000000" w:themeColor="text1"/>
          <w:sz w:val="23"/>
          <w:szCs w:val="23"/>
        </w:rPr>
        <w:t>12.2.</w:t>
      </w:r>
      <w:r w:rsidRPr="00DC662F">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C662F" w:rsidRDefault="00A37B79" w:rsidP="003A3EEA">
      <w:pPr>
        <w:tabs>
          <w:tab w:val="left" w:pos="0"/>
          <w:tab w:val="num" w:pos="851"/>
        </w:tabs>
        <w:jc w:val="both"/>
        <w:rPr>
          <w:color w:val="000000" w:themeColor="text1"/>
          <w:sz w:val="23"/>
          <w:szCs w:val="23"/>
        </w:rPr>
      </w:pPr>
      <w:r w:rsidRPr="00DC662F">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C662F" w:rsidRDefault="00A37B79" w:rsidP="003A3EEA">
      <w:pPr>
        <w:tabs>
          <w:tab w:val="left" w:pos="0"/>
          <w:tab w:val="num" w:pos="851"/>
        </w:tabs>
        <w:jc w:val="both"/>
        <w:rPr>
          <w:b/>
          <w:color w:val="000000" w:themeColor="text1"/>
          <w:sz w:val="23"/>
          <w:szCs w:val="23"/>
        </w:rPr>
      </w:pPr>
      <w:r w:rsidRPr="00DC662F">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12.5. Односторонний отказ от Договора допускается по инициативе Заказчика, в случаях:</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1) </w:t>
      </w:r>
      <w:r w:rsidRPr="00DC662F">
        <w:rPr>
          <w:color w:val="000000" w:themeColor="text1"/>
          <w:sz w:val="23"/>
          <w:szCs w:val="23"/>
        </w:rPr>
        <w:tab/>
      </w:r>
      <w:r w:rsidRPr="00DC662F">
        <w:rPr>
          <w:color w:val="000000" w:themeColor="text1"/>
          <w:sz w:val="23"/>
          <w:szCs w:val="23"/>
        </w:rPr>
        <w:tab/>
        <w:t xml:space="preserve">нарушения Подрядчиком условий Договора, признаваемых Заказчиком существенными;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2) </w:t>
      </w:r>
      <w:r w:rsidRPr="00DC662F">
        <w:rPr>
          <w:color w:val="000000" w:themeColor="text1"/>
          <w:sz w:val="23"/>
          <w:szCs w:val="23"/>
        </w:rPr>
        <w:tab/>
      </w:r>
      <w:r w:rsidRPr="00DC662F">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3) </w:t>
      </w:r>
      <w:r w:rsidRPr="00DC662F">
        <w:rPr>
          <w:color w:val="000000" w:themeColor="text1"/>
          <w:sz w:val="23"/>
          <w:szCs w:val="23"/>
        </w:rPr>
        <w:tab/>
      </w:r>
      <w:r w:rsidRPr="00DC662F">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4) </w:t>
      </w:r>
      <w:r w:rsidRPr="00DC662F">
        <w:rPr>
          <w:color w:val="000000" w:themeColor="text1"/>
          <w:sz w:val="23"/>
          <w:szCs w:val="23"/>
        </w:rPr>
        <w:tab/>
      </w:r>
      <w:r w:rsidRPr="00DC662F">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5) </w:t>
      </w:r>
      <w:r w:rsidRPr="00DC662F">
        <w:rPr>
          <w:color w:val="000000" w:themeColor="text1"/>
          <w:sz w:val="23"/>
          <w:szCs w:val="23"/>
        </w:rPr>
        <w:tab/>
      </w:r>
      <w:r w:rsidRPr="00DC662F">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Pr>
          <w:color w:val="000000" w:themeColor="text1"/>
          <w:sz w:val="23"/>
          <w:szCs w:val="23"/>
        </w:rPr>
        <w:t>м договорам, заключенным с ним;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6) </w:t>
      </w:r>
      <w:r w:rsidRPr="00DC662F">
        <w:rPr>
          <w:color w:val="000000" w:themeColor="text1"/>
          <w:sz w:val="23"/>
          <w:szCs w:val="23"/>
        </w:rPr>
        <w:tab/>
      </w:r>
      <w:r w:rsidRPr="00DC662F">
        <w:rPr>
          <w:color w:val="000000" w:themeColor="text1"/>
          <w:sz w:val="23"/>
          <w:szCs w:val="23"/>
        </w:rPr>
        <w:tab/>
        <w:t>принятия решения Заказчиком о нецелес</w:t>
      </w:r>
      <w:r w:rsidR="002E184B">
        <w:rPr>
          <w:color w:val="000000" w:themeColor="text1"/>
          <w:sz w:val="23"/>
          <w:szCs w:val="23"/>
        </w:rPr>
        <w:t>ообразности исполнения Договора;</w:t>
      </w:r>
    </w:p>
    <w:p w:rsidR="00753385" w:rsidRPr="00DC662F" w:rsidRDefault="00753385" w:rsidP="003F2B8C">
      <w:pPr>
        <w:pStyle w:val="a5"/>
        <w:tabs>
          <w:tab w:val="num" w:pos="426"/>
        </w:tabs>
        <w:ind w:left="567" w:hanging="567"/>
        <w:rPr>
          <w:color w:val="000000" w:themeColor="text1"/>
          <w:sz w:val="23"/>
          <w:szCs w:val="23"/>
        </w:rPr>
      </w:pPr>
      <w:r w:rsidRPr="00DC662F">
        <w:rPr>
          <w:color w:val="000000" w:themeColor="text1"/>
          <w:sz w:val="23"/>
          <w:szCs w:val="23"/>
        </w:rPr>
        <w:lastRenderedPageBreak/>
        <w:t xml:space="preserve">7) </w:t>
      </w:r>
      <w:r w:rsidR="003F2B8C" w:rsidRPr="00DC662F">
        <w:rPr>
          <w:color w:val="000000" w:themeColor="text1"/>
          <w:sz w:val="23"/>
          <w:szCs w:val="23"/>
        </w:rPr>
        <w:tab/>
      </w:r>
      <w:r w:rsidR="003F2B8C" w:rsidRPr="00DC662F">
        <w:rPr>
          <w:color w:val="000000" w:themeColor="text1"/>
          <w:sz w:val="23"/>
          <w:szCs w:val="23"/>
        </w:rPr>
        <w:tab/>
      </w:r>
      <w:r w:rsidRPr="00DC662F">
        <w:rPr>
          <w:color w:val="000000" w:themeColor="text1"/>
          <w:sz w:val="23"/>
          <w:szCs w:val="23"/>
        </w:rPr>
        <w:t xml:space="preserve">в иных случаях, предусмотренных </w:t>
      </w:r>
      <w:r w:rsidR="003F2B8C" w:rsidRPr="00DC662F">
        <w:rPr>
          <w:color w:val="000000" w:themeColor="text1"/>
          <w:sz w:val="23"/>
          <w:szCs w:val="23"/>
        </w:rPr>
        <w:t>Д</w:t>
      </w:r>
      <w:r w:rsidRPr="00DC662F">
        <w:rPr>
          <w:color w:val="000000" w:themeColor="text1"/>
          <w:sz w:val="23"/>
          <w:szCs w:val="23"/>
        </w:rPr>
        <w:t>оговором.</w:t>
      </w:r>
    </w:p>
    <w:p w:rsidR="00A37B79" w:rsidRPr="00DC662F" w:rsidRDefault="00A37B79" w:rsidP="00A37B79">
      <w:pPr>
        <w:pStyle w:val="a5"/>
        <w:tabs>
          <w:tab w:val="num" w:pos="426"/>
        </w:tabs>
        <w:ind w:left="567" w:hanging="567"/>
        <w:rPr>
          <w:color w:val="000000" w:themeColor="text1"/>
          <w:sz w:val="23"/>
          <w:szCs w:val="23"/>
        </w:rPr>
      </w:pPr>
      <w:r w:rsidRPr="00DC662F">
        <w:rPr>
          <w:color w:val="000000" w:themeColor="text1"/>
          <w:sz w:val="23"/>
          <w:szCs w:val="23"/>
        </w:rPr>
        <w:t xml:space="preserve"> </w:t>
      </w:r>
      <w:r w:rsidRPr="00DC662F">
        <w:rPr>
          <w:color w:val="000000" w:themeColor="text1"/>
          <w:sz w:val="23"/>
          <w:szCs w:val="23"/>
        </w:rPr>
        <w:tab/>
      </w:r>
      <w:r w:rsidRPr="00DC662F">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C662F" w:rsidRDefault="00A37B79" w:rsidP="002E184B">
      <w:pPr>
        <w:pStyle w:val="a5"/>
        <w:tabs>
          <w:tab w:val="num" w:pos="0"/>
        </w:tabs>
        <w:ind w:firstLine="567"/>
        <w:rPr>
          <w:color w:val="000000" w:themeColor="text1"/>
          <w:sz w:val="23"/>
          <w:szCs w:val="23"/>
        </w:rPr>
      </w:pPr>
      <w:r w:rsidRPr="00DC662F">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A37B79" w:rsidRPr="00DC662F" w:rsidRDefault="00A37B79" w:rsidP="00A37B79">
      <w:pPr>
        <w:tabs>
          <w:tab w:val="num" w:pos="426"/>
          <w:tab w:val="left" w:pos="567"/>
        </w:tabs>
        <w:ind w:left="567" w:hanging="567"/>
        <w:jc w:val="both"/>
        <w:rPr>
          <w:color w:val="000000" w:themeColor="text1"/>
          <w:sz w:val="23"/>
          <w:szCs w:val="23"/>
        </w:rPr>
      </w:pPr>
      <w:r w:rsidRPr="00DC662F">
        <w:rPr>
          <w:color w:val="000000" w:themeColor="text1"/>
          <w:sz w:val="23"/>
          <w:szCs w:val="23"/>
        </w:rPr>
        <w:t>12.6. При наступлении случаев, предусмотренных п.12.5. Договора, Подрядчик:</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немедленно прекращает Работы и обеспечивает консервацию Объекта в соответствии с НТД.</w:t>
      </w:r>
    </w:p>
    <w:p w:rsidR="00C24F8E"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C662F">
        <w:rPr>
          <w:i/>
          <w:color w:val="000000" w:themeColor="text1"/>
          <w:sz w:val="23"/>
          <w:szCs w:val="23"/>
        </w:rPr>
        <w:t xml:space="preserve"> </w:t>
      </w:r>
    </w:p>
    <w:p w:rsidR="00A37B79" w:rsidRPr="00DC662F" w:rsidRDefault="00A37B79" w:rsidP="00A37B79">
      <w:pPr>
        <w:pStyle w:val="a9"/>
        <w:numPr>
          <w:ilvl w:val="0"/>
          <w:numId w:val="4"/>
        </w:numPr>
        <w:tabs>
          <w:tab w:val="num" w:pos="567"/>
        </w:tabs>
        <w:ind w:left="567" w:hanging="567"/>
        <w:jc w:val="both"/>
        <w:rPr>
          <w:color w:val="000000" w:themeColor="text1"/>
          <w:sz w:val="23"/>
          <w:szCs w:val="23"/>
        </w:rPr>
      </w:pPr>
      <w:r w:rsidRPr="00DC662F">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12.7.</w:t>
      </w:r>
      <w:r w:rsidRPr="00DC662F">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C662F" w:rsidRDefault="00A37B79" w:rsidP="003A3EEA">
      <w:pPr>
        <w:tabs>
          <w:tab w:val="num" w:pos="142"/>
          <w:tab w:val="left" w:pos="567"/>
        </w:tabs>
        <w:jc w:val="both"/>
        <w:rPr>
          <w:color w:val="000000" w:themeColor="text1"/>
          <w:sz w:val="23"/>
          <w:szCs w:val="23"/>
        </w:rPr>
      </w:pPr>
      <w:r w:rsidRPr="00DC662F">
        <w:rPr>
          <w:color w:val="000000" w:themeColor="text1"/>
          <w:sz w:val="23"/>
          <w:szCs w:val="23"/>
        </w:rPr>
        <w:t>12.8.</w:t>
      </w:r>
      <w:r w:rsidRPr="00DC662F">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C662F" w:rsidRDefault="00A37B79" w:rsidP="00A37B79">
      <w:pPr>
        <w:jc w:val="both"/>
        <w:rPr>
          <w:b/>
          <w:color w:val="000000" w:themeColor="text1"/>
          <w:sz w:val="23"/>
          <w:szCs w:val="23"/>
        </w:rPr>
      </w:pPr>
    </w:p>
    <w:p w:rsidR="00A37B79" w:rsidRPr="00DC662F" w:rsidRDefault="00A37B79" w:rsidP="00D4609E">
      <w:pPr>
        <w:rPr>
          <w:b/>
          <w:color w:val="000000" w:themeColor="text1"/>
          <w:sz w:val="23"/>
          <w:szCs w:val="23"/>
        </w:rPr>
      </w:pPr>
      <w:r w:rsidRPr="00DC662F">
        <w:rPr>
          <w:b/>
          <w:color w:val="000000" w:themeColor="text1"/>
          <w:sz w:val="23"/>
          <w:szCs w:val="23"/>
        </w:rPr>
        <w:t xml:space="preserve">13. ПРОТИВОДЕЙСТВИЕ КОРРУПЦИИ И МОШЕННИЧЕСТВУ </w:t>
      </w:r>
    </w:p>
    <w:p w:rsidR="00A37B79" w:rsidRPr="00DC662F" w:rsidRDefault="00A37B79" w:rsidP="00C70754">
      <w:pPr>
        <w:pStyle w:val="a9"/>
        <w:ind w:left="0"/>
        <w:jc w:val="both"/>
        <w:rPr>
          <w:color w:val="000000" w:themeColor="text1"/>
          <w:sz w:val="23"/>
          <w:szCs w:val="23"/>
        </w:rPr>
      </w:pPr>
      <w:r w:rsidRPr="00DC662F">
        <w:rPr>
          <w:color w:val="000000" w:themeColor="text1"/>
          <w:sz w:val="23"/>
          <w:szCs w:val="23"/>
        </w:rPr>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13.2.</w:t>
      </w:r>
      <w:r w:rsidRPr="00DC662F">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C662F">
        <w:rPr>
          <w:b/>
          <w:i/>
          <w:color w:val="000000" w:themeColor="text1"/>
          <w:sz w:val="23"/>
          <w:szCs w:val="23"/>
        </w:rPr>
        <w:t xml:space="preserve"> </w:t>
      </w:r>
      <w:r w:rsidRPr="00DC662F">
        <w:rPr>
          <w:color w:val="000000" w:themeColor="text1"/>
          <w:sz w:val="23"/>
          <w:szCs w:val="23"/>
        </w:rPr>
        <w:t>любые произведенные или обещанные платежи, подарки и ценности, указанные в п.13.1.</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13.3.</w:t>
      </w:r>
      <w:r w:rsidRPr="00DC662F">
        <w:rPr>
          <w:color w:val="000000" w:themeColor="text1"/>
          <w:sz w:val="23"/>
          <w:szCs w:val="23"/>
        </w:rPr>
        <w:tab/>
        <w:t>Нарушение Подрядчиком</w:t>
      </w:r>
      <w:r w:rsidRPr="00DC662F">
        <w:rPr>
          <w:b/>
          <w:i/>
          <w:color w:val="000000" w:themeColor="text1"/>
          <w:sz w:val="23"/>
          <w:szCs w:val="23"/>
        </w:rPr>
        <w:t xml:space="preserve"> </w:t>
      </w:r>
      <w:r w:rsidRPr="00DC662F">
        <w:rPr>
          <w:color w:val="000000" w:themeColor="text1"/>
          <w:sz w:val="23"/>
          <w:szCs w:val="23"/>
        </w:rPr>
        <w:t>любого обязательства, указанного в п.13.1, может быть рассмотрено Заказчиком</w:t>
      </w:r>
      <w:r w:rsidRPr="00DC662F">
        <w:rPr>
          <w:b/>
          <w:i/>
          <w:color w:val="000000" w:themeColor="text1"/>
          <w:sz w:val="23"/>
          <w:szCs w:val="23"/>
        </w:rPr>
        <w:t xml:space="preserve"> </w:t>
      </w:r>
      <w:r w:rsidRPr="00DC662F">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13.4.</w:t>
      </w:r>
      <w:r w:rsidRPr="00DC662F">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C662F">
        <w:rPr>
          <w:b/>
          <w:i/>
          <w:color w:val="000000" w:themeColor="text1"/>
          <w:sz w:val="23"/>
          <w:szCs w:val="23"/>
        </w:rPr>
        <w:t xml:space="preserve"> </w:t>
      </w:r>
      <w:r w:rsidRPr="00DC662F">
        <w:rPr>
          <w:color w:val="000000" w:themeColor="text1"/>
          <w:sz w:val="23"/>
          <w:szCs w:val="23"/>
        </w:rPr>
        <w:t xml:space="preserve"> В случае нарушения Политики сотрудниками</w:t>
      </w:r>
      <w:r w:rsidRPr="00DC662F">
        <w:rPr>
          <w:b/>
          <w:i/>
          <w:color w:val="000000" w:themeColor="text1"/>
          <w:sz w:val="23"/>
          <w:szCs w:val="23"/>
        </w:rPr>
        <w:t xml:space="preserve"> </w:t>
      </w:r>
      <w:r w:rsidRPr="00DC662F">
        <w:rPr>
          <w:color w:val="000000" w:themeColor="text1"/>
          <w:sz w:val="23"/>
          <w:szCs w:val="23"/>
        </w:rPr>
        <w:t>Заказчика, Подрядчик</w:t>
      </w:r>
      <w:r w:rsidRPr="00DC662F">
        <w:rPr>
          <w:b/>
          <w:i/>
          <w:color w:val="000000" w:themeColor="text1"/>
          <w:sz w:val="23"/>
          <w:szCs w:val="23"/>
        </w:rPr>
        <w:t xml:space="preserve"> </w:t>
      </w:r>
      <w:r w:rsidRPr="00DC662F">
        <w:rPr>
          <w:color w:val="000000" w:themeColor="text1"/>
          <w:sz w:val="23"/>
          <w:szCs w:val="23"/>
        </w:rPr>
        <w:t>обязуется направить письменное уведомление об этом по линии связи, указанной в п.13.5 Договора.</w:t>
      </w:r>
      <w:r w:rsidRPr="00DC662F">
        <w:rPr>
          <w:b/>
          <w:i/>
          <w:color w:val="000000" w:themeColor="text1"/>
          <w:sz w:val="23"/>
          <w:szCs w:val="23"/>
        </w:rPr>
        <w:t xml:space="preserve"> </w:t>
      </w:r>
    </w:p>
    <w:p w:rsidR="00A37B79" w:rsidRPr="00DC662F" w:rsidRDefault="00A37B79" w:rsidP="00C70754">
      <w:pPr>
        <w:tabs>
          <w:tab w:val="left" w:pos="567"/>
        </w:tabs>
        <w:jc w:val="both"/>
        <w:rPr>
          <w:color w:val="000000" w:themeColor="text1"/>
          <w:sz w:val="23"/>
          <w:szCs w:val="23"/>
        </w:rPr>
      </w:pPr>
      <w:r w:rsidRPr="00DC662F">
        <w:rPr>
          <w:color w:val="000000" w:themeColor="text1"/>
          <w:sz w:val="23"/>
          <w:szCs w:val="23"/>
        </w:rPr>
        <w:t>13.5.</w:t>
      </w:r>
      <w:r w:rsidRPr="00DC662F">
        <w:rPr>
          <w:color w:val="000000" w:themeColor="text1"/>
          <w:sz w:val="23"/>
          <w:szCs w:val="23"/>
        </w:rPr>
        <w:tab/>
        <w:t>Заказчиком установлены следующие линии связи, позволяющие Подрядчику</w:t>
      </w:r>
      <w:r w:rsidRPr="00DC662F">
        <w:rPr>
          <w:b/>
          <w:i/>
          <w:color w:val="000000" w:themeColor="text1"/>
          <w:sz w:val="23"/>
          <w:szCs w:val="23"/>
        </w:rPr>
        <w:t xml:space="preserve"> </w:t>
      </w:r>
      <w:r w:rsidRPr="00DC662F">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C662F" w:rsidRDefault="00A37B79" w:rsidP="00C70754">
      <w:pPr>
        <w:jc w:val="both"/>
        <w:rPr>
          <w:color w:val="000000" w:themeColor="text1"/>
          <w:sz w:val="23"/>
          <w:szCs w:val="23"/>
        </w:rPr>
      </w:pPr>
      <w:r w:rsidRPr="00DC662F">
        <w:rPr>
          <w:color w:val="000000" w:themeColor="text1"/>
          <w:sz w:val="23"/>
          <w:szCs w:val="23"/>
        </w:rPr>
        <w:t>Горячая линия по противодействию коррупции и мошенничеству» - информационный канал (</w:t>
      </w:r>
      <w:hyperlink r:id="rId9" w:history="1">
        <w:r w:rsidRPr="00DC662F">
          <w:rPr>
            <w:rStyle w:val="afb"/>
            <w:color w:val="000000" w:themeColor="text1"/>
            <w:sz w:val="23"/>
            <w:szCs w:val="23"/>
            <w:lang w:val="en-US"/>
          </w:rPr>
          <w:t>http</w:t>
        </w:r>
        <w:r w:rsidRPr="00DC662F">
          <w:rPr>
            <w:rStyle w:val="afb"/>
            <w:color w:val="000000" w:themeColor="text1"/>
            <w:sz w:val="23"/>
            <w:szCs w:val="23"/>
          </w:rPr>
          <w:t>://</w:t>
        </w:r>
        <w:r w:rsidRPr="00DC662F">
          <w:rPr>
            <w:rStyle w:val="afb"/>
            <w:color w:val="000000" w:themeColor="text1"/>
            <w:sz w:val="23"/>
            <w:szCs w:val="23"/>
            <w:lang w:val="en-US"/>
          </w:rPr>
          <w:t>caepco</w:t>
        </w:r>
        <w:r w:rsidRPr="00DC662F">
          <w:rPr>
            <w:rStyle w:val="afb"/>
            <w:color w:val="000000" w:themeColor="text1"/>
            <w:sz w:val="23"/>
            <w:szCs w:val="23"/>
          </w:rPr>
          <w:t>.</w:t>
        </w:r>
        <w:r w:rsidRPr="00DC662F">
          <w:rPr>
            <w:rStyle w:val="afb"/>
            <w:color w:val="000000" w:themeColor="text1"/>
            <w:sz w:val="23"/>
            <w:szCs w:val="23"/>
            <w:lang w:val="en-US"/>
          </w:rPr>
          <w:t>kz</w:t>
        </w:r>
      </w:hyperlink>
      <w:r w:rsidR="00974F09" w:rsidRPr="00DC662F">
        <w:rPr>
          <w:rStyle w:val="afb"/>
          <w:color w:val="000000" w:themeColor="text1"/>
          <w:sz w:val="23"/>
          <w:szCs w:val="23"/>
        </w:rPr>
        <w:t xml:space="preserve"> </w:t>
      </w:r>
      <w:r w:rsidRPr="00DC662F">
        <w:rPr>
          <w:i/>
          <w:color w:val="000000" w:themeColor="text1"/>
          <w:sz w:val="23"/>
          <w:szCs w:val="23"/>
        </w:rPr>
        <w:t>);</w:t>
      </w:r>
    </w:p>
    <w:p w:rsidR="00A37B79" w:rsidRPr="00DC662F" w:rsidRDefault="00A37B79" w:rsidP="00C70754">
      <w:pPr>
        <w:jc w:val="both"/>
        <w:rPr>
          <w:color w:val="000000" w:themeColor="text1"/>
          <w:sz w:val="23"/>
          <w:szCs w:val="23"/>
        </w:rPr>
      </w:pPr>
      <w:r w:rsidRPr="00DC662F">
        <w:rPr>
          <w:color w:val="000000" w:themeColor="text1"/>
          <w:sz w:val="23"/>
          <w:szCs w:val="23"/>
        </w:rPr>
        <w:t>Телефон: +7 (727) 259-66-40;</w:t>
      </w:r>
    </w:p>
    <w:p w:rsidR="00A37B79" w:rsidRPr="00DC662F" w:rsidRDefault="00A37B79" w:rsidP="00C70754">
      <w:pPr>
        <w:jc w:val="both"/>
        <w:rPr>
          <w:color w:val="000000" w:themeColor="text1"/>
          <w:sz w:val="23"/>
          <w:szCs w:val="23"/>
        </w:rPr>
      </w:pPr>
      <w:r w:rsidRPr="00DC662F">
        <w:rPr>
          <w:color w:val="000000" w:themeColor="text1"/>
          <w:sz w:val="23"/>
          <w:szCs w:val="23"/>
        </w:rPr>
        <w:t xml:space="preserve">Электронная почта: </w:t>
      </w:r>
      <w:hyperlink r:id="rId10" w:history="1">
        <w:r w:rsidRPr="00DC662F">
          <w:rPr>
            <w:rStyle w:val="afb"/>
            <w:color w:val="000000" w:themeColor="text1"/>
            <w:sz w:val="23"/>
            <w:szCs w:val="23"/>
          </w:rPr>
          <w:t>info@energy.kz</w:t>
        </w:r>
      </w:hyperlink>
      <w:r w:rsidRPr="00DC662F">
        <w:rPr>
          <w:color w:val="000000" w:themeColor="text1"/>
          <w:sz w:val="23"/>
          <w:szCs w:val="23"/>
        </w:rPr>
        <w:t>.</w:t>
      </w:r>
    </w:p>
    <w:p w:rsidR="00A37B79" w:rsidRPr="00DC662F" w:rsidRDefault="00A37B79" w:rsidP="00A37B79">
      <w:pPr>
        <w:jc w:val="both"/>
        <w:rPr>
          <w:b/>
          <w:color w:val="000000" w:themeColor="text1"/>
          <w:sz w:val="23"/>
          <w:szCs w:val="23"/>
        </w:rPr>
      </w:pPr>
    </w:p>
    <w:p w:rsidR="00A37B79" w:rsidRPr="00DC662F" w:rsidRDefault="00A37B79" w:rsidP="00D4609E">
      <w:pPr>
        <w:pStyle w:val="a3"/>
        <w:tabs>
          <w:tab w:val="clear" w:pos="0"/>
          <w:tab w:val="num" w:pos="426"/>
          <w:tab w:val="left" w:pos="567"/>
        </w:tabs>
        <w:ind w:left="567" w:right="0" w:hanging="567"/>
        <w:jc w:val="left"/>
        <w:rPr>
          <w:b/>
          <w:color w:val="000000" w:themeColor="text1"/>
          <w:sz w:val="23"/>
          <w:szCs w:val="23"/>
        </w:rPr>
      </w:pPr>
      <w:r w:rsidRPr="00DC662F">
        <w:rPr>
          <w:b/>
          <w:color w:val="000000" w:themeColor="text1"/>
          <w:sz w:val="23"/>
          <w:szCs w:val="23"/>
        </w:rPr>
        <w:t>14. ЗАКЛЮЧИТЕЛЬНЫЕ ПОЛОЖЕНИЯ</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t>14.1.</w:t>
      </w:r>
      <w:r w:rsidRPr="00DC662F">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C662F" w:rsidRDefault="00A37B79" w:rsidP="00C70754">
      <w:pPr>
        <w:pStyle w:val="a3"/>
        <w:tabs>
          <w:tab w:val="clear" w:pos="0"/>
          <w:tab w:val="left" w:pos="142"/>
        </w:tabs>
        <w:ind w:right="0"/>
        <w:rPr>
          <w:color w:val="000000" w:themeColor="text1"/>
          <w:sz w:val="23"/>
          <w:szCs w:val="23"/>
        </w:rPr>
      </w:pPr>
      <w:r w:rsidRPr="00DC662F">
        <w:rPr>
          <w:color w:val="000000" w:themeColor="text1"/>
          <w:sz w:val="23"/>
          <w:szCs w:val="23"/>
        </w:rPr>
        <w:lastRenderedPageBreak/>
        <w:t>14.2.</w:t>
      </w:r>
      <w:r w:rsidRPr="00DC662F">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14.3.</w:t>
      </w:r>
      <w:r w:rsidRPr="00DC662F">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14.4.</w:t>
      </w:r>
      <w:r w:rsidRPr="00DC662F">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14.5.</w:t>
      </w:r>
      <w:r w:rsidRPr="00DC662F">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DC662F"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C662F">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14.9.</w:t>
      </w:r>
      <w:r w:rsidRPr="00DC662F">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C662F" w:rsidRDefault="00A37B79" w:rsidP="00C70754">
      <w:pPr>
        <w:tabs>
          <w:tab w:val="left" w:pos="142"/>
        </w:tabs>
        <w:jc w:val="both"/>
        <w:rPr>
          <w:color w:val="000000" w:themeColor="text1"/>
          <w:sz w:val="23"/>
          <w:szCs w:val="23"/>
        </w:rPr>
      </w:pPr>
      <w:r w:rsidRPr="00DC662F">
        <w:rPr>
          <w:color w:val="000000" w:themeColor="text1"/>
          <w:sz w:val="23"/>
          <w:szCs w:val="23"/>
        </w:rPr>
        <w:t>14.10.</w:t>
      </w:r>
      <w:r w:rsidRPr="00DC662F">
        <w:rPr>
          <w:color w:val="000000" w:themeColor="text1"/>
          <w:sz w:val="23"/>
          <w:szCs w:val="23"/>
        </w:rPr>
        <w:tab/>
        <w:t>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Сторон для заключения Договора.</w:t>
      </w:r>
    </w:p>
    <w:p w:rsidR="00A37B79" w:rsidRPr="00DC662F" w:rsidRDefault="00A37B79" w:rsidP="00D36340">
      <w:pPr>
        <w:jc w:val="both"/>
        <w:rPr>
          <w:color w:val="000000" w:themeColor="text1"/>
          <w:sz w:val="23"/>
          <w:szCs w:val="23"/>
        </w:rPr>
      </w:pPr>
      <w:r w:rsidRPr="00DC662F">
        <w:rPr>
          <w:color w:val="000000" w:themeColor="text1"/>
          <w:sz w:val="23"/>
          <w:szCs w:val="23"/>
        </w:rPr>
        <w:t>14.11.</w:t>
      </w:r>
      <w:r w:rsidR="0073338B" w:rsidRPr="00DC662F">
        <w:rPr>
          <w:color w:val="000000" w:themeColor="text1"/>
          <w:sz w:val="23"/>
          <w:szCs w:val="23"/>
        </w:rPr>
        <w:t xml:space="preserve"> </w:t>
      </w:r>
      <w:r w:rsidRPr="00DC662F">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C662F" w:rsidRDefault="00A37B79" w:rsidP="00D36340">
      <w:pPr>
        <w:widowControl w:val="0"/>
        <w:jc w:val="both"/>
        <w:rPr>
          <w:color w:val="000000" w:themeColor="text1"/>
          <w:sz w:val="23"/>
          <w:szCs w:val="23"/>
        </w:rPr>
      </w:pPr>
      <w:r w:rsidRPr="00DC662F">
        <w:rPr>
          <w:color w:val="000000" w:themeColor="text1"/>
          <w:sz w:val="23"/>
          <w:szCs w:val="23"/>
        </w:rPr>
        <w:t>14.12.</w:t>
      </w:r>
      <w:r w:rsidR="0073338B" w:rsidRPr="00DC662F">
        <w:rPr>
          <w:color w:val="000000" w:themeColor="text1"/>
          <w:sz w:val="23"/>
          <w:szCs w:val="23"/>
        </w:rPr>
        <w:t xml:space="preserve"> </w:t>
      </w:r>
      <w:r w:rsidRPr="00DC662F">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C662F" w:rsidRDefault="00A37B79" w:rsidP="00D36340">
      <w:pPr>
        <w:ind w:right="-1"/>
        <w:jc w:val="both"/>
        <w:rPr>
          <w:color w:val="000000" w:themeColor="text1"/>
          <w:sz w:val="23"/>
          <w:szCs w:val="23"/>
        </w:rPr>
      </w:pPr>
      <w:r w:rsidRPr="00DC662F">
        <w:rPr>
          <w:color w:val="000000" w:themeColor="text1"/>
          <w:sz w:val="23"/>
          <w:szCs w:val="23"/>
        </w:rPr>
        <w:t>14.13.</w:t>
      </w:r>
      <w:r w:rsidR="0073338B" w:rsidRPr="00DC662F">
        <w:rPr>
          <w:color w:val="000000" w:themeColor="text1"/>
          <w:sz w:val="23"/>
          <w:szCs w:val="23"/>
        </w:rPr>
        <w:t xml:space="preserve"> </w:t>
      </w:r>
      <w:r w:rsidRPr="00DC662F">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C662F" w:rsidRDefault="00A37B79" w:rsidP="00D36340">
      <w:pPr>
        <w:jc w:val="both"/>
        <w:rPr>
          <w:color w:val="000000" w:themeColor="text1"/>
          <w:sz w:val="23"/>
          <w:szCs w:val="23"/>
        </w:rPr>
      </w:pPr>
      <w:r w:rsidRPr="00DC662F">
        <w:rPr>
          <w:color w:val="000000" w:themeColor="text1"/>
          <w:sz w:val="23"/>
          <w:szCs w:val="23"/>
        </w:rPr>
        <w:t>14.14.</w:t>
      </w:r>
      <w:r w:rsidR="0073338B" w:rsidRPr="00DC662F">
        <w:rPr>
          <w:color w:val="000000" w:themeColor="text1"/>
          <w:sz w:val="23"/>
          <w:szCs w:val="23"/>
        </w:rPr>
        <w:t xml:space="preserve"> </w:t>
      </w:r>
      <w:r w:rsidRPr="00DC662F">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C662F" w:rsidRDefault="00A37B79" w:rsidP="00D36340">
      <w:pPr>
        <w:jc w:val="both"/>
        <w:rPr>
          <w:color w:val="000000" w:themeColor="text1"/>
          <w:sz w:val="23"/>
          <w:szCs w:val="23"/>
        </w:rPr>
      </w:pPr>
      <w:r w:rsidRPr="00DC662F">
        <w:rPr>
          <w:color w:val="000000" w:themeColor="text1"/>
          <w:sz w:val="23"/>
          <w:szCs w:val="23"/>
        </w:rPr>
        <w:t>14.15.</w:t>
      </w:r>
      <w:r w:rsidR="0073338B" w:rsidRPr="00DC662F">
        <w:rPr>
          <w:color w:val="000000" w:themeColor="text1"/>
          <w:sz w:val="23"/>
          <w:szCs w:val="23"/>
        </w:rPr>
        <w:t xml:space="preserve"> </w:t>
      </w:r>
      <w:r w:rsidRPr="00DC662F">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C662F" w:rsidRDefault="00A37B79" w:rsidP="007C7C1C">
      <w:pPr>
        <w:jc w:val="both"/>
        <w:rPr>
          <w:color w:val="000000" w:themeColor="text1"/>
          <w:sz w:val="23"/>
          <w:szCs w:val="23"/>
        </w:rPr>
      </w:pPr>
      <w:r w:rsidRPr="00DC662F">
        <w:rPr>
          <w:color w:val="000000" w:themeColor="text1"/>
          <w:sz w:val="23"/>
          <w:szCs w:val="23"/>
        </w:rPr>
        <w:t>14.16.</w:t>
      </w:r>
      <w:r w:rsidR="0073338B" w:rsidRPr="00DC662F">
        <w:rPr>
          <w:color w:val="000000" w:themeColor="text1"/>
          <w:sz w:val="23"/>
          <w:szCs w:val="23"/>
        </w:rPr>
        <w:t xml:space="preserve"> </w:t>
      </w:r>
      <w:r w:rsidRPr="00DC662F">
        <w:rPr>
          <w:color w:val="000000" w:themeColor="text1"/>
          <w:sz w:val="23"/>
          <w:szCs w:val="23"/>
        </w:rPr>
        <w:t>На момент подписания Договора неотъемлемой его частью являются следующие приложения:</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1. Смета</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2</w:t>
      </w:r>
      <w:r w:rsidR="00A37B79" w:rsidRPr="00A15741">
        <w:rPr>
          <w:color w:val="000000" w:themeColor="text1"/>
          <w:sz w:val="23"/>
          <w:szCs w:val="23"/>
        </w:rPr>
        <w:t>. Перечень видов Работ</w:t>
      </w:r>
      <w:r w:rsidRPr="00A15741">
        <w:rPr>
          <w:color w:val="000000" w:themeColor="text1"/>
          <w:sz w:val="23"/>
          <w:szCs w:val="23"/>
        </w:rPr>
        <w:t xml:space="preserve"> (Техническое задание)</w:t>
      </w:r>
      <w:r w:rsidR="00A37B79" w:rsidRPr="00A15741">
        <w:rPr>
          <w:color w:val="000000" w:themeColor="text1"/>
          <w:sz w:val="23"/>
          <w:szCs w:val="23"/>
        </w:rPr>
        <w:t>.</w:t>
      </w:r>
    </w:p>
    <w:p w:rsidR="00A37B79" w:rsidRPr="00A15741" w:rsidRDefault="00335DB8" w:rsidP="007C7C1C">
      <w:pPr>
        <w:pStyle w:val="a3"/>
        <w:tabs>
          <w:tab w:val="clear" w:pos="0"/>
          <w:tab w:val="num" w:pos="284"/>
        </w:tabs>
        <w:ind w:right="-1"/>
        <w:rPr>
          <w:color w:val="000000" w:themeColor="text1"/>
          <w:sz w:val="23"/>
          <w:szCs w:val="23"/>
        </w:rPr>
      </w:pPr>
      <w:r w:rsidRPr="00A15741">
        <w:rPr>
          <w:color w:val="000000" w:themeColor="text1"/>
          <w:sz w:val="23"/>
          <w:szCs w:val="23"/>
        </w:rPr>
        <w:t>Приложение № 3</w:t>
      </w:r>
      <w:r w:rsidR="00A37B79" w:rsidRPr="00A15741">
        <w:rPr>
          <w:color w:val="000000" w:themeColor="text1"/>
          <w:sz w:val="23"/>
          <w:szCs w:val="23"/>
        </w:rPr>
        <w:t>. График производства Работ.</w:t>
      </w:r>
    </w:p>
    <w:p w:rsidR="00A37B79" w:rsidRPr="00DC662F" w:rsidRDefault="00335DB8" w:rsidP="007C7C1C">
      <w:pPr>
        <w:pStyle w:val="a3"/>
        <w:tabs>
          <w:tab w:val="clear" w:pos="0"/>
          <w:tab w:val="num" w:pos="284"/>
        </w:tabs>
        <w:ind w:right="-1"/>
        <w:rPr>
          <w:b/>
          <w:i/>
          <w:color w:val="000000" w:themeColor="text1"/>
          <w:sz w:val="23"/>
          <w:szCs w:val="23"/>
        </w:rPr>
      </w:pPr>
      <w:r w:rsidRPr="00A15741">
        <w:rPr>
          <w:color w:val="000000" w:themeColor="text1"/>
          <w:sz w:val="23"/>
          <w:szCs w:val="23"/>
        </w:rPr>
        <w:t>Приложение № 4</w:t>
      </w:r>
      <w:r w:rsidR="00A37B79" w:rsidRPr="00A15741">
        <w:rPr>
          <w:color w:val="000000" w:themeColor="text1"/>
          <w:sz w:val="23"/>
          <w:szCs w:val="23"/>
        </w:rPr>
        <w:t>. Перечень материалов Подрядчика.</w:t>
      </w:r>
      <w:r w:rsidR="00A37B79" w:rsidRPr="00DC662F">
        <w:rPr>
          <w:color w:val="000000" w:themeColor="text1"/>
          <w:sz w:val="23"/>
          <w:szCs w:val="23"/>
        </w:rPr>
        <w:t xml:space="preserve">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5</w:t>
      </w:r>
      <w:r w:rsidR="00A37B79" w:rsidRPr="00DC662F">
        <w:rPr>
          <w:color w:val="000000" w:themeColor="text1"/>
          <w:sz w:val="23"/>
          <w:szCs w:val="23"/>
        </w:rPr>
        <w:t>. Форма документа «Перечень внутренних документов Заказчика».</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6</w:t>
      </w:r>
      <w:r w:rsidR="00A37B79" w:rsidRPr="00DC662F">
        <w:rPr>
          <w:color w:val="000000" w:themeColor="text1"/>
          <w:sz w:val="23"/>
          <w:szCs w:val="23"/>
        </w:rPr>
        <w:t xml:space="preserve">. Форма документа «Порядок производства строительно-монтажных работ» </w:t>
      </w:r>
    </w:p>
    <w:p w:rsidR="00A37B79" w:rsidRPr="00DC662F"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7</w:t>
      </w:r>
      <w:r w:rsidR="00A37B79" w:rsidRPr="00DC662F">
        <w:rPr>
          <w:color w:val="000000" w:themeColor="text1"/>
          <w:sz w:val="23"/>
          <w:szCs w:val="23"/>
        </w:rPr>
        <w:t>. Форма документа «Обязательные условия безопасного производства Работ».</w:t>
      </w:r>
    </w:p>
    <w:p w:rsidR="00A37B79" w:rsidRPr="00DC662F" w:rsidRDefault="00A37B79" w:rsidP="007C7C1C">
      <w:pPr>
        <w:pStyle w:val="a3"/>
        <w:tabs>
          <w:tab w:val="clear" w:pos="0"/>
          <w:tab w:val="left" w:pos="284"/>
        </w:tabs>
        <w:ind w:right="0"/>
        <w:rPr>
          <w:color w:val="000000" w:themeColor="text1"/>
          <w:sz w:val="23"/>
          <w:szCs w:val="23"/>
        </w:rPr>
      </w:pPr>
      <w:r w:rsidRPr="00DC662F">
        <w:rPr>
          <w:color w:val="000000" w:themeColor="text1"/>
          <w:sz w:val="23"/>
          <w:szCs w:val="23"/>
        </w:rPr>
        <w:lastRenderedPageBreak/>
        <w:t>Пр</w:t>
      </w:r>
      <w:r w:rsidR="00335DB8" w:rsidRPr="00DC662F">
        <w:rPr>
          <w:color w:val="000000" w:themeColor="text1"/>
          <w:sz w:val="23"/>
          <w:szCs w:val="23"/>
        </w:rPr>
        <w:t>иложение № 8</w:t>
      </w:r>
      <w:r w:rsidRPr="00DC662F">
        <w:rPr>
          <w:color w:val="000000" w:themeColor="text1"/>
          <w:sz w:val="23"/>
          <w:szCs w:val="23"/>
        </w:rPr>
        <w:t>. Форма документа «Указания по безопасности и охране труда».</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9</w:t>
      </w:r>
      <w:r w:rsidRPr="00DC662F">
        <w:rPr>
          <w:color w:val="000000" w:themeColor="text1"/>
          <w:sz w:val="23"/>
          <w:szCs w:val="23"/>
        </w:rPr>
        <w:t>. Форма</w:t>
      </w:r>
      <w:r w:rsidRPr="00DC662F">
        <w:rPr>
          <w:b/>
          <w:i/>
          <w:color w:val="000000" w:themeColor="text1"/>
          <w:sz w:val="23"/>
          <w:szCs w:val="23"/>
        </w:rPr>
        <w:t xml:space="preserve"> </w:t>
      </w:r>
      <w:r w:rsidRPr="00DC662F">
        <w:rPr>
          <w:color w:val="000000" w:themeColor="text1"/>
          <w:sz w:val="23"/>
          <w:szCs w:val="23"/>
        </w:rPr>
        <w:t>документа «Накладная на отпуск материалов со склада цеха в работу».</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CF5269">
        <w:rPr>
          <w:color w:val="000000" w:themeColor="text1"/>
          <w:sz w:val="23"/>
          <w:szCs w:val="23"/>
        </w:rPr>
        <w:t xml:space="preserve"> </w:t>
      </w:r>
      <w:r w:rsidR="00335DB8" w:rsidRPr="00DC662F">
        <w:rPr>
          <w:color w:val="000000" w:themeColor="text1"/>
          <w:sz w:val="23"/>
          <w:szCs w:val="23"/>
        </w:rPr>
        <w:t>10</w:t>
      </w:r>
      <w:r w:rsidRPr="00DC662F">
        <w:rPr>
          <w:color w:val="000000" w:themeColor="text1"/>
          <w:sz w:val="23"/>
          <w:szCs w:val="23"/>
        </w:rPr>
        <w:t>. Форма документа «Акт приема-передачи ТМЦ».</w:t>
      </w:r>
    </w:p>
    <w:p w:rsidR="00A37B79" w:rsidRPr="00DC662F" w:rsidRDefault="00A37B79" w:rsidP="007C7C1C">
      <w:pPr>
        <w:pStyle w:val="a3"/>
        <w:tabs>
          <w:tab w:val="clear" w:pos="0"/>
          <w:tab w:val="num" w:pos="284"/>
        </w:tabs>
        <w:ind w:right="-1"/>
        <w:rPr>
          <w:color w:val="000000" w:themeColor="text1"/>
          <w:sz w:val="23"/>
          <w:szCs w:val="23"/>
        </w:rPr>
      </w:pPr>
      <w:r w:rsidRPr="00DC662F">
        <w:rPr>
          <w:color w:val="000000" w:themeColor="text1"/>
          <w:sz w:val="23"/>
          <w:szCs w:val="23"/>
        </w:rPr>
        <w:t>Приложение №</w:t>
      </w:r>
      <w:r w:rsidR="00335DB8" w:rsidRPr="00DC662F">
        <w:rPr>
          <w:color w:val="000000" w:themeColor="text1"/>
          <w:sz w:val="23"/>
          <w:szCs w:val="23"/>
        </w:rPr>
        <w:t xml:space="preserve"> 11</w:t>
      </w:r>
      <w:r w:rsidRPr="00DC662F">
        <w:rPr>
          <w:color w:val="000000" w:themeColor="text1"/>
          <w:sz w:val="23"/>
          <w:szCs w:val="23"/>
        </w:rPr>
        <w:t>. Форма документа «Акт прием</w:t>
      </w:r>
      <w:r w:rsidR="003A6A17">
        <w:rPr>
          <w:color w:val="000000" w:themeColor="text1"/>
          <w:sz w:val="23"/>
          <w:szCs w:val="23"/>
        </w:rPr>
        <w:t>ки выполненных работ».</w:t>
      </w:r>
    </w:p>
    <w:p w:rsidR="00A37B79" w:rsidRDefault="00335DB8" w:rsidP="007C7C1C">
      <w:pPr>
        <w:pStyle w:val="a3"/>
        <w:tabs>
          <w:tab w:val="clear" w:pos="0"/>
          <w:tab w:val="left" w:pos="284"/>
        </w:tabs>
        <w:ind w:right="0"/>
        <w:rPr>
          <w:color w:val="000000" w:themeColor="text1"/>
          <w:sz w:val="23"/>
          <w:szCs w:val="23"/>
        </w:rPr>
      </w:pPr>
      <w:r w:rsidRPr="00DC662F">
        <w:rPr>
          <w:color w:val="000000" w:themeColor="text1"/>
          <w:sz w:val="23"/>
          <w:szCs w:val="23"/>
        </w:rPr>
        <w:t>Приложение № 12</w:t>
      </w:r>
      <w:r w:rsidR="00A37B79" w:rsidRPr="00DC662F">
        <w:rPr>
          <w:color w:val="000000" w:themeColor="text1"/>
          <w:sz w:val="23"/>
          <w:szCs w:val="23"/>
        </w:rPr>
        <w:t>. Форма документа «Акт о закрытии договора».</w:t>
      </w:r>
    </w:p>
    <w:p w:rsidR="00F12A3B" w:rsidRPr="00DC662F" w:rsidRDefault="00F12A3B" w:rsidP="00F12A3B">
      <w:pPr>
        <w:pStyle w:val="a3"/>
        <w:tabs>
          <w:tab w:val="clear" w:pos="0"/>
          <w:tab w:val="num" w:pos="284"/>
        </w:tabs>
        <w:ind w:right="-1"/>
        <w:rPr>
          <w:color w:val="000000" w:themeColor="text1"/>
          <w:sz w:val="23"/>
          <w:szCs w:val="23"/>
        </w:rPr>
      </w:pPr>
    </w:p>
    <w:p w:rsidR="00A1234F" w:rsidRPr="00DC662F" w:rsidRDefault="00A37B79" w:rsidP="00A1234F">
      <w:pPr>
        <w:pStyle w:val="a3"/>
        <w:numPr>
          <w:ilvl w:val="0"/>
          <w:numId w:val="43"/>
        </w:numPr>
        <w:tabs>
          <w:tab w:val="left" w:pos="567"/>
        </w:tabs>
        <w:ind w:right="0"/>
        <w:jc w:val="center"/>
        <w:rPr>
          <w:b/>
          <w:color w:val="000000" w:themeColor="text1"/>
          <w:sz w:val="23"/>
          <w:szCs w:val="23"/>
        </w:rPr>
      </w:pPr>
      <w:r w:rsidRPr="00DC662F">
        <w:rPr>
          <w:b/>
          <w:color w:val="000000" w:themeColor="text1"/>
          <w:sz w:val="23"/>
          <w:szCs w:val="23"/>
        </w:rPr>
        <w:t>АДРЕСА, РЕКВИЗИТЫ И ПОДПИСИ СТОРОН</w:t>
      </w:r>
    </w:p>
    <w:p w:rsidR="00A1234F" w:rsidRPr="00DC662F"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C662F" w:rsidTr="00717DD3">
        <w:tc>
          <w:tcPr>
            <w:tcW w:w="4546" w:type="dxa"/>
          </w:tcPr>
          <w:p w:rsidR="00664607" w:rsidRPr="00F657AF" w:rsidRDefault="00664607" w:rsidP="00664607">
            <w:pPr>
              <w:rPr>
                <w:b/>
                <w:color w:val="000000" w:themeColor="text1"/>
                <w:sz w:val="23"/>
                <w:szCs w:val="23"/>
                <w:lang w:eastAsia="ko-KR"/>
              </w:rPr>
            </w:pPr>
            <w:r w:rsidRPr="00F657AF">
              <w:rPr>
                <w:b/>
                <w:color w:val="000000" w:themeColor="text1"/>
                <w:sz w:val="23"/>
                <w:szCs w:val="23"/>
                <w:lang w:eastAsia="ko-KR"/>
              </w:rPr>
              <w:t>«Подрядчик»</w:t>
            </w: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«Заказчик»</w:t>
            </w:r>
          </w:p>
        </w:tc>
      </w:tr>
      <w:tr w:rsidR="00664607" w:rsidRPr="00DC662F" w:rsidTr="00A1234F">
        <w:trPr>
          <w:trHeight w:val="3290"/>
        </w:trPr>
        <w:tc>
          <w:tcPr>
            <w:tcW w:w="4546" w:type="dxa"/>
          </w:tcPr>
          <w:p w:rsidR="00664607" w:rsidRPr="00F657AF" w:rsidRDefault="00664607" w:rsidP="00664607">
            <w:pPr>
              <w:jc w:val="center"/>
              <w:rPr>
                <w:color w:val="000000" w:themeColor="text1"/>
                <w:sz w:val="23"/>
                <w:szCs w:val="23"/>
                <w:lang w:val="en-US" w:eastAsia="ko-KR"/>
              </w:rPr>
            </w:pPr>
          </w:p>
        </w:tc>
        <w:tc>
          <w:tcPr>
            <w:tcW w:w="5408" w:type="dxa"/>
          </w:tcPr>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АО «Северо-Казахстанская</w:t>
            </w:r>
          </w:p>
          <w:p w:rsidR="00664607" w:rsidRPr="00A8446C" w:rsidRDefault="00664607" w:rsidP="00664607">
            <w:pPr>
              <w:rPr>
                <w:b/>
                <w:color w:val="000000" w:themeColor="text1"/>
                <w:sz w:val="23"/>
                <w:szCs w:val="23"/>
                <w:lang w:eastAsia="ko-KR"/>
              </w:rPr>
            </w:pPr>
            <w:r w:rsidRPr="00A8446C">
              <w:rPr>
                <w:b/>
                <w:color w:val="000000" w:themeColor="text1"/>
                <w:sz w:val="23"/>
                <w:szCs w:val="23"/>
                <w:lang w:eastAsia="ko-KR"/>
              </w:rPr>
              <w:t>Распределительная Электросетевая Компания»</w:t>
            </w:r>
          </w:p>
          <w:p w:rsidR="00664607" w:rsidRPr="00A8446C" w:rsidRDefault="00664607" w:rsidP="00664607">
            <w:pPr>
              <w:rPr>
                <w:color w:val="000000" w:themeColor="text1"/>
                <w:sz w:val="23"/>
                <w:szCs w:val="23"/>
                <w:lang w:eastAsia="ko-KR"/>
              </w:rPr>
            </w:pPr>
            <w:r w:rsidRPr="00A8446C">
              <w:rPr>
                <w:color w:val="000000" w:themeColor="text1"/>
                <w:sz w:val="23"/>
                <w:szCs w:val="23"/>
                <w:lang w:eastAsia="ko-KR"/>
              </w:rPr>
              <w:t xml:space="preserve">Республика Казахстан </w:t>
            </w:r>
          </w:p>
          <w:p w:rsidR="00664607" w:rsidRPr="00A8446C" w:rsidRDefault="00664607" w:rsidP="00664607">
            <w:pPr>
              <w:rPr>
                <w:color w:val="000000" w:themeColor="text1"/>
                <w:sz w:val="23"/>
                <w:szCs w:val="23"/>
              </w:rPr>
            </w:pPr>
            <w:r w:rsidRPr="00A8446C">
              <w:rPr>
                <w:color w:val="000000" w:themeColor="text1"/>
                <w:sz w:val="23"/>
                <w:szCs w:val="23"/>
                <w:lang w:eastAsia="ko-KR"/>
              </w:rPr>
              <w:t xml:space="preserve">150000, СКО,  </w:t>
            </w:r>
            <w:r w:rsidRPr="00A8446C">
              <w:rPr>
                <w:color w:val="000000" w:themeColor="text1"/>
                <w:sz w:val="23"/>
                <w:szCs w:val="23"/>
              </w:rPr>
              <w:t>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ул. А. Шажимбаева, 144</w:t>
            </w:r>
          </w:p>
          <w:p w:rsidR="00664607" w:rsidRPr="00A8446C" w:rsidRDefault="00664607" w:rsidP="00664607">
            <w:pPr>
              <w:rPr>
                <w:color w:val="000000" w:themeColor="text1"/>
                <w:sz w:val="23"/>
                <w:szCs w:val="23"/>
              </w:rPr>
            </w:pPr>
            <w:r w:rsidRPr="00A8446C">
              <w:rPr>
                <w:color w:val="000000" w:themeColor="text1"/>
                <w:sz w:val="23"/>
                <w:szCs w:val="23"/>
              </w:rPr>
              <w:t xml:space="preserve">ИИК  </w:t>
            </w:r>
            <w:r w:rsidRPr="00A8446C">
              <w:rPr>
                <w:color w:val="000000" w:themeColor="text1"/>
                <w:sz w:val="23"/>
                <w:szCs w:val="23"/>
                <w:lang w:val="en-US"/>
              </w:rPr>
              <w:t>KZ</w:t>
            </w:r>
            <w:r w:rsidRPr="00A8446C">
              <w:rPr>
                <w:color w:val="000000" w:themeColor="text1"/>
                <w:sz w:val="23"/>
                <w:szCs w:val="23"/>
              </w:rPr>
              <w:t>61914398558</w:t>
            </w:r>
            <w:r w:rsidRPr="00A8446C">
              <w:rPr>
                <w:color w:val="000000" w:themeColor="text1"/>
                <w:sz w:val="23"/>
                <w:szCs w:val="23"/>
                <w:lang w:val="en-US"/>
              </w:rPr>
              <w:t>BC</w:t>
            </w:r>
            <w:r w:rsidRPr="00A8446C">
              <w:rPr>
                <w:color w:val="000000" w:themeColor="text1"/>
                <w:sz w:val="23"/>
                <w:szCs w:val="23"/>
              </w:rPr>
              <w:t>00239</w:t>
            </w:r>
          </w:p>
          <w:p w:rsidR="00664607" w:rsidRPr="00A8446C" w:rsidRDefault="00664607" w:rsidP="00664607">
            <w:pPr>
              <w:rPr>
                <w:color w:val="000000" w:themeColor="text1"/>
                <w:sz w:val="23"/>
                <w:szCs w:val="23"/>
              </w:rPr>
            </w:pPr>
            <w:r w:rsidRPr="00A8446C">
              <w:rPr>
                <w:color w:val="000000" w:themeColor="text1"/>
                <w:sz w:val="23"/>
                <w:szCs w:val="23"/>
              </w:rPr>
              <w:t>в филиале ДБ АО «Сбербанк» г. Петропавловск</w:t>
            </w:r>
          </w:p>
          <w:p w:rsidR="00664607" w:rsidRPr="00A8446C" w:rsidRDefault="00664607" w:rsidP="00664607">
            <w:pPr>
              <w:rPr>
                <w:color w:val="000000" w:themeColor="text1"/>
                <w:sz w:val="23"/>
                <w:szCs w:val="23"/>
              </w:rPr>
            </w:pPr>
            <w:r w:rsidRPr="00A8446C">
              <w:rPr>
                <w:color w:val="000000" w:themeColor="text1"/>
                <w:sz w:val="23"/>
                <w:szCs w:val="23"/>
              </w:rPr>
              <w:t xml:space="preserve">БИК </w:t>
            </w:r>
            <w:r w:rsidRPr="00A8446C">
              <w:rPr>
                <w:color w:val="000000" w:themeColor="text1"/>
                <w:sz w:val="23"/>
                <w:szCs w:val="23"/>
                <w:lang w:val="en-US"/>
              </w:rPr>
              <w:t>SABRKZKA</w:t>
            </w:r>
          </w:p>
          <w:p w:rsidR="00664607" w:rsidRPr="00A8446C" w:rsidRDefault="00664607" w:rsidP="00664607">
            <w:pPr>
              <w:rPr>
                <w:color w:val="000000" w:themeColor="text1"/>
                <w:sz w:val="23"/>
                <w:szCs w:val="23"/>
              </w:rPr>
            </w:pPr>
            <w:r w:rsidRPr="00A8446C">
              <w:rPr>
                <w:color w:val="000000" w:themeColor="text1"/>
                <w:sz w:val="23"/>
                <w:szCs w:val="23"/>
              </w:rPr>
              <w:t>КБЕ 17</w:t>
            </w:r>
          </w:p>
          <w:p w:rsidR="00664607" w:rsidRPr="00A8446C" w:rsidRDefault="00664607" w:rsidP="00664607">
            <w:pPr>
              <w:rPr>
                <w:color w:val="000000" w:themeColor="text1"/>
                <w:sz w:val="23"/>
                <w:szCs w:val="23"/>
              </w:rPr>
            </w:pPr>
            <w:r w:rsidRPr="00A8446C">
              <w:rPr>
                <w:color w:val="000000" w:themeColor="text1"/>
                <w:sz w:val="23"/>
                <w:szCs w:val="23"/>
              </w:rPr>
              <w:t>БИН 990140000196</w:t>
            </w:r>
          </w:p>
          <w:p w:rsidR="00664607" w:rsidRPr="00A8446C" w:rsidRDefault="00664607" w:rsidP="00664607">
            <w:pPr>
              <w:rPr>
                <w:color w:val="000000" w:themeColor="text1"/>
                <w:sz w:val="23"/>
                <w:szCs w:val="23"/>
              </w:rPr>
            </w:pPr>
            <w:r w:rsidRPr="00A8446C">
              <w:rPr>
                <w:color w:val="000000" w:themeColor="text1"/>
                <w:sz w:val="23"/>
                <w:szCs w:val="23"/>
              </w:rPr>
              <w:t xml:space="preserve">Свидетельство по НДС серия 48001 </w:t>
            </w:r>
          </w:p>
          <w:p w:rsidR="00664607" w:rsidRPr="00A8446C" w:rsidRDefault="00664607" w:rsidP="00664607">
            <w:pPr>
              <w:rPr>
                <w:b/>
                <w:color w:val="000000" w:themeColor="text1"/>
                <w:sz w:val="23"/>
                <w:szCs w:val="23"/>
              </w:rPr>
            </w:pPr>
            <w:r w:rsidRPr="00A8446C">
              <w:rPr>
                <w:color w:val="000000" w:themeColor="text1"/>
                <w:sz w:val="23"/>
                <w:szCs w:val="23"/>
              </w:rPr>
              <w:t>№ 0004662 от 22.08.2012г.</w:t>
            </w:r>
          </w:p>
          <w:p w:rsidR="00664607" w:rsidRPr="00A8446C" w:rsidRDefault="00664607" w:rsidP="00664607">
            <w:pPr>
              <w:rPr>
                <w:b/>
                <w:color w:val="000000" w:themeColor="text1"/>
                <w:sz w:val="23"/>
                <w:szCs w:val="23"/>
                <w:lang w:eastAsia="ko-KR"/>
              </w:rPr>
            </w:pPr>
          </w:p>
        </w:tc>
      </w:tr>
      <w:tr w:rsidR="00BF35CD" w:rsidRPr="00DC662F" w:rsidTr="00717DD3">
        <w:trPr>
          <w:trHeight w:val="2208"/>
        </w:trPr>
        <w:tc>
          <w:tcPr>
            <w:tcW w:w="4546" w:type="dxa"/>
          </w:tcPr>
          <w:p w:rsidR="00BF35CD" w:rsidRPr="00A8446C" w:rsidRDefault="00BF35CD" w:rsidP="00717DD3">
            <w:pPr>
              <w:jc w:val="center"/>
              <w:rPr>
                <w:b/>
                <w:color w:val="000000" w:themeColor="text1"/>
                <w:sz w:val="23"/>
                <w:szCs w:val="23"/>
                <w:lang w:eastAsia="ko-KR"/>
              </w:rPr>
            </w:pPr>
          </w:p>
        </w:tc>
        <w:tc>
          <w:tcPr>
            <w:tcW w:w="5408" w:type="dxa"/>
          </w:tcPr>
          <w:p w:rsidR="00BF35CD" w:rsidRPr="00A8446C" w:rsidRDefault="00BF35CD" w:rsidP="00717DD3">
            <w:pPr>
              <w:jc w:val="both"/>
              <w:rPr>
                <w:b/>
                <w:color w:val="000000" w:themeColor="text1"/>
                <w:sz w:val="23"/>
                <w:szCs w:val="23"/>
              </w:rPr>
            </w:pPr>
            <w:r w:rsidRPr="00A8446C">
              <w:rPr>
                <w:b/>
                <w:color w:val="000000" w:themeColor="text1"/>
                <w:sz w:val="23"/>
                <w:szCs w:val="23"/>
              </w:rPr>
              <w:t xml:space="preserve">Генеральный директор </w:t>
            </w: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color w:val="000000" w:themeColor="text1"/>
                <w:sz w:val="23"/>
                <w:szCs w:val="23"/>
              </w:rPr>
            </w:pPr>
          </w:p>
          <w:p w:rsidR="00BF35CD" w:rsidRPr="00A8446C" w:rsidRDefault="00BF35CD" w:rsidP="00717DD3">
            <w:pPr>
              <w:jc w:val="both"/>
              <w:rPr>
                <w:b/>
                <w:iCs/>
                <w:color w:val="000000" w:themeColor="text1"/>
                <w:sz w:val="23"/>
                <w:szCs w:val="23"/>
              </w:rPr>
            </w:pPr>
            <w:r w:rsidRPr="00A8446C">
              <w:rPr>
                <w:b/>
                <w:color w:val="000000" w:themeColor="text1"/>
                <w:sz w:val="23"/>
                <w:szCs w:val="23"/>
              </w:rPr>
              <w:t xml:space="preserve"> __________________</w:t>
            </w:r>
            <w:r w:rsidRPr="00A8446C">
              <w:rPr>
                <w:b/>
                <w:iCs/>
                <w:color w:val="000000" w:themeColor="text1"/>
                <w:sz w:val="23"/>
                <w:szCs w:val="23"/>
              </w:rPr>
              <w:t xml:space="preserve">     А.А. Казановский</w:t>
            </w:r>
          </w:p>
          <w:p w:rsidR="00BF35CD" w:rsidRPr="00A8446C" w:rsidRDefault="00BF35CD" w:rsidP="00717DD3">
            <w:pPr>
              <w:jc w:val="both"/>
              <w:rPr>
                <w:b/>
                <w:iCs/>
                <w:color w:val="000000" w:themeColor="text1"/>
                <w:sz w:val="23"/>
                <w:szCs w:val="23"/>
              </w:rPr>
            </w:pPr>
          </w:p>
          <w:p w:rsidR="00BF35CD" w:rsidRPr="00A8446C" w:rsidRDefault="00BF35CD" w:rsidP="00717DD3">
            <w:pPr>
              <w:jc w:val="both"/>
              <w:rPr>
                <w:b/>
                <w:iCs/>
                <w:color w:val="000000" w:themeColor="text1"/>
                <w:sz w:val="23"/>
                <w:szCs w:val="23"/>
              </w:rPr>
            </w:pPr>
          </w:p>
          <w:p w:rsidR="00BF35CD" w:rsidRPr="00A8446C" w:rsidRDefault="00BF35CD" w:rsidP="00717DD3">
            <w:pPr>
              <w:jc w:val="both"/>
              <w:rPr>
                <w:b/>
                <w:color w:val="000000" w:themeColor="text1"/>
                <w:sz w:val="23"/>
                <w:szCs w:val="23"/>
              </w:rPr>
            </w:pPr>
          </w:p>
        </w:tc>
      </w:tr>
    </w:tbl>
    <w:p w:rsidR="00D4609E" w:rsidRDefault="00D4609E" w:rsidP="00A37B79">
      <w:pPr>
        <w:tabs>
          <w:tab w:val="left" w:pos="284"/>
        </w:tabs>
        <w:jc w:val="both"/>
        <w:rPr>
          <w:rFonts w:asciiTheme="minorHAnsi" w:hAnsiTheme="minorHAnsi"/>
          <w:sz w:val="23"/>
          <w:szCs w:val="23"/>
          <w:lang w:val="en-US"/>
        </w:rPr>
      </w:pPr>
    </w:p>
    <w:p w:rsidR="00717DD3" w:rsidRPr="00937341" w:rsidRDefault="00717DD3" w:rsidP="00A37B79">
      <w:pPr>
        <w:tabs>
          <w:tab w:val="left" w:pos="284"/>
        </w:tabs>
        <w:jc w:val="both"/>
        <w:rPr>
          <w:rFonts w:asciiTheme="minorHAnsi" w:hAnsiTheme="minorHAnsi"/>
          <w:sz w:val="23"/>
          <w:szCs w:val="23"/>
        </w:rPr>
      </w:pPr>
    </w:p>
    <w:p w:rsidR="00717DD3" w:rsidRDefault="00717DD3" w:rsidP="00A37B79">
      <w:pPr>
        <w:tabs>
          <w:tab w:val="left" w:pos="284"/>
        </w:tabs>
        <w:jc w:val="both"/>
        <w:rPr>
          <w:rFonts w:asciiTheme="minorHAnsi" w:hAnsiTheme="minorHAnsi"/>
          <w:sz w:val="23"/>
          <w:szCs w:val="23"/>
          <w:lang w:val="en-US"/>
        </w:rPr>
        <w:sectPr w:rsidR="00717DD3" w:rsidSect="00CF5269">
          <w:footerReference w:type="default" r:id="rId11"/>
          <w:pgSz w:w="11906" w:h="16838"/>
          <w:pgMar w:top="426" w:right="567" w:bottom="568" w:left="1134" w:header="1276" w:footer="57" w:gutter="0"/>
          <w:cols w:space="708"/>
          <w:docGrid w:linePitch="360"/>
        </w:sectPr>
      </w:pPr>
    </w:p>
    <w:tbl>
      <w:tblPr>
        <w:tblW w:w="15324" w:type="dxa"/>
        <w:tblInd w:w="93" w:type="dxa"/>
        <w:tblLook w:val="04A0" w:firstRow="1" w:lastRow="0" w:firstColumn="1" w:lastColumn="0" w:noHBand="0" w:noVBand="1"/>
      </w:tblPr>
      <w:tblGrid>
        <w:gridCol w:w="760"/>
        <w:gridCol w:w="1420"/>
        <w:gridCol w:w="4923"/>
        <w:gridCol w:w="1357"/>
        <w:gridCol w:w="202"/>
        <w:gridCol w:w="572"/>
        <w:gridCol w:w="718"/>
        <w:gridCol w:w="1290"/>
        <w:gridCol w:w="209"/>
        <w:gridCol w:w="57"/>
        <w:gridCol w:w="964"/>
        <w:gridCol w:w="2852"/>
      </w:tblGrid>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Приложение №1</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к договору №_______ от  "___" _________________ 2020г.</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Заказчик</w:t>
            </w:r>
          </w:p>
        </w:tc>
        <w:tc>
          <w:tcPr>
            <w:tcW w:w="13144" w:type="dxa"/>
            <w:gridSpan w:val="10"/>
            <w:tcBorders>
              <w:top w:val="nil"/>
              <w:left w:val="nil"/>
              <w:bottom w:val="single" w:sz="4" w:space="0" w:color="auto"/>
              <w:right w:val="nil"/>
            </w:tcBorders>
            <w:shd w:val="clear" w:color="auto" w:fill="auto"/>
            <w:noWrap/>
            <w:vAlign w:val="center"/>
            <w:hideMark/>
          </w:tcPr>
          <w:p w:rsidR="00717DD3" w:rsidRPr="00717DD3" w:rsidRDefault="00717DD3" w:rsidP="00717DD3">
            <w:pPr>
              <w:rPr>
                <w:sz w:val="20"/>
                <w:szCs w:val="20"/>
              </w:rPr>
            </w:pPr>
            <w:r w:rsidRPr="00717DD3">
              <w:rPr>
                <w:sz w:val="20"/>
                <w:szCs w:val="20"/>
              </w:rPr>
              <w:t>АО "Северо-Казахстанская Распределительная Электросетевая Компания"</w:t>
            </w:r>
          </w:p>
        </w:tc>
      </w:tr>
      <w:tr w:rsidR="00717DD3" w:rsidRPr="00717DD3" w:rsidTr="00717DD3">
        <w:trPr>
          <w:trHeight w:val="255"/>
        </w:trPr>
        <w:tc>
          <w:tcPr>
            <w:tcW w:w="21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   "Утвержден"</w:t>
            </w: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11242" w:type="dxa"/>
            <w:gridSpan w:val="8"/>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Сметный расчет стоимости строительства в сумме</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00" w:type="dxa"/>
            <w:gridSpan w:val="3"/>
            <w:tcBorders>
              <w:top w:val="single" w:sz="4" w:space="0" w:color="C0C0C0"/>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в том числе:</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482" w:type="dxa"/>
            <w:gridSpan w:val="7"/>
            <w:tcBorders>
              <w:top w:val="nil"/>
              <w:left w:val="nil"/>
              <w:bottom w:val="single" w:sz="4" w:space="0" w:color="C0C0C0"/>
              <w:right w:val="nil"/>
            </w:tcBorders>
            <w:shd w:val="clear" w:color="auto" w:fill="auto"/>
            <w:noWrap/>
            <w:vAlign w:val="center"/>
            <w:hideMark/>
          </w:tcPr>
          <w:p w:rsidR="00717DD3" w:rsidRPr="00717DD3" w:rsidRDefault="00717DD3" w:rsidP="00717DD3">
            <w:pPr>
              <w:rPr>
                <w:sz w:val="20"/>
                <w:szCs w:val="20"/>
              </w:rPr>
            </w:pPr>
            <w:r w:rsidRPr="00717DD3">
              <w:rPr>
                <w:sz w:val="20"/>
                <w:szCs w:val="20"/>
              </w:rPr>
              <w:t>налог на добавленную стоимость</w:t>
            </w:r>
          </w:p>
        </w:tc>
        <w:tc>
          <w:tcPr>
            <w:tcW w:w="26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 </w:t>
            </w:r>
          </w:p>
        </w:tc>
        <w:tc>
          <w:tcPr>
            <w:tcW w:w="3816" w:type="dxa"/>
            <w:gridSpan w:val="2"/>
            <w:tcBorders>
              <w:top w:val="nil"/>
              <w:left w:val="nil"/>
              <w:bottom w:val="single" w:sz="4" w:space="0" w:color="C0C0C0"/>
              <w:right w:val="nil"/>
            </w:tcBorders>
            <w:shd w:val="clear" w:color="auto" w:fill="auto"/>
            <w:noWrap/>
            <w:vAlign w:val="center"/>
            <w:hideMark/>
          </w:tcPr>
          <w:p w:rsidR="00717DD3" w:rsidRPr="00717DD3" w:rsidRDefault="00717DD3" w:rsidP="00717DD3">
            <w:pPr>
              <w:jc w:val="right"/>
              <w:rPr>
                <w:sz w:val="20"/>
                <w:szCs w:val="20"/>
              </w:rPr>
            </w:pPr>
            <w:r w:rsidRPr="00717DD3">
              <w:rPr>
                <w:sz w:val="20"/>
                <w:szCs w:val="20"/>
              </w:rPr>
              <w:t>тыс.тенге</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single" w:sz="4" w:space="0" w:color="000000"/>
              <w:left w:val="nil"/>
              <w:bottom w:val="single" w:sz="4" w:space="0" w:color="000000"/>
              <w:right w:val="nil"/>
            </w:tcBorders>
            <w:shd w:val="clear" w:color="auto" w:fill="auto"/>
            <w:vAlign w:val="center"/>
            <w:hideMark/>
          </w:tcPr>
          <w:p w:rsidR="00717DD3" w:rsidRPr="00717DD3" w:rsidRDefault="00717DD3" w:rsidP="00717DD3">
            <w:pPr>
              <w:jc w:val="center"/>
              <w:rPr>
                <w:sz w:val="20"/>
                <w:szCs w:val="20"/>
              </w:rPr>
            </w:pPr>
            <w:r w:rsidRPr="00717DD3">
              <w:rPr>
                <w:sz w:val="20"/>
                <w:szCs w:val="20"/>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(ссылка на документ о согласовании/об утверждении)</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80"/>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42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6280"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74"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718"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1290" w:type="dxa"/>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26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c>
          <w:tcPr>
            <w:tcW w:w="3816" w:type="dxa"/>
            <w:gridSpan w:val="2"/>
            <w:tcBorders>
              <w:top w:val="nil"/>
              <w:left w:val="nil"/>
              <w:bottom w:val="nil"/>
              <w:right w:val="nil"/>
            </w:tcBorders>
            <w:shd w:val="clear" w:color="auto" w:fill="auto"/>
            <w:vAlign w:val="center"/>
            <w:hideMark/>
          </w:tcPr>
          <w:p w:rsidR="00717DD3" w:rsidRPr="00717DD3" w:rsidRDefault="00717DD3" w:rsidP="00717DD3">
            <w:pPr>
              <w:jc w:val="center"/>
              <w:rPr>
                <w:rFonts w:ascii="Arial" w:hAnsi="Arial" w:cs="Arial"/>
                <w:sz w:val="16"/>
                <w:szCs w:val="16"/>
              </w:rPr>
            </w:pPr>
          </w:p>
        </w:tc>
      </w:tr>
      <w:tr w:rsidR="00717DD3" w:rsidRPr="00717DD3" w:rsidTr="00717DD3">
        <w:trPr>
          <w:trHeight w:val="255"/>
        </w:trPr>
        <w:tc>
          <w:tcPr>
            <w:tcW w:w="8460" w:type="dxa"/>
            <w:gridSpan w:val="4"/>
            <w:tcBorders>
              <w:top w:val="nil"/>
              <w:left w:val="nil"/>
              <w:bottom w:val="nil"/>
              <w:right w:val="nil"/>
            </w:tcBorders>
            <w:shd w:val="clear" w:color="auto" w:fill="auto"/>
            <w:noWrap/>
            <w:vAlign w:val="center"/>
            <w:hideMark/>
          </w:tcPr>
          <w:p w:rsidR="00717DD3" w:rsidRPr="00717DD3" w:rsidRDefault="00717DD3" w:rsidP="00717DD3">
            <w:pPr>
              <w:rPr>
                <w:sz w:val="20"/>
                <w:szCs w:val="20"/>
              </w:rPr>
            </w:pPr>
            <w:r w:rsidRPr="00717DD3">
              <w:rPr>
                <w:sz w:val="20"/>
                <w:szCs w:val="20"/>
              </w:rPr>
              <w:t>"____"_______________ 20    г.</w:t>
            </w: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1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nil"/>
              <w:right w:val="nil"/>
            </w:tcBorders>
            <w:shd w:val="clear" w:color="auto" w:fill="auto"/>
            <w:noWrap/>
            <w:vAlign w:val="center"/>
            <w:hideMark/>
          </w:tcPr>
          <w:p w:rsidR="00717DD3" w:rsidRPr="00717DD3" w:rsidRDefault="00717DD3" w:rsidP="00717DD3">
            <w:pPr>
              <w:jc w:val="center"/>
              <w:rPr>
                <w:b/>
                <w:bCs/>
              </w:rPr>
            </w:pPr>
            <w:r w:rsidRPr="00717DD3">
              <w:rPr>
                <w:b/>
                <w:bCs/>
              </w:rPr>
              <w:t>СМЕТНЫЙ РАСЧЕТ СТОИМОСТИ СТРОИТЕЛЬСТВА</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9D2DCC">
        <w:trPr>
          <w:trHeight w:val="16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266" w:type="dxa"/>
            <w:gridSpan w:val="2"/>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3816" w:type="dxa"/>
            <w:gridSpan w:val="2"/>
            <w:tcBorders>
              <w:top w:val="nil"/>
              <w:left w:val="nil"/>
              <w:bottom w:val="nil"/>
              <w:right w:val="nil"/>
            </w:tcBorders>
            <w:shd w:val="clear" w:color="auto" w:fill="auto"/>
            <w:noWrap/>
            <w:vAlign w:val="center"/>
            <w:hideMark/>
          </w:tcPr>
          <w:p w:rsidR="00717DD3" w:rsidRPr="00717DD3" w:rsidRDefault="00717DD3" w:rsidP="00717DD3">
            <w:pPr>
              <w:jc w:val="right"/>
              <w:rPr>
                <w:sz w:val="20"/>
                <w:szCs w:val="20"/>
              </w:rPr>
            </w:pPr>
          </w:p>
        </w:tc>
      </w:tr>
      <w:tr w:rsidR="00717DD3" w:rsidRPr="00717DD3" w:rsidTr="00717DD3">
        <w:trPr>
          <w:trHeight w:val="345"/>
        </w:trPr>
        <w:tc>
          <w:tcPr>
            <w:tcW w:w="760" w:type="dxa"/>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c>
          <w:tcPr>
            <w:tcW w:w="10691" w:type="dxa"/>
            <w:gridSpan w:val="8"/>
            <w:tcBorders>
              <w:top w:val="nil"/>
              <w:left w:val="nil"/>
              <w:bottom w:val="single" w:sz="4" w:space="0" w:color="000000"/>
              <w:right w:val="nil"/>
            </w:tcBorders>
            <w:shd w:val="clear" w:color="auto" w:fill="auto"/>
            <w:vAlign w:val="center"/>
            <w:hideMark/>
          </w:tcPr>
          <w:p w:rsidR="00717DD3" w:rsidRPr="00717DD3" w:rsidRDefault="00937341" w:rsidP="004D50EA">
            <w:pPr>
              <w:jc w:val="center"/>
              <w:rPr>
                <w:sz w:val="20"/>
                <w:szCs w:val="20"/>
              </w:rPr>
            </w:pPr>
            <w:r w:rsidRPr="00B57A1D">
              <w:rPr>
                <w:b/>
                <w:snapToGrid w:val="0"/>
                <w:color w:val="000000" w:themeColor="text1"/>
                <w:sz w:val="23"/>
                <w:szCs w:val="23"/>
              </w:rPr>
              <w:t xml:space="preserve">Ремонт </w:t>
            </w:r>
            <w:r>
              <w:rPr>
                <w:b/>
                <w:snapToGrid w:val="0"/>
                <w:color w:val="000000" w:themeColor="text1"/>
                <w:sz w:val="23"/>
                <w:szCs w:val="23"/>
              </w:rPr>
              <w:t xml:space="preserve">здания </w:t>
            </w:r>
            <w:r w:rsidR="004D50EA">
              <w:rPr>
                <w:b/>
                <w:snapToGrid w:val="0"/>
                <w:color w:val="000000" w:themeColor="text1"/>
                <w:sz w:val="23"/>
                <w:szCs w:val="23"/>
              </w:rPr>
              <w:t>Пресновского</w:t>
            </w:r>
            <w:r>
              <w:rPr>
                <w:b/>
                <w:snapToGrid w:val="0"/>
                <w:color w:val="000000" w:themeColor="text1"/>
                <w:sz w:val="23"/>
                <w:szCs w:val="23"/>
              </w:rPr>
              <w:t xml:space="preserve"> МУ</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195"/>
        </w:trPr>
        <w:tc>
          <w:tcPr>
            <w:tcW w:w="760" w:type="dxa"/>
            <w:tcBorders>
              <w:top w:val="nil"/>
              <w:left w:val="nil"/>
              <w:bottom w:val="nil"/>
              <w:right w:val="nil"/>
            </w:tcBorders>
            <w:shd w:val="clear" w:color="auto" w:fill="auto"/>
            <w:vAlign w:val="center"/>
            <w:hideMark/>
          </w:tcPr>
          <w:p w:rsidR="00717DD3" w:rsidRPr="00717DD3" w:rsidRDefault="00717DD3" w:rsidP="00717DD3">
            <w:pPr>
              <w:jc w:val="center"/>
              <w:rPr>
                <w:sz w:val="18"/>
                <w:szCs w:val="18"/>
              </w:rPr>
            </w:pPr>
          </w:p>
        </w:tc>
        <w:tc>
          <w:tcPr>
            <w:tcW w:w="10691" w:type="dxa"/>
            <w:gridSpan w:val="8"/>
            <w:tcBorders>
              <w:top w:val="single" w:sz="4" w:space="0" w:color="000000"/>
              <w:left w:val="nil"/>
              <w:bottom w:val="nil"/>
              <w:right w:val="nil"/>
            </w:tcBorders>
            <w:shd w:val="clear" w:color="auto" w:fill="auto"/>
            <w:vAlign w:val="center"/>
            <w:hideMark/>
          </w:tcPr>
          <w:p w:rsidR="00717DD3" w:rsidRPr="00717DD3" w:rsidRDefault="00717DD3" w:rsidP="00717DD3">
            <w:pPr>
              <w:jc w:val="center"/>
              <w:rPr>
                <w:rFonts w:ascii="Arial" w:hAnsi="Arial" w:cs="Arial"/>
                <w:i/>
                <w:iCs/>
                <w:sz w:val="16"/>
                <w:szCs w:val="16"/>
              </w:rPr>
            </w:pPr>
            <w:r w:rsidRPr="00717DD3">
              <w:rPr>
                <w:rFonts w:ascii="Arial" w:hAnsi="Arial" w:cs="Arial"/>
                <w:i/>
                <w:iCs/>
                <w:sz w:val="16"/>
                <w:szCs w:val="16"/>
              </w:rPr>
              <w:t> </w:t>
            </w:r>
          </w:p>
        </w:tc>
        <w:tc>
          <w:tcPr>
            <w:tcW w:w="3873" w:type="dxa"/>
            <w:gridSpan w:val="3"/>
            <w:tcBorders>
              <w:top w:val="nil"/>
              <w:left w:val="nil"/>
              <w:bottom w:val="nil"/>
              <w:right w:val="nil"/>
            </w:tcBorders>
            <w:shd w:val="clear" w:color="auto" w:fill="auto"/>
            <w:noWrap/>
            <w:vAlign w:val="center"/>
            <w:hideMark/>
          </w:tcPr>
          <w:p w:rsidR="00717DD3" w:rsidRPr="00717DD3" w:rsidRDefault="00717DD3" w:rsidP="00717DD3">
            <w:pPr>
              <w:rPr>
                <w:sz w:val="20"/>
                <w:szCs w:val="20"/>
              </w:rPr>
            </w:pPr>
          </w:p>
        </w:tc>
      </w:tr>
      <w:tr w:rsidR="00717DD3" w:rsidRPr="00717DD3" w:rsidTr="00717DD3">
        <w:trPr>
          <w:trHeight w:val="300"/>
        </w:trPr>
        <w:tc>
          <w:tcPr>
            <w:tcW w:w="2180" w:type="dxa"/>
            <w:gridSpan w:val="2"/>
            <w:tcBorders>
              <w:top w:val="nil"/>
              <w:left w:val="nil"/>
              <w:bottom w:val="single" w:sz="4" w:space="0" w:color="000000"/>
              <w:right w:val="nil"/>
            </w:tcBorders>
            <w:shd w:val="clear" w:color="auto" w:fill="auto"/>
            <w:noWrap/>
            <w:vAlign w:val="center"/>
            <w:hideMark/>
          </w:tcPr>
          <w:p w:rsidR="00717DD3" w:rsidRPr="00717DD3" w:rsidRDefault="00717DD3" w:rsidP="00717DD3">
            <w:pPr>
              <w:rPr>
                <w:sz w:val="20"/>
                <w:szCs w:val="20"/>
              </w:rPr>
            </w:pPr>
            <w:r w:rsidRPr="00717DD3">
              <w:rPr>
                <w:sz w:val="20"/>
                <w:szCs w:val="20"/>
              </w:rPr>
              <w:t xml:space="preserve">Составлен в ценах </w:t>
            </w:r>
          </w:p>
        </w:tc>
        <w:tc>
          <w:tcPr>
            <w:tcW w:w="4923"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131" w:type="dxa"/>
            <w:gridSpan w:val="3"/>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718"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1290" w:type="dxa"/>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266" w:type="dxa"/>
            <w:gridSpan w:val="2"/>
            <w:tcBorders>
              <w:top w:val="nil"/>
              <w:left w:val="nil"/>
              <w:bottom w:val="single" w:sz="4" w:space="0" w:color="000000"/>
              <w:right w:val="nil"/>
            </w:tcBorders>
            <w:shd w:val="clear" w:color="auto" w:fill="auto"/>
            <w:vAlign w:val="center"/>
            <w:hideMark/>
          </w:tcPr>
          <w:p w:rsidR="00717DD3" w:rsidRPr="00717DD3" w:rsidRDefault="00717DD3" w:rsidP="00717DD3">
            <w:pPr>
              <w:rPr>
                <w:sz w:val="20"/>
                <w:szCs w:val="20"/>
              </w:rPr>
            </w:pPr>
            <w:r w:rsidRPr="00717DD3">
              <w:rPr>
                <w:sz w:val="20"/>
                <w:szCs w:val="20"/>
              </w:rPr>
              <w:t> </w:t>
            </w:r>
          </w:p>
        </w:tc>
        <w:tc>
          <w:tcPr>
            <w:tcW w:w="3816" w:type="dxa"/>
            <w:gridSpan w:val="2"/>
            <w:tcBorders>
              <w:top w:val="nil"/>
              <w:left w:val="nil"/>
              <w:bottom w:val="nil"/>
              <w:right w:val="nil"/>
            </w:tcBorders>
            <w:shd w:val="clear" w:color="auto" w:fill="auto"/>
            <w:noWrap/>
            <w:vAlign w:val="bottom"/>
            <w:hideMark/>
          </w:tcPr>
          <w:p w:rsidR="00717DD3" w:rsidRPr="00717DD3" w:rsidRDefault="00717DD3" w:rsidP="00717DD3">
            <w:pPr>
              <w:jc w:val="right"/>
              <w:rPr>
                <w:sz w:val="20"/>
                <w:szCs w:val="20"/>
              </w:rPr>
            </w:pPr>
          </w:p>
        </w:tc>
      </w:tr>
      <w:tr w:rsidR="00717DD3" w:rsidRPr="00717DD3" w:rsidTr="00717DD3">
        <w:trPr>
          <w:trHeight w:val="255"/>
        </w:trPr>
        <w:tc>
          <w:tcPr>
            <w:tcW w:w="76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п/п</w:t>
            </w:r>
          </w:p>
        </w:tc>
        <w:tc>
          <w:tcPr>
            <w:tcW w:w="1420"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 смет и расчетов</w:t>
            </w:r>
          </w:p>
        </w:tc>
        <w:tc>
          <w:tcPr>
            <w:tcW w:w="4923" w:type="dxa"/>
            <w:vMerge w:val="restart"/>
            <w:tcBorders>
              <w:top w:val="nil"/>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Наименование глав, объектов, работ и затрат</w:t>
            </w:r>
          </w:p>
        </w:tc>
        <w:tc>
          <w:tcPr>
            <w:tcW w:w="4348" w:type="dxa"/>
            <w:gridSpan w:val="6"/>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Сметная стоимость, тыс. тенге</w:t>
            </w:r>
          </w:p>
        </w:tc>
        <w:tc>
          <w:tcPr>
            <w:tcW w:w="3873" w:type="dxa"/>
            <w:gridSpan w:val="3"/>
            <w:vMerge w:val="restart"/>
            <w:tcBorders>
              <w:top w:val="single" w:sz="4" w:space="0" w:color="000000"/>
              <w:left w:val="single" w:sz="4" w:space="0" w:color="000000"/>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Всего, тыс. тенге</w:t>
            </w:r>
          </w:p>
        </w:tc>
      </w:tr>
      <w:tr w:rsidR="00717DD3" w:rsidRPr="00717DD3" w:rsidTr="00717DD3">
        <w:trPr>
          <w:trHeight w:val="960"/>
        </w:trPr>
        <w:tc>
          <w:tcPr>
            <w:tcW w:w="76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420"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4923" w:type="dxa"/>
            <w:vMerge/>
            <w:tcBorders>
              <w:top w:val="nil"/>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c>
          <w:tcPr>
            <w:tcW w:w="1559" w:type="dxa"/>
            <w:gridSpan w:val="2"/>
            <w:tcBorders>
              <w:top w:val="single" w:sz="4" w:space="0" w:color="000000"/>
              <w:left w:val="nil"/>
              <w:bottom w:val="single" w:sz="4" w:space="0" w:color="000000"/>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строительно-монтажных работ</w:t>
            </w:r>
          </w:p>
        </w:tc>
        <w:tc>
          <w:tcPr>
            <w:tcW w:w="1290"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инженерного оборудования поставки подрядчика</w:t>
            </w:r>
          </w:p>
        </w:tc>
        <w:tc>
          <w:tcPr>
            <w:tcW w:w="1499" w:type="dxa"/>
            <w:gridSpan w:val="2"/>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sz w:val="18"/>
                <w:szCs w:val="18"/>
              </w:rPr>
            </w:pPr>
            <w:r w:rsidRPr="00717DD3">
              <w:rPr>
                <w:sz w:val="18"/>
                <w:szCs w:val="18"/>
              </w:rPr>
              <w:t>прочих затрат</w:t>
            </w:r>
          </w:p>
        </w:tc>
        <w:tc>
          <w:tcPr>
            <w:tcW w:w="3873" w:type="dxa"/>
            <w:gridSpan w:val="3"/>
            <w:vMerge/>
            <w:tcBorders>
              <w:top w:val="single" w:sz="4" w:space="0" w:color="000000"/>
              <w:left w:val="single" w:sz="4" w:space="0" w:color="000000"/>
              <w:bottom w:val="single" w:sz="4" w:space="0" w:color="000000"/>
              <w:right w:val="single" w:sz="4" w:space="0" w:color="000000"/>
            </w:tcBorders>
            <w:vAlign w:val="center"/>
            <w:hideMark/>
          </w:tcPr>
          <w:p w:rsidR="00717DD3" w:rsidRPr="00717DD3" w:rsidRDefault="00717DD3" w:rsidP="00717DD3">
            <w:pPr>
              <w:rPr>
                <w:sz w:val="18"/>
                <w:szCs w:val="18"/>
              </w:rPr>
            </w:pPr>
          </w:p>
        </w:tc>
      </w:tr>
      <w:tr w:rsidR="00717DD3" w:rsidRPr="00717DD3" w:rsidTr="00717DD3">
        <w:trPr>
          <w:trHeight w:val="255"/>
        </w:trPr>
        <w:tc>
          <w:tcPr>
            <w:tcW w:w="760" w:type="dxa"/>
            <w:tcBorders>
              <w:top w:val="nil"/>
              <w:left w:val="single" w:sz="4" w:space="0" w:color="000000"/>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1</w:t>
            </w:r>
          </w:p>
        </w:tc>
        <w:tc>
          <w:tcPr>
            <w:tcW w:w="1420"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2</w:t>
            </w:r>
          </w:p>
        </w:tc>
        <w:tc>
          <w:tcPr>
            <w:tcW w:w="4923" w:type="dxa"/>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3</w:t>
            </w:r>
          </w:p>
        </w:tc>
        <w:tc>
          <w:tcPr>
            <w:tcW w:w="155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4</w:t>
            </w:r>
          </w:p>
        </w:tc>
        <w:tc>
          <w:tcPr>
            <w:tcW w:w="1290"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5</w:t>
            </w:r>
          </w:p>
        </w:tc>
        <w:tc>
          <w:tcPr>
            <w:tcW w:w="1499" w:type="dxa"/>
            <w:gridSpan w:val="2"/>
            <w:tcBorders>
              <w:top w:val="single" w:sz="4" w:space="0" w:color="000000"/>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6</w:t>
            </w:r>
          </w:p>
        </w:tc>
        <w:tc>
          <w:tcPr>
            <w:tcW w:w="3873" w:type="dxa"/>
            <w:gridSpan w:val="3"/>
            <w:tcBorders>
              <w:top w:val="nil"/>
              <w:left w:val="nil"/>
              <w:bottom w:val="nil"/>
              <w:right w:val="single" w:sz="4" w:space="0" w:color="000000"/>
            </w:tcBorders>
            <w:shd w:val="clear" w:color="CCFFFF" w:fill="CCFFFF"/>
            <w:vAlign w:val="center"/>
            <w:hideMark/>
          </w:tcPr>
          <w:p w:rsidR="00717DD3" w:rsidRPr="00717DD3" w:rsidRDefault="00717DD3" w:rsidP="00717DD3">
            <w:pPr>
              <w:jc w:val="center"/>
              <w:rPr>
                <w:b/>
                <w:bCs/>
                <w:sz w:val="18"/>
                <w:szCs w:val="18"/>
              </w:rPr>
            </w:pPr>
            <w:r w:rsidRPr="00717DD3">
              <w:rPr>
                <w:b/>
                <w:bCs/>
                <w:sz w:val="18"/>
                <w:szCs w:val="18"/>
              </w:rPr>
              <w:t>7</w:t>
            </w:r>
          </w:p>
        </w:tc>
      </w:tr>
      <w:tr w:rsidR="00717DD3" w:rsidRPr="00717DD3" w:rsidTr="00717DD3">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single" w:sz="4" w:space="0" w:color="auto"/>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20"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4923" w:type="dxa"/>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559" w:type="dxa"/>
            <w:gridSpan w:val="2"/>
            <w:tcBorders>
              <w:top w:val="single" w:sz="4" w:space="0" w:color="auto"/>
              <w:left w:val="nil"/>
              <w:bottom w:val="single" w:sz="4" w:space="0" w:color="auto"/>
              <w:right w:val="single" w:sz="4" w:space="0" w:color="000000"/>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290"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1499" w:type="dxa"/>
            <w:gridSpan w:val="2"/>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c>
          <w:tcPr>
            <w:tcW w:w="3873" w:type="dxa"/>
            <w:gridSpan w:val="3"/>
            <w:tcBorders>
              <w:top w:val="nil"/>
              <w:left w:val="nil"/>
              <w:bottom w:val="single" w:sz="4" w:space="0" w:color="auto"/>
              <w:right w:val="single" w:sz="4" w:space="0" w:color="auto"/>
            </w:tcBorders>
            <w:shd w:val="clear" w:color="auto" w:fill="auto"/>
            <w:vAlign w:val="center"/>
            <w:hideMark/>
          </w:tcPr>
          <w:p w:rsidR="00717DD3" w:rsidRPr="00717DD3" w:rsidRDefault="00717DD3" w:rsidP="00717DD3">
            <w:pPr>
              <w:jc w:val="center"/>
              <w:rPr>
                <w:b/>
                <w:bCs/>
                <w:sz w:val="18"/>
                <w:szCs w:val="18"/>
              </w:rPr>
            </w:pPr>
            <w:r w:rsidRPr="00717DD3">
              <w:rPr>
                <w:b/>
                <w:bCs/>
                <w:sz w:val="18"/>
                <w:szCs w:val="18"/>
              </w:rPr>
              <w:t> </w:t>
            </w:r>
          </w:p>
        </w:tc>
      </w:tr>
      <w:tr w:rsidR="00717DD3" w:rsidRPr="00717DD3" w:rsidTr="00717DD3">
        <w:trPr>
          <w:trHeight w:val="255"/>
        </w:trPr>
        <w:tc>
          <w:tcPr>
            <w:tcW w:w="15324" w:type="dxa"/>
            <w:gridSpan w:val="12"/>
            <w:tcBorders>
              <w:top w:val="nil"/>
              <w:left w:val="nil"/>
              <w:bottom w:val="nil"/>
              <w:right w:val="nil"/>
            </w:tcBorders>
            <w:shd w:val="clear" w:color="auto" w:fill="auto"/>
            <w:noWrap/>
            <w:hideMark/>
          </w:tcPr>
          <w:p w:rsidR="00717DD3" w:rsidRPr="00717DD3" w:rsidRDefault="00717DD3" w:rsidP="00717DD3">
            <w:pPr>
              <w:rPr>
                <w:sz w:val="20"/>
                <w:szCs w:val="20"/>
                <w:lang w:val="en-US"/>
              </w:rPr>
            </w:pPr>
          </w:p>
        </w:tc>
      </w:tr>
      <w:tr w:rsidR="00717DD3" w:rsidRPr="00717DD3" w:rsidTr="00717DD3">
        <w:trPr>
          <w:trHeight w:val="9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Подрядчик</w:t>
            </w: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92"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Заказчик</w:t>
            </w: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864" w:type="dxa"/>
            <w:gridSpan w:val="8"/>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АО "Северо-Казахстанская Распределительная</w:t>
            </w: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Электросетевая Компания"</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782" w:type="dxa"/>
            <w:gridSpan w:val="4"/>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Генеральный директор</w:t>
            </w: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55"/>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74"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718"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9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230" w:type="dxa"/>
            <w:gridSpan w:val="3"/>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r w:rsidR="00717DD3" w:rsidRPr="00717DD3" w:rsidTr="00717DD3">
        <w:trPr>
          <w:trHeight w:val="280"/>
        </w:trPr>
        <w:tc>
          <w:tcPr>
            <w:tcW w:w="76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1420"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6280" w:type="dxa"/>
            <w:gridSpan w:val="2"/>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c>
          <w:tcPr>
            <w:tcW w:w="4012" w:type="dxa"/>
            <w:gridSpan w:val="7"/>
            <w:tcBorders>
              <w:top w:val="nil"/>
              <w:left w:val="nil"/>
              <w:bottom w:val="nil"/>
              <w:right w:val="nil"/>
            </w:tcBorders>
            <w:shd w:val="clear" w:color="auto" w:fill="auto"/>
            <w:noWrap/>
            <w:vAlign w:val="bottom"/>
            <w:hideMark/>
          </w:tcPr>
          <w:p w:rsidR="00717DD3" w:rsidRPr="00717DD3" w:rsidRDefault="00717DD3" w:rsidP="00717DD3">
            <w:pPr>
              <w:rPr>
                <w:sz w:val="20"/>
                <w:szCs w:val="20"/>
              </w:rPr>
            </w:pPr>
            <w:r w:rsidRPr="00717DD3">
              <w:rPr>
                <w:sz w:val="20"/>
                <w:szCs w:val="20"/>
              </w:rPr>
              <w:t>_______________ А.А.Казановский</w:t>
            </w:r>
          </w:p>
        </w:tc>
        <w:tc>
          <w:tcPr>
            <w:tcW w:w="2852" w:type="dxa"/>
            <w:tcBorders>
              <w:top w:val="nil"/>
              <w:left w:val="nil"/>
              <w:bottom w:val="nil"/>
              <w:right w:val="nil"/>
            </w:tcBorders>
            <w:shd w:val="clear" w:color="auto" w:fill="auto"/>
            <w:noWrap/>
            <w:vAlign w:val="bottom"/>
            <w:hideMark/>
          </w:tcPr>
          <w:p w:rsidR="00717DD3" w:rsidRPr="00717DD3" w:rsidRDefault="00717DD3" w:rsidP="00717DD3">
            <w:pPr>
              <w:rPr>
                <w:sz w:val="20"/>
                <w:szCs w:val="20"/>
              </w:rPr>
            </w:pPr>
          </w:p>
        </w:tc>
      </w:tr>
    </w:tbl>
    <w:p w:rsidR="00717DD3" w:rsidRDefault="00717DD3" w:rsidP="00A37B79">
      <w:pPr>
        <w:tabs>
          <w:tab w:val="left" w:pos="284"/>
        </w:tabs>
        <w:jc w:val="both"/>
        <w:rPr>
          <w:rFonts w:asciiTheme="minorHAnsi" w:hAnsiTheme="minorHAnsi"/>
          <w:sz w:val="23"/>
          <w:szCs w:val="23"/>
          <w:lang w:val="en-US"/>
        </w:rPr>
        <w:sectPr w:rsidR="00717DD3" w:rsidSect="00717DD3">
          <w:pgSz w:w="16838" w:h="11906" w:orient="landscape"/>
          <w:pgMar w:top="1134" w:right="0" w:bottom="567" w:left="568" w:header="1276" w:footer="57" w:gutter="0"/>
          <w:cols w:space="708"/>
          <w:docGrid w:linePitch="360"/>
        </w:sectPr>
      </w:pPr>
    </w:p>
    <w:p w:rsidR="00717DD3" w:rsidRDefault="00717DD3" w:rsidP="00717DD3">
      <w:pPr>
        <w:spacing w:line="190" w:lineRule="auto"/>
        <w:jc w:val="right"/>
        <w:rPr>
          <w:b/>
          <w:sz w:val="18"/>
        </w:rPr>
      </w:pPr>
    </w:p>
    <w:p w:rsidR="00717DD3" w:rsidRDefault="00717DD3" w:rsidP="003F718B">
      <w:pPr>
        <w:jc w:val="right"/>
        <w:rPr>
          <w:b/>
          <w:sz w:val="18"/>
        </w:rPr>
      </w:pPr>
      <w:r>
        <w:rPr>
          <w:b/>
          <w:sz w:val="18"/>
        </w:rPr>
        <w:t>Приложение №2</w:t>
      </w:r>
    </w:p>
    <w:p w:rsidR="00717DD3" w:rsidRDefault="00717DD3" w:rsidP="003F718B">
      <w:pPr>
        <w:jc w:val="right"/>
        <w:rPr>
          <w:b/>
          <w:sz w:val="18"/>
        </w:rPr>
      </w:pPr>
      <w:r>
        <w:rPr>
          <w:b/>
          <w:sz w:val="18"/>
        </w:rPr>
        <w:t>к договору</w:t>
      </w:r>
    </w:p>
    <w:p w:rsidR="00717DD3" w:rsidRPr="00024E54" w:rsidRDefault="00717DD3" w:rsidP="003F718B">
      <w:pPr>
        <w:jc w:val="right"/>
        <w:rPr>
          <w:b/>
          <w:sz w:val="18"/>
        </w:rPr>
      </w:pPr>
      <w:r>
        <w:rPr>
          <w:b/>
          <w:sz w:val="18"/>
        </w:rPr>
        <w:t>№_____ от «___» __________20__г.</w:t>
      </w:r>
    </w:p>
    <w:p w:rsidR="00717DD3" w:rsidRDefault="00717DD3" w:rsidP="00717DD3">
      <w:pPr>
        <w:spacing w:line="190" w:lineRule="auto"/>
        <w:jc w:val="center"/>
        <w:rPr>
          <w:rFonts w:ascii="Courier New" w:hAnsi="Courier New" w:cs="Courier New"/>
          <w:b/>
          <w:sz w:val="18"/>
        </w:rPr>
      </w:pPr>
    </w:p>
    <w:p w:rsidR="009D32F5" w:rsidRPr="00530338" w:rsidRDefault="009D32F5" w:rsidP="009D32F5">
      <w:pPr>
        <w:jc w:val="center"/>
        <w:rPr>
          <w:b/>
          <w:bCs/>
        </w:rPr>
      </w:pPr>
      <w:r w:rsidRPr="00530338">
        <w:rPr>
          <w:b/>
          <w:bCs/>
        </w:rPr>
        <w:t>Техническое задание</w:t>
      </w:r>
    </w:p>
    <w:p w:rsidR="009D32F5" w:rsidRPr="00530338" w:rsidRDefault="009D32F5" w:rsidP="009D32F5">
      <w:pPr>
        <w:jc w:val="center"/>
        <w:rPr>
          <w:b/>
          <w:bCs/>
        </w:rPr>
      </w:pPr>
      <w:r w:rsidRPr="00B57A1D">
        <w:rPr>
          <w:b/>
          <w:snapToGrid w:val="0"/>
          <w:color w:val="000000" w:themeColor="text1"/>
          <w:sz w:val="23"/>
          <w:szCs w:val="23"/>
        </w:rPr>
        <w:t xml:space="preserve">Ремонт </w:t>
      </w:r>
      <w:r>
        <w:rPr>
          <w:b/>
          <w:snapToGrid w:val="0"/>
          <w:color w:val="000000" w:themeColor="text1"/>
          <w:sz w:val="23"/>
          <w:szCs w:val="23"/>
        </w:rPr>
        <w:t xml:space="preserve">здания </w:t>
      </w:r>
      <w:r w:rsidR="004D50EA">
        <w:rPr>
          <w:b/>
          <w:snapToGrid w:val="0"/>
          <w:color w:val="000000" w:themeColor="text1"/>
          <w:sz w:val="23"/>
          <w:szCs w:val="23"/>
        </w:rPr>
        <w:t>Пресновского</w:t>
      </w:r>
      <w:r>
        <w:rPr>
          <w:b/>
          <w:snapToGrid w:val="0"/>
          <w:color w:val="000000" w:themeColor="text1"/>
          <w:sz w:val="23"/>
          <w:szCs w:val="23"/>
        </w:rPr>
        <w:t xml:space="preserve"> МУ</w:t>
      </w:r>
    </w:p>
    <w:p w:rsidR="003F718B" w:rsidRDefault="003F718B" w:rsidP="00717DD3">
      <w:pPr>
        <w:spacing w:line="190" w:lineRule="auto"/>
        <w:jc w:val="center"/>
        <w:rPr>
          <w:rFonts w:ascii="Courier New" w:hAnsi="Courier New" w:cs="Courier New"/>
          <w:b/>
          <w:sz w:val="18"/>
        </w:rPr>
      </w:pPr>
    </w:p>
    <w:tbl>
      <w:tblPr>
        <w:tblW w:w="8080" w:type="dxa"/>
        <w:tblInd w:w="108" w:type="dxa"/>
        <w:tblLayout w:type="fixed"/>
        <w:tblLook w:val="0000" w:firstRow="0" w:lastRow="0" w:firstColumn="0" w:lastColumn="0" w:noHBand="0" w:noVBand="0"/>
      </w:tblPr>
      <w:tblGrid>
        <w:gridCol w:w="8080"/>
      </w:tblGrid>
      <w:tr w:rsidR="006C30C7" w:rsidRPr="00E16ED6" w:rsidTr="006C30C7">
        <w:trPr>
          <w:trHeight w:val="300"/>
        </w:trPr>
        <w:tc>
          <w:tcPr>
            <w:tcW w:w="8080" w:type="dxa"/>
            <w:shd w:val="clear" w:color="auto" w:fill="auto"/>
            <w:vAlign w:val="center"/>
          </w:tcPr>
          <w:p w:rsidR="006C30C7" w:rsidRDefault="006C30C7" w:rsidP="003F718B">
            <w:pPr>
              <w:rPr>
                <w:noProof/>
              </w:rPr>
            </w:pPr>
            <w:r>
              <w:rPr>
                <w:noProof/>
              </w:rPr>
              <w:drawing>
                <wp:inline distT="0" distB="0" distL="0" distR="0" wp14:anchorId="4FF25680" wp14:editId="1EED50FB">
                  <wp:extent cx="4963886" cy="1442518"/>
                  <wp:effectExtent l="0" t="0" r="0" b="571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2"/>
                          <a:srcRect r="1435"/>
                          <a:stretch/>
                        </pic:blipFill>
                        <pic:spPr bwMode="auto">
                          <a:xfrm>
                            <a:off x="0" y="0"/>
                            <a:ext cx="4968003" cy="1443714"/>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00"/>
        </w:trPr>
        <w:tc>
          <w:tcPr>
            <w:tcW w:w="8080" w:type="dxa"/>
            <w:shd w:val="clear" w:color="auto" w:fill="auto"/>
            <w:vAlign w:val="center"/>
          </w:tcPr>
          <w:p w:rsidR="003F718B" w:rsidRPr="00937341" w:rsidRDefault="003F718B" w:rsidP="003F718B">
            <w:pPr>
              <w:rPr>
                <w:bCs/>
                <w:sz w:val="16"/>
                <w:szCs w:val="16"/>
                <w:highlight w:val="yellow"/>
              </w:rPr>
            </w:pPr>
            <w:r>
              <w:rPr>
                <w:noProof/>
              </w:rPr>
              <w:drawing>
                <wp:inline distT="0" distB="0" distL="0" distR="0" wp14:anchorId="31CD1018" wp14:editId="22EF3320">
                  <wp:extent cx="4963886" cy="4471567"/>
                  <wp:effectExtent l="0" t="0" r="8255" b="571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2295" b="31740"/>
                          <a:stretch/>
                        </pic:blipFill>
                        <pic:spPr bwMode="auto">
                          <a:xfrm>
                            <a:off x="0" y="0"/>
                            <a:ext cx="4966433" cy="4473861"/>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00"/>
        </w:trPr>
        <w:tc>
          <w:tcPr>
            <w:tcW w:w="8080" w:type="dxa"/>
            <w:shd w:val="clear" w:color="auto" w:fill="auto"/>
            <w:vAlign w:val="center"/>
          </w:tcPr>
          <w:p w:rsidR="003F718B" w:rsidRPr="00937341" w:rsidRDefault="003F718B" w:rsidP="003F718B">
            <w:pPr>
              <w:rPr>
                <w:bCs/>
                <w:sz w:val="16"/>
                <w:szCs w:val="16"/>
                <w:highlight w:val="yellow"/>
              </w:rPr>
            </w:pPr>
            <w:r>
              <w:rPr>
                <w:noProof/>
              </w:rPr>
              <w:drawing>
                <wp:inline distT="0" distB="0" distL="0" distR="0" wp14:anchorId="594DB69F" wp14:editId="1563E06F">
                  <wp:extent cx="5013071" cy="2232561"/>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3"/>
                          <a:srcRect t="67388"/>
                          <a:stretch/>
                        </pic:blipFill>
                        <pic:spPr bwMode="auto">
                          <a:xfrm>
                            <a:off x="0" y="0"/>
                            <a:ext cx="5034294" cy="2242013"/>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00"/>
        </w:trPr>
        <w:tc>
          <w:tcPr>
            <w:tcW w:w="8080" w:type="dxa"/>
            <w:shd w:val="clear" w:color="auto" w:fill="auto"/>
            <w:vAlign w:val="center"/>
          </w:tcPr>
          <w:p w:rsidR="003F718B" w:rsidRDefault="003F718B" w:rsidP="003F718B">
            <w:pPr>
              <w:rPr>
                <w:noProof/>
              </w:rPr>
            </w:pPr>
            <w:r>
              <w:rPr>
                <w:noProof/>
              </w:rPr>
              <w:lastRenderedPageBreak/>
              <w:drawing>
                <wp:inline distT="0" distB="0" distL="0" distR="0" wp14:anchorId="54FD9DFA" wp14:editId="20A25E28">
                  <wp:extent cx="4999512" cy="143691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t="1" b="79009"/>
                          <a:stretch/>
                        </pic:blipFill>
                        <pic:spPr bwMode="auto">
                          <a:xfrm>
                            <a:off x="0" y="0"/>
                            <a:ext cx="5004003" cy="1438206"/>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00"/>
        </w:trPr>
        <w:tc>
          <w:tcPr>
            <w:tcW w:w="8080" w:type="dxa"/>
            <w:shd w:val="clear" w:color="auto" w:fill="auto"/>
            <w:vAlign w:val="center"/>
          </w:tcPr>
          <w:p w:rsidR="003F718B" w:rsidRPr="00937341" w:rsidRDefault="003F718B" w:rsidP="003F718B">
            <w:pPr>
              <w:rPr>
                <w:bCs/>
                <w:sz w:val="16"/>
                <w:szCs w:val="16"/>
                <w:highlight w:val="yellow"/>
              </w:rPr>
            </w:pPr>
            <w:r>
              <w:rPr>
                <w:noProof/>
              </w:rPr>
              <w:drawing>
                <wp:inline distT="0" distB="0" distL="0" distR="0" wp14:anchorId="6792D011" wp14:editId="0644FAD0">
                  <wp:extent cx="4999512" cy="2148664"/>
                  <wp:effectExtent l="0" t="0" r="0" b="444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t="20643" b="47970"/>
                          <a:stretch/>
                        </pic:blipFill>
                        <pic:spPr bwMode="auto">
                          <a:xfrm>
                            <a:off x="0" y="0"/>
                            <a:ext cx="5004003" cy="2150594"/>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00"/>
        </w:trPr>
        <w:tc>
          <w:tcPr>
            <w:tcW w:w="8080" w:type="dxa"/>
            <w:shd w:val="clear" w:color="auto" w:fill="auto"/>
            <w:vAlign w:val="center"/>
          </w:tcPr>
          <w:p w:rsidR="003F718B" w:rsidRDefault="003F718B" w:rsidP="003F718B">
            <w:pPr>
              <w:rPr>
                <w:noProof/>
              </w:rPr>
            </w:pPr>
            <w:r>
              <w:rPr>
                <w:noProof/>
              </w:rPr>
              <w:drawing>
                <wp:inline distT="0" distB="0" distL="0" distR="0" wp14:anchorId="1E1936A8" wp14:editId="48529B94">
                  <wp:extent cx="4999512" cy="33356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t="51273"/>
                          <a:stretch/>
                        </pic:blipFill>
                        <pic:spPr bwMode="auto">
                          <a:xfrm>
                            <a:off x="0" y="0"/>
                            <a:ext cx="4993799" cy="3331863"/>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83"/>
        </w:trPr>
        <w:tc>
          <w:tcPr>
            <w:tcW w:w="8080" w:type="dxa"/>
            <w:shd w:val="clear" w:color="auto" w:fill="auto"/>
            <w:vAlign w:val="center"/>
          </w:tcPr>
          <w:p w:rsidR="003F718B" w:rsidRPr="00937341" w:rsidRDefault="003F718B" w:rsidP="003F718B">
            <w:pPr>
              <w:rPr>
                <w:bCs/>
                <w:sz w:val="16"/>
                <w:szCs w:val="16"/>
                <w:highlight w:val="yellow"/>
              </w:rPr>
            </w:pPr>
            <w:r>
              <w:rPr>
                <w:noProof/>
              </w:rPr>
              <w:drawing>
                <wp:inline distT="0" distB="0" distL="0" distR="0" wp14:anchorId="0F6ED2D1" wp14:editId="299A5001">
                  <wp:extent cx="4962663" cy="23869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b="65028"/>
                          <a:stretch/>
                        </pic:blipFill>
                        <pic:spPr bwMode="auto">
                          <a:xfrm>
                            <a:off x="0" y="0"/>
                            <a:ext cx="4972578" cy="2391709"/>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83"/>
        </w:trPr>
        <w:tc>
          <w:tcPr>
            <w:tcW w:w="8080" w:type="dxa"/>
            <w:shd w:val="clear" w:color="auto" w:fill="auto"/>
            <w:vAlign w:val="center"/>
          </w:tcPr>
          <w:p w:rsidR="003F718B" w:rsidRDefault="003F718B" w:rsidP="003F718B">
            <w:pPr>
              <w:rPr>
                <w:noProof/>
              </w:rPr>
            </w:pPr>
            <w:r>
              <w:rPr>
                <w:noProof/>
              </w:rPr>
              <w:lastRenderedPageBreak/>
              <w:drawing>
                <wp:inline distT="0" distB="0" distL="0" distR="0" wp14:anchorId="1480C23D" wp14:editId="2AA84DBE">
                  <wp:extent cx="4999512" cy="1151907"/>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34963" b="48285"/>
                          <a:stretch/>
                        </pic:blipFill>
                        <pic:spPr bwMode="auto">
                          <a:xfrm>
                            <a:off x="0" y="0"/>
                            <a:ext cx="4998235" cy="1151613"/>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00"/>
        </w:trPr>
        <w:tc>
          <w:tcPr>
            <w:tcW w:w="8080" w:type="dxa"/>
            <w:shd w:val="clear" w:color="auto" w:fill="auto"/>
            <w:vAlign w:val="center"/>
          </w:tcPr>
          <w:p w:rsidR="003F718B" w:rsidRPr="00937341" w:rsidRDefault="003F718B" w:rsidP="003F718B">
            <w:pPr>
              <w:rPr>
                <w:bCs/>
                <w:sz w:val="16"/>
                <w:szCs w:val="16"/>
                <w:highlight w:val="yellow"/>
              </w:rPr>
            </w:pPr>
            <w:r>
              <w:rPr>
                <w:noProof/>
              </w:rPr>
              <w:drawing>
                <wp:inline distT="0" distB="0" distL="0" distR="0" wp14:anchorId="6D16E13D" wp14:editId="21CBCA96">
                  <wp:extent cx="4999512" cy="3367606"/>
                  <wp:effectExtent l="0" t="0" r="0" b="444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5"/>
                          <a:srcRect t="51024"/>
                          <a:stretch/>
                        </pic:blipFill>
                        <pic:spPr bwMode="auto">
                          <a:xfrm>
                            <a:off x="0" y="0"/>
                            <a:ext cx="4998235" cy="3366746"/>
                          </a:xfrm>
                          <a:prstGeom prst="rect">
                            <a:avLst/>
                          </a:prstGeom>
                          <a:ln>
                            <a:noFill/>
                          </a:ln>
                          <a:extLst>
                            <a:ext uri="{53640926-AAD7-44D8-BBD7-CCE9431645EC}">
                              <a14:shadowObscured xmlns:a14="http://schemas.microsoft.com/office/drawing/2010/main"/>
                            </a:ext>
                          </a:extLst>
                        </pic:spPr>
                      </pic:pic>
                    </a:graphicData>
                  </a:graphic>
                </wp:inline>
              </w:drawing>
            </w:r>
          </w:p>
        </w:tc>
      </w:tr>
      <w:tr w:rsidR="003F718B" w:rsidRPr="00E16ED6" w:rsidTr="006C30C7">
        <w:trPr>
          <w:trHeight w:val="300"/>
        </w:trPr>
        <w:tc>
          <w:tcPr>
            <w:tcW w:w="8080" w:type="dxa"/>
            <w:shd w:val="clear" w:color="auto" w:fill="auto"/>
            <w:vAlign w:val="center"/>
          </w:tcPr>
          <w:p w:rsidR="003F718B" w:rsidRPr="00937341" w:rsidRDefault="003F718B" w:rsidP="003F718B">
            <w:pPr>
              <w:rPr>
                <w:bCs/>
                <w:sz w:val="16"/>
                <w:szCs w:val="16"/>
                <w:highlight w:val="yellow"/>
              </w:rPr>
            </w:pPr>
            <w:r>
              <w:rPr>
                <w:noProof/>
              </w:rPr>
              <w:drawing>
                <wp:inline distT="0" distB="0" distL="0" distR="0" wp14:anchorId="668776AA" wp14:editId="75E046A6">
                  <wp:extent cx="4999512" cy="284208"/>
                  <wp:effectExtent l="0" t="0" r="0" b="190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6"/>
                          <a:srcRect b="95938"/>
                          <a:stretch/>
                        </pic:blipFill>
                        <pic:spPr bwMode="auto">
                          <a:xfrm>
                            <a:off x="0" y="0"/>
                            <a:ext cx="4994488" cy="283922"/>
                          </a:xfrm>
                          <a:prstGeom prst="rect">
                            <a:avLst/>
                          </a:prstGeom>
                          <a:ln>
                            <a:noFill/>
                          </a:ln>
                          <a:extLst>
                            <a:ext uri="{53640926-AAD7-44D8-BBD7-CCE9431645EC}">
                              <a14:shadowObscured xmlns:a14="http://schemas.microsoft.com/office/drawing/2010/main"/>
                            </a:ext>
                          </a:extLst>
                        </pic:spPr>
                      </pic:pic>
                    </a:graphicData>
                  </a:graphic>
                </wp:inline>
              </w:drawing>
            </w:r>
          </w:p>
        </w:tc>
      </w:tr>
    </w:tbl>
    <w:p w:rsidR="003F718B" w:rsidRDefault="003F718B" w:rsidP="00717DD3">
      <w:pPr>
        <w:spacing w:line="190" w:lineRule="auto"/>
        <w:jc w:val="center"/>
        <w:rPr>
          <w:rFonts w:ascii="Courier New" w:hAnsi="Courier New" w:cs="Courier New"/>
          <w:b/>
          <w:sz w:val="18"/>
        </w:rPr>
      </w:pPr>
    </w:p>
    <w:p w:rsidR="009D32F5" w:rsidRDefault="009D32F5" w:rsidP="00717DD3">
      <w:pPr>
        <w:spacing w:line="190" w:lineRule="auto"/>
        <w:jc w:val="center"/>
        <w:rPr>
          <w:rFonts w:ascii="Courier New" w:hAnsi="Courier New" w:cs="Courier New"/>
          <w:b/>
          <w:sz w:val="18"/>
        </w:rPr>
      </w:pPr>
    </w:p>
    <w:p w:rsidR="00717DD3" w:rsidRDefault="00717DD3" w:rsidP="00717DD3">
      <w:pPr>
        <w:spacing w:line="190" w:lineRule="auto"/>
        <w:rPr>
          <w:rFonts w:ascii="Courier New" w:hAnsi="Courier New" w:cs="Courier New"/>
          <w:sz w:val="18"/>
        </w:rPr>
      </w:pPr>
    </w:p>
    <w:p w:rsidR="00717DD3" w:rsidRDefault="00717DD3" w:rsidP="00717DD3">
      <w:pPr>
        <w:spacing w:line="190" w:lineRule="auto"/>
        <w:rPr>
          <w:rFonts w:ascii="Courier New" w:hAnsi="Courier New" w:cs="Courier New"/>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A43830" w:rsidTr="00717DD3">
        <w:trPr>
          <w:trHeight w:val="119"/>
        </w:trPr>
        <w:tc>
          <w:tcPr>
            <w:tcW w:w="4143" w:type="dxa"/>
          </w:tcPr>
          <w:p w:rsidR="00717DD3" w:rsidRPr="00A43830" w:rsidRDefault="00717DD3" w:rsidP="00717DD3">
            <w:pPr>
              <w:rPr>
                <w:b/>
                <w:szCs w:val="20"/>
              </w:rPr>
            </w:pPr>
            <w:r w:rsidRPr="00A43830">
              <w:rPr>
                <w:b/>
                <w:szCs w:val="20"/>
              </w:rPr>
              <w:t>«Подрядчик»</w:t>
            </w:r>
          </w:p>
        </w:tc>
      </w:tr>
      <w:tr w:rsidR="00717DD3" w:rsidRPr="00A43830" w:rsidTr="00717DD3">
        <w:trPr>
          <w:trHeight w:val="1980"/>
        </w:trPr>
        <w:tc>
          <w:tcPr>
            <w:tcW w:w="4143" w:type="dxa"/>
          </w:tcPr>
          <w:p w:rsidR="00717DD3" w:rsidRPr="00A43830" w:rsidRDefault="00717DD3" w:rsidP="00717DD3">
            <w:pPr>
              <w:rPr>
                <w:b/>
                <w:color w:val="000000"/>
                <w:szCs w:val="20"/>
              </w:rPr>
            </w:pPr>
            <w:r w:rsidRPr="00A43830">
              <w:rPr>
                <w:b/>
                <w:color w:val="000000"/>
                <w:szCs w:val="20"/>
              </w:rPr>
              <w:t xml:space="preserve"> </w:t>
            </w:r>
          </w:p>
          <w:p w:rsidR="00717DD3" w:rsidRDefault="00717DD3" w:rsidP="00717DD3">
            <w:pPr>
              <w:ind w:right="-108"/>
              <w:rPr>
                <w:b/>
                <w:szCs w:val="20"/>
              </w:rPr>
            </w:pPr>
          </w:p>
          <w:p w:rsidR="00717DD3" w:rsidRDefault="00717DD3" w:rsidP="00717DD3">
            <w:pPr>
              <w:ind w:right="-108"/>
              <w:rPr>
                <w:b/>
                <w:szCs w:val="20"/>
              </w:rPr>
            </w:pPr>
          </w:p>
          <w:p w:rsidR="00717DD3" w:rsidRPr="00A43830" w:rsidRDefault="00717DD3" w:rsidP="00717DD3">
            <w:pPr>
              <w:ind w:right="-108"/>
              <w:rPr>
                <w:b/>
                <w:szCs w:val="20"/>
              </w:rPr>
            </w:pPr>
          </w:p>
          <w:p w:rsidR="00717DD3" w:rsidRPr="00A43830" w:rsidRDefault="00717DD3" w:rsidP="00717DD3">
            <w:pPr>
              <w:jc w:val="both"/>
              <w:rPr>
                <w:b/>
                <w:bCs/>
                <w:szCs w:val="20"/>
              </w:rPr>
            </w:pPr>
            <w:r w:rsidRPr="00A43830">
              <w:rPr>
                <w:b/>
                <w:bCs/>
                <w:szCs w:val="20"/>
              </w:rPr>
              <w:t xml:space="preserve">    </w:t>
            </w:r>
          </w:p>
          <w:p w:rsidR="00717DD3" w:rsidRDefault="00717DD3" w:rsidP="00717DD3">
            <w:pPr>
              <w:jc w:val="both"/>
              <w:rPr>
                <w:b/>
                <w:bCs/>
                <w:szCs w:val="20"/>
              </w:rPr>
            </w:pPr>
          </w:p>
          <w:p w:rsidR="00717DD3" w:rsidRDefault="00717DD3" w:rsidP="00717DD3">
            <w:pPr>
              <w:jc w:val="both"/>
              <w:rPr>
                <w:b/>
                <w:bCs/>
                <w:szCs w:val="20"/>
              </w:rPr>
            </w:pPr>
          </w:p>
          <w:p w:rsidR="00717DD3" w:rsidRPr="00A43830" w:rsidRDefault="00717DD3" w:rsidP="002D7736">
            <w:pPr>
              <w:jc w:val="both"/>
              <w:rPr>
                <w:b/>
                <w:bCs/>
                <w:szCs w:val="20"/>
              </w:rPr>
            </w:pPr>
          </w:p>
          <w:p w:rsidR="00717DD3" w:rsidRPr="00A43830" w:rsidRDefault="00717DD3" w:rsidP="00717DD3">
            <w:pPr>
              <w:rPr>
                <w:b/>
                <w:bCs/>
                <w:szCs w:val="20"/>
              </w:rPr>
            </w:pPr>
            <w:r w:rsidRPr="00A43830">
              <w:rPr>
                <w:b/>
                <w:bCs/>
                <w:szCs w:val="20"/>
              </w:rPr>
              <w:t xml:space="preserve"> __________________   </w:t>
            </w:r>
            <w:r w:rsidRPr="00A43830">
              <w:rPr>
                <w:b/>
                <w:szCs w:val="20"/>
              </w:rPr>
              <w:t xml:space="preserve"> </w:t>
            </w:r>
          </w:p>
          <w:p w:rsidR="00717DD3" w:rsidRPr="00A43830" w:rsidRDefault="00717DD3" w:rsidP="00717DD3">
            <w:pPr>
              <w:rPr>
                <w:b/>
                <w:szCs w:val="20"/>
              </w:rPr>
            </w:pPr>
          </w:p>
        </w:tc>
      </w:tr>
    </w:tbl>
    <w:p w:rsidR="00717DD3" w:rsidRPr="00D30710" w:rsidRDefault="00717DD3" w:rsidP="00717DD3">
      <w:pPr>
        <w:rPr>
          <w:vanish/>
        </w:rPr>
      </w:pPr>
    </w:p>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3C641B" w:rsidTr="00717DD3">
        <w:trPr>
          <w:trHeight w:val="119"/>
        </w:trPr>
        <w:tc>
          <w:tcPr>
            <w:tcW w:w="4143" w:type="dxa"/>
          </w:tcPr>
          <w:p w:rsidR="00717DD3" w:rsidRPr="003C641B" w:rsidRDefault="00717DD3" w:rsidP="00717DD3">
            <w:pPr>
              <w:rPr>
                <w:b/>
              </w:rPr>
            </w:pPr>
            <w:r w:rsidRPr="003C641B">
              <w:rPr>
                <w:b/>
              </w:rPr>
              <w:t>«Заказчик»</w:t>
            </w:r>
          </w:p>
        </w:tc>
      </w:tr>
      <w:tr w:rsidR="00717DD3" w:rsidRPr="003C641B" w:rsidTr="00717DD3">
        <w:trPr>
          <w:trHeight w:val="1980"/>
        </w:trPr>
        <w:tc>
          <w:tcPr>
            <w:tcW w:w="4143" w:type="dxa"/>
          </w:tcPr>
          <w:p w:rsidR="00717DD3" w:rsidRPr="003C641B" w:rsidRDefault="00717DD3" w:rsidP="00717DD3">
            <w:pPr>
              <w:rPr>
                <w:b/>
              </w:rPr>
            </w:pPr>
            <w:r w:rsidRPr="003C641B">
              <w:rPr>
                <w:b/>
              </w:rPr>
              <w:t>АО «Северо-Казахстанская</w:t>
            </w:r>
          </w:p>
          <w:p w:rsidR="00717DD3" w:rsidRPr="003C641B" w:rsidRDefault="00717DD3" w:rsidP="00717DD3">
            <w:pPr>
              <w:rPr>
                <w:b/>
                <w:color w:val="000000"/>
              </w:rPr>
            </w:pPr>
            <w:r w:rsidRPr="003C641B">
              <w:rPr>
                <w:b/>
              </w:rPr>
              <w:t>Распределительная Электросетевая Компания</w:t>
            </w:r>
            <w:r w:rsidRPr="003C641B">
              <w:rPr>
                <w:b/>
                <w:color w:val="000000"/>
              </w:rPr>
              <w:t xml:space="preserve">» </w:t>
            </w:r>
          </w:p>
          <w:p w:rsidR="00717DD3" w:rsidRPr="003C641B" w:rsidRDefault="00717DD3" w:rsidP="00717DD3">
            <w:pPr>
              <w:ind w:right="-108"/>
              <w:rPr>
                <w:b/>
              </w:rPr>
            </w:pPr>
          </w:p>
          <w:p w:rsidR="00717DD3" w:rsidRPr="003C641B" w:rsidRDefault="00717DD3" w:rsidP="00717DD3">
            <w:pPr>
              <w:jc w:val="both"/>
              <w:rPr>
                <w:b/>
              </w:rPr>
            </w:pPr>
            <w:r w:rsidRPr="003C641B">
              <w:rPr>
                <w:b/>
              </w:rPr>
              <w:t xml:space="preserve">Генеральный директор </w:t>
            </w:r>
          </w:p>
          <w:p w:rsidR="00717DD3" w:rsidRPr="003C641B" w:rsidRDefault="00717DD3" w:rsidP="00717DD3">
            <w:pPr>
              <w:jc w:val="both"/>
              <w:rPr>
                <w:b/>
                <w:bCs/>
              </w:rPr>
            </w:pPr>
            <w:r w:rsidRPr="003C641B">
              <w:rPr>
                <w:b/>
                <w:bCs/>
              </w:rPr>
              <w:t xml:space="preserve">   </w:t>
            </w:r>
          </w:p>
          <w:p w:rsidR="00717DD3" w:rsidRPr="003C641B" w:rsidRDefault="00717DD3" w:rsidP="00717DD3">
            <w:pPr>
              <w:jc w:val="both"/>
              <w:rPr>
                <w:b/>
                <w:bCs/>
              </w:rPr>
            </w:pPr>
          </w:p>
          <w:p w:rsidR="00717DD3" w:rsidRPr="003C641B" w:rsidRDefault="00717DD3" w:rsidP="00717DD3">
            <w:pPr>
              <w:rPr>
                <w:b/>
                <w:bCs/>
              </w:rPr>
            </w:pPr>
            <w:r w:rsidRPr="003C641B">
              <w:rPr>
                <w:b/>
                <w:bCs/>
              </w:rPr>
              <w:t xml:space="preserve"> _______________ </w:t>
            </w:r>
            <w:r>
              <w:rPr>
                <w:b/>
                <w:iCs/>
              </w:rPr>
              <w:t>А.А.</w:t>
            </w:r>
            <w:r w:rsidR="00AE6E00">
              <w:rPr>
                <w:b/>
                <w:iCs/>
              </w:rPr>
              <w:t xml:space="preserve"> </w:t>
            </w:r>
            <w:r w:rsidRPr="003C641B">
              <w:rPr>
                <w:b/>
                <w:iCs/>
              </w:rPr>
              <w:t>Казановский</w:t>
            </w:r>
          </w:p>
          <w:p w:rsidR="00717DD3" w:rsidRPr="003C641B" w:rsidRDefault="00717DD3" w:rsidP="00717DD3">
            <w:pPr>
              <w:rPr>
                <w:b/>
              </w:rPr>
            </w:pPr>
          </w:p>
        </w:tc>
      </w:tr>
      <w:tr w:rsidR="00717DD3" w:rsidRPr="003C641B" w:rsidTr="00717DD3">
        <w:trPr>
          <w:trHeight w:val="119"/>
        </w:trPr>
        <w:tc>
          <w:tcPr>
            <w:tcW w:w="4143" w:type="dxa"/>
          </w:tcPr>
          <w:p w:rsidR="00717DD3" w:rsidRPr="003C641B" w:rsidRDefault="00717DD3" w:rsidP="00717DD3">
            <w:pPr>
              <w:rPr>
                <w:b/>
                <w:szCs w:val="20"/>
              </w:rPr>
            </w:pPr>
          </w:p>
        </w:tc>
      </w:tr>
      <w:tr w:rsidR="00717DD3" w:rsidRPr="003C641B" w:rsidTr="00717DD3">
        <w:trPr>
          <w:trHeight w:val="126"/>
        </w:trPr>
        <w:tc>
          <w:tcPr>
            <w:tcW w:w="4143" w:type="dxa"/>
          </w:tcPr>
          <w:p w:rsidR="00717DD3" w:rsidRPr="003C641B" w:rsidRDefault="00717DD3" w:rsidP="00717DD3">
            <w:pPr>
              <w:rPr>
                <w:b/>
                <w:szCs w:val="20"/>
              </w:rPr>
            </w:pPr>
          </w:p>
        </w:tc>
      </w:tr>
    </w:tbl>
    <w:p w:rsidR="00627E07" w:rsidRPr="00717DD3" w:rsidRDefault="00717DD3" w:rsidP="00A37B79">
      <w:pPr>
        <w:tabs>
          <w:tab w:val="left" w:pos="284"/>
        </w:tabs>
        <w:jc w:val="both"/>
        <w:rPr>
          <w:rFonts w:asciiTheme="minorHAnsi" w:hAnsiTheme="minorHAnsi"/>
          <w:sz w:val="23"/>
          <w:szCs w:val="23"/>
        </w:rPr>
      </w:pPr>
      <w:r w:rsidRPr="00717DD3">
        <w:rPr>
          <w:rFonts w:asciiTheme="minorHAnsi" w:hAnsiTheme="minorHAnsi"/>
          <w:sz w:val="23"/>
          <w:szCs w:val="23"/>
        </w:rPr>
        <w:br w:type="page"/>
      </w:r>
    </w:p>
    <w:tbl>
      <w:tblPr>
        <w:tblW w:w="10080" w:type="dxa"/>
        <w:tblInd w:w="93" w:type="dxa"/>
        <w:tblLook w:val="04A0" w:firstRow="1" w:lastRow="0" w:firstColumn="1" w:lastColumn="0" w:noHBand="0" w:noVBand="1"/>
      </w:tblPr>
      <w:tblGrid>
        <w:gridCol w:w="10080"/>
      </w:tblGrid>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lang w:val="en-US"/>
              </w:rPr>
            </w:pPr>
            <w:r w:rsidRPr="00717DD3">
              <w:rPr>
                <w:sz w:val="20"/>
                <w:szCs w:val="20"/>
              </w:rPr>
              <w:lastRenderedPageBreak/>
              <w:t>Приложение №</w:t>
            </w:r>
            <w:r>
              <w:rPr>
                <w:sz w:val="20"/>
                <w:szCs w:val="20"/>
                <w:lang w:val="en-US"/>
              </w:rPr>
              <w:t>3</w:t>
            </w:r>
          </w:p>
        </w:tc>
      </w:tr>
      <w:tr w:rsidR="00627E07" w:rsidRPr="00717DD3" w:rsidTr="00627E07">
        <w:trPr>
          <w:trHeight w:val="255"/>
        </w:trPr>
        <w:tc>
          <w:tcPr>
            <w:tcW w:w="10080" w:type="dxa"/>
            <w:tcBorders>
              <w:top w:val="nil"/>
              <w:left w:val="nil"/>
              <w:bottom w:val="nil"/>
              <w:right w:val="nil"/>
            </w:tcBorders>
            <w:shd w:val="clear" w:color="auto" w:fill="auto"/>
            <w:noWrap/>
            <w:vAlign w:val="center"/>
            <w:hideMark/>
          </w:tcPr>
          <w:p w:rsidR="00627E07" w:rsidRDefault="00627E07" w:rsidP="00627E07">
            <w:pPr>
              <w:jc w:val="right"/>
              <w:rPr>
                <w:sz w:val="20"/>
                <w:szCs w:val="20"/>
                <w:lang w:val="en-US"/>
              </w:rPr>
            </w:pPr>
            <w:r w:rsidRPr="00717DD3">
              <w:rPr>
                <w:sz w:val="20"/>
                <w:szCs w:val="20"/>
              </w:rPr>
              <w:t>к договору</w:t>
            </w:r>
          </w:p>
          <w:p w:rsidR="00627E07" w:rsidRPr="00717DD3" w:rsidRDefault="00627E07" w:rsidP="00627E07">
            <w:pPr>
              <w:jc w:val="right"/>
              <w:rPr>
                <w:sz w:val="20"/>
                <w:szCs w:val="20"/>
              </w:rPr>
            </w:pPr>
            <w:r>
              <w:rPr>
                <w:sz w:val="20"/>
                <w:szCs w:val="20"/>
              </w:rPr>
              <w:t>№</w:t>
            </w:r>
            <w:r w:rsidRPr="00717DD3">
              <w:rPr>
                <w:sz w:val="20"/>
                <w:szCs w:val="20"/>
              </w:rPr>
              <w:t>_______ от  "___" _______ 2020г.</w:t>
            </w:r>
          </w:p>
        </w:tc>
      </w:tr>
    </w:tbl>
    <w:p w:rsidR="00717DD3" w:rsidRDefault="00717DD3" w:rsidP="00A37B79">
      <w:pPr>
        <w:tabs>
          <w:tab w:val="left" w:pos="284"/>
        </w:tabs>
        <w:jc w:val="both"/>
        <w:rPr>
          <w:rFonts w:asciiTheme="minorHAnsi" w:hAnsiTheme="minorHAnsi"/>
          <w:sz w:val="23"/>
          <w:szCs w:val="23"/>
        </w:rPr>
      </w:pPr>
    </w:p>
    <w:tbl>
      <w:tblPr>
        <w:tblW w:w="10363" w:type="dxa"/>
        <w:tblInd w:w="93" w:type="dxa"/>
        <w:tblLayout w:type="fixed"/>
        <w:tblLook w:val="04A0" w:firstRow="1" w:lastRow="0" w:firstColumn="1" w:lastColumn="0" w:noHBand="0" w:noVBand="1"/>
      </w:tblPr>
      <w:tblGrid>
        <w:gridCol w:w="445"/>
        <w:gridCol w:w="3398"/>
        <w:gridCol w:w="850"/>
        <w:gridCol w:w="425"/>
        <w:gridCol w:w="426"/>
        <w:gridCol w:w="425"/>
        <w:gridCol w:w="425"/>
        <w:gridCol w:w="425"/>
        <w:gridCol w:w="426"/>
        <w:gridCol w:w="380"/>
        <w:gridCol w:w="840"/>
        <w:gridCol w:w="820"/>
        <w:gridCol w:w="236"/>
        <w:gridCol w:w="604"/>
        <w:gridCol w:w="238"/>
      </w:tblGrid>
      <w:tr w:rsidR="00627E07" w:rsidRPr="00627E07" w:rsidTr="00627E07">
        <w:trPr>
          <w:trHeight w:val="315"/>
        </w:trPr>
        <w:tc>
          <w:tcPr>
            <w:tcW w:w="10363" w:type="dxa"/>
            <w:gridSpan w:val="15"/>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График производства работ</w:t>
            </w:r>
          </w:p>
        </w:tc>
      </w:tr>
      <w:tr w:rsidR="00627E07" w:rsidRPr="00627E07" w:rsidTr="00627E07">
        <w:trPr>
          <w:trHeight w:val="315"/>
        </w:trPr>
        <w:tc>
          <w:tcPr>
            <w:tcW w:w="10363" w:type="dxa"/>
            <w:gridSpan w:val="15"/>
            <w:tcBorders>
              <w:top w:val="nil"/>
              <w:left w:val="nil"/>
              <w:bottom w:val="nil"/>
              <w:right w:val="nil"/>
            </w:tcBorders>
            <w:shd w:val="clear" w:color="auto" w:fill="auto"/>
            <w:noWrap/>
            <w:hideMark/>
          </w:tcPr>
          <w:p w:rsidR="00627E07" w:rsidRPr="00627E07" w:rsidRDefault="00937341" w:rsidP="00670A69">
            <w:pPr>
              <w:jc w:val="center"/>
              <w:rPr>
                <w:b/>
                <w:bCs/>
                <w:sz w:val="22"/>
                <w:szCs w:val="22"/>
              </w:rPr>
            </w:pPr>
            <w:r>
              <w:rPr>
                <w:b/>
                <w:snapToGrid w:val="0"/>
                <w:color w:val="000000" w:themeColor="text1"/>
                <w:sz w:val="23"/>
                <w:szCs w:val="23"/>
              </w:rPr>
              <w:t>на р</w:t>
            </w:r>
            <w:r w:rsidRPr="00B57A1D">
              <w:rPr>
                <w:b/>
                <w:snapToGrid w:val="0"/>
                <w:color w:val="000000" w:themeColor="text1"/>
                <w:sz w:val="23"/>
                <w:szCs w:val="23"/>
              </w:rPr>
              <w:t xml:space="preserve">емонт </w:t>
            </w:r>
            <w:r>
              <w:rPr>
                <w:b/>
                <w:snapToGrid w:val="0"/>
                <w:color w:val="000000" w:themeColor="text1"/>
                <w:sz w:val="23"/>
                <w:szCs w:val="23"/>
              </w:rPr>
              <w:t xml:space="preserve">здания </w:t>
            </w:r>
            <w:r w:rsidR="00670A69">
              <w:rPr>
                <w:b/>
                <w:snapToGrid w:val="0"/>
                <w:color w:val="000000" w:themeColor="text1"/>
                <w:sz w:val="23"/>
                <w:szCs w:val="23"/>
              </w:rPr>
              <w:t>Пресновского</w:t>
            </w:r>
            <w:r>
              <w:rPr>
                <w:b/>
                <w:snapToGrid w:val="0"/>
                <w:color w:val="000000" w:themeColor="text1"/>
                <w:sz w:val="23"/>
                <w:szCs w:val="23"/>
              </w:rPr>
              <w:t xml:space="preserve"> МУ</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Мероприятие</w:t>
            </w:r>
          </w:p>
        </w:tc>
        <w:tc>
          <w:tcPr>
            <w:tcW w:w="3402" w:type="dxa"/>
            <w:gridSpan w:val="7"/>
            <w:tcBorders>
              <w:top w:val="single" w:sz="4" w:space="0" w:color="auto"/>
              <w:left w:val="nil"/>
              <w:bottom w:val="single" w:sz="4" w:space="0" w:color="auto"/>
              <w:right w:val="nil"/>
            </w:tcBorders>
            <w:shd w:val="clear" w:color="auto" w:fill="auto"/>
            <w:vAlign w:val="center"/>
            <w:hideMark/>
          </w:tcPr>
          <w:p w:rsidR="00627E07" w:rsidRPr="00627E07" w:rsidRDefault="00627E07" w:rsidP="00627E07">
            <w:pPr>
              <w:jc w:val="center"/>
              <w:rPr>
                <w:sz w:val="22"/>
                <w:szCs w:val="22"/>
              </w:rPr>
            </w:pPr>
            <w:r w:rsidRPr="00627E07">
              <w:rPr>
                <w:sz w:val="22"/>
                <w:szCs w:val="22"/>
              </w:rPr>
              <w:t>2020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 xml:space="preserve">Примечание </w:t>
            </w:r>
          </w:p>
        </w:tc>
      </w:tr>
      <w:tr w:rsidR="00781814" w:rsidRPr="00642BC2" w:rsidTr="00781814">
        <w:trPr>
          <w:trHeight w:val="1050"/>
        </w:trPr>
        <w:tc>
          <w:tcPr>
            <w:tcW w:w="445"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c>
          <w:tcPr>
            <w:tcW w:w="3402" w:type="dxa"/>
            <w:gridSpan w:val="7"/>
            <w:tcBorders>
              <w:top w:val="nil"/>
              <w:left w:val="nil"/>
              <w:bottom w:val="single" w:sz="4" w:space="0" w:color="auto"/>
              <w:right w:val="single" w:sz="4" w:space="0" w:color="auto"/>
            </w:tcBorders>
            <w:shd w:val="clear" w:color="auto" w:fill="auto"/>
            <w:vAlign w:val="center"/>
            <w:hideMark/>
          </w:tcPr>
          <w:p w:rsidR="00781814" w:rsidRPr="00627E07" w:rsidRDefault="00781814" w:rsidP="00627E07">
            <w:pPr>
              <w:jc w:val="center"/>
              <w:rPr>
                <w:sz w:val="22"/>
                <w:szCs w:val="22"/>
              </w:rPr>
            </w:pPr>
            <w:r>
              <w:rPr>
                <w:sz w:val="22"/>
                <w:szCs w:val="22"/>
              </w:rPr>
              <w:t>НЕДЕЛИ</w:t>
            </w:r>
          </w:p>
        </w:tc>
        <w:tc>
          <w:tcPr>
            <w:tcW w:w="3118" w:type="dxa"/>
            <w:gridSpan w:val="6"/>
            <w:vMerge/>
            <w:tcBorders>
              <w:top w:val="single" w:sz="4" w:space="0" w:color="auto"/>
              <w:left w:val="single" w:sz="4" w:space="0" w:color="auto"/>
              <w:bottom w:val="nil"/>
              <w:right w:val="single" w:sz="4" w:space="0" w:color="auto"/>
            </w:tcBorders>
            <w:vAlign w:val="center"/>
            <w:hideMark/>
          </w:tcPr>
          <w:p w:rsidR="00781814" w:rsidRPr="00627E07" w:rsidRDefault="00781814" w:rsidP="00627E07">
            <w:pPr>
              <w:rPr>
                <w:b/>
                <w:bCs/>
                <w:sz w:val="22"/>
                <w:szCs w:val="22"/>
              </w:rPr>
            </w:pPr>
          </w:p>
        </w:tc>
      </w:tr>
      <w:tr w:rsidR="00A318F7" w:rsidRPr="00642BC2" w:rsidTr="00A318F7">
        <w:trPr>
          <w:trHeight w:val="315"/>
        </w:trPr>
        <w:tc>
          <w:tcPr>
            <w:tcW w:w="44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18F7" w:rsidRPr="00627E07" w:rsidRDefault="00A318F7" w:rsidP="00627E07">
            <w:pPr>
              <w:jc w:val="center"/>
              <w:rPr>
                <w:sz w:val="22"/>
                <w:szCs w:val="22"/>
              </w:rPr>
            </w:pPr>
            <w:r w:rsidRPr="00627E07">
              <w:rPr>
                <w:sz w:val="22"/>
                <w:szCs w:val="22"/>
              </w:rPr>
              <w:t>1</w:t>
            </w:r>
          </w:p>
        </w:tc>
        <w:tc>
          <w:tcPr>
            <w:tcW w:w="3398" w:type="dxa"/>
            <w:tcBorders>
              <w:top w:val="single" w:sz="4" w:space="0" w:color="auto"/>
              <w:left w:val="nil"/>
              <w:bottom w:val="single" w:sz="4" w:space="0" w:color="auto"/>
              <w:right w:val="single" w:sz="4" w:space="0" w:color="auto"/>
            </w:tcBorders>
            <w:shd w:val="clear" w:color="auto" w:fill="auto"/>
            <w:vAlign w:val="center"/>
            <w:hideMark/>
          </w:tcPr>
          <w:p w:rsidR="00A318F7" w:rsidRPr="00627E07" w:rsidRDefault="00A318F7" w:rsidP="00627E07">
            <w:pPr>
              <w:rPr>
                <w:sz w:val="22"/>
                <w:szCs w:val="22"/>
              </w:rPr>
            </w:pPr>
            <w:r w:rsidRPr="00627E07">
              <w:rPr>
                <w:sz w:val="22"/>
                <w:szCs w:val="22"/>
              </w:rPr>
              <w:t> </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3118" w:type="dxa"/>
            <w:gridSpan w:val="6"/>
            <w:tcBorders>
              <w:top w:val="single" w:sz="4" w:space="0" w:color="auto"/>
              <w:left w:val="nil"/>
              <w:bottom w:val="single" w:sz="4" w:space="0" w:color="auto"/>
              <w:right w:val="single" w:sz="4" w:space="0" w:color="auto"/>
            </w:tcBorders>
            <w:shd w:val="clear" w:color="auto" w:fill="auto"/>
            <w:noWrap/>
            <w:vAlign w:val="center"/>
            <w:hideMark/>
          </w:tcPr>
          <w:p w:rsidR="00A318F7" w:rsidRPr="00627E07" w:rsidRDefault="00A318F7" w:rsidP="00627E07">
            <w:pPr>
              <w:jc w:val="center"/>
              <w:rPr>
                <w:sz w:val="22"/>
                <w:szCs w:val="22"/>
              </w:rPr>
            </w:pPr>
            <w:r w:rsidRPr="00627E07">
              <w:rPr>
                <w:sz w:val="22"/>
                <w:szCs w:val="22"/>
              </w:rPr>
              <w:t> </w:t>
            </w:r>
          </w:p>
        </w:tc>
      </w:tr>
      <w:tr w:rsidR="00A318F7" w:rsidRPr="00642BC2" w:rsidTr="00CE44C8">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tcPr>
          <w:p w:rsidR="00A318F7" w:rsidRPr="00627E07" w:rsidRDefault="00A318F7" w:rsidP="00627E07">
            <w:pPr>
              <w:jc w:val="center"/>
              <w:rPr>
                <w:sz w:val="22"/>
                <w:szCs w:val="22"/>
              </w:rPr>
            </w:pPr>
            <w:r>
              <w:rPr>
                <w:sz w:val="22"/>
                <w:szCs w:val="22"/>
              </w:rPr>
              <w:t>2</w:t>
            </w:r>
          </w:p>
        </w:tc>
        <w:tc>
          <w:tcPr>
            <w:tcW w:w="3398" w:type="dxa"/>
            <w:tcBorders>
              <w:top w:val="nil"/>
              <w:left w:val="nil"/>
              <w:bottom w:val="single" w:sz="4" w:space="0" w:color="auto"/>
              <w:right w:val="single" w:sz="4" w:space="0" w:color="auto"/>
            </w:tcBorders>
            <w:shd w:val="clear" w:color="auto" w:fill="auto"/>
            <w:vAlign w:val="center"/>
          </w:tcPr>
          <w:p w:rsidR="00A318F7" w:rsidRPr="00627E07" w:rsidRDefault="00A318F7" w:rsidP="00627E07">
            <w:pPr>
              <w:rPr>
                <w:sz w:val="22"/>
                <w:szCs w:val="22"/>
              </w:rPr>
            </w:pPr>
          </w:p>
        </w:tc>
        <w:tc>
          <w:tcPr>
            <w:tcW w:w="850" w:type="dxa"/>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1"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0"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1"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tcPr>
          <w:p w:rsidR="00A318F7" w:rsidRPr="00627E07" w:rsidRDefault="00A318F7" w:rsidP="00627E07">
            <w:pPr>
              <w:jc w:val="center"/>
              <w:rPr>
                <w:sz w:val="22"/>
                <w:szCs w:val="22"/>
              </w:rPr>
            </w:pPr>
          </w:p>
        </w:tc>
      </w:tr>
      <w:tr w:rsidR="00A318F7" w:rsidRPr="00642BC2" w:rsidTr="00CE44C8">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tcPr>
          <w:p w:rsidR="00A318F7" w:rsidRDefault="00A318F7" w:rsidP="00627E07">
            <w:pPr>
              <w:jc w:val="center"/>
              <w:rPr>
                <w:sz w:val="22"/>
                <w:szCs w:val="22"/>
              </w:rPr>
            </w:pPr>
            <w:r>
              <w:rPr>
                <w:sz w:val="22"/>
                <w:szCs w:val="22"/>
              </w:rPr>
              <w:t>3</w:t>
            </w:r>
          </w:p>
        </w:tc>
        <w:tc>
          <w:tcPr>
            <w:tcW w:w="3398" w:type="dxa"/>
            <w:tcBorders>
              <w:top w:val="nil"/>
              <w:left w:val="nil"/>
              <w:bottom w:val="single" w:sz="4" w:space="0" w:color="auto"/>
              <w:right w:val="single" w:sz="4" w:space="0" w:color="auto"/>
            </w:tcBorders>
            <w:shd w:val="clear" w:color="auto" w:fill="auto"/>
            <w:vAlign w:val="center"/>
          </w:tcPr>
          <w:p w:rsidR="00A318F7" w:rsidRPr="00627E07" w:rsidRDefault="00A318F7" w:rsidP="00627E07">
            <w:pPr>
              <w:rPr>
                <w:sz w:val="22"/>
                <w:szCs w:val="22"/>
              </w:rPr>
            </w:pPr>
          </w:p>
        </w:tc>
        <w:tc>
          <w:tcPr>
            <w:tcW w:w="850" w:type="dxa"/>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1"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0"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1"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tcPr>
          <w:p w:rsidR="00A318F7" w:rsidRPr="00627E07" w:rsidRDefault="00A318F7" w:rsidP="00627E07">
            <w:pPr>
              <w:jc w:val="center"/>
              <w:rPr>
                <w:sz w:val="22"/>
                <w:szCs w:val="22"/>
              </w:rPr>
            </w:pPr>
          </w:p>
        </w:tc>
      </w:tr>
      <w:tr w:rsidR="00A318F7" w:rsidRPr="00642BC2" w:rsidTr="00CE44C8">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tcPr>
          <w:p w:rsidR="00A318F7" w:rsidRDefault="00A318F7" w:rsidP="00627E07">
            <w:pPr>
              <w:jc w:val="center"/>
              <w:rPr>
                <w:sz w:val="22"/>
                <w:szCs w:val="22"/>
              </w:rPr>
            </w:pPr>
            <w:r>
              <w:rPr>
                <w:sz w:val="22"/>
                <w:szCs w:val="22"/>
              </w:rPr>
              <w:t>4</w:t>
            </w:r>
          </w:p>
        </w:tc>
        <w:tc>
          <w:tcPr>
            <w:tcW w:w="3398" w:type="dxa"/>
            <w:tcBorders>
              <w:top w:val="nil"/>
              <w:left w:val="nil"/>
              <w:bottom w:val="single" w:sz="4" w:space="0" w:color="auto"/>
              <w:right w:val="single" w:sz="4" w:space="0" w:color="auto"/>
            </w:tcBorders>
            <w:shd w:val="clear" w:color="auto" w:fill="auto"/>
            <w:vAlign w:val="center"/>
          </w:tcPr>
          <w:p w:rsidR="00A318F7" w:rsidRPr="00627E07" w:rsidRDefault="00A318F7" w:rsidP="00627E07">
            <w:pPr>
              <w:rPr>
                <w:sz w:val="22"/>
                <w:szCs w:val="22"/>
              </w:rPr>
            </w:pPr>
          </w:p>
        </w:tc>
        <w:tc>
          <w:tcPr>
            <w:tcW w:w="850" w:type="dxa"/>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1"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0"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851" w:type="dxa"/>
            <w:gridSpan w:val="2"/>
            <w:tcBorders>
              <w:top w:val="nil"/>
              <w:left w:val="nil"/>
              <w:bottom w:val="single" w:sz="4" w:space="0" w:color="auto"/>
              <w:right w:val="single" w:sz="4" w:space="0" w:color="auto"/>
            </w:tcBorders>
            <w:shd w:val="clear" w:color="auto" w:fill="auto"/>
            <w:vAlign w:val="center"/>
          </w:tcPr>
          <w:p w:rsidR="00A318F7" w:rsidRPr="00627E07" w:rsidRDefault="00A318F7"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tcPr>
          <w:p w:rsidR="00A318F7" w:rsidRPr="00627E07" w:rsidRDefault="00A318F7" w:rsidP="00627E07">
            <w:pPr>
              <w:jc w:val="center"/>
              <w:rPr>
                <w:sz w:val="22"/>
                <w:szCs w:val="22"/>
              </w:rPr>
            </w:pPr>
          </w:p>
        </w:tc>
      </w:tr>
      <w:tr w:rsidR="00A318F7" w:rsidRPr="00642BC2" w:rsidTr="00CE44C8">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A318F7" w:rsidRPr="00627E07" w:rsidRDefault="00A318F7" w:rsidP="00627E07">
            <w:pPr>
              <w:jc w:val="center"/>
              <w:rPr>
                <w:sz w:val="22"/>
                <w:szCs w:val="22"/>
              </w:rPr>
            </w:pPr>
            <w:r>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rsidR="00A318F7" w:rsidRPr="00627E07" w:rsidRDefault="00A318F7" w:rsidP="00627E07">
            <w:pPr>
              <w:rPr>
                <w:sz w:val="22"/>
                <w:szCs w:val="22"/>
              </w:rPr>
            </w:pPr>
            <w:r w:rsidRPr="00627E07">
              <w:rPr>
                <w:sz w:val="22"/>
                <w:szCs w:val="22"/>
              </w:rPr>
              <w:t> </w:t>
            </w:r>
          </w:p>
        </w:tc>
        <w:tc>
          <w:tcPr>
            <w:tcW w:w="850" w:type="dxa"/>
            <w:tcBorders>
              <w:top w:val="nil"/>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850" w:type="dxa"/>
            <w:gridSpan w:val="2"/>
            <w:tcBorders>
              <w:top w:val="nil"/>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851" w:type="dxa"/>
            <w:gridSpan w:val="2"/>
            <w:tcBorders>
              <w:top w:val="nil"/>
              <w:left w:val="nil"/>
              <w:bottom w:val="single" w:sz="4" w:space="0" w:color="auto"/>
              <w:right w:val="single" w:sz="4" w:space="0" w:color="auto"/>
            </w:tcBorders>
            <w:shd w:val="clear" w:color="auto" w:fill="auto"/>
            <w:vAlign w:val="center"/>
            <w:hideMark/>
          </w:tcPr>
          <w:p w:rsidR="00A318F7" w:rsidRPr="00627E07" w:rsidRDefault="00A318F7" w:rsidP="00627E07">
            <w:pPr>
              <w:jc w:val="center"/>
              <w:rPr>
                <w:sz w:val="22"/>
                <w:szCs w:val="22"/>
              </w:rPr>
            </w:pPr>
            <w:r w:rsidRPr="00627E07">
              <w:rPr>
                <w:sz w:val="22"/>
                <w:szCs w:val="22"/>
              </w:rPr>
              <w:t> </w:t>
            </w: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A318F7" w:rsidRPr="00627E07" w:rsidRDefault="00A318F7" w:rsidP="00627E07">
            <w:pPr>
              <w:jc w:val="center"/>
              <w:rPr>
                <w:sz w:val="22"/>
                <w:szCs w:val="22"/>
              </w:rPr>
            </w:pPr>
            <w:r w:rsidRPr="00627E07">
              <w:rPr>
                <w:sz w:val="22"/>
                <w:szCs w:val="22"/>
              </w:rPr>
              <w:t> </w:t>
            </w:r>
          </w:p>
        </w:tc>
      </w:tr>
      <w:tr w:rsidR="00A318F7" w:rsidRPr="00642BC2" w:rsidTr="00F27C30">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318F7" w:rsidRPr="00627E07" w:rsidRDefault="00A318F7" w:rsidP="00627E07">
            <w:pPr>
              <w:jc w:val="right"/>
              <w:rPr>
                <w:b/>
                <w:bCs/>
                <w:sz w:val="22"/>
                <w:szCs w:val="22"/>
              </w:rPr>
            </w:pPr>
            <w:r w:rsidRPr="00627E07">
              <w:rPr>
                <w:b/>
                <w:bCs/>
                <w:sz w:val="22"/>
                <w:szCs w:val="22"/>
              </w:rPr>
              <w:t>Итого:</w:t>
            </w:r>
          </w:p>
        </w:tc>
        <w:tc>
          <w:tcPr>
            <w:tcW w:w="850" w:type="dxa"/>
            <w:tcBorders>
              <w:top w:val="nil"/>
              <w:left w:val="nil"/>
              <w:bottom w:val="single" w:sz="4" w:space="0" w:color="auto"/>
              <w:right w:val="single" w:sz="4" w:space="0" w:color="auto"/>
            </w:tcBorders>
            <w:shd w:val="clear" w:color="auto" w:fill="auto"/>
            <w:noWrap/>
            <w:hideMark/>
          </w:tcPr>
          <w:p w:rsidR="00A318F7" w:rsidRPr="00627E07" w:rsidRDefault="00A318F7"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noWrap/>
            <w:hideMark/>
          </w:tcPr>
          <w:p w:rsidR="00A318F7" w:rsidRPr="00627E07" w:rsidRDefault="00A318F7"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A318F7" w:rsidRPr="00627E07" w:rsidRDefault="00A318F7"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A318F7" w:rsidRPr="00627E07" w:rsidRDefault="00A318F7" w:rsidP="00627E07">
            <w:pPr>
              <w:rPr>
                <w:sz w:val="22"/>
                <w:szCs w:val="22"/>
              </w:rPr>
            </w:pPr>
            <w:r w:rsidRPr="00627E07">
              <w:rPr>
                <w:sz w:val="22"/>
                <w:szCs w:val="22"/>
              </w:rPr>
              <w:t> </w:t>
            </w:r>
          </w:p>
        </w:tc>
        <w:tc>
          <w:tcPr>
            <w:tcW w:w="425" w:type="dxa"/>
            <w:tcBorders>
              <w:top w:val="nil"/>
              <w:left w:val="nil"/>
              <w:bottom w:val="single" w:sz="4" w:space="0" w:color="auto"/>
              <w:right w:val="single" w:sz="4" w:space="0" w:color="auto"/>
            </w:tcBorders>
            <w:shd w:val="clear" w:color="auto" w:fill="auto"/>
          </w:tcPr>
          <w:p w:rsidR="00A318F7" w:rsidRPr="00627E07" w:rsidRDefault="00A318F7"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A318F7" w:rsidRPr="00627E07" w:rsidRDefault="00A318F7" w:rsidP="00627E07">
            <w:pPr>
              <w:rPr>
                <w:sz w:val="22"/>
                <w:szCs w:val="22"/>
              </w:rPr>
            </w:pPr>
            <w:r w:rsidRPr="00627E07">
              <w:rPr>
                <w:sz w:val="22"/>
                <w:szCs w:val="22"/>
              </w:rPr>
              <w:t> </w:t>
            </w:r>
          </w:p>
        </w:tc>
        <w:tc>
          <w:tcPr>
            <w:tcW w:w="426" w:type="dxa"/>
            <w:tcBorders>
              <w:top w:val="nil"/>
              <w:left w:val="nil"/>
              <w:bottom w:val="single" w:sz="4" w:space="0" w:color="auto"/>
              <w:right w:val="single" w:sz="4" w:space="0" w:color="auto"/>
            </w:tcBorders>
            <w:shd w:val="clear" w:color="auto" w:fill="auto"/>
          </w:tcPr>
          <w:p w:rsidR="00A318F7" w:rsidRPr="00627E07" w:rsidRDefault="00A318F7" w:rsidP="00627E07">
            <w:pP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A318F7" w:rsidRPr="00627E07" w:rsidRDefault="00A318F7" w:rsidP="00627E07">
            <w:pPr>
              <w:jc w:val="center"/>
              <w:rPr>
                <w:b/>
                <w:bCs/>
                <w:sz w:val="22"/>
                <w:szCs w:val="22"/>
              </w:rPr>
            </w:pPr>
            <w:r w:rsidRPr="00627E07">
              <w:rPr>
                <w:b/>
                <w:bCs/>
                <w:sz w:val="22"/>
                <w:szCs w:val="22"/>
              </w:rPr>
              <w:t> </w:t>
            </w: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42BC2"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627E07" w:rsidRDefault="00627E07" w:rsidP="00627E07">
            <w:pPr>
              <w:rPr>
                <w:sz w:val="22"/>
                <w:szCs w:val="22"/>
              </w:rPr>
            </w:pPr>
          </w:p>
        </w:tc>
      </w:tr>
      <w:tr w:rsidR="00627E07" w:rsidRPr="00627E07" w:rsidTr="00627E07">
        <w:trPr>
          <w:trHeight w:val="1410"/>
        </w:trPr>
        <w:tc>
          <w:tcPr>
            <w:tcW w:w="3843" w:type="dxa"/>
            <w:gridSpan w:val="2"/>
            <w:tcBorders>
              <w:top w:val="nil"/>
              <w:left w:val="nil"/>
              <w:bottom w:val="nil"/>
              <w:right w:val="nil"/>
            </w:tcBorders>
            <w:shd w:val="clear" w:color="000000" w:fill="FFFFFF"/>
            <w:hideMark/>
          </w:tcPr>
          <w:p w:rsidR="00627E07" w:rsidRPr="00627E07" w:rsidRDefault="00627E07" w:rsidP="00627E07">
            <w:pPr>
              <w:spacing w:after="240"/>
              <w:jc w:val="center"/>
              <w:rPr>
                <w:b/>
                <w:bCs/>
                <w:sz w:val="22"/>
                <w:szCs w:val="22"/>
              </w:rPr>
            </w:pPr>
            <w:r w:rsidRPr="00627E07">
              <w:rPr>
                <w:b/>
                <w:bCs/>
                <w:sz w:val="22"/>
                <w:szCs w:val="22"/>
              </w:rPr>
              <w:t xml:space="preserve"> «Подрядчик»</w:t>
            </w:r>
            <w:r w:rsidRPr="00627E07">
              <w:rPr>
                <w:b/>
                <w:bCs/>
                <w:sz w:val="22"/>
                <w:szCs w:val="22"/>
              </w:rPr>
              <w:br/>
            </w:r>
            <w:r w:rsidRPr="00627E07">
              <w:rPr>
                <w:b/>
                <w:bCs/>
                <w:sz w:val="22"/>
                <w:szCs w:val="22"/>
              </w:rPr>
              <w:br/>
            </w:r>
          </w:p>
        </w:tc>
        <w:tc>
          <w:tcPr>
            <w:tcW w:w="6520" w:type="dxa"/>
            <w:gridSpan w:val="13"/>
            <w:tcBorders>
              <w:top w:val="nil"/>
              <w:left w:val="nil"/>
              <w:bottom w:val="nil"/>
              <w:right w:val="nil"/>
            </w:tcBorders>
            <w:shd w:val="clear" w:color="auto" w:fill="auto"/>
            <w:hideMark/>
          </w:tcPr>
          <w:p w:rsidR="00627E07" w:rsidRPr="00627E07" w:rsidRDefault="00627E07" w:rsidP="00627E07">
            <w:pPr>
              <w:jc w:val="center"/>
              <w:rPr>
                <w:b/>
                <w:bCs/>
                <w:sz w:val="22"/>
                <w:szCs w:val="22"/>
              </w:rPr>
            </w:pPr>
            <w:r w:rsidRPr="00627E07">
              <w:rPr>
                <w:b/>
                <w:bCs/>
                <w:sz w:val="22"/>
                <w:szCs w:val="22"/>
              </w:rPr>
              <w:t xml:space="preserve">«Заказчик»                                                                                 </w:t>
            </w:r>
            <w:r w:rsidRPr="00627E07">
              <w:rPr>
                <w:b/>
                <w:bCs/>
                <w:sz w:val="22"/>
                <w:szCs w:val="22"/>
              </w:rPr>
              <w:br/>
              <w:t xml:space="preserve">АО  «Северо-Казахстанская Распределительная Электросетевая Компания»                                                </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p>
        </w:tc>
        <w:tc>
          <w:tcPr>
            <w:tcW w:w="6520" w:type="dxa"/>
            <w:gridSpan w:val="13"/>
            <w:tcBorders>
              <w:top w:val="nil"/>
              <w:left w:val="nil"/>
              <w:bottom w:val="nil"/>
              <w:right w:val="nil"/>
            </w:tcBorders>
            <w:shd w:val="clear" w:color="auto" w:fill="auto"/>
            <w:vAlign w:val="center"/>
            <w:hideMark/>
          </w:tcPr>
          <w:p w:rsidR="00627E07" w:rsidRPr="00627E07" w:rsidRDefault="00627E07" w:rsidP="00627E07">
            <w:pPr>
              <w:jc w:val="center"/>
              <w:rPr>
                <w:b/>
                <w:bCs/>
                <w:sz w:val="22"/>
                <w:szCs w:val="22"/>
              </w:rPr>
            </w:pPr>
            <w:r w:rsidRPr="00627E07">
              <w:rPr>
                <w:b/>
                <w:bCs/>
                <w:sz w:val="22"/>
                <w:szCs w:val="22"/>
              </w:rPr>
              <w:t>Генеральный директор</w:t>
            </w: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8"/>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hideMark/>
          </w:tcPr>
          <w:p w:rsidR="00627E07" w:rsidRPr="00627E07" w:rsidRDefault="00627E07" w:rsidP="00627E07">
            <w:pPr>
              <w:rPr>
                <w:b/>
                <w:bCs/>
                <w:sz w:val="22"/>
                <w:szCs w:val="22"/>
              </w:rPr>
            </w:pPr>
          </w:p>
        </w:tc>
      </w:tr>
      <w:tr w:rsidR="00627E07" w:rsidRPr="00627E07" w:rsidTr="00627E07">
        <w:trPr>
          <w:trHeight w:val="25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3782" w:type="dxa"/>
            <w:gridSpan w:val="8"/>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b/>
                <w:bCs/>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b/>
                <w:bCs/>
                <w:sz w:val="22"/>
                <w:szCs w:val="22"/>
              </w:rPr>
            </w:pPr>
          </w:p>
        </w:tc>
      </w:tr>
      <w:tr w:rsidR="00627E07" w:rsidRPr="00627E07" w:rsidTr="00627E07">
        <w:trPr>
          <w:trHeight w:val="315"/>
        </w:trPr>
        <w:tc>
          <w:tcPr>
            <w:tcW w:w="445" w:type="dxa"/>
            <w:tcBorders>
              <w:top w:val="nil"/>
              <w:left w:val="nil"/>
              <w:bottom w:val="nil"/>
              <w:right w:val="nil"/>
            </w:tcBorders>
            <w:shd w:val="clear" w:color="000000" w:fill="FFFFFF"/>
            <w:noWrap/>
            <w:hideMark/>
          </w:tcPr>
          <w:p w:rsidR="00627E07" w:rsidRPr="00627E07" w:rsidRDefault="00627E07" w:rsidP="00627E07">
            <w:pPr>
              <w:rPr>
                <w:b/>
                <w:bCs/>
                <w:sz w:val="22"/>
                <w:szCs w:val="22"/>
              </w:rPr>
            </w:pPr>
            <w:r w:rsidRPr="00627E07">
              <w:rPr>
                <w:b/>
                <w:bCs/>
                <w:sz w:val="22"/>
                <w:szCs w:val="22"/>
              </w:rPr>
              <w:t> </w:t>
            </w:r>
          </w:p>
        </w:tc>
        <w:tc>
          <w:tcPr>
            <w:tcW w:w="3398" w:type="dxa"/>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 xml:space="preserve">_________________________ </w:t>
            </w:r>
          </w:p>
        </w:tc>
        <w:tc>
          <w:tcPr>
            <w:tcW w:w="6520" w:type="dxa"/>
            <w:gridSpan w:val="13"/>
            <w:tcBorders>
              <w:top w:val="nil"/>
              <w:left w:val="nil"/>
              <w:bottom w:val="nil"/>
              <w:right w:val="nil"/>
            </w:tcBorders>
            <w:shd w:val="clear" w:color="auto" w:fill="auto"/>
            <w:noWrap/>
            <w:hideMark/>
          </w:tcPr>
          <w:p w:rsidR="00627E07" w:rsidRPr="00627E07" w:rsidRDefault="00627E07" w:rsidP="00627E07">
            <w:pPr>
              <w:jc w:val="center"/>
              <w:rPr>
                <w:b/>
                <w:bCs/>
                <w:sz w:val="22"/>
                <w:szCs w:val="22"/>
              </w:rPr>
            </w:pPr>
            <w:r w:rsidRPr="00627E07">
              <w:rPr>
                <w:b/>
                <w:bCs/>
                <w:sz w:val="22"/>
                <w:szCs w:val="22"/>
              </w:rPr>
              <w:t>__________________________А.А. Казановский</w:t>
            </w:r>
          </w:p>
        </w:tc>
      </w:tr>
      <w:tr w:rsidR="00627E07" w:rsidRPr="00627E07" w:rsidTr="00627E07">
        <w:trPr>
          <w:trHeight w:val="255"/>
        </w:trPr>
        <w:tc>
          <w:tcPr>
            <w:tcW w:w="445"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3782" w:type="dxa"/>
            <w:gridSpan w:val="8"/>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627E07" w:rsidRDefault="00627E07" w:rsidP="00627E07">
            <w:pPr>
              <w:rPr>
                <w:sz w:val="22"/>
                <w:szCs w:val="22"/>
              </w:rPr>
            </w:pPr>
          </w:p>
        </w:tc>
        <w:tc>
          <w:tcPr>
            <w:tcW w:w="238" w:type="dxa"/>
            <w:tcBorders>
              <w:top w:val="nil"/>
              <w:left w:val="nil"/>
              <w:bottom w:val="nil"/>
              <w:right w:val="nil"/>
            </w:tcBorders>
            <w:shd w:val="clear" w:color="auto" w:fill="auto"/>
            <w:noWrap/>
            <w:hideMark/>
          </w:tcPr>
          <w:p w:rsidR="00627E07" w:rsidRPr="00627E07" w:rsidRDefault="00627E07" w:rsidP="00627E07">
            <w:pPr>
              <w:rPr>
                <w:sz w:val="22"/>
                <w:szCs w:val="22"/>
              </w:rPr>
            </w:pPr>
          </w:p>
        </w:tc>
      </w:tr>
    </w:tbl>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p w:rsidR="00627E07" w:rsidRDefault="00627E07" w:rsidP="00A37B79">
      <w:pPr>
        <w:tabs>
          <w:tab w:val="left" w:pos="284"/>
        </w:tabs>
        <w:jc w:val="both"/>
        <w:rPr>
          <w:rFonts w:asciiTheme="minorHAnsi" w:hAnsiTheme="minorHAnsi"/>
          <w:sz w:val="23"/>
          <w:szCs w:val="23"/>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627E07">
            <w:pPr>
              <w:jc w:val="right"/>
              <w:rPr>
                <w:sz w:val="20"/>
                <w:szCs w:val="20"/>
              </w:rPr>
            </w:pPr>
            <w:r w:rsidRPr="00717DD3">
              <w:rPr>
                <w:sz w:val="20"/>
                <w:szCs w:val="20"/>
              </w:rPr>
              <w:lastRenderedPageBreak/>
              <w:t>Приложение №</w:t>
            </w:r>
            <w:r>
              <w:rPr>
                <w:sz w:val="20"/>
                <w:szCs w:val="20"/>
              </w:rPr>
              <w:t xml:space="preserve"> 4</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Default="00627E07" w:rsidP="00627E07">
      <w:pPr>
        <w:spacing w:line="190" w:lineRule="auto"/>
        <w:rPr>
          <w:rFonts w:ascii="Courier New" w:hAnsi="Courier New" w:cs="Courier New"/>
          <w:sz w:val="18"/>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jc w:val="center"/>
        <w:rPr>
          <w:rFonts w:ascii="Courier New" w:hAnsi="Courier New" w:cs="Courier New"/>
          <w:sz w:val="22"/>
          <w:szCs w:val="22"/>
        </w:rPr>
      </w:pPr>
      <w:r w:rsidRPr="00642BC2">
        <w:rPr>
          <w:rFonts w:ascii="Courier New" w:hAnsi="Courier New" w:cs="Courier New"/>
          <w:sz w:val="22"/>
          <w:szCs w:val="22"/>
        </w:rPr>
        <w:t>Перечень материалов Подрядчика</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  :     код       :     Наименование                                             : Ед.изм : Кол-во  :         </w:t>
      </w: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w:t>
      </w: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p>
    <w:p w:rsidR="00627E07" w:rsidRPr="00642BC2" w:rsidRDefault="00627E07" w:rsidP="00627E07">
      <w:pPr>
        <w:spacing w:line="190" w:lineRule="auto"/>
        <w:rPr>
          <w:rFonts w:ascii="Courier New" w:hAnsi="Courier New" w:cs="Courier New"/>
          <w:sz w:val="22"/>
          <w:szCs w:val="22"/>
        </w:rPr>
      </w:pPr>
      <w:r w:rsidRPr="00642BC2">
        <w:rPr>
          <w:rFonts w:ascii="Courier New" w:hAnsi="Courier New" w:cs="Courier New"/>
          <w:sz w:val="22"/>
          <w:szCs w:val="22"/>
        </w:rPr>
        <w:t xml:space="preserve">      </w:t>
      </w:r>
    </w:p>
    <w:p w:rsidR="00627E07" w:rsidRPr="00642BC2" w:rsidRDefault="00627E07" w:rsidP="00627E07">
      <w:pPr>
        <w:autoSpaceDE w:val="0"/>
        <w:autoSpaceDN w:val="0"/>
        <w:ind w:firstLine="284"/>
        <w:jc w:val="both"/>
        <w:rPr>
          <w:sz w:val="22"/>
          <w:szCs w:val="22"/>
        </w:rPr>
      </w:pPr>
      <w:r w:rsidRPr="00642BC2">
        <w:rPr>
          <w:sz w:val="22"/>
          <w:szCs w:val="22"/>
        </w:rPr>
        <w:t xml:space="preserve">  </w:t>
      </w:r>
    </w:p>
    <w:p w:rsidR="00627E07" w:rsidRPr="00642BC2" w:rsidRDefault="00627E07" w:rsidP="00627E07">
      <w:pPr>
        <w:tabs>
          <w:tab w:val="left" w:pos="284"/>
        </w:tabs>
        <w:ind w:left="567" w:hanging="141"/>
        <w:jc w:val="both"/>
        <w:rPr>
          <w:b/>
          <w:sz w:val="22"/>
          <w:szCs w:val="22"/>
        </w:rPr>
      </w:pPr>
      <w:r w:rsidRPr="00642BC2">
        <w:rPr>
          <w:b/>
          <w:sz w:val="22"/>
          <w:szCs w:val="22"/>
        </w:rPr>
        <w:t xml:space="preserve">    «ПОДРЯДЧИК» </w:t>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t xml:space="preserve">           </w:t>
      </w:r>
      <w:r w:rsidRPr="00642BC2">
        <w:rPr>
          <w:b/>
          <w:sz w:val="22"/>
          <w:szCs w:val="22"/>
        </w:rPr>
        <w:tab/>
      </w:r>
      <w:r w:rsidRPr="00642BC2">
        <w:rPr>
          <w:b/>
          <w:sz w:val="22"/>
          <w:szCs w:val="22"/>
        </w:rPr>
        <w:tab/>
      </w:r>
      <w:r w:rsidRPr="00642BC2">
        <w:rPr>
          <w:b/>
          <w:sz w:val="22"/>
          <w:szCs w:val="22"/>
        </w:rPr>
        <w:tab/>
        <w:t>«ЗАКАЗЧИК»</w:t>
      </w:r>
      <w:r w:rsidRPr="00642BC2">
        <w:rPr>
          <w:b/>
          <w:sz w:val="22"/>
          <w:szCs w:val="22"/>
        </w:rPr>
        <w:tab/>
      </w:r>
    </w:p>
    <w:p w:rsidR="00627E07" w:rsidRPr="00642BC2" w:rsidRDefault="00627E07" w:rsidP="00627E07">
      <w:pPr>
        <w:tabs>
          <w:tab w:val="left" w:pos="284"/>
        </w:tabs>
        <w:jc w:val="both"/>
        <w:rPr>
          <w:b/>
          <w:sz w:val="22"/>
          <w:szCs w:val="22"/>
        </w:rPr>
      </w:pP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r w:rsidRPr="00642BC2">
        <w:rPr>
          <w:b/>
          <w:sz w:val="22"/>
          <w:szCs w:val="22"/>
        </w:rPr>
        <w:tab/>
      </w:r>
    </w:p>
    <w:p w:rsidR="00627E07" w:rsidRPr="00642BC2" w:rsidRDefault="00627E07" w:rsidP="00627E07">
      <w:pPr>
        <w:ind w:firstLine="426"/>
        <w:rPr>
          <w:b/>
          <w:bCs/>
          <w:iCs/>
          <w:sz w:val="22"/>
          <w:szCs w:val="22"/>
        </w:rPr>
      </w:pP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t xml:space="preserve">     </w:t>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rPr>
        <w:tab/>
      </w:r>
      <w:r w:rsidRPr="00642BC2">
        <w:rPr>
          <w:b/>
          <w:color w:val="000000"/>
          <w:sz w:val="22"/>
          <w:szCs w:val="22"/>
          <w:lang w:eastAsia="ko-KR"/>
        </w:rPr>
        <w:t>АО «Северо-Казахстанская</w:t>
      </w:r>
    </w:p>
    <w:p w:rsidR="00627E07" w:rsidRPr="00642BC2" w:rsidRDefault="00627E07" w:rsidP="00627E07">
      <w:pPr>
        <w:tabs>
          <w:tab w:val="left" w:pos="284"/>
        </w:tabs>
        <w:jc w:val="both"/>
        <w:rPr>
          <w:b/>
          <w:color w:val="000000"/>
          <w:sz w:val="22"/>
          <w:szCs w:val="22"/>
          <w:lang w:eastAsia="ko-KR"/>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 xml:space="preserve">    </w:t>
      </w:r>
      <w:r w:rsidRPr="00642BC2">
        <w:rPr>
          <w:b/>
          <w:color w:val="000000"/>
          <w:sz w:val="22"/>
          <w:szCs w:val="22"/>
          <w:lang w:eastAsia="ko-KR"/>
        </w:rPr>
        <w:tab/>
        <w:t>Распределительная Электросетевая</w:t>
      </w:r>
    </w:p>
    <w:p w:rsidR="00627E07" w:rsidRPr="00642BC2" w:rsidRDefault="00627E07" w:rsidP="00627E07">
      <w:pPr>
        <w:tabs>
          <w:tab w:val="left" w:pos="284"/>
        </w:tabs>
        <w:jc w:val="both"/>
        <w:rPr>
          <w:sz w:val="22"/>
          <w:szCs w:val="22"/>
        </w:rPr>
      </w:pP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r>
      <w:r w:rsidRPr="00642BC2">
        <w:rPr>
          <w:b/>
          <w:color w:val="000000"/>
          <w:sz w:val="22"/>
          <w:szCs w:val="22"/>
          <w:lang w:eastAsia="ko-KR"/>
        </w:rPr>
        <w:tab/>
        <w:t>Компания»</w:t>
      </w:r>
    </w:p>
    <w:p w:rsidR="00627E07" w:rsidRPr="00642BC2" w:rsidRDefault="00627E07" w:rsidP="00627E07">
      <w:pPr>
        <w:rPr>
          <w:b/>
          <w:color w:val="000000"/>
          <w:sz w:val="22"/>
          <w:szCs w:val="22"/>
        </w:rPr>
      </w:pPr>
    </w:p>
    <w:p w:rsidR="00627E07" w:rsidRPr="00642BC2" w:rsidRDefault="00627E07" w:rsidP="00627E07">
      <w:pPr>
        <w:ind w:firstLine="708"/>
        <w:rPr>
          <w:color w:val="000000"/>
          <w:sz w:val="22"/>
          <w:szCs w:val="22"/>
        </w:rPr>
      </w:pPr>
      <w:r w:rsidRPr="00642BC2">
        <w:rPr>
          <w:b/>
          <w:color w:val="000000"/>
          <w:sz w:val="22"/>
          <w:szCs w:val="22"/>
        </w:rPr>
        <w:t xml:space="preserve"> </w:t>
      </w:r>
      <w:r w:rsidRPr="00642BC2">
        <w:rPr>
          <w:color w:val="000000"/>
          <w:sz w:val="22"/>
          <w:szCs w:val="22"/>
        </w:rPr>
        <w:t xml:space="preserve"> </w:t>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color w:val="000000"/>
          <w:sz w:val="22"/>
          <w:szCs w:val="22"/>
        </w:rPr>
        <w:tab/>
      </w:r>
      <w:r w:rsidRPr="00642BC2">
        <w:rPr>
          <w:b/>
          <w:color w:val="000000"/>
          <w:sz w:val="22"/>
          <w:szCs w:val="22"/>
        </w:rPr>
        <w:t>Генеральный директор</w:t>
      </w:r>
    </w:p>
    <w:p w:rsidR="00627E07" w:rsidRPr="00642BC2" w:rsidRDefault="00627E07" w:rsidP="00627E07">
      <w:pPr>
        <w:rPr>
          <w:sz w:val="22"/>
          <w:szCs w:val="22"/>
        </w:rPr>
      </w:pPr>
    </w:p>
    <w:p w:rsidR="00627E07" w:rsidRPr="00642BC2" w:rsidRDefault="00627E07" w:rsidP="00627E07">
      <w:pPr>
        <w:tabs>
          <w:tab w:val="left" w:pos="284"/>
        </w:tabs>
        <w:jc w:val="both"/>
        <w:rPr>
          <w:b/>
          <w:iCs/>
          <w:color w:val="000000"/>
          <w:sz w:val="22"/>
          <w:szCs w:val="22"/>
        </w:rPr>
      </w:pPr>
      <w:r w:rsidRPr="00642BC2">
        <w:rPr>
          <w:b/>
          <w:bCs/>
          <w:color w:val="000000"/>
          <w:sz w:val="22"/>
          <w:szCs w:val="22"/>
          <w:lang w:eastAsia="ko-KR"/>
        </w:rPr>
        <w:t xml:space="preserve">______________________  </w:t>
      </w:r>
      <w:r w:rsidRPr="002D7736">
        <w:rPr>
          <w:b/>
          <w:bCs/>
          <w:color w:val="000000"/>
          <w:sz w:val="22"/>
          <w:szCs w:val="22"/>
          <w:lang w:eastAsia="ko-KR"/>
        </w:rPr>
        <w:t xml:space="preserve">                </w:t>
      </w:r>
      <w:r w:rsidRPr="00642BC2">
        <w:rPr>
          <w:b/>
          <w:color w:val="000000"/>
          <w:sz w:val="22"/>
          <w:szCs w:val="22"/>
          <w:lang w:eastAsia="ko-KR"/>
        </w:rPr>
        <w:tab/>
      </w:r>
      <w:r w:rsidRPr="00642BC2">
        <w:rPr>
          <w:b/>
          <w:color w:val="000000"/>
          <w:sz w:val="22"/>
          <w:szCs w:val="22"/>
          <w:lang w:eastAsia="ko-KR"/>
        </w:rPr>
        <w:tab/>
      </w:r>
      <w:r w:rsidRPr="002D7736">
        <w:rPr>
          <w:b/>
          <w:color w:val="000000"/>
          <w:sz w:val="22"/>
          <w:szCs w:val="22"/>
          <w:lang w:eastAsia="ko-KR"/>
        </w:rPr>
        <w:tab/>
      </w:r>
      <w:r w:rsidRPr="00642BC2">
        <w:rPr>
          <w:b/>
          <w:color w:val="000000"/>
          <w:sz w:val="22"/>
          <w:szCs w:val="22"/>
        </w:rPr>
        <w:t>__________________</w:t>
      </w:r>
      <w:r w:rsidRPr="00642BC2">
        <w:rPr>
          <w:b/>
          <w:iCs/>
          <w:color w:val="000000"/>
          <w:sz w:val="22"/>
          <w:szCs w:val="22"/>
        </w:rPr>
        <w:t xml:space="preserve">     А.А. Казановский</w:t>
      </w:r>
    </w:p>
    <w:p w:rsidR="00627E07" w:rsidRPr="00642BC2" w:rsidRDefault="00627E07" w:rsidP="00627E07">
      <w:pPr>
        <w:tabs>
          <w:tab w:val="left" w:pos="284"/>
        </w:tabs>
        <w:jc w:val="both"/>
        <w:rPr>
          <w:b/>
          <w:iCs/>
          <w:color w:val="000000"/>
          <w:sz w:val="22"/>
          <w:szCs w:val="22"/>
        </w:rPr>
      </w:pPr>
    </w:p>
    <w:p w:rsidR="00627E07" w:rsidRPr="00642BC2" w:rsidRDefault="00627E07" w:rsidP="00627E07">
      <w:pPr>
        <w:tabs>
          <w:tab w:val="left" w:pos="284"/>
        </w:tabs>
        <w:jc w:val="both"/>
        <w:rPr>
          <w:b/>
          <w:iCs/>
          <w:color w:val="000000"/>
          <w:sz w:val="22"/>
          <w:szCs w:val="22"/>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B57041"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627E07" w:rsidTr="002D7736">
        <w:trPr>
          <w:trHeight w:val="255"/>
        </w:trPr>
        <w:tc>
          <w:tcPr>
            <w:tcW w:w="10080" w:type="dxa"/>
            <w:tcBorders>
              <w:top w:val="nil"/>
              <w:left w:val="nil"/>
              <w:bottom w:val="nil"/>
              <w:right w:val="nil"/>
            </w:tcBorders>
            <w:shd w:val="clear" w:color="auto" w:fill="auto"/>
            <w:noWrap/>
            <w:vAlign w:val="center"/>
            <w:hideMark/>
          </w:tcPr>
          <w:p w:rsidR="00627E07" w:rsidRPr="00627E07" w:rsidRDefault="00627E07" w:rsidP="002D7736">
            <w:pPr>
              <w:jc w:val="right"/>
              <w:rPr>
                <w:sz w:val="20"/>
                <w:szCs w:val="20"/>
              </w:rPr>
            </w:pPr>
            <w:r w:rsidRPr="00717DD3">
              <w:rPr>
                <w:sz w:val="20"/>
                <w:szCs w:val="20"/>
              </w:rPr>
              <w:lastRenderedPageBreak/>
              <w:t>Приложение №</w:t>
            </w:r>
            <w:r>
              <w:rPr>
                <w:sz w:val="20"/>
                <w:szCs w:val="20"/>
              </w:rPr>
              <w:t xml:space="preserve"> 5</w:t>
            </w:r>
          </w:p>
        </w:tc>
      </w:tr>
      <w:tr w:rsidR="00627E07" w:rsidRPr="00717DD3" w:rsidTr="002D7736">
        <w:trPr>
          <w:trHeight w:val="255"/>
        </w:trPr>
        <w:tc>
          <w:tcPr>
            <w:tcW w:w="10080" w:type="dxa"/>
            <w:tcBorders>
              <w:top w:val="nil"/>
              <w:left w:val="nil"/>
              <w:bottom w:val="nil"/>
              <w:right w:val="nil"/>
            </w:tcBorders>
            <w:shd w:val="clear" w:color="auto" w:fill="auto"/>
            <w:noWrap/>
            <w:vAlign w:val="center"/>
            <w:hideMark/>
          </w:tcPr>
          <w:p w:rsidR="00627E07" w:rsidRDefault="00627E07" w:rsidP="002D7736">
            <w:pPr>
              <w:jc w:val="right"/>
              <w:rPr>
                <w:sz w:val="20"/>
                <w:szCs w:val="20"/>
                <w:lang w:val="en-US"/>
              </w:rPr>
            </w:pPr>
            <w:r w:rsidRPr="00717DD3">
              <w:rPr>
                <w:sz w:val="20"/>
                <w:szCs w:val="20"/>
              </w:rPr>
              <w:t>к договору</w:t>
            </w:r>
          </w:p>
          <w:p w:rsidR="00627E07" w:rsidRPr="00717DD3" w:rsidRDefault="00627E07" w:rsidP="002D7736">
            <w:pPr>
              <w:jc w:val="right"/>
              <w:rPr>
                <w:sz w:val="20"/>
                <w:szCs w:val="20"/>
              </w:rPr>
            </w:pPr>
            <w:r>
              <w:rPr>
                <w:sz w:val="20"/>
                <w:szCs w:val="20"/>
              </w:rPr>
              <w:t>№</w:t>
            </w:r>
            <w:r w:rsidRPr="00717DD3">
              <w:rPr>
                <w:sz w:val="20"/>
                <w:szCs w:val="20"/>
              </w:rPr>
              <w:t>_______ от  "___" _______ 2020г.</w:t>
            </w:r>
          </w:p>
        </w:tc>
      </w:tr>
    </w:tbl>
    <w:p w:rsidR="00627E07" w:rsidRDefault="00627E07" w:rsidP="00627E07">
      <w:pPr>
        <w:tabs>
          <w:tab w:val="left" w:pos="284"/>
        </w:tabs>
        <w:jc w:val="both"/>
        <w:rPr>
          <w:rFonts w:asciiTheme="minorHAnsi" w:hAnsiTheme="minorHAnsi"/>
          <w:sz w:val="23"/>
          <w:szCs w:val="23"/>
        </w:rPr>
      </w:pPr>
    </w:p>
    <w:p w:rsidR="00627E07" w:rsidRPr="00845474" w:rsidRDefault="00627E07" w:rsidP="00627E07">
      <w:pPr>
        <w:jc w:val="center"/>
        <w:rPr>
          <w:rFonts w:ascii="FreeSetC" w:hAnsi="FreeSetC"/>
          <w:b/>
          <w:sz w:val="22"/>
          <w:szCs w:val="22"/>
        </w:rPr>
      </w:pPr>
      <w:r w:rsidRPr="00845474">
        <w:rPr>
          <w:rFonts w:ascii="FreeSetC" w:hAnsi="FreeSetC"/>
          <w:b/>
          <w:sz w:val="22"/>
          <w:szCs w:val="22"/>
        </w:rPr>
        <w:t>Перечень внутренних документов Заказчика</w:t>
      </w:r>
    </w:p>
    <w:p w:rsidR="00627E07" w:rsidRPr="00845474" w:rsidRDefault="00627E07" w:rsidP="00627E07">
      <w:pPr>
        <w:jc w:val="center"/>
        <w:rPr>
          <w:rFonts w:ascii="FreeSetC" w:hAnsi="FreeSetC"/>
          <w:b/>
          <w:sz w:val="22"/>
          <w:szCs w:val="22"/>
        </w:rPr>
      </w:pPr>
    </w:p>
    <w:tbl>
      <w:tblPr>
        <w:tblStyle w:val="af7"/>
        <w:tblW w:w="0" w:type="auto"/>
        <w:tblLook w:val="04A0" w:firstRow="1" w:lastRow="0" w:firstColumn="1" w:lastColumn="0" w:noHBand="0" w:noVBand="1"/>
      </w:tblPr>
      <w:tblGrid>
        <w:gridCol w:w="662"/>
        <w:gridCol w:w="5191"/>
        <w:gridCol w:w="3718"/>
      </w:tblGrid>
      <w:tr w:rsidR="00627E07" w:rsidRPr="00845474" w:rsidTr="002D7736">
        <w:tc>
          <w:tcPr>
            <w:tcW w:w="662" w:type="dxa"/>
          </w:tcPr>
          <w:p w:rsidR="00627E07" w:rsidRPr="00845474" w:rsidRDefault="00627E07" w:rsidP="002D7736">
            <w:pPr>
              <w:jc w:val="center"/>
              <w:rPr>
                <w:rFonts w:ascii="FreeSetC" w:eastAsiaTheme="minorEastAsia" w:hAnsi="FreeSetC"/>
                <w:b/>
                <w:sz w:val="22"/>
                <w:szCs w:val="22"/>
              </w:rPr>
            </w:pPr>
            <w:r w:rsidRPr="00845474">
              <w:rPr>
                <w:rFonts w:ascii="FreeSetC" w:hAnsi="FreeSetC"/>
                <w:b/>
                <w:sz w:val="22"/>
                <w:szCs w:val="22"/>
              </w:rPr>
              <w:t>№ п/п</w:t>
            </w:r>
          </w:p>
        </w:tc>
        <w:tc>
          <w:tcPr>
            <w:tcW w:w="5191" w:type="dxa"/>
          </w:tcPr>
          <w:p w:rsidR="00627E07" w:rsidRPr="00EB5347" w:rsidRDefault="00627E07" w:rsidP="002D7736">
            <w:pPr>
              <w:jc w:val="center"/>
              <w:rPr>
                <w:rFonts w:ascii="FreeSetC" w:eastAsiaTheme="minorEastAsia" w:hAnsi="FreeSetC"/>
                <w:b/>
                <w:sz w:val="22"/>
                <w:szCs w:val="22"/>
              </w:rPr>
            </w:pPr>
            <w:r w:rsidRPr="00EB5347">
              <w:rPr>
                <w:rFonts w:ascii="FreeSetC" w:hAnsi="FreeSetC"/>
                <w:b/>
                <w:sz w:val="22"/>
                <w:szCs w:val="22"/>
              </w:rPr>
              <w:t>Наименование документа</w:t>
            </w:r>
          </w:p>
        </w:tc>
        <w:tc>
          <w:tcPr>
            <w:tcW w:w="3718" w:type="dxa"/>
          </w:tcPr>
          <w:p w:rsidR="00627E07" w:rsidRPr="00EB5347" w:rsidRDefault="00627E07" w:rsidP="002D7736">
            <w:pPr>
              <w:ind w:left="34" w:hanging="34"/>
              <w:jc w:val="center"/>
              <w:rPr>
                <w:rFonts w:ascii="FreeSetC" w:eastAsiaTheme="minorEastAsia" w:hAnsi="FreeSetC"/>
                <w:b/>
                <w:sz w:val="22"/>
                <w:szCs w:val="22"/>
              </w:rPr>
            </w:pPr>
            <w:r w:rsidRPr="00EB5347">
              <w:rPr>
                <w:rFonts w:ascii="FreeSetC" w:hAnsi="FreeSetC"/>
                <w:b/>
                <w:sz w:val="22"/>
                <w:szCs w:val="22"/>
              </w:rPr>
              <w:t>Реквизиты документа</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1.</w:t>
            </w:r>
          </w:p>
        </w:tc>
        <w:tc>
          <w:tcPr>
            <w:tcW w:w="5191" w:type="dxa"/>
          </w:tcPr>
          <w:p w:rsidR="00627E07" w:rsidRPr="003A5AC9" w:rsidRDefault="00627E07" w:rsidP="002D7736">
            <w:pPr>
              <w:rPr>
                <w:rFonts w:eastAsiaTheme="minorEastAsia"/>
                <w:sz w:val="22"/>
                <w:szCs w:val="22"/>
              </w:rPr>
            </w:pPr>
            <w:r>
              <w:rPr>
                <w:rFonts w:eastAsiaTheme="minorEastAsia"/>
                <w:sz w:val="22"/>
                <w:szCs w:val="22"/>
              </w:rPr>
              <w:t>Политика АО</w:t>
            </w:r>
            <w:r w:rsidRPr="003A5AC9">
              <w:rPr>
                <w:rFonts w:eastAsiaTheme="minorEastAsia"/>
                <w:sz w:val="22"/>
                <w:szCs w:val="22"/>
              </w:rPr>
              <w:t xml:space="preserve"> «Северо-Казахстанская</w:t>
            </w:r>
          </w:p>
          <w:p w:rsidR="00627E07" w:rsidRPr="007014DB" w:rsidRDefault="00627E07" w:rsidP="002D7736">
            <w:pPr>
              <w:ind w:left="40" w:firstLine="7"/>
              <w:rPr>
                <w:rFonts w:eastAsiaTheme="minorEastAsia"/>
                <w:sz w:val="22"/>
                <w:szCs w:val="22"/>
              </w:rPr>
            </w:pPr>
            <w:r w:rsidRPr="003A5AC9">
              <w:rPr>
                <w:rFonts w:eastAsiaTheme="minorEastAsia"/>
                <w:sz w:val="22"/>
                <w:szCs w:val="22"/>
              </w:rPr>
              <w:t>Распределительная Электросетевая Компания»</w:t>
            </w:r>
            <w:r>
              <w:rPr>
                <w:rFonts w:eastAsiaTheme="minorEastAsia"/>
                <w:sz w:val="22"/>
                <w:szCs w:val="22"/>
              </w:rPr>
              <w:t xml:space="preserve"> в области качества, экологии, профессиональной безопасности и здоровья</w:t>
            </w:r>
          </w:p>
        </w:tc>
        <w:tc>
          <w:tcPr>
            <w:tcW w:w="3718" w:type="dxa"/>
          </w:tcPr>
          <w:p w:rsidR="00627E07" w:rsidRPr="007014DB" w:rsidRDefault="00627E07" w:rsidP="002D7736">
            <w:pPr>
              <w:ind w:left="40" w:hanging="40"/>
              <w:jc w:val="center"/>
              <w:rPr>
                <w:rFonts w:eastAsiaTheme="minorEastAsia"/>
                <w:sz w:val="22"/>
                <w:szCs w:val="22"/>
              </w:rPr>
            </w:pPr>
            <w:r>
              <w:rPr>
                <w:rFonts w:eastAsiaTheme="minorEastAsia"/>
                <w:sz w:val="22"/>
                <w:szCs w:val="22"/>
              </w:rPr>
              <w:t>Введена в действие приказом № 8 от 05.01.2017г.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2.</w:t>
            </w:r>
          </w:p>
        </w:tc>
        <w:tc>
          <w:tcPr>
            <w:tcW w:w="5191" w:type="dxa"/>
          </w:tcPr>
          <w:p w:rsidR="00627E07" w:rsidRPr="003A5AC9" w:rsidRDefault="00627E07" w:rsidP="002D7736">
            <w:pPr>
              <w:rPr>
                <w:rFonts w:eastAsiaTheme="minorEastAsia"/>
                <w:sz w:val="22"/>
                <w:szCs w:val="22"/>
              </w:rPr>
            </w:pPr>
            <w:r w:rsidRPr="003A5AC9">
              <w:rPr>
                <w:rFonts w:eastAsiaTheme="minorEastAsia"/>
                <w:sz w:val="22"/>
                <w:szCs w:val="22"/>
              </w:rPr>
              <w:t>Регламент о соблюдении основных требований техники безопасности, охраны</w:t>
            </w:r>
          </w:p>
          <w:p w:rsidR="00627E07" w:rsidRPr="003A5AC9" w:rsidRDefault="00627E07" w:rsidP="002D7736">
            <w:pPr>
              <w:rPr>
                <w:rFonts w:eastAsiaTheme="minorEastAsia"/>
                <w:sz w:val="22"/>
                <w:szCs w:val="22"/>
              </w:rPr>
            </w:pPr>
            <w:r w:rsidRPr="003A5AC9">
              <w:rPr>
                <w:rFonts w:eastAsiaTheme="minorEastAsia"/>
                <w:sz w:val="22"/>
                <w:szCs w:val="22"/>
              </w:rPr>
              <w:t>труда, промышленной безопасности, пожарной безопасности, санитарных норм и</w:t>
            </w:r>
          </w:p>
          <w:p w:rsidR="00627E07" w:rsidRPr="003A5AC9" w:rsidRDefault="00627E07" w:rsidP="002D7736">
            <w:pPr>
              <w:rPr>
                <w:rFonts w:eastAsiaTheme="minorEastAsia"/>
                <w:sz w:val="22"/>
                <w:szCs w:val="22"/>
              </w:rPr>
            </w:pPr>
            <w:r w:rsidRPr="003A5AC9">
              <w:rPr>
                <w:rFonts w:eastAsiaTheme="minorEastAsia"/>
                <w:sz w:val="22"/>
                <w:szCs w:val="22"/>
              </w:rPr>
              <w:t>экологического законодательства на территории АО «Северо-Казахстанская</w:t>
            </w:r>
          </w:p>
          <w:p w:rsidR="00627E07" w:rsidRPr="003A5AC9" w:rsidRDefault="00627E07" w:rsidP="002D7736">
            <w:pPr>
              <w:rPr>
                <w:rFonts w:eastAsiaTheme="minorEastAsia"/>
                <w:sz w:val="22"/>
                <w:szCs w:val="22"/>
              </w:rPr>
            </w:pPr>
            <w:r w:rsidRPr="003A5AC9">
              <w:rPr>
                <w:rFonts w:eastAsiaTheme="minorEastAsia"/>
                <w:sz w:val="22"/>
                <w:szCs w:val="22"/>
              </w:rPr>
              <w:t>Распределительная Электросетевая Компания»</w:t>
            </w:r>
          </w:p>
        </w:tc>
        <w:tc>
          <w:tcPr>
            <w:tcW w:w="3718" w:type="dxa"/>
          </w:tcPr>
          <w:p w:rsidR="00627E07" w:rsidRDefault="00627E07" w:rsidP="002D7736">
            <w:pPr>
              <w:ind w:left="40" w:hanging="40"/>
              <w:jc w:val="center"/>
              <w:rPr>
                <w:rFonts w:eastAsiaTheme="minorEastAsia"/>
                <w:sz w:val="22"/>
                <w:szCs w:val="22"/>
              </w:rPr>
            </w:pPr>
          </w:p>
          <w:p w:rsidR="00627E07" w:rsidRPr="003A5AC9" w:rsidRDefault="00627E07" w:rsidP="002D7736">
            <w:pPr>
              <w:ind w:left="40" w:hanging="40"/>
              <w:jc w:val="center"/>
              <w:rPr>
                <w:rFonts w:eastAsiaTheme="minorEastAsia"/>
                <w:sz w:val="22"/>
                <w:szCs w:val="22"/>
              </w:rPr>
            </w:pPr>
            <w:r w:rsidRPr="003A5AC9">
              <w:rPr>
                <w:rFonts w:eastAsiaTheme="minorEastAsia"/>
                <w:sz w:val="22"/>
                <w:szCs w:val="22"/>
              </w:rPr>
              <w:t>РГ 03.038/01</w:t>
            </w:r>
            <w:r>
              <w:rPr>
                <w:rFonts w:eastAsiaTheme="minorEastAsia"/>
                <w:sz w:val="22"/>
                <w:szCs w:val="22"/>
              </w:rPr>
              <w:t xml:space="preserve"> от 08.09.2015г.</w:t>
            </w:r>
          </w:p>
        </w:tc>
      </w:tr>
      <w:tr w:rsidR="00627E07" w:rsidRPr="00845474" w:rsidTr="002D7736">
        <w:tc>
          <w:tcPr>
            <w:tcW w:w="662" w:type="dxa"/>
          </w:tcPr>
          <w:p w:rsidR="00627E07" w:rsidRPr="00845474" w:rsidRDefault="00627E07" w:rsidP="002D7736">
            <w:pPr>
              <w:jc w:val="center"/>
              <w:rPr>
                <w:rFonts w:ascii="FreeSetC" w:hAnsi="FreeSetC"/>
                <w:sz w:val="22"/>
                <w:szCs w:val="22"/>
              </w:rPr>
            </w:pPr>
            <w:r w:rsidRPr="00845474">
              <w:rPr>
                <w:rFonts w:ascii="FreeSetC" w:hAnsi="FreeSetC"/>
                <w:sz w:val="22"/>
                <w:szCs w:val="22"/>
              </w:rPr>
              <w:t>3.</w:t>
            </w:r>
          </w:p>
        </w:tc>
        <w:tc>
          <w:tcPr>
            <w:tcW w:w="5191" w:type="dxa"/>
          </w:tcPr>
          <w:p w:rsidR="00627E07" w:rsidRPr="007014DB" w:rsidRDefault="00627E07" w:rsidP="002D7736">
            <w:pPr>
              <w:ind w:left="40" w:firstLine="7"/>
              <w:rPr>
                <w:rFonts w:eastAsiaTheme="minorEastAsia"/>
                <w:sz w:val="22"/>
                <w:szCs w:val="22"/>
              </w:rPr>
            </w:pPr>
            <w:r w:rsidRPr="007014DB">
              <w:rPr>
                <w:rFonts w:eastAsiaTheme="minorEastAsia"/>
                <w:sz w:val="22"/>
                <w:szCs w:val="22"/>
                <w:lang w:val="en-US"/>
              </w:rPr>
              <w:t xml:space="preserve">IMS 04.04 </w:t>
            </w:r>
            <w:r w:rsidRPr="007014DB">
              <w:rPr>
                <w:rFonts w:eastAsiaTheme="minorEastAsia"/>
                <w:sz w:val="22"/>
                <w:szCs w:val="22"/>
              </w:rPr>
              <w:t>Управление эмиссиями</w:t>
            </w:r>
          </w:p>
        </w:tc>
        <w:tc>
          <w:tcPr>
            <w:tcW w:w="3718" w:type="dxa"/>
          </w:tcPr>
          <w:p w:rsidR="00627E07" w:rsidRPr="007014DB" w:rsidRDefault="00627E07" w:rsidP="002D7736">
            <w:pPr>
              <w:ind w:left="40" w:firstLine="680"/>
              <w:rPr>
                <w:rFonts w:eastAsiaTheme="minorEastAsia"/>
                <w:sz w:val="22"/>
                <w:szCs w:val="22"/>
              </w:rPr>
            </w:pPr>
            <w:r>
              <w:rPr>
                <w:rFonts w:eastAsiaTheme="minorEastAsia"/>
                <w:sz w:val="22"/>
                <w:szCs w:val="22"/>
              </w:rPr>
              <w:t>Утверждён 14.09.2017г.</w:t>
            </w:r>
          </w:p>
        </w:tc>
      </w:tr>
    </w:tbl>
    <w:p w:rsidR="00627E07" w:rsidRPr="00845474" w:rsidRDefault="00627E07" w:rsidP="00627E07">
      <w:pPr>
        <w:jc w:val="center"/>
        <w:rPr>
          <w:rFonts w:ascii="FreeSetC" w:hAnsi="FreeSetC"/>
          <w:b/>
          <w:sz w:val="22"/>
          <w:szCs w:val="22"/>
        </w:rPr>
      </w:pPr>
    </w:p>
    <w:p w:rsidR="00627E07" w:rsidRPr="00845474" w:rsidRDefault="00627E07" w:rsidP="00627E07">
      <w:pPr>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произвести ознакомление Персонала Подрядчика с вышеперечисленными документами;</w:t>
      </w:r>
    </w:p>
    <w:p w:rsidR="00627E07" w:rsidRPr="00845474" w:rsidRDefault="00627E07" w:rsidP="00627E07">
      <w:pPr>
        <w:pStyle w:val="a9"/>
        <w:numPr>
          <w:ilvl w:val="0"/>
          <w:numId w:val="9"/>
        </w:numPr>
        <w:jc w:val="both"/>
        <w:rPr>
          <w:rFonts w:ascii="FreeSetC" w:hAnsi="FreeSetC"/>
          <w:sz w:val="22"/>
          <w:szCs w:val="22"/>
        </w:rPr>
      </w:pPr>
      <w:r w:rsidRPr="00845474">
        <w:rPr>
          <w:rFonts w:ascii="FreeSetC" w:hAnsi="FreeSetC"/>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845474" w:rsidRDefault="00627E07" w:rsidP="00627E07">
      <w:pPr>
        <w:jc w:val="both"/>
        <w:rPr>
          <w:rFonts w:ascii="FreeSetC" w:hAnsi="FreeSetC"/>
          <w:sz w:val="22"/>
          <w:szCs w:val="22"/>
        </w:rPr>
      </w:pPr>
    </w:p>
    <w:p w:rsidR="00627E07" w:rsidRPr="00845474" w:rsidRDefault="00627E07" w:rsidP="00627E07">
      <w:pPr>
        <w:jc w:val="both"/>
        <w:rPr>
          <w:rFonts w:ascii="FreeSetC" w:hAnsi="FreeSetC"/>
          <w:sz w:val="22"/>
          <w:szCs w:val="22"/>
        </w:rPr>
      </w:pPr>
      <w:r w:rsidRPr="00845474">
        <w:rPr>
          <w:rFonts w:ascii="FreeSetC" w:hAnsi="FreeSetC"/>
          <w:sz w:val="22"/>
          <w:szCs w:val="22"/>
        </w:rPr>
        <w:t xml:space="preserve">Настоящее Приложение является неотъемлемой частью Договора </w:t>
      </w:r>
      <w:r w:rsidRPr="00845474">
        <w:rPr>
          <w:rFonts w:ascii="FreeSetC" w:eastAsia="MS Mincho" w:hAnsi="FreeSetC"/>
          <w:sz w:val="22"/>
          <w:szCs w:val="22"/>
        </w:rPr>
        <w:t>№</w:t>
      </w:r>
      <w:r w:rsidRPr="006240AB">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6240AB">
        <w:rPr>
          <w:rFonts w:asciiTheme="majorHAnsi" w:eastAsia="MS Mincho" w:hAnsiTheme="majorHAnsi" w:cstheme="majorHAnsi"/>
          <w:sz w:val="22"/>
          <w:szCs w:val="22"/>
        </w:rPr>
        <w:t>_</w:t>
      </w:r>
      <w:r>
        <w:rPr>
          <w:rFonts w:asciiTheme="majorHAnsi" w:eastAsia="MS Mincho" w:hAnsiTheme="majorHAnsi" w:cstheme="majorHAnsi"/>
          <w:sz w:val="22"/>
          <w:szCs w:val="22"/>
        </w:rPr>
        <w:t>__</w:t>
      </w:r>
      <w:r w:rsidRPr="006240AB">
        <w:rPr>
          <w:rFonts w:asciiTheme="majorHAnsi" w:eastAsia="MS Mincho" w:hAnsiTheme="majorHAnsi" w:cstheme="majorHAnsi"/>
          <w:sz w:val="22"/>
          <w:szCs w:val="22"/>
        </w:rPr>
        <w:t>__</w:t>
      </w:r>
      <w:r w:rsidRPr="00845474">
        <w:rPr>
          <w:rFonts w:ascii="FreeSetC" w:eastAsia="MS Mincho" w:hAnsi="FreeSetC"/>
          <w:sz w:val="22"/>
          <w:szCs w:val="22"/>
        </w:rPr>
        <w:t>»</w:t>
      </w:r>
      <w:r w:rsidRPr="006240AB">
        <w:rPr>
          <w:rFonts w:asciiTheme="majorHAnsi" w:eastAsia="MS Mincho" w:hAnsiTheme="majorHAnsi" w:cstheme="majorHAnsi"/>
          <w:sz w:val="22"/>
          <w:szCs w:val="22"/>
        </w:rPr>
        <w:t>___</w:t>
      </w:r>
      <w:r>
        <w:rPr>
          <w:rFonts w:asciiTheme="majorHAnsi" w:eastAsia="MS Mincho" w:hAnsiTheme="majorHAnsi" w:cstheme="majorHAnsi"/>
          <w:sz w:val="22"/>
          <w:szCs w:val="22"/>
        </w:rPr>
        <w:t>_</w:t>
      </w:r>
      <w:r w:rsidRPr="006240AB">
        <w:rPr>
          <w:rFonts w:asciiTheme="majorHAnsi" w:eastAsia="MS Mincho" w:hAnsiTheme="majorHAnsi" w:cstheme="majorHAnsi"/>
          <w:sz w:val="22"/>
          <w:szCs w:val="22"/>
        </w:rPr>
        <w:t>____</w:t>
      </w:r>
      <w:r w:rsidRPr="00845474">
        <w:rPr>
          <w:rFonts w:ascii="FreeSetC" w:eastAsia="MS Mincho" w:hAnsi="FreeSetC"/>
          <w:sz w:val="22"/>
          <w:szCs w:val="22"/>
        </w:rPr>
        <w:t>20</w:t>
      </w:r>
      <w:r w:rsidRPr="00DF3313">
        <w:rPr>
          <w:rFonts w:asciiTheme="minorHAnsi" w:eastAsia="MS Mincho" w:hAnsiTheme="minorHAnsi"/>
          <w:sz w:val="22"/>
          <w:szCs w:val="22"/>
        </w:rPr>
        <w:t>___</w:t>
      </w:r>
      <w:r w:rsidRPr="00845474">
        <w:rPr>
          <w:rFonts w:ascii="FreeSetC" w:eastAsia="MS Mincho" w:hAnsi="FreeSetC"/>
          <w:sz w:val="22"/>
          <w:szCs w:val="22"/>
        </w:rPr>
        <w:t>г.</w:t>
      </w: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27E07" w:rsidRPr="00C563DC" w:rsidRDefault="00627E07" w:rsidP="00627E07">
      <w:pPr>
        <w:jc w:val="right"/>
        <w:rPr>
          <w:sz w:val="22"/>
          <w:szCs w:val="22"/>
        </w:rPr>
      </w:pPr>
      <w:r w:rsidRPr="00C563DC">
        <w:rPr>
          <w:sz w:val="22"/>
          <w:szCs w:val="22"/>
        </w:rPr>
        <w:t xml:space="preserve">Приложение № </w:t>
      </w:r>
      <w:r w:rsidRPr="00627E07">
        <w:rPr>
          <w:sz w:val="22"/>
          <w:szCs w:val="22"/>
        </w:rPr>
        <w:t>6</w:t>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r>
      <w:r w:rsidRPr="00C563DC">
        <w:rPr>
          <w:sz w:val="22"/>
          <w:szCs w:val="22"/>
        </w:rPr>
        <w:softHyphen/>
        <w:t xml:space="preserve">                         </w:t>
      </w:r>
    </w:p>
    <w:p w:rsidR="00627E07" w:rsidRPr="00C563DC" w:rsidRDefault="00627E07" w:rsidP="00627E07">
      <w:pPr>
        <w:jc w:val="right"/>
        <w:rPr>
          <w:sz w:val="22"/>
          <w:szCs w:val="22"/>
        </w:rPr>
      </w:pPr>
      <w:r w:rsidRPr="00C563DC">
        <w:rPr>
          <w:sz w:val="22"/>
          <w:szCs w:val="22"/>
        </w:rPr>
        <w:t xml:space="preserve">                                                                                            к договору №___ от «____» ________20__г.                                                                                                           </w:t>
      </w:r>
    </w:p>
    <w:p w:rsidR="00627E07" w:rsidRPr="00C563DC" w:rsidRDefault="00627E07" w:rsidP="00627E07">
      <w:pPr>
        <w:ind w:left="5664"/>
        <w:rPr>
          <w:sz w:val="22"/>
          <w:szCs w:val="22"/>
        </w:rPr>
      </w:pPr>
    </w:p>
    <w:p w:rsidR="00627E07" w:rsidRDefault="00627E07" w:rsidP="00627E07">
      <w:pPr>
        <w:ind w:right="-1"/>
        <w:jc w:val="center"/>
        <w:rPr>
          <w:b/>
          <w:sz w:val="22"/>
          <w:szCs w:val="22"/>
        </w:rPr>
      </w:pPr>
    </w:p>
    <w:p w:rsidR="00627E07"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jc w:val="center"/>
        <w:rPr>
          <w:b/>
          <w:sz w:val="22"/>
          <w:szCs w:val="22"/>
        </w:rPr>
      </w:pPr>
      <w:r w:rsidRPr="00C563DC">
        <w:rPr>
          <w:b/>
          <w:sz w:val="22"/>
          <w:szCs w:val="22"/>
        </w:rPr>
        <w:t>Порядок производства строительно-монтажных работ</w:t>
      </w:r>
    </w:p>
    <w:p w:rsidR="00627E07" w:rsidRPr="001F4FBC" w:rsidRDefault="00627E07" w:rsidP="00627E07">
      <w:pPr>
        <w:ind w:right="-1"/>
        <w:jc w:val="center"/>
        <w:rPr>
          <w:b/>
          <w:sz w:val="22"/>
          <w:szCs w:val="22"/>
        </w:rPr>
      </w:pPr>
    </w:p>
    <w:p w:rsidR="00342E2D" w:rsidRPr="001F4FBC" w:rsidRDefault="00342E2D" w:rsidP="00627E07">
      <w:pPr>
        <w:ind w:right="-1"/>
        <w:jc w:val="center"/>
        <w:rPr>
          <w:b/>
          <w:sz w:val="22"/>
          <w:szCs w:val="22"/>
        </w:rPr>
      </w:pPr>
    </w:p>
    <w:p w:rsidR="00627E07" w:rsidRPr="00C563DC" w:rsidRDefault="00627E07" w:rsidP="00627E07">
      <w:pPr>
        <w:ind w:right="-1" w:firstLine="567"/>
        <w:jc w:val="both"/>
        <w:rPr>
          <w:sz w:val="22"/>
          <w:szCs w:val="22"/>
        </w:rPr>
      </w:pPr>
      <w:r w:rsidRPr="00C563D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C563DC" w:rsidRDefault="00627E07" w:rsidP="00627E07">
      <w:pPr>
        <w:ind w:right="-1" w:firstLine="567"/>
        <w:jc w:val="both"/>
        <w:rPr>
          <w:sz w:val="22"/>
          <w:szCs w:val="22"/>
        </w:rPr>
      </w:pPr>
      <w:r w:rsidRPr="00C563D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C563DC" w:rsidRDefault="00627E07" w:rsidP="00627E07">
      <w:pPr>
        <w:ind w:right="-1" w:firstLine="567"/>
        <w:jc w:val="both"/>
        <w:rPr>
          <w:sz w:val="22"/>
          <w:szCs w:val="22"/>
        </w:rPr>
      </w:pPr>
      <w:r w:rsidRPr="00C563D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 xml:space="preserve">Подрядчик назначает </w:t>
      </w:r>
      <w:r w:rsidRPr="00C563DC">
        <w:rPr>
          <w:rStyle w:val="s0"/>
          <w:rFonts w:eastAsia="MS ????"/>
          <w:sz w:val="22"/>
          <w:szCs w:val="22"/>
        </w:rPr>
        <w:t>ответственного производителя Работ</w:t>
      </w:r>
      <w:r w:rsidRPr="00C563DC">
        <w:rPr>
          <w:sz w:val="22"/>
          <w:szCs w:val="22"/>
        </w:rPr>
        <w:t xml:space="preserve"> с обязательным письменным уведомлением Заказчика о назначении производителя Работ;</w:t>
      </w:r>
    </w:p>
    <w:p w:rsidR="00627E07" w:rsidRPr="00C563DC" w:rsidRDefault="00627E07" w:rsidP="00627E07">
      <w:pPr>
        <w:pStyle w:val="a9"/>
        <w:tabs>
          <w:tab w:val="left" w:pos="284"/>
        </w:tabs>
        <w:ind w:left="0" w:right="-1"/>
        <w:jc w:val="both"/>
        <w:rPr>
          <w:sz w:val="22"/>
          <w:szCs w:val="22"/>
        </w:rPr>
      </w:pPr>
      <w:r w:rsidRPr="00C563DC">
        <w:rPr>
          <w:rStyle w:val="s0"/>
          <w:rFonts w:eastAsia="MS ????"/>
          <w:sz w:val="22"/>
          <w:szCs w:val="22"/>
        </w:rPr>
        <w:t xml:space="preserve"> </w:t>
      </w:r>
      <w:r w:rsidRPr="00C563D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C563DC" w:rsidRDefault="00627E07" w:rsidP="00627E07">
      <w:pPr>
        <w:pStyle w:val="a9"/>
        <w:numPr>
          <w:ilvl w:val="0"/>
          <w:numId w:val="10"/>
        </w:numPr>
        <w:tabs>
          <w:tab w:val="left" w:pos="284"/>
        </w:tabs>
        <w:ind w:left="0" w:firstLine="0"/>
        <w:jc w:val="both"/>
        <w:rPr>
          <w:sz w:val="22"/>
          <w:szCs w:val="22"/>
        </w:rPr>
      </w:pPr>
      <w:r w:rsidRPr="00C563D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C563DC" w:rsidRDefault="00627E07" w:rsidP="00627E07">
      <w:pPr>
        <w:pStyle w:val="a9"/>
        <w:numPr>
          <w:ilvl w:val="0"/>
          <w:numId w:val="10"/>
        </w:numPr>
        <w:tabs>
          <w:tab w:val="left" w:pos="284"/>
        </w:tabs>
        <w:ind w:left="0" w:right="-1" w:firstLine="0"/>
        <w:jc w:val="both"/>
        <w:rPr>
          <w:sz w:val="22"/>
          <w:szCs w:val="22"/>
        </w:rPr>
      </w:pPr>
      <w:r w:rsidRPr="00C563DC">
        <w:rPr>
          <w:sz w:val="22"/>
          <w:szCs w:val="22"/>
        </w:rPr>
        <w:t>Подрядчик определяет состав бригад для выполнения Работ по численности и квалификации.</w:t>
      </w:r>
    </w:p>
    <w:p w:rsidR="00627E07" w:rsidRPr="00C563DC" w:rsidRDefault="00627E07" w:rsidP="00627E07">
      <w:pPr>
        <w:tabs>
          <w:tab w:val="left" w:pos="426"/>
        </w:tabs>
        <w:ind w:firstLine="567"/>
        <w:jc w:val="both"/>
        <w:rPr>
          <w:sz w:val="22"/>
          <w:szCs w:val="22"/>
        </w:rPr>
      </w:pPr>
      <w:r w:rsidRPr="00C563D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C563DC" w:rsidRDefault="00627E07" w:rsidP="00627E07">
      <w:pPr>
        <w:ind w:right="-1" w:firstLine="567"/>
        <w:jc w:val="both"/>
        <w:rPr>
          <w:sz w:val="22"/>
          <w:szCs w:val="22"/>
        </w:rPr>
      </w:pPr>
      <w:r w:rsidRPr="00C563D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C563DC" w:rsidRDefault="00627E07" w:rsidP="00627E07">
      <w:pPr>
        <w:ind w:right="-1" w:firstLine="708"/>
        <w:jc w:val="both"/>
        <w:rPr>
          <w:sz w:val="22"/>
          <w:szCs w:val="22"/>
        </w:rPr>
      </w:pPr>
      <w:r w:rsidRPr="00C563DC">
        <w:rPr>
          <w:sz w:val="22"/>
          <w:szCs w:val="22"/>
        </w:rPr>
        <w:t xml:space="preserve"> </w:t>
      </w:r>
    </w:p>
    <w:p w:rsidR="00627E07" w:rsidRPr="00C563DC" w:rsidRDefault="00627E07" w:rsidP="00627E07">
      <w:pPr>
        <w:ind w:right="-1" w:firstLine="567"/>
        <w:jc w:val="both"/>
        <w:rPr>
          <w:sz w:val="22"/>
          <w:szCs w:val="22"/>
        </w:rPr>
      </w:pPr>
      <w:r w:rsidRPr="00C563D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C563DC" w:rsidRDefault="00627E07" w:rsidP="00627E07">
      <w:pPr>
        <w:ind w:firstLine="567"/>
        <w:jc w:val="both"/>
        <w:rPr>
          <w:sz w:val="22"/>
          <w:szCs w:val="22"/>
        </w:rPr>
      </w:pPr>
      <w:r w:rsidRPr="00C563DC">
        <w:rPr>
          <w:sz w:val="22"/>
          <w:szCs w:val="22"/>
        </w:rPr>
        <w:t xml:space="preserve">Подрядчик в соответствии с действующей НТД производит </w:t>
      </w:r>
      <w:r w:rsidRPr="00C563DC">
        <w:rPr>
          <w:rStyle w:val="s0"/>
          <w:rFonts w:eastAsia="MS ????"/>
          <w:sz w:val="22"/>
          <w:szCs w:val="22"/>
        </w:rPr>
        <w:t xml:space="preserve">расчистку Площадки и подготовку её к застройке. </w:t>
      </w:r>
    </w:p>
    <w:p w:rsidR="00627E07" w:rsidRPr="00C563DC" w:rsidRDefault="00627E07" w:rsidP="00627E07">
      <w:pPr>
        <w:ind w:right="-1" w:firstLine="567"/>
        <w:jc w:val="both"/>
        <w:rPr>
          <w:sz w:val="22"/>
          <w:szCs w:val="22"/>
        </w:rPr>
      </w:pPr>
      <w:r w:rsidRPr="00C563DC">
        <w:rPr>
          <w:sz w:val="22"/>
          <w:szCs w:val="22"/>
        </w:rPr>
        <w:t>Подрядчик за свой счет обеспечивает вынос на площадку геодезической разбивочной основы;</w:t>
      </w:r>
    </w:p>
    <w:p w:rsidR="00627E07" w:rsidRPr="00C563DC" w:rsidRDefault="00627E07" w:rsidP="00627E07">
      <w:pPr>
        <w:ind w:right="-1" w:firstLine="567"/>
        <w:jc w:val="both"/>
        <w:rPr>
          <w:sz w:val="22"/>
          <w:szCs w:val="22"/>
        </w:rPr>
      </w:pPr>
      <w:r w:rsidRPr="00C563D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C563DC" w:rsidRDefault="00627E07" w:rsidP="00627E07">
      <w:pPr>
        <w:tabs>
          <w:tab w:val="left" w:pos="567"/>
        </w:tabs>
        <w:ind w:right="-1" w:firstLine="567"/>
        <w:jc w:val="both"/>
        <w:rPr>
          <w:sz w:val="22"/>
          <w:szCs w:val="22"/>
        </w:rPr>
      </w:pPr>
      <w:r w:rsidRPr="00C563D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C563DC" w:rsidRDefault="00627E07" w:rsidP="00627E07">
      <w:pPr>
        <w:tabs>
          <w:tab w:val="left" w:pos="567"/>
        </w:tabs>
        <w:ind w:right="-1" w:firstLine="567"/>
        <w:jc w:val="both"/>
        <w:rPr>
          <w:i/>
          <w:sz w:val="22"/>
          <w:szCs w:val="22"/>
        </w:rPr>
      </w:pPr>
      <w:r w:rsidRPr="00C563DC">
        <w:rPr>
          <w:sz w:val="22"/>
          <w:szCs w:val="22"/>
        </w:rPr>
        <w:t>Выполнение Работ Подрядчик должен производить в строгом соответствии с ПСД и организационно-технической документацией</w:t>
      </w:r>
      <w:r w:rsidRPr="00C563DC">
        <w:rPr>
          <w:i/>
          <w:sz w:val="22"/>
          <w:szCs w:val="22"/>
        </w:rPr>
        <w:t xml:space="preserve">. </w:t>
      </w:r>
    </w:p>
    <w:p w:rsidR="00627E07" w:rsidRPr="00C563DC" w:rsidRDefault="00627E07" w:rsidP="00627E07">
      <w:pPr>
        <w:tabs>
          <w:tab w:val="left" w:pos="567"/>
        </w:tabs>
        <w:ind w:right="-1" w:firstLine="567"/>
        <w:jc w:val="both"/>
        <w:rPr>
          <w:sz w:val="22"/>
          <w:szCs w:val="22"/>
        </w:rPr>
      </w:pPr>
      <w:r w:rsidRPr="00C563D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C563DC" w:rsidRDefault="00627E07" w:rsidP="00627E07">
      <w:pPr>
        <w:numPr>
          <w:ilvl w:val="0"/>
          <w:numId w:val="11"/>
        </w:numPr>
        <w:tabs>
          <w:tab w:val="clear" w:pos="780"/>
          <w:tab w:val="num" w:pos="284"/>
        </w:tabs>
        <w:ind w:left="0" w:right="-1" w:firstLine="567"/>
        <w:jc w:val="both"/>
        <w:rPr>
          <w:sz w:val="22"/>
          <w:szCs w:val="22"/>
        </w:rPr>
      </w:pPr>
      <w:r w:rsidRPr="00C563DC">
        <w:rPr>
          <w:sz w:val="22"/>
          <w:szCs w:val="22"/>
        </w:rPr>
        <w:lastRenderedPageBreak/>
        <w:t>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p w:rsidR="00627E07"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EB5347" w:rsidTr="002D7736">
        <w:trPr>
          <w:trHeight w:val="128"/>
        </w:trPr>
        <w:tc>
          <w:tcPr>
            <w:tcW w:w="5103" w:type="dxa"/>
          </w:tcPr>
          <w:p w:rsidR="00627E07" w:rsidRPr="00EB5347" w:rsidRDefault="00627E07" w:rsidP="002D7736">
            <w:pPr>
              <w:rPr>
                <w:b/>
              </w:rPr>
            </w:pPr>
            <w:r w:rsidRPr="00EB5347">
              <w:rPr>
                <w:b/>
              </w:rPr>
              <w:t>«Подрядчик»</w:t>
            </w:r>
          </w:p>
        </w:tc>
        <w:tc>
          <w:tcPr>
            <w:tcW w:w="4836" w:type="dxa"/>
          </w:tcPr>
          <w:p w:rsidR="00627E07" w:rsidRPr="00EB5347" w:rsidRDefault="00627E07" w:rsidP="002D7736">
            <w:pPr>
              <w:rPr>
                <w:b/>
              </w:rPr>
            </w:pPr>
            <w:r w:rsidRPr="00EB5347">
              <w:rPr>
                <w:b/>
              </w:rPr>
              <w:t>«Заказчик»</w:t>
            </w:r>
          </w:p>
        </w:tc>
      </w:tr>
      <w:tr w:rsidR="00627E07" w:rsidRPr="00EB5347" w:rsidTr="002D7736">
        <w:trPr>
          <w:trHeight w:val="2118"/>
        </w:trPr>
        <w:tc>
          <w:tcPr>
            <w:tcW w:w="5103" w:type="dxa"/>
          </w:tcPr>
          <w:p w:rsidR="00627E07" w:rsidRPr="00EB5347" w:rsidRDefault="00627E07" w:rsidP="002D7736">
            <w:pPr>
              <w:rPr>
                <w:b/>
                <w:sz w:val="22"/>
                <w:szCs w:val="22"/>
              </w:rPr>
            </w:pPr>
          </w:p>
        </w:tc>
        <w:tc>
          <w:tcPr>
            <w:tcW w:w="4836" w:type="dxa"/>
          </w:tcPr>
          <w:p w:rsidR="00627E07" w:rsidRPr="00EB5347" w:rsidRDefault="00627E07" w:rsidP="002D7736">
            <w:pPr>
              <w:rPr>
                <w:b/>
                <w:sz w:val="22"/>
                <w:szCs w:val="22"/>
              </w:rPr>
            </w:pPr>
            <w:r w:rsidRPr="00EB5347">
              <w:rPr>
                <w:b/>
                <w:sz w:val="22"/>
                <w:szCs w:val="22"/>
              </w:rPr>
              <w:t>АО «Северо-Казахстанская</w:t>
            </w:r>
          </w:p>
          <w:p w:rsidR="00627E07" w:rsidRPr="00EB5347" w:rsidRDefault="00627E07" w:rsidP="002D7736">
            <w:pPr>
              <w:rPr>
                <w:b/>
                <w:sz w:val="22"/>
                <w:szCs w:val="22"/>
              </w:rPr>
            </w:pPr>
            <w:r w:rsidRPr="00EB5347">
              <w:rPr>
                <w:b/>
                <w:sz w:val="22"/>
                <w:szCs w:val="22"/>
              </w:rPr>
              <w:t>Распределительная Электросетевая Компания»</w:t>
            </w:r>
          </w:p>
          <w:p w:rsidR="00627E07" w:rsidRPr="00EB5347" w:rsidRDefault="00627E07" w:rsidP="002D7736">
            <w:pPr>
              <w:rPr>
                <w:b/>
                <w:sz w:val="22"/>
                <w:szCs w:val="22"/>
              </w:rPr>
            </w:pPr>
          </w:p>
          <w:p w:rsidR="00627E07" w:rsidRPr="00EB5347" w:rsidRDefault="00627E07" w:rsidP="002D7736">
            <w:pPr>
              <w:rPr>
                <w:b/>
                <w:sz w:val="22"/>
                <w:szCs w:val="22"/>
              </w:rPr>
            </w:pPr>
          </w:p>
          <w:p w:rsidR="00627E07" w:rsidRPr="00EB5347" w:rsidRDefault="00627E07" w:rsidP="002D7736">
            <w:pPr>
              <w:jc w:val="both"/>
              <w:rPr>
                <w:b/>
                <w:sz w:val="22"/>
                <w:szCs w:val="22"/>
              </w:rPr>
            </w:pPr>
            <w:r w:rsidRPr="00EB5347">
              <w:rPr>
                <w:b/>
                <w:sz w:val="22"/>
                <w:szCs w:val="22"/>
              </w:rPr>
              <w:t xml:space="preserve">Генеральный директор </w:t>
            </w: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sz w:val="22"/>
                <w:szCs w:val="22"/>
              </w:rPr>
            </w:pPr>
          </w:p>
          <w:p w:rsidR="00627E07" w:rsidRPr="00EB5347" w:rsidRDefault="00627E07" w:rsidP="002D7736">
            <w:pPr>
              <w:jc w:val="both"/>
              <w:rPr>
                <w:b/>
                <w:iCs/>
                <w:sz w:val="22"/>
                <w:szCs w:val="22"/>
              </w:rPr>
            </w:pPr>
            <w:r w:rsidRPr="00EB5347">
              <w:rPr>
                <w:b/>
                <w:sz w:val="22"/>
                <w:szCs w:val="22"/>
              </w:rPr>
              <w:t xml:space="preserve"> __________________</w:t>
            </w:r>
            <w:r w:rsidRPr="00EB5347">
              <w:rPr>
                <w:b/>
                <w:iCs/>
                <w:sz w:val="22"/>
                <w:szCs w:val="22"/>
              </w:rPr>
              <w:t xml:space="preserve">     А.А. Казановский</w:t>
            </w:r>
          </w:p>
          <w:p w:rsidR="00627E07" w:rsidRPr="00EB5347" w:rsidRDefault="00627E07" w:rsidP="002D7736">
            <w:pPr>
              <w:jc w:val="both"/>
              <w:rPr>
                <w:b/>
                <w:iCs/>
                <w:sz w:val="22"/>
                <w:szCs w:val="22"/>
              </w:rPr>
            </w:pPr>
          </w:p>
          <w:p w:rsidR="00627E07" w:rsidRPr="00EB5347" w:rsidRDefault="00627E07" w:rsidP="002D7736">
            <w:pPr>
              <w:rPr>
                <w:b/>
                <w:sz w:val="22"/>
                <w:szCs w:val="22"/>
              </w:rPr>
            </w:pPr>
          </w:p>
        </w:tc>
      </w:tr>
    </w:tbl>
    <w:p w:rsidR="00627E07" w:rsidRPr="00C563DC" w:rsidRDefault="00627E07" w:rsidP="00627E07">
      <w:pPr>
        <w:rPr>
          <w:rFonts w:eastAsia="Calibri"/>
          <w:sz w:val="22"/>
          <w:szCs w:val="22"/>
          <w:lang w:eastAsia="en-US"/>
        </w:rPr>
      </w:pPr>
    </w:p>
    <w:p w:rsidR="00627E07" w:rsidRPr="00C563DC" w:rsidRDefault="00627E07" w:rsidP="00627E07">
      <w:pPr>
        <w:autoSpaceDE w:val="0"/>
        <w:autoSpaceDN w:val="0"/>
        <w:ind w:firstLine="284"/>
        <w:jc w:val="both"/>
        <w:rPr>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rFonts w:eastAsia="MS Mincho"/>
          <w:sz w:val="22"/>
          <w:szCs w:val="22"/>
        </w:rPr>
      </w:pPr>
    </w:p>
    <w:p w:rsidR="00627E07" w:rsidRPr="00C563DC" w:rsidRDefault="00627E07" w:rsidP="00627E07">
      <w:pPr>
        <w:rPr>
          <w:sz w:val="22"/>
          <w:szCs w:val="22"/>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Default="00627E07" w:rsidP="00627E07">
      <w:pPr>
        <w:tabs>
          <w:tab w:val="left" w:pos="284"/>
        </w:tabs>
        <w:jc w:val="both"/>
        <w:rPr>
          <w:rFonts w:asciiTheme="minorHAnsi" w:hAnsiTheme="minorHAnsi"/>
          <w:sz w:val="23"/>
          <w:szCs w:val="23"/>
        </w:rPr>
      </w:pPr>
    </w:p>
    <w:p w:rsidR="00627E07" w:rsidRPr="00642BC2" w:rsidRDefault="00627E07" w:rsidP="00627E07">
      <w:pPr>
        <w:jc w:val="right"/>
        <w:rPr>
          <w:sz w:val="22"/>
          <w:szCs w:val="22"/>
        </w:rPr>
      </w:pPr>
      <w:r w:rsidRPr="00845474">
        <w:rPr>
          <w:rFonts w:ascii="FreeSetC" w:hAnsi="FreeSetC"/>
          <w:sz w:val="22"/>
          <w:szCs w:val="22"/>
        </w:rPr>
        <w:lastRenderedPageBreak/>
        <w:tab/>
      </w:r>
      <w:r w:rsidRPr="00642BC2">
        <w:rPr>
          <w:sz w:val="22"/>
          <w:szCs w:val="22"/>
        </w:rPr>
        <w:t xml:space="preserve">         Приложение № 7                        </w:t>
      </w:r>
    </w:p>
    <w:p w:rsidR="00627E07" w:rsidRPr="00642BC2" w:rsidRDefault="00627E07" w:rsidP="00627E07">
      <w:pPr>
        <w:jc w:val="right"/>
        <w:rPr>
          <w:sz w:val="22"/>
          <w:szCs w:val="22"/>
        </w:rPr>
      </w:pPr>
      <w:r w:rsidRPr="00642BC2">
        <w:rPr>
          <w:sz w:val="22"/>
          <w:szCs w:val="22"/>
        </w:rPr>
        <w:t xml:space="preserve">                                                                                           к договору №_____ от «______» ________20____г.                                                                                                           </w:t>
      </w:r>
    </w:p>
    <w:p w:rsidR="00627E07" w:rsidRPr="00642BC2" w:rsidRDefault="00627E07" w:rsidP="00627E07">
      <w:pPr>
        <w:ind w:left="5664"/>
        <w:jc w:val="right"/>
        <w:rPr>
          <w:sz w:val="22"/>
          <w:szCs w:val="22"/>
        </w:rPr>
      </w:pPr>
    </w:p>
    <w:p w:rsidR="00627E07" w:rsidRPr="00642BC2" w:rsidRDefault="00627E07" w:rsidP="00627E07">
      <w:pPr>
        <w:ind w:firstLine="567"/>
        <w:jc w:val="center"/>
        <w:rPr>
          <w:b/>
          <w:sz w:val="22"/>
          <w:szCs w:val="22"/>
          <w:lang w:eastAsia="ar-SA"/>
        </w:rPr>
      </w:pPr>
      <w:r w:rsidRPr="00642BC2">
        <w:rPr>
          <w:b/>
          <w:sz w:val="22"/>
          <w:szCs w:val="22"/>
          <w:lang w:eastAsia="ar-SA"/>
        </w:rPr>
        <w:t xml:space="preserve">Обязательные условия безопасного производства работ </w:t>
      </w:r>
    </w:p>
    <w:p w:rsidR="00627E07" w:rsidRPr="00642BC2" w:rsidRDefault="00627E07" w:rsidP="00627E07">
      <w:pPr>
        <w:ind w:firstLine="567"/>
        <w:rPr>
          <w:b/>
          <w:sz w:val="22"/>
          <w:szCs w:val="22"/>
          <w:lang w:eastAsia="ar-SA"/>
        </w:rPr>
      </w:pPr>
    </w:p>
    <w:p w:rsidR="00627E07" w:rsidRPr="00642BC2"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642BC2">
        <w:rPr>
          <w:b/>
          <w:sz w:val="22"/>
          <w:szCs w:val="22"/>
          <w:lang w:eastAsia="ar-SA"/>
        </w:rPr>
        <w:t xml:space="preserve">Общие требования по безопасности охраны труда и охраны окружающей среды  </w:t>
      </w:r>
    </w:p>
    <w:p w:rsidR="00627E07" w:rsidRPr="00642BC2" w:rsidRDefault="00627E07" w:rsidP="00627E07">
      <w:pPr>
        <w:tabs>
          <w:tab w:val="num" w:pos="142"/>
        </w:tabs>
        <w:rPr>
          <w:b/>
          <w:sz w:val="22"/>
          <w:szCs w:val="22"/>
          <w:lang w:eastAsia="ar-SA"/>
        </w:rPr>
      </w:pPr>
      <w:r w:rsidRPr="00642BC2">
        <w:rPr>
          <w:b/>
          <w:sz w:val="22"/>
          <w:szCs w:val="22"/>
          <w:lang w:eastAsia="ar-SA"/>
        </w:rPr>
        <w:t>1.1.Подрядчик и Персонал Подрядчика обязаны:</w:t>
      </w:r>
    </w:p>
    <w:p w:rsidR="00627E07" w:rsidRPr="00642BC2" w:rsidRDefault="00627E07" w:rsidP="00627E07">
      <w:pPr>
        <w:tabs>
          <w:tab w:val="num" w:pos="142"/>
        </w:tabs>
        <w:jc w:val="both"/>
        <w:rPr>
          <w:sz w:val="22"/>
          <w:szCs w:val="22"/>
          <w:lang w:eastAsia="ar-SA"/>
        </w:rPr>
      </w:pPr>
      <w:r w:rsidRPr="00642BC2">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642BC2" w:rsidRDefault="00627E07" w:rsidP="00627E07">
      <w:pPr>
        <w:pStyle w:val="a9"/>
        <w:numPr>
          <w:ilvl w:val="2"/>
          <w:numId w:val="28"/>
        </w:numPr>
        <w:tabs>
          <w:tab w:val="num" w:pos="142"/>
          <w:tab w:val="left" w:pos="1134"/>
        </w:tabs>
        <w:ind w:left="0" w:firstLine="0"/>
        <w:jc w:val="both"/>
        <w:rPr>
          <w:sz w:val="22"/>
          <w:szCs w:val="22"/>
          <w:lang w:eastAsia="ar-SA"/>
        </w:rPr>
      </w:pPr>
      <w:r w:rsidRPr="00642BC2">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642BC2" w:rsidRDefault="00627E07" w:rsidP="00627E07">
      <w:pPr>
        <w:pStyle w:val="a9"/>
        <w:numPr>
          <w:ilvl w:val="2"/>
          <w:numId w:val="28"/>
        </w:numPr>
        <w:tabs>
          <w:tab w:val="num" w:pos="142"/>
        </w:tabs>
        <w:ind w:left="0" w:firstLine="0"/>
        <w:jc w:val="both"/>
        <w:rPr>
          <w:sz w:val="22"/>
          <w:szCs w:val="22"/>
          <w:lang w:eastAsia="ar-SA"/>
        </w:rPr>
      </w:pPr>
      <w:r w:rsidRPr="00642BC2">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1.1.6.  Использовать при проведении Работ необходимые средства индивидуальной и коллективной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1.1.9. Ежедневно по окончании Работ производить уборку Площадки.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642BC2" w:rsidRDefault="00627E07" w:rsidP="00627E07">
      <w:pPr>
        <w:tabs>
          <w:tab w:val="num" w:pos="142"/>
        </w:tabs>
        <w:jc w:val="both"/>
        <w:rPr>
          <w:sz w:val="22"/>
          <w:szCs w:val="22"/>
          <w:lang w:eastAsia="ar-SA"/>
        </w:rPr>
      </w:pPr>
      <w:r w:rsidRPr="00642BC2">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642BC2">
        <w:rPr>
          <w:rFonts w:eastAsiaTheme="minorEastAsia"/>
          <w:sz w:val="22"/>
          <w:szCs w:val="22"/>
        </w:rPr>
        <w:t>на объектах Заказчика либо срок действия сертификата которого истек на этот момент,</w:t>
      </w:r>
      <w:r w:rsidRPr="00642BC2">
        <w:rPr>
          <w:sz w:val="22"/>
          <w:szCs w:val="22"/>
          <w:lang w:eastAsia="ar-SA"/>
        </w:rPr>
        <w:t xml:space="preserve"> Вводное обучение проводится для нового Персонала Подрядчика в соответствии с настоящим пунктом.</w:t>
      </w:r>
    </w:p>
    <w:p w:rsidR="00627E07" w:rsidRPr="00642BC2" w:rsidRDefault="00627E07" w:rsidP="00627E07">
      <w:pPr>
        <w:tabs>
          <w:tab w:val="num" w:pos="142"/>
        </w:tabs>
        <w:jc w:val="both"/>
        <w:rPr>
          <w:sz w:val="22"/>
          <w:szCs w:val="22"/>
          <w:lang w:eastAsia="ar-SA"/>
        </w:rPr>
      </w:pPr>
      <w:r w:rsidRPr="00642BC2">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642BC2" w:rsidRDefault="00627E07" w:rsidP="00627E07">
      <w:pPr>
        <w:tabs>
          <w:tab w:val="num" w:pos="142"/>
        </w:tabs>
        <w:contextualSpacing/>
        <w:jc w:val="both"/>
        <w:rPr>
          <w:sz w:val="22"/>
          <w:szCs w:val="22"/>
          <w:lang w:eastAsia="ar-SA"/>
        </w:rPr>
      </w:pPr>
      <w:r w:rsidRPr="00642BC2">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642BC2" w:rsidRDefault="00627E07" w:rsidP="00627E07">
      <w:pPr>
        <w:tabs>
          <w:tab w:val="num" w:pos="142"/>
        </w:tabs>
        <w:jc w:val="both"/>
        <w:rPr>
          <w:b/>
          <w:sz w:val="22"/>
          <w:szCs w:val="22"/>
          <w:lang w:eastAsia="ar-SA"/>
        </w:rPr>
      </w:pPr>
      <w:r w:rsidRPr="00642BC2">
        <w:rPr>
          <w:b/>
          <w:sz w:val="22"/>
          <w:szCs w:val="22"/>
          <w:lang w:eastAsia="ar-SA"/>
        </w:rPr>
        <w:t>1.2. Подрядчику и Персоналу Подрядчика запрещается: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w:t>
      </w:r>
      <w:r w:rsidRPr="00642BC2">
        <w:rPr>
          <w:sz w:val="22"/>
          <w:szCs w:val="22"/>
          <w:lang w:eastAsia="ar-SA"/>
        </w:rPr>
        <w:lastRenderedPageBreak/>
        <w:t>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642BC2">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642BC2">
        <w:rPr>
          <w:i/>
          <w:sz w:val="22"/>
          <w:szCs w:val="22"/>
          <w:lang w:val="kk-KZ" w:eastAsia="ar-SA"/>
        </w:rPr>
        <w:t>факта</w:t>
      </w:r>
      <w:r w:rsidRPr="00642BC2">
        <w:rPr>
          <w:sz w:val="22"/>
          <w:szCs w:val="22"/>
          <w:lang w:val="kk-KZ" w:eastAsia="ar-SA"/>
        </w:rPr>
        <w:t xml:space="preserve"> употребления </w:t>
      </w:r>
      <w:r w:rsidRPr="00642BC2">
        <w:rPr>
          <w:sz w:val="22"/>
          <w:szCs w:val="22"/>
          <w:lang w:eastAsia="ar-SA"/>
        </w:rPr>
        <w:t xml:space="preserve">наркотического, психотропного, алкогольного или иного </w:t>
      </w:r>
      <w:r w:rsidRPr="00642BC2">
        <w:rPr>
          <w:i/>
          <w:sz w:val="22"/>
          <w:szCs w:val="22"/>
          <w:lang w:eastAsia="ar-SA"/>
        </w:rPr>
        <w:t>вещества</w:t>
      </w:r>
      <w:r w:rsidRPr="00642BC2">
        <w:rPr>
          <w:sz w:val="22"/>
          <w:szCs w:val="22"/>
          <w:lang w:val="kk-KZ" w:eastAsia="ar-SA"/>
        </w:rPr>
        <w:t>.  </w:t>
      </w:r>
      <w:r w:rsidRPr="00642BC2">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642BC2">
        <w:rPr>
          <w:sz w:val="22"/>
          <w:szCs w:val="22"/>
          <w:lang w:val="kk-KZ" w:eastAsia="ar-SA"/>
        </w:rPr>
        <w:t xml:space="preserve">количественного и списочного состава </w:t>
      </w:r>
      <w:r w:rsidRPr="00642BC2">
        <w:rPr>
          <w:sz w:val="22"/>
          <w:szCs w:val="22"/>
          <w:lang w:eastAsia="ar-SA"/>
        </w:rPr>
        <w:t>с руководителем охраны труда Заказчика (или лица</w:t>
      </w:r>
      <w:r w:rsidRPr="00642BC2">
        <w:rPr>
          <w:sz w:val="22"/>
          <w:szCs w:val="22"/>
          <w:lang w:val="kk-KZ" w:eastAsia="ar-SA"/>
        </w:rPr>
        <w:t xml:space="preserve"> его </w:t>
      </w:r>
      <w:r w:rsidRPr="00642BC2">
        <w:rPr>
          <w:sz w:val="22"/>
          <w:szCs w:val="22"/>
          <w:lang w:eastAsia="ar-SA"/>
        </w:rPr>
        <w:t>замещающ</w:t>
      </w:r>
      <w:r w:rsidRPr="00642BC2">
        <w:rPr>
          <w:sz w:val="22"/>
          <w:szCs w:val="22"/>
          <w:lang w:val="kk-KZ" w:eastAsia="ar-SA"/>
        </w:rPr>
        <w:t>его</w:t>
      </w:r>
      <w:r w:rsidRPr="00642BC2">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642BC2">
        <w:rPr>
          <w:sz w:val="22"/>
          <w:szCs w:val="22"/>
          <w:lang w:val="kk-KZ" w:eastAsia="ar-SA"/>
        </w:rPr>
        <w:t>2</w:t>
      </w:r>
      <w:r w:rsidRPr="00642BC2">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 Самостоятельно изменять место проведения Работ и маршрут передвижения Персонала Подрядчика.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1.2.9. Снимать блокировочные устройства, замки и/или плакаты (например: бирки, замки по процедуре </w:t>
      </w:r>
      <w:r w:rsidRPr="00642BC2">
        <w:rPr>
          <w:sz w:val="22"/>
          <w:szCs w:val="22"/>
          <w:lang w:val="en-US" w:eastAsia="ar-SA"/>
        </w:rPr>
        <w:t>LOTO</w:t>
      </w:r>
      <w:r w:rsidRPr="00642BC2">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1.2.12. Высадка или посадка в автотранспорт во время его движения.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1.2.15. Выполнять Работы отрезным или шлифовальным инструментом без защитного щитка.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1.2.17. Выполнять ремонт сосудов и трубопроводов при избыточном давлении в них.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lastRenderedPageBreak/>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642BC2" w:rsidRDefault="00627E07" w:rsidP="00627E07">
      <w:pPr>
        <w:pStyle w:val="a9"/>
        <w:numPr>
          <w:ilvl w:val="2"/>
          <w:numId w:val="23"/>
        </w:numPr>
        <w:tabs>
          <w:tab w:val="num" w:pos="142"/>
          <w:tab w:val="num" w:pos="1283"/>
        </w:tabs>
        <w:ind w:left="0" w:firstLine="0"/>
        <w:jc w:val="both"/>
        <w:rPr>
          <w:sz w:val="22"/>
          <w:szCs w:val="22"/>
          <w:lang w:eastAsia="ar-SA"/>
        </w:rPr>
      </w:pPr>
      <w:r w:rsidRPr="00642BC2">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1.2.21. Находиться под поднятым, опускаемым или поднимаемым грузом.</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1.2.23. Курить вне мест, утвержденных в «Списке мест для курения»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1.2.24. Ходить по трубопроводам, конструкциям и перекрытиям в не предназначенных для этого местах.</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1.2.25. Остановка вручную вращающихся и движущихся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1.2.27. Использование не испытанных подвесных и передвижных лесах и люльках, предназначенных для подъема людей.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1.2.28. Проникновение в замкнутые пространства или резервуары для отбора проб на содержание кислорода,</w:t>
      </w:r>
      <w:r w:rsidRPr="00642BC2">
        <w:rPr>
          <w:sz w:val="22"/>
          <w:szCs w:val="22"/>
        </w:rPr>
        <w:t xml:space="preserve"> </w:t>
      </w:r>
      <w:r w:rsidRPr="00642BC2">
        <w:rPr>
          <w:sz w:val="22"/>
          <w:szCs w:val="22"/>
          <w:lang w:eastAsia="ar-SA"/>
        </w:rPr>
        <w:t xml:space="preserve">вредных веществ, горючих и взрывоопасных газов.  </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1.2.29.  Работа в замкнутом пространстве или резервуаре без отбора проб на содержание кислорода, вредных веществ</w:t>
      </w:r>
      <w:r w:rsidRPr="00642BC2">
        <w:rPr>
          <w:sz w:val="22"/>
          <w:szCs w:val="22"/>
        </w:rPr>
        <w:t xml:space="preserve">, </w:t>
      </w:r>
      <w:r w:rsidRPr="00642BC2">
        <w:rPr>
          <w:sz w:val="22"/>
          <w:szCs w:val="22"/>
          <w:lang w:eastAsia="ar-SA"/>
        </w:rPr>
        <w:t xml:space="preserve">горючих и взрывоопасных газов. </w:t>
      </w:r>
    </w:p>
    <w:p w:rsidR="00627E07" w:rsidRPr="00642BC2" w:rsidRDefault="00627E07" w:rsidP="00627E07">
      <w:pPr>
        <w:pStyle w:val="a9"/>
        <w:numPr>
          <w:ilvl w:val="2"/>
          <w:numId w:val="24"/>
        </w:numPr>
        <w:tabs>
          <w:tab w:val="num" w:pos="142"/>
          <w:tab w:val="num" w:pos="1283"/>
        </w:tabs>
        <w:ind w:left="0" w:firstLine="0"/>
        <w:jc w:val="both"/>
        <w:rPr>
          <w:sz w:val="22"/>
          <w:szCs w:val="22"/>
          <w:lang w:eastAsia="ar-SA"/>
        </w:rPr>
      </w:pPr>
      <w:r w:rsidRPr="00642BC2">
        <w:rPr>
          <w:sz w:val="22"/>
          <w:szCs w:val="22"/>
          <w:lang w:eastAsia="ar-SA"/>
        </w:rPr>
        <w:t>Работа в замкнутом пространстве или резервуаре, содержащем вредные вещества, без наличия СИЗ.</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1.2.34. Установка, снятие или правка на ходу приводных ремней.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1.2.37. Вентиляция подземного сооружения или резервуара кислородом.</w:t>
      </w:r>
    </w:p>
    <w:p w:rsidR="00627E07" w:rsidRPr="00642BC2" w:rsidRDefault="00627E07" w:rsidP="00627E07">
      <w:pPr>
        <w:pStyle w:val="a9"/>
        <w:numPr>
          <w:ilvl w:val="2"/>
          <w:numId w:val="25"/>
        </w:numPr>
        <w:tabs>
          <w:tab w:val="num" w:pos="142"/>
          <w:tab w:val="num" w:pos="1283"/>
        </w:tabs>
        <w:ind w:left="0" w:firstLine="0"/>
        <w:jc w:val="both"/>
        <w:rPr>
          <w:sz w:val="22"/>
          <w:szCs w:val="22"/>
          <w:lang w:eastAsia="ar-SA"/>
        </w:rPr>
      </w:pPr>
      <w:r w:rsidRPr="00642BC2">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642BC2">
        <w:rPr>
          <w:rStyle w:val="s0"/>
          <w:b/>
          <w:sz w:val="22"/>
          <w:szCs w:val="22"/>
          <w:u w:val="single"/>
        </w:rPr>
        <w:t>в нем выше 32°С</w:t>
      </w:r>
      <w:r w:rsidRPr="00642BC2">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642BC2">
        <w:rPr>
          <w:sz w:val="22"/>
          <w:szCs w:val="22"/>
        </w:rPr>
        <w:t xml:space="preserve"> </w:t>
      </w:r>
      <w:r w:rsidRPr="00642BC2">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642BC2">
        <w:rPr>
          <w:sz w:val="22"/>
          <w:szCs w:val="22"/>
          <w:lang w:eastAsia="ar-SA"/>
        </w:rPr>
        <w:t>.</w:t>
      </w:r>
    </w:p>
    <w:p w:rsidR="00627E07" w:rsidRPr="00642BC2" w:rsidRDefault="00627E07" w:rsidP="00627E07">
      <w:pPr>
        <w:pStyle w:val="a9"/>
        <w:tabs>
          <w:tab w:val="num" w:pos="142"/>
        </w:tabs>
        <w:ind w:left="0"/>
        <w:jc w:val="both"/>
        <w:rPr>
          <w:sz w:val="22"/>
          <w:szCs w:val="22"/>
          <w:lang w:eastAsia="ar-SA"/>
        </w:rPr>
      </w:pPr>
      <w:r w:rsidRPr="00642BC2">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642BC2">
        <w:rPr>
          <w:rStyle w:val="s0"/>
          <w:b/>
          <w:sz w:val="22"/>
          <w:szCs w:val="22"/>
          <w:u w:val="single"/>
        </w:rPr>
        <w:t>а также при температуре воды выше 45°С.</w:t>
      </w:r>
      <w:r w:rsidRPr="00642BC2">
        <w:rPr>
          <w:sz w:val="22"/>
          <w:szCs w:val="22"/>
        </w:rPr>
        <w:t xml:space="preserve"> </w:t>
      </w:r>
      <w:r w:rsidRPr="00642BC2">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1.2.40. Не применение СИЗ при производстве огневых работ, работ с газопламенной аппаратурой.</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642BC2" w:rsidRDefault="00627E07" w:rsidP="00627E07">
      <w:pPr>
        <w:tabs>
          <w:tab w:val="num" w:pos="142"/>
        </w:tabs>
        <w:jc w:val="both"/>
        <w:rPr>
          <w:sz w:val="22"/>
          <w:szCs w:val="22"/>
          <w:lang w:eastAsia="ar-SA"/>
        </w:rPr>
      </w:pPr>
      <w:r w:rsidRPr="00642BC2">
        <w:rPr>
          <w:sz w:val="22"/>
          <w:szCs w:val="22"/>
          <w:lang w:eastAsia="ar-SA"/>
        </w:rPr>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1.2.43. Нарушение правил строповки грузов.</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642BC2" w:rsidRDefault="00627E07" w:rsidP="00627E07">
      <w:pPr>
        <w:tabs>
          <w:tab w:val="num" w:pos="142"/>
        </w:tabs>
        <w:jc w:val="both"/>
        <w:rPr>
          <w:sz w:val="22"/>
          <w:szCs w:val="22"/>
          <w:lang w:eastAsia="ar-SA"/>
        </w:rPr>
      </w:pPr>
      <w:r w:rsidRPr="00642BC2">
        <w:rPr>
          <w:sz w:val="22"/>
          <w:szCs w:val="22"/>
          <w:lang w:eastAsia="ar-SA"/>
        </w:rPr>
        <w:lastRenderedPageBreak/>
        <w:t>а) Допускающий по электрическому наряду:</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указал границы рабочего места;</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642BC2" w:rsidRDefault="00627E07" w:rsidP="00627E07">
      <w:pPr>
        <w:tabs>
          <w:tab w:val="num" w:pos="142"/>
          <w:tab w:val="left" w:pos="709"/>
          <w:tab w:val="num" w:pos="2160"/>
        </w:tabs>
        <w:jc w:val="both"/>
        <w:rPr>
          <w:sz w:val="22"/>
          <w:szCs w:val="22"/>
          <w:lang w:eastAsia="ar-SA"/>
        </w:rPr>
      </w:pPr>
      <w:r w:rsidRPr="00642BC2">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в) Производитель работ по электрическому наряду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642BC2" w:rsidRDefault="00627E07" w:rsidP="00627E07">
      <w:pPr>
        <w:tabs>
          <w:tab w:val="num" w:pos="142"/>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642BC2" w:rsidRDefault="00627E07" w:rsidP="00627E07">
      <w:pPr>
        <w:tabs>
          <w:tab w:val="num" w:pos="142"/>
          <w:tab w:val="num" w:pos="1500"/>
        </w:tabs>
        <w:jc w:val="both"/>
        <w:rPr>
          <w:sz w:val="22"/>
          <w:szCs w:val="22"/>
          <w:lang w:eastAsia="ar-SA"/>
        </w:rPr>
      </w:pPr>
      <w:r w:rsidRPr="00642BC2">
        <w:rPr>
          <w:sz w:val="22"/>
          <w:szCs w:val="22"/>
          <w:lang w:eastAsia="ar-SA"/>
        </w:rPr>
        <w:t>д) Руководитель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642BC2" w:rsidRDefault="00627E07" w:rsidP="00627E07">
      <w:pPr>
        <w:pStyle w:val="a9"/>
        <w:tabs>
          <w:tab w:val="num" w:pos="142"/>
          <w:tab w:val="left" w:pos="426"/>
        </w:tabs>
        <w:ind w:left="0"/>
        <w:jc w:val="both"/>
        <w:rPr>
          <w:sz w:val="22"/>
          <w:szCs w:val="22"/>
          <w:lang w:eastAsia="ar-SA"/>
        </w:rPr>
      </w:pPr>
      <w:r w:rsidRPr="00642BC2">
        <w:rPr>
          <w:sz w:val="22"/>
          <w:szCs w:val="22"/>
          <w:lang w:eastAsia="ar-SA"/>
        </w:rPr>
        <w:tab/>
        <w:t>е) Производитель работ на энергооборудовании считается допустившим нарушение, если он:</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642BC2" w:rsidRDefault="00627E07" w:rsidP="00627E07">
      <w:pPr>
        <w:tabs>
          <w:tab w:val="num" w:pos="142"/>
          <w:tab w:val="num" w:pos="2160"/>
        </w:tabs>
        <w:jc w:val="both"/>
        <w:rPr>
          <w:sz w:val="22"/>
          <w:szCs w:val="22"/>
          <w:lang w:eastAsia="ar-SA"/>
        </w:rPr>
      </w:pPr>
      <w:r w:rsidRPr="00642BC2">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642BC2" w:rsidRDefault="00627E07" w:rsidP="00627E07">
      <w:pPr>
        <w:tabs>
          <w:tab w:val="num" w:pos="142"/>
          <w:tab w:val="num" w:pos="567"/>
        </w:tabs>
        <w:jc w:val="both"/>
        <w:rPr>
          <w:sz w:val="22"/>
          <w:szCs w:val="22"/>
          <w:lang w:eastAsia="ar-SA"/>
        </w:rPr>
      </w:pPr>
      <w:r w:rsidRPr="00642BC2">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642BC2" w:rsidRDefault="00627E07" w:rsidP="00627E07">
      <w:pPr>
        <w:tabs>
          <w:tab w:val="num" w:pos="142"/>
          <w:tab w:val="num" w:pos="426"/>
        </w:tabs>
        <w:jc w:val="both"/>
        <w:rPr>
          <w:sz w:val="22"/>
          <w:szCs w:val="22"/>
          <w:lang w:eastAsia="ar-SA"/>
        </w:rPr>
      </w:pPr>
      <w:r w:rsidRPr="00642BC2">
        <w:rPr>
          <w:sz w:val="22"/>
          <w:szCs w:val="22"/>
          <w:lang w:eastAsia="ar-SA"/>
        </w:rPr>
        <w:t>1.2.46. Рыбная ловля на Площадке/территории Заказчика.</w:t>
      </w:r>
    </w:p>
    <w:p w:rsidR="00627E07" w:rsidRPr="00642BC2"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642BC2">
        <w:rPr>
          <w:b/>
          <w:sz w:val="22"/>
          <w:szCs w:val="22"/>
          <w:lang w:eastAsia="ar-SA"/>
        </w:rPr>
        <w:t>Требования к транспорту</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642BC2" w:rsidRDefault="00627E07" w:rsidP="00627E07">
      <w:pPr>
        <w:numPr>
          <w:ilvl w:val="0"/>
          <w:numId w:val="17"/>
        </w:numPr>
        <w:tabs>
          <w:tab w:val="clear" w:pos="360"/>
          <w:tab w:val="num" w:pos="142"/>
          <w:tab w:val="left" w:pos="567"/>
        </w:tabs>
        <w:ind w:left="0" w:firstLine="0"/>
        <w:jc w:val="both"/>
        <w:rPr>
          <w:b/>
          <w:sz w:val="22"/>
          <w:szCs w:val="22"/>
          <w:lang w:eastAsia="ar-SA"/>
        </w:rPr>
      </w:pPr>
      <w:r w:rsidRPr="00642BC2">
        <w:rPr>
          <w:b/>
          <w:sz w:val="22"/>
          <w:szCs w:val="22"/>
          <w:lang w:eastAsia="ar-SA"/>
        </w:rPr>
        <w:t>Требования к оборудованию (машины и механизмы)</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642BC2" w:rsidRDefault="00627E07" w:rsidP="00627E07">
      <w:pPr>
        <w:numPr>
          <w:ilvl w:val="0"/>
          <w:numId w:val="17"/>
        </w:numPr>
        <w:tabs>
          <w:tab w:val="clear" w:pos="360"/>
          <w:tab w:val="num" w:pos="142"/>
          <w:tab w:val="left" w:pos="567"/>
        </w:tabs>
        <w:ind w:left="0" w:firstLine="0"/>
        <w:jc w:val="both"/>
        <w:rPr>
          <w:sz w:val="22"/>
          <w:szCs w:val="22"/>
          <w:lang w:eastAsia="ar-SA"/>
        </w:rPr>
      </w:pPr>
      <w:r w:rsidRPr="00642BC2">
        <w:rPr>
          <w:b/>
          <w:sz w:val="22"/>
          <w:szCs w:val="22"/>
          <w:lang w:eastAsia="ar-SA"/>
        </w:rPr>
        <w:t>Требования к инструментам и приспособлениям</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lastRenderedPageBreak/>
        <w:t>Запрещается в электроустановках Заказчика использовать лестницы, изготовленные не из диэлектрического материала.</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642BC2" w:rsidRDefault="00627E07" w:rsidP="00627E07">
      <w:pPr>
        <w:numPr>
          <w:ilvl w:val="1"/>
          <w:numId w:val="17"/>
        </w:numPr>
        <w:tabs>
          <w:tab w:val="num" w:pos="142"/>
          <w:tab w:val="num" w:pos="1283"/>
        </w:tabs>
        <w:ind w:left="0" w:firstLine="0"/>
        <w:jc w:val="both"/>
        <w:rPr>
          <w:sz w:val="22"/>
          <w:szCs w:val="22"/>
          <w:lang w:eastAsia="ar-SA"/>
        </w:rPr>
      </w:pPr>
      <w:r w:rsidRPr="00642BC2">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627E07" w:rsidRPr="00642BC2" w:rsidRDefault="00627E07" w:rsidP="00627E07">
      <w:pPr>
        <w:pStyle w:val="a9"/>
        <w:numPr>
          <w:ilvl w:val="0"/>
          <w:numId w:val="17"/>
        </w:numPr>
        <w:tabs>
          <w:tab w:val="clear" w:pos="360"/>
          <w:tab w:val="num" w:pos="142"/>
        </w:tabs>
        <w:ind w:left="0" w:firstLine="0"/>
        <w:jc w:val="both"/>
        <w:rPr>
          <w:b/>
          <w:sz w:val="22"/>
          <w:szCs w:val="22"/>
          <w:lang w:eastAsia="ar-SA"/>
        </w:rPr>
      </w:pPr>
      <w:bookmarkStart w:id="2" w:name="OLE_LINK6"/>
      <w:bookmarkStart w:id="3" w:name="OLE_LINK7"/>
      <w:bookmarkEnd w:id="1"/>
      <w:r w:rsidRPr="00642BC2">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627E07" w:rsidRPr="00642BC2" w:rsidRDefault="00627E07" w:rsidP="00627E07">
      <w:pPr>
        <w:pStyle w:val="a9"/>
        <w:tabs>
          <w:tab w:val="num" w:pos="142"/>
          <w:tab w:val="num" w:pos="1283"/>
        </w:tabs>
        <w:ind w:left="0"/>
        <w:jc w:val="both"/>
        <w:rPr>
          <w:sz w:val="22"/>
          <w:szCs w:val="22"/>
          <w:lang w:eastAsia="ar-SA"/>
        </w:rPr>
      </w:pPr>
      <w:r w:rsidRPr="00642BC2">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 xml:space="preserve">5.3. </w:t>
      </w:r>
      <w:r w:rsidRPr="00642BC2">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27E07" w:rsidRPr="00642BC2" w:rsidRDefault="00627E07" w:rsidP="00627E07">
      <w:pPr>
        <w:tabs>
          <w:tab w:val="num" w:pos="142"/>
          <w:tab w:val="left" w:pos="567"/>
        </w:tabs>
        <w:jc w:val="both"/>
        <w:rPr>
          <w:sz w:val="22"/>
          <w:szCs w:val="22"/>
          <w:lang w:eastAsia="ar-SA"/>
        </w:rPr>
      </w:pPr>
      <w:r w:rsidRPr="00642BC2">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642BC2" w:rsidRDefault="00627E07" w:rsidP="00627E07">
      <w:pPr>
        <w:tabs>
          <w:tab w:val="num" w:pos="142"/>
        </w:tabs>
        <w:jc w:val="both"/>
        <w:rPr>
          <w:sz w:val="22"/>
          <w:szCs w:val="22"/>
        </w:rPr>
      </w:pPr>
      <w:r w:rsidRPr="00642BC2">
        <w:rPr>
          <w:sz w:val="22"/>
          <w:szCs w:val="22"/>
          <w:lang w:eastAsia="ar-SA"/>
        </w:rPr>
        <w:t xml:space="preserve">5.6. </w:t>
      </w:r>
      <w:r w:rsidRPr="00642BC2">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642BC2" w:rsidRDefault="00627E07" w:rsidP="00627E07">
      <w:pPr>
        <w:tabs>
          <w:tab w:val="num" w:pos="142"/>
        </w:tabs>
        <w:jc w:val="both"/>
        <w:rPr>
          <w:sz w:val="22"/>
          <w:szCs w:val="22"/>
        </w:rPr>
      </w:pPr>
      <w:r w:rsidRPr="00642BC2">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642BC2">
        <w:rPr>
          <w:sz w:val="22"/>
          <w:szCs w:val="22"/>
          <w:lang w:eastAsia="ar-SA"/>
        </w:rPr>
        <w:t>.</w:t>
      </w:r>
    </w:p>
    <w:p w:rsidR="00627E07" w:rsidRPr="00642BC2" w:rsidRDefault="00627E07" w:rsidP="00627E07">
      <w:pPr>
        <w:tabs>
          <w:tab w:val="num" w:pos="142"/>
          <w:tab w:val="num" w:pos="1283"/>
        </w:tabs>
        <w:jc w:val="both"/>
        <w:rPr>
          <w:sz w:val="22"/>
          <w:szCs w:val="22"/>
          <w:lang w:eastAsia="ar-SA"/>
        </w:rPr>
      </w:pPr>
      <w:r w:rsidRPr="00642BC2">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642BC2" w:rsidRDefault="00627E07" w:rsidP="00627E07">
      <w:pPr>
        <w:tabs>
          <w:tab w:val="num" w:pos="1283"/>
        </w:tabs>
        <w:jc w:val="both"/>
        <w:rPr>
          <w:sz w:val="22"/>
          <w:szCs w:val="22"/>
          <w:lang w:eastAsia="ar-SA"/>
        </w:rPr>
      </w:pPr>
      <w:r w:rsidRPr="00642BC2">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642BC2" w:rsidRDefault="00627E07" w:rsidP="00627E07">
      <w:pPr>
        <w:tabs>
          <w:tab w:val="left" w:pos="851"/>
          <w:tab w:val="left" w:pos="1276"/>
          <w:tab w:val="left" w:pos="1418"/>
        </w:tabs>
        <w:jc w:val="both"/>
        <w:rPr>
          <w:sz w:val="22"/>
          <w:szCs w:val="22"/>
          <w:lang w:eastAsia="ar-SA"/>
        </w:rPr>
      </w:pPr>
      <w:r w:rsidRPr="00642BC2">
        <w:rPr>
          <w:sz w:val="22"/>
          <w:szCs w:val="22"/>
          <w:lang w:eastAsia="ar-SA"/>
        </w:rPr>
        <w:t>5.9. Не допускать переполнение контейнеров, содержащих отходы производства и потребления.</w:t>
      </w:r>
    </w:p>
    <w:p w:rsidR="00627E07" w:rsidRPr="00642BC2" w:rsidRDefault="00627E07" w:rsidP="00627E07">
      <w:pPr>
        <w:pStyle w:val="a9"/>
        <w:numPr>
          <w:ilvl w:val="1"/>
          <w:numId w:val="30"/>
        </w:numPr>
        <w:tabs>
          <w:tab w:val="left" w:pos="567"/>
          <w:tab w:val="left" w:pos="1134"/>
        </w:tabs>
        <w:jc w:val="both"/>
        <w:rPr>
          <w:sz w:val="22"/>
          <w:szCs w:val="22"/>
          <w:lang w:eastAsia="ar-SA"/>
        </w:rPr>
      </w:pPr>
      <w:r w:rsidRPr="00642BC2">
        <w:rPr>
          <w:sz w:val="22"/>
          <w:szCs w:val="22"/>
          <w:lang w:eastAsia="ar-SA"/>
        </w:rPr>
        <w:t>Осуществлять хранение отходов в контейнерах согласно маркировке.</w:t>
      </w:r>
    </w:p>
    <w:p w:rsidR="00627E07" w:rsidRPr="00642BC2" w:rsidRDefault="00627E07" w:rsidP="00627E07">
      <w:pPr>
        <w:jc w:val="both"/>
        <w:rPr>
          <w:sz w:val="22"/>
          <w:szCs w:val="22"/>
          <w:lang w:eastAsia="ar-SA"/>
        </w:rPr>
      </w:pPr>
      <w:r w:rsidRPr="00642BC2">
        <w:rPr>
          <w:sz w:val="22"/>
          <w:szCs w:val="22"/>
          <w:lang w:eastAsia="ar-SA"/>
        </w:rPr>
        <w:t>5.11. Производить сбор опасных отходов в емкости/контейнеры с плотно закрывающейся крышкой.</w:t>
      </w:r>
    </w:p>
    <w:p w:rsidR="00627E07" w:rsidRPr="00642BC2" w:rsidRDefault="00627E07" w:rsidP="00627E07">
      <w:pPr>
        <w:jc w:val="both"/>
        <w:rPr>
          <w:sz w:val="22"/>
          <w:szCs w:val="22"/>
          <w:lang w:eastAsia="ar-SA"/>
        </w:rPr>
      </w:pPr>
      <w:r w:rsidRPr="00642BC2">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642BC2" w:rsidRDefault="00627E07" w:rsidP="00627E07">
      <w:pPr>
        <w:jc w:val="both"/>
        <w:rPr>
          <w:sz w:val="22"/>
          <w:szCs w:val="22"/>
          <w:lang w:eastAsia="ar-SA"/>
        </w:rPr>
      </w:pPr>
      <w:r w:rsidRPr="00642BC2">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642BC2" w:rsidRDefault="00627E07" w:rsidP="00627E07">
      <w:pPr>
        <w:jc w:val="both"/>
        <w:rPr>
          <w:sz w:val="22"/>
          <w:szCs w:val="22"/>
          <w:lang w:eastAsia="ar-SA"/>
        </w:rPr>
      </w:pPr>
      <w:r w:rsidRPr="00642BC2">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642BC2" w:rsidRDefault="00627E07" w:rsidP="00627E07">
      <w:pPr>
        <w:jc w:val="both"/>
        <w:rPr>
          <w:sz w:val="22"/>
          <w:szCs w:val="22"/>
          <w:lang w:eastAsia="ar-SA"/>
        </w:rPr>
      </w:pPr>
      <w:r w:rsidRPr="00642BC2">
        <w:rPr>
          <w:sz w:val="22"/>
          <w:szCs w:val="22"/>
          <w:lang w:eastAsia="ar-SA"/>
        </w:rPr>
        <w:t>5.14. Соблюдать требования, предъявляемые к временному хранению химических веществ и материалов: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иметь целостную конструкцию с плотно закрывающейся крышкой;</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емкости должны быть закрытыми, когда не используются, промаркированы;</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иметь средства предотвращения и ликвидации проливов;</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вдали от несовместимых материалов (согласно паспорту безопасности).</w:t>
      </w:r>
    </w:p>
    <w:p w:rsidR="00627E07" w:rsidRPr="00642BC2" w:rsidRDefault="00627E07" w:rsidP="00627E07">
      <w:pPr>
        <w:pStyle w:val="a9"/>
        <w:numPr>
          <w:ilvl w:val="0"/>
          <w:numId w:val="15"/>
        </w:numPr>
        <w:ind w:left="0" w:firstLine="0"/>
        <w:jc w:val="both"/>
        <w:rPr>
          <w:sz w:val="22"/>
          <w:szCs w:val="22"/>
          <w:lang w:eastAsia="ar-SA"/>
        </w:rPr>
      </w:pPr>
      <w:r w:rsidRPr="00642BC2">
        <w:rPr>
          <w:sz w:val="22"/>
          <w:szCs w:val="22"/>
          <w:lang w:eastAsia="ar-SA"/>
        </w:rPr>
        <w:t>на специально отведенных площадках.</w:t>
      </w:r>
    </w:p>
    <w:p w:rsidR="00627E07" w:rsidRPr="00642BC2" w:rsidRDefault="00627E07" w:rsidP="00627E07">
      <w:pPr>
        <w:jc w:val="both"/>
        <w:rPr>
          <w:sz w:val="22"/>
          <w:szCs w:val="22"/>
          <w:lang w:eastAsia="ar-SA"/>
        </w:rPr>
      </w:pPr>
      <w:r w:rsidRPr="00642BC2">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27E07" w:rsidRPr="00642BC2" w:rsidRDefault="00627E07" w:rsidP="00627E07">
      <w:pPr>
        <w:jc w:val="both"/>
        <w:rPr>
          <w:sz w:val="22"/>
          <w:szCs w:val="22"/>
        </w:rPr>
      </w:pPr>
      <w:r w:rsidRPr="00642BC2">
        <w:rPr>
          <w:sz w:val="22"/>
          <w:szCs w:val="22"/>
          <w:lang w:eastAsia="ar-SA"/>
        </w:rPr>
        <w:t xml:space="preserve">5.16. </w:t>
      </w:r>
      <w:r w:rsidRPr="00642BC2">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642BC2" w:rsidRDefault="00627E07" w:rsidP="00627E07">
      <w:pPr>
        <w:jc w:val="both"/>
        <w:rPr>
          <w:color w:val="2B2B2B"/>
          <w:sz w:val="22"/>
          <w:szCs w:val="22"/>
        </w:rPr>
      </w:pPr>
      <w:r w:rsidRPr="00642BC2">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642BC2" w:rsidRDefault="00627E07" w:rsidP="00627E07">
      <w:pPr>
        <w:tabs>
          <w:tab w:val="left" w:pos="426"/>
          <w:tab w:val="left" w:pos="851"/>
          <w:tab w:val="left" w:pos="993"/>
        </w:tabs>
        <w:jc w:val="both"/>
        <w:rPr>
          <w:sz w:val="22"/>
          <w:szCs w:val="22"/>
          <w:lang w:eastAsia="ar-SA"/>
        </w:rPr>
      </w:pPr>
      <w:r w:rsidRPr="00642BC2">
        <w:rPr>
          <w:sz w:val="22"/>
          <w:szCs w:val="22"/>
          <w:lang w:eastAsia="ar-SA"/>
        </w:rPr>
        <w:lastRenderedPageBreak/>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642BC2" w:rsidRDefault="00627E07" w:rsidP="00627E07">
      <w:pPr>
        <w:jc w:val="both"/>
        <w:rPr>
          <w:sz w:val="22"/>
          <w:szCs w:val="22"/>
        </w:rPr>
      </w:pPr>
      <w:r w:rsidRPr="00642BC2">
        <w:rPr>
          <w:sz w:val="22"/>
          <w:szCs w:val="22"/>
          <w:lang w:eastAsia="ar-SA"/>
        </w:rPr>
        <w:t xml:space="preserve">5.18. </w:t>
      </w:r>
      <w:r w:rsidRPr="00642BC2">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642BC2" w:rsidRDefault="00627E07" w:rsidP="00627E07">
      <w:pPr>
        <w:jc w:val="both"/>
        <w:rPr>
          <w:color w:val="000000" w:themeColor="text1"/>
          <w:sz w:val="22"/>
          <w:szCs w:val="22"/>
          <w:shd w:val="clear" w:color="auto" w:fill="FFFFFF"/>
        </w:rPr>
      </w:pPr>
      <w:r w:rsidRPr="00642BC2">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642BC2" w:rsidRDefault="00627E07" w:rsidP="00627E07">
      <w:pPr>
        <w:tabs>
          <w:tab w:val="num" w:pos="1283"/>
        </w:tabs>
        <w:jc w:val="both"/>
        <w:rPr>
          <w:sz w:val="22"/>
          <w:szCs w:val="22"/>
          <w:lang w:eastAsia="ar-SA"/>
        </w:rPr>
      </w:pPr>
      <w:r w:rsidRPr="00642BC2">
        <w:rPr>
          <w:sz w:val="22"/>
          <w:szCs w:val="22"/>
          <w:lang w:eastAsia="ar-SA"/>
        </w:rPr>
        <w:t>5.19. Не допускать разведение открытого огня на территории Заказчика.</w:t>
      </w:r>
    </w:p>
    <w:p w:rsidR="00627E07" w:rsidRPr="00642BC2" w:rsidRDefault="00627E07" w:rsidP="00627E07">
      <w:pPr>
        <w:tabs>
          <w:tab w:val="num" w:pos="1283"/>
        </w:tabs>
        <w:jc w:val="both"/>
        <w:rPr>
          <w:sz w:val="22"/>
          <w:szCs w:val="22"/>
          <w:lang w:eastAsia="ar-SA"/>
        </w:rPr>
      </w:pPr>
      <w:r w:rsidRPr="00642BC2">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642BC2" w:rsidRDefault="00627E07" w:rsidP="00627E07">
      <w:pPr>
        <w:tabs>
          <w:tab w:val="num" w:pos="1283"/>
        </w:tabs>
        <w:jc w:val="both"/>
        <w:rPr>
          <w:sz w:val="22"/>
          <w:szCs w:val="22"/>
          <w:lang w:eastAsia="ar-SA"/>
        </w:rPr>
      </w:pPr>
      <w:r w:rsidRPr="00642BC2">
        <w:rPr>
          <w:sz w:val="22"/>
          <w:szCs w:val="22"/>
          <w:lang w:eastAsia="ar-SA"/>
        </w:rPr>
        <w:t>5.22. Не допускать проливов опасных отходов, химических веществ и материалов на грунт и дренажи;</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642BC2" w:rsidRDefault="00627E07" w:rsidP="00627E07">
      <w:pPr>
        <w:tabs>
          <w:tab w:val="num" w:pos="1283"/>
        </w:tabs>
        <w:jc w:val="both"/>
        <w:rPr>
          <w:sz w:val="22"/>
          <w:szCs w:val="22"/>
          <w:lang w:eastAsia="ar-SA"/>
        </w:rPr>
      </w:pPr>
      <w:r w:rsidRPr="00642BC2">
        <w:rPr>
          <w:sz w:val="22"/>
          <w:szCs w:val="22"/>
          <w:lang w:eastAsia="ar-SA"/>
        </w:rPr>
        <w:t>5.24. Не допускать переполнение емкостей, содержащих химические вещества и материалы;</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5.25. </w:t>
      </w:r>
      <w:r w:rsidRPr="00642BC2">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642BC2">
        <w:rPr>
          <w:sz w:val="22"/>
          <w:szCs w:val="22"/>
          <w:lang w:eastAsia="ar-SA"/>
        </w:rPr>
        <w:t xml:space="preserve">. </w:t>
      </w:r>
    </w:p>
    <w:p w:rsidR="00627E07" w:rsidRPr="00642BC2" w:rsidRDefault="00627E07" w:rsidP="00627E07">
      <w:pPr>
        <w:tabs>
          <w:tab w:val="num" w:pos="1283"/>
        </w:tabs>
        <w:jc w:val="both"/>
        <w:rPr>
          <w:sz w:val="22"/>
          <w:szCs w:val="22"/>
          <w:lang w:eastAsia="ar-SA"/>
        </w:rPr>
      </w:pPr>
      <w:r w:rsidRPr="00642BC2">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642BC2" w:rsidRDefault="00627E07" w:rsidP="00627E07">
      <w:pPr>
        <w:tabs>
          <w:tab w:val="left" w:pos="426"/>
          <w:tab w:val="left" w:pos="567"/>
          <w:tab w:val="left" w:pos="993"/>
        </w:tabs>
        <w:rPr>
          <w:b/>
          <w:bCs/>
          <w:sz w:val="22"/>
          <w:szCs w:val="22"/>
        </w:rPr>
      </w:pPr>
      <w:r w:rsidRPr="00642BC2">
        <w:rPr>
          <w:b/>
          <w:bCs/>
          <w:sz w:val="22"/>
          <w:szCs w:val="22"/>
        </w:rPr>
        <w:t>6. Оказание помощи Заказчиком Персоналу Подрядчика</w:t>
      </w:r>
    </w:p>
    <w:p w:rsidR="00627E07" w:rsidRPr="00642BC2" w:rsidRDefault="00627E07" w:rsidP="00627E07">
      <w:pPr>
        <w:tabs>
          <w:tab w:val="left" w:pos="0"/>
          <w:tab w:val="left" w:pos="567"/>
          <w:tab w:val="left" w:pos="993"/>
        </w:tabs>
        <w:jc w:val="both"/>
        <w:rPr>
          <w:bCs/>
          <w:sz w:val="22"/>
          <w:szCs w:val="22"/>
        </w:rPr>
      </w:pPr>
      <w:r w:rsidRPr="00642BC2">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642BC2" w:rsidRDefault="00627E07" w:rsidP="00627E07">
      <w:pPr>
        <w:tabs>
          <w:tab w:val="left" w:pos="0"/>
          <w:tab w:val="left" w:pos="993"/>
        </w:tabs>
        <w:jc w:val="both"/>
        <w:rPr>
          <w:bCs/>
          <w:sz w:val="22"/>
          <w:szCs w:val="22"/>
        </w:rPr>
      </w:pPr>
      <w:r w:rsidRPr="00642BC2">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642BC2" w:rsidRDefault="00627E07" w:rsidP="00627E07">
      <w:pPr>
        <w:pStyle w:val="a9"/>
        <w:numPr>
          <w:ilvl w:val="0"/>
          <w:numId w:val="19"/>
        </w:numPr>
        <w:tabs>
          <w:tab w:val="left" w:pos="567"/>
        </w:tabs>
        <w:ind w:left="0" w:firstLine="0"/>
        <w:jc w:val="both"/>
        <w:rPr>
          <w:sz w:val="22"/>
          <w:szCs w:val="22"/>
        </w:rPr>
      </w:pPr>
      <w:r w:rsidRPr="00642BC2">
        <w:rPr>
          <w:b/>
          <w:sz w:val="22"/>
          <w:szCs w:val="22"/>
        </w:rPr>
        <w:t>Штрафные санкции</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642BC2" w:rsidRDefault="00627E07" w:rsidP="00627E07">
      <w:pPr>
        <w:pStyle w:val="a9"/>
        <w:numPr>
          <w:ilvl w:val="1"/>
          <w:numId w:val="19"/>
        </w:numPr>
        <w:tabs>
          <w:tab w:val="left" w:pos="567"/>
        </w:tabs>
        <w:ind w:left="0" w:firstLine="0"/>
        <w:jc w:val="both"/>
        <w:rPr>
          <w:sz w:val="22"/>
          <w:szCs w:val="22"/>
        </w:rPr>
      </w:pPr>
      <w:r w:rsidRPr="00642BC2">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642BC2" w:rsidRDefault="00627E07" w:rsidP="00627E07">
      <w:pPr>
        <w:pStyle w:val="a9"/>
        <w:numPr>
          <w:ilvl w:val="2"/>
          <w:numId w:val="19"/>
        </w:numPr>
        <w:tabs>
          <w:tab w:val="left" w:pos="567"/>
        </w:tabs>
        <w:ind w:left="0" w:firstLine="0"/>
        <w:jc w:val="both"/>
        <w:rPr>
          <w:sz w:val="22"/>
          <w:szCs w:val="22"/>
        </w:rPr>
      </w:pPr>
      <w:r w:rsidRPr="00642BC2">
        <w:rPr>
          <w:sz w:val="22"/>
          <w:szCs w:val="22"/>
        </w:rPr>
        <w:t>За первое нарушение Персоналом Подрядчика в размере, не превышающем 10 месячных расчетных показателей (МРП).</w:t>
      </w:r>
    </w:p>
    <w:p w:rsidR="00627E07" w:rsidRPr="00642BC2" w:rsidRDefault="00627E07" w:rsidP="00627E07">
      <w:pPr>
        <w:pStyle w:val="a9"/>
        <w:numPr>
          <w:ilvl w:val="2"/>
          <w:numId w:val="19"/>
        </w:numPr>
        <w:ind w:left="0" w:firstLine="0"/>
        <w:jc w:val="both"/>
        <w:rPr>
          <w:sz w:val="22"/>
          <w:szCs w:val="22"/>
        </w:rPr>
      </w:pPr>
      <w:r w:rsidRPr="00642BC2">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642BC2" w:rsidRDefault="00627E07" w:rsidP="00627E07">
      <w:pPr>
        <w:rPr>
          <w:rFonts w:eastAsia="Calibri"/>
          <w:sz w:val="22"/>
          <w:szCs w:val="22"/>
          <w:lang w:eastAsia="en-US"/>
        </w:rPr>
      </w:pPr>
    </w:p>
    <w:p w:rsidR="00627E07" w:rsidRPr="00642BC2"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642BC2" w:rsidTr="00A318F7">
        <w:trPr>
          <w:trHeight w:val="431"/>
        </w:trPr>
        <w:tc>
          <w:tcPr>
            <w:tcW w:w="5103" w:type="dxa"/>
          </w:tcPr>
          <w:p w:rsidR="00627E07" w:rsidRPr="00642BC2" w:rsidRDefault="00627E07" w:rsidP="002D7736">
            <w:pPr>
              <w:rPr>
                <w:b/>
                <w:sz w:val="22"/>
                <w:szCs w:val="22"/>
              </w:rPr>
            </w:pPr>
            <w:r w:rsidRPr="00642BC2">
              <w:rPr>
                <w:b/>
                <w:sz w:val="22"/>
                <w:szCs w:val="22"/>
              </w:rPr>
              <w:t>«Подрядчик»</w:t>
            </w:r>
          </w:p>
        </w:tc>
        <w:tc>
          <w:tcPr>
            <w:tcW w:w="4836" w:type="dxa"/>
          </w:tcPr>
          <w:p w:rsidR="00627E07" w:rsidRPr="00642BC2" w:rsidRDefault="00627E07" w:rsidP="002D7736">
            <w:pPr>
              <w:rPr>
                <w:b/>
                <w:sz w:val="22"/>
                <w:szCs w:val="22"/>
              </w:rPr>
            </w:pPr>
            <w:r w:rsidRPr="00642BC2">
              <w:rPr>
                <w:b/>
                <w:sz w:val="22"/>
                <w:szCs w:val="22"/>
              </w:rPr>
              <w:t>«Заказчик»</w:t>
            </w:r>
          </w:p>
        </w:tc>
      </w:tr>
      <w:tr w:rsidR="00627E07" w:rsidRPr="00642BC2" w:rsidTr="00B57041">
        <w:trPr>
          <w:trHeight w:val="64"/>
        </w:trPr>
        <w:tc>
          <w:tcPr>
            <w:tcW w:w="5103" w:type="dxa"/>
          </w:tcPr>
          <w:p w:rsidR="00627E07" w:rsidRPr="00642BC2" w:rsidRDefault="00627E07" w:rsidP="002D7736">
            <w:pPr>
              <w:rPr>
                <w:b/>
                <w:sz w:val="22"/>
                <w:szCs w:val="22"/>
              </w:rPr>
            </w:pPr>
          </w:p>
        </w:tc>
        <w:tc>
          <w:tcPr>
            <w:tcW w:w="4836" w:type="dxa"/>
          </w:tcPr>
          <w:p w:rsidR="00627E07" w:rsidRPr="00642BC2" w:rsidRDefault="00627E07" w:rsidP="002D7736">
            <w:pPr>
              <w:rPr>
                <w:b/>
                <w:sz w:val="22"/>
                <w:szCs w:val="22"/>
              </w:rPr>
            </w:pPr>
            <w:r w:rsidRPr="00642BC2">
              <w:rPr>
                <w:b/>
                <w:sz w:val="22"/>
                <w:szCs w:val="22"/>
              </w:rPr>
              <w:t>АО «Северо-Казахстанская</w:t>
            </w:r>
          </w:p>
          <w:p w:rsidR="00627E07" w:rsidRPr="00642BC2" w:rsidRDefault="00627E07" w:rsidP="002D7736">
            <w:pPr>
              <w:rPr>
                <w:b/>
                <w:sz w:val="22"/>
                <w:szCs w:val="22"/>
              </w:rPr>
            </w:pPr>
            <w:r w:rsidRPr="00642BC2">
              <w:rPr>
                <w:b/>
                <w:sz w:val="22"/>
                <w:szCs w:val="22"/>
              </w:rPr>
              <w:t>Распределительная Электросетевая Компания»</w:t>
            </w:r>
          </w:p>
          <w:p w:rsidR="00627E07" w:rsidRPr="00642BC2" w:rsidRDefault="00627E07" w:rsidP="002D7736">
            <w:pPr>
              <w:rPr>
                <w:b/>
                <w:sz w:val="22"/>
                <w:szCs w:val="22"/>
              </w:rPr>
            </w:pPr>
          </w:p>
          <w:p w:rsidR="00627E07" w:rsidRPr="00642BC2" w:rsidRDefault="00627E07" w:rsidP="002D7736">
            <w:pPr>
              <w:rPr>
                <w:b/>
                <w:sz w:val="22"/>
                <w:szCs w:val="22"/>
              </w:rPr>
            </w:pPr>
          </w:p>
          <w:p w:rsidR="00627E07" w:rsidRPr="00642BC2" w:rsidRDefault="00627E07" w:rsidP="002D7736">
            <w:pPr>
              <w:jc w:val="both"/>
              <w:rPr>
                <w:b/>
                <w:sz w:val="22"/>
                <w:szCs w:val="22"/>
              </w:rPr>
            </w:pPr>
            <w:r w:rsidRPr="00642BC2">
              <w:rPr>
                <w:b/>
                <w:sz w:val="22"/>
                <w:szCs w:val="22"/>
              </w:rPr>
              <w:t xml:space="preserve">Генеральный директор </w:t>
            </w:r>
          </w:p>
          <w:p w:rsidR="00627E07" w:rsidRPr="00642BC2" w:rsidRDefault="00627E07" w:rsidP="002D7736">
            <w:pPr>
              <w:jc w:val="both"/>
              <w:rPr>
                <w:b/>
                <w:sz w:val="22"/>
                <w:szCs w:val="22"/>
              </w:rPr>
            </w:pPr>
          </w:p>
          <w:p w:rsidR="00627E07" w:rsidRPr="00642BC2" w:rsidRDefault="00627E07" w:rsidP="002D7736">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627E07" w:rsidRPr="00642BC2" w:rsidRDefault="00627E07" w:rsidP="002D7736">
            <w:pPr>
              <w:rPr>
                <w:b/>
                <w:sz w:val="22"/>
                <w:szCs w:val="22"/>
              </w:rPr>
            </w:pPr>
          </w:p>
        </w:tc>
      </w:tr>
    </w:tbl>
    <w:p w:rsidR="00642BC2" w:rsidRDefault="00642BC2" w:rsidP="00627E07">
      <w:pPr>
        <w:tabs>
          <w:tab w:val="left" w:pos="284"/>
        </w:tabs>
        <w:jc w:val="both"/>
        <w:rPr>
          <w:rFonts w:asciiTheme="minorHAnsi" w:hAnsiTheme="minorHAnsi"/>
          <w:sz w:val="23"/>
          <w:szCs w:val="23"/>
        </w:rPr>
        <w:sectPr w:rsidR="00642BC2" w:rsidSect="00627E07">
          <w:pgSz w:w="11906" w:h="16838"/>
          <w:pgMar w:top="709" w:right="567" w:bottom="851" w:left="1134" w:header="1276" w:footer="57" w:gutter="0"/>
          <w:cols w:space="708"/>
          <w:docGrid w:linePitch="360"/>
        </w:sect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w:t>
      </w:r>
      <w:r>
        <w:rPr>
          <w:sz w:val="20"/>
          <w:szCs w:val="22"/>
          <w:lang w:val="en-US"/>
        </w:rPr>
        <w:t>8</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Pr="003175EC" w:rsidRDefault="00642BC2" w:rsidP="00642BC2">
      <w:pPr>
        <w:rPr>
          <w:rFonts w:ascii="FreeSetC" w:hAnsi="FreeSetC"/>
          <w:spacing w:val="2"/>
          <w:sz w:val="16"/>
          <w:szCs w:val="22"/>
        </w:rPr>
      </w:pPr>
    </w:p>
    <w:tbl>
      <w:tblPr>
        <w:tblW w:w="2055" w:type="pct"/>
        <w:tblInd w:w="5637" w:type="dxa"/>
        <w:tblLook w:val="04A0" w:firstRow="1" w:lastRow="0" w:firstColumn="1" w:lastColumn="0" w:noHBand="0" w:noVBand="1"/>
      </w:tblPr>
      <w:tblGrid>
        <w:gridCol w:w="6368"/>
      </w:tblGrid>
      <w:tr w:rsidR="00642BC2" w:rsidRPr="00845474" w:rsidTr="002D7736">
        <w:tc>
          <w:tcPr>
            <w:tcW w:w="5000" w:type="pct"/>
            <w:shd w:val="clear" w:color="auto" w:fill="auto"/>
          </w:tcPr>
          <w:p w:rsidR="00642BC2" w:rsidRPr="00845474" w:rsidRDefault="00642BC2" w:rsidP="002D7736">
            <w:pPr>
              <w:jc w:val="right"/>
              <w:rPr>
                <w:rFonts w:ascii="FreeSetC" w:hAnsi="FreeSetC"/>
                <w:spacing w:val="2"/>
                <w:sz w:val="18"/>
                <w:szCs w:val="18"/>
              </w:rPr>
            </w:pPr>
            <w:r w:rsidRPr="00845474">
              <w:rPr>
                <w:rFonts w:ascii="FreeSetC" w:hAnsi="FreeSetC"/>
                <w:spacing w:val="2"/>
                <w:sz w:val="22"/>
                <w:szCs w:val="22"/>
              </w:rPr>
              <w:t xml:space="preserve">Кому </w:t>
            </w:r>
            <w:r w:rsidRPr="00E20681">
              <w:rPr>
                <w:rFonts w:asciiTheme="majorHAnsi" w:hAnsiTheme="majorHAnsi" w:cstheme="majorHAnsi"/>
                <w:spacing w:val="2"/>
                <w:sz w:val="22"/>
                <w:szCs w:val="22"/>
              </w:rPr>
              <w:t>________________________</w:t>
            </w:r>
            <w:r w:rsidRPr="00845474">
              <w:rPr>
                <w:rFonts w:ascii="FreeSetC" w:hAnsi="FreeSetC"/>
                <w:spacing w:val="2"/>
                <w:sz w:val="22"/>
                <w:szCs w:val="22"/>
              </w:rPr>
              <w:br/>
            </w:r>
            <w:r w:rsidRPr="00845474">
              <w:rPr>
                <w:rFonts w:ascii="FreeSetC" w:hAnsi="FreeSetC"/>
                <w:spacing w:val="2"/>
                <w:sz w:val="18"/>
                <w:szCs w:val="18"/>
              </w:rPr>
              <w:t xml:space="preserve">        (должность руководителя предприятия,  </w:t>
            </w:r>
          </w:p>
          <w:p w:rsidR="00642BC2" w:rsidRPr="00845474" w:rsidRDefault="00642BC2" w:rsidP="002D7736">
            <w:pPr>
              <w:jc w:val="right"/>
              <w:rPr>
                <w:rFonts w:ascii="FreeSetC" w:hAnsi="FreeSetC"/>
                <w:i/>
                <w:iCs/>
                <w:color w:val="404040" w:themeColor="text1" w:themeTint="BF"/>
                <w:spacing w:val="2"/>
                <w:sz w:val="22"/>
                <w:szCs w:val="22"/>
              </w:rPr>
            </w:pPr>
            <w:r w:rsidRPr="00845474">
              <w:rPr>
                <w:rFonts w:ascii="FreeSetC" w:hAnsi="FreeSetC"/>
                <w:spacing w:val="2"/>
                <w:sz w:val="18"/>
                <w:szCs w:val="18"/>
              </w:rPr>
              <w:t xml:space="preserve">                     фамилия и инициалы)</w:t>
            </w:r>
            <w:r w:rsidRPr="00845474">
              <w:rPr>
                <w:rFonts w:ascii="FreeSetC" w:hAnsi="FreeSetC"/>
                <w:spacing w:val="2"/>
                <w:sz w:val="18"/>
                <w:szCs w:val="18"/>
              </w:rPr>
              <w:br/>
              <w:t xml:space="preserve">     </w:t>
            </w:r>
            <w:r w:rsidRPr="00E20681">
              <w:rPr>
                <w:rFonts w:asciiTheme="majorHAnsi" w:hAnsiTheme="majorHAnsi" w:cstheme="majorHAnsi"/>
                <w:spacing w:val="2"/>
                <w:sz w:val="18"/>
                <w:szCs w:val="18"/>
              </w:rPr>
              <w:t>_________________________</w:t>
            </w:r>
            <w:r w:rsidRPr="00845474">
              <w:rPr>
                <w:rFonts w:ascii="FreeSetC" w:hAnsi="FreeSetC"/>
                <w:spacing w:val="2"/>
                <w:sz w:val="18"/>
                <w:szCs w:val="18"/>
              </w:rPr>
              <w:br/>
              <w:t xml:space="preserve">                (наименование подрядчика)</w:t>
            </w:r>
          </w:p>
        </w:tc>
      </w:tr>
    </w:tbl>
    <w:p w:rsidR="00642BC2" w:rsidRPr="003175EC" w:rsidRDefault="00642BC2" w:rsidP="00642BC2">
      <w:pPr>
        <w:jc w:val="right"/>
        <w:rPr>
          <w:rFonts w:ascii="FreeSetC" w:hAnsi="FreeSetC"/>
          <w:spacing w:val="2"/>
          <w:sz w:val="16"/>
          <w:szCs w:val="22"/>
        </w:rPr>
      </w:pPr>
    </w:p>
    <w:p w:rsidR="00642BC2" w:rsidRPr="00845474" w:rsidRDefault="00642BC2" w:rsidP="00642BC2">
      <w:pPr>
        <w:jc w:val="center"/>
        <w:outlineLvl w:val="2"/>
        <w:rPr>
          <w:rFonts w:ascii="FreeSetC" w:hAnsi="FreeSetC"/>
          <w:sz w:val="22"/>
          <w:szCs w:val="22"/>
        </w:rPr>
      </w:pPr>
      <w:r w:rsidRPr="00845474">
        <w:rPr>
          <w:rFonts w:ascii="FreeSetC" w:hAnsi="FreeSetC"/>
          <w:b/>
          <w:sz w:val="22"/>
          <w:szCs w:val="22"/>
        </w:rPr>
        <w:t>УКАЗАНИЯ</w:t>
      </w:r>
      <w:r w:rsidRPr="00845474">
        <w:rPr>
          <w:rFonts w:ascii="FreeSetC" w:hAnsi="FreeSetC"/>
          <w:b/>
          <w:sz w:val="22"/>
          <w:szCs w:val="22"/>
        </w:rPr>
        <w:br/>
      </w:r>
      <w:r w:rsidRPr="00845474">
        <w:rPr>
          <w:rFonts w:ascii="FreeSetC" w:hAnsi="FreeSetC"/>
          <w:sz w:val="22"/>
          <w:szCs w:val="22"/>
        </w:rPr>
        <w:t>по безопасности и охране труда</w:t>
      </w:r>
      <w:r w:rsidRPr="00845474">
        <w:rPr>
          <w:rFonts w:ascii="FreeSetC" w:hAnsi="FreeSetC"/>
          <w:sz w:val="22"/>
          <w:szCs w:val="22"/>
        </w:rPr>
        <w:br/>
        <w:t xml:space="preserve">№ </w:t>
      </w:r>
      <w:r w:rsidRPr="00282CC8">
        <w:rPr>
          <w:rFonts w:asciiTheme="majorHAnsi" w:hAnsiTheme="majorHAnsi" w:cstheme="majorHAnsi"/>
          <w:sz w:val="22"/>
          <w:szCs w:val="22"/>
        </w:rPr>
        <w:t>____</w:t>
      </w:r>
      <w:r w:rsidRPr="00845474">
        <w:rPr>
          <w:rFonts w:ascii="FreeSetC" w:hAnsi="FreeSetC"/>
          <w:sz w:val="22"/>
          <w:szCs w:val="22"/>
        </w:rPr>
        <w:t xml:space="preserve"> от «</w:t>
      </w:r>
      <w:r w:rsidRPr="00282CC8">
        <w:rPr>
          <w:rFonts w:asciiTheme="majorHAnsi" w:hAnsiTheme="majorHAnsi" w:cstheme="majorHAnsi"/>
          <w:sz w:val="22"/>
          <w:szCs w:val="22"/>
        </w:rPr>
        <w:t>___</w:t>
      </w:r>
      <w:r w:rsidRPr="00845474">
        <w:rPr>
          <w:rFonts w:ascii="FreeSetC" w:hAnsi="FreeSetC"/>
          <w:sz w:val="22"/>
          <w:szCs w:val="22"/>
        </w:rPr>
        <w:t xml:space="preserve">» </w:t>
      </w:r>
      <w:r w:rsidRPr="00282CC8">
        <w:rPr>
          <w:rFonts w:asciiTheme="majorHAnsi" w:hAnsiTheme="majorHAnsi" w:cstheme="majorHAnsi"/>
          <w:sz w:val="22"/>
          <w:szCs w:val="22"/>
        </w:rPr>
        <w:t>__________</w:t>
      </w:r>
      <w:r w:rsidRPr="00845474">
        <w:rPr>
          <w:rFonts w:ascii="FreeSetC" w:hAnsi="FreeSetC"/>
          <w:sz w:val="22"/>
          <w:szCs w:val="22"/>
        </w:rPr>
        <w:t xml:space="preserve"> 20</w:t>
      </w:r>
      <w:r w:rsidRPr="00282CC8">
        <w:rPr>
          <w:rFonts w:asciiTheme="majorHAnsi" w:hAnsiTheme="majorHAnsi" w:cstheme="majorHAnsi"/>
          <w:sz w:val="22"/>
          <w:szCs w:val="22"/>
        </w:rPr>
        <w:t>___</w:t>
      </w:r>
      <w:r w:rsidRPr="00845474">
        <w:rPr>
          <w:rFonts w:ascii="FreeSetC" w:hAnsi="FreeSetC"/>
          <w:sz w:val="22"/>
          <w:szCs w:val="22"/>
        </w:rPr>
        <w:t xml:space="preserve"> года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Мною</w:t>
      </w:r>
      <w:r w:rsidRPr="00282CC8">
        <w:rPr>
          <w:rFonts w:asciiTheme="majorHAnsi" w:hAnsiTheme="majorHAnsi" w:cstheme="majorHAnsi"/>
          <w:snapToGrid w:val="0"/>
          <w:sz w:val="22"/>
          <w:szCs w:val="22"/>
        </w:rPr>
        <w:t>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(должность, фамилия и инициалы куратора/проверяющего лица)</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процессе проверки в рамках контроля опасных ситуаций, проведённой в </w:t>
      </w:r>
      <w:r w:rsidRPr="00282CC8">
        <w:rPr>
          <w:rFonts w:asciiTheme="majorHAnsi" w:hAnsiTheme="majorHAnsi" w:cstheme="majorHAnsi"/>
          <w:snapToGrid w:val="0"/>
          <w:sz w:val="22"/>
          <w:szCs w:val="22"/>
        </w:rPr>
        <w:t>_____________________________________________________</w:t>
      </w:r>
    </w:p>
    <w:p w:rsidR="00642BC2" w:rsidRPr="00282CC8" w:rsidRDefault="00642BC2" w:rsidP="00642BC2">
      <w:pPr>
        <w:suppressAutoHyphens/>
        <w:jc w:val="both"/>
        <w:rPr>
          <w:rFonts w:asciiTheme="majorHAnsi" w:hAnsiTheme="majorHAnsi" w:cstheme="majorHAnsi"/>
          <w:snapToGrid w:val="0"/>
          <w:sz w:val="22"/>
          <w:szCs w:val="22"/>
        </w:rPr>
      </w:pPr>
      <w:r w:rsidRPr="00282CC8">
        <w:rPr>
          <w:rFonts w:asciiTheme="majorHAnsi" w:hAnsiTheme="majorHAnsi" w:cstheme="majorHAnsi"/>
          <w:snapToGrid w:val="0"/>
          <w:sz w:val="22"/>
          <w:szCs w:val="22"/>
        </w:rPr>
        <w:t>__________________________________________________________________________________</w:t>
      </w:r>
      <w:r w:rsidRPr="00391568">
        <w:rPr>
          <w:rFonts w:asciiTheme="majorHAnsi" w:hAnsiTheme="majorHAnsi" w:cstheme="majorHAnsi"/>
          <w:snapToGrid w:val="0"/>
          <w:sz w:val="22"/>
          <w:szCs w:val="22"/>
        </w:rPr>
        <w:t>____________________________________</w:t>
      </w:r>
      <w:r w:rsidRPr="00282CC8">
        <w:rPr>
          <w:rFonts w:asciiTheme="majorHAnsi" w:hAnsiTheme="majorHAnsi" w:cstheme="majorHAnsi"/>
          <w:snapToGrid w:val="0"/>
          <w:sz w:val="22"/>
          <w:szCs w:val="22"/>
        </w:rPr>
        <w:t xml:space="preserve">___  </w:t>
      </w:r>
    </w:p>
    <w:p w:rsidR="00642BC2" w:rsidRPr="00845474" w:rsidRDefault="00642BC2" w:rsidP="00642BC2">
      <w:pPr>
        <w:suppressAutoHyphens/>
        <w:spacing w:after="120"/>
        <w:ind w:firstLine="142"/>
        <w:jc w:val="center"/>
        <w:rPr>
          <w:rFonts w:ascii="FreeSetC" w:hAnsi="FreeSetC"/>
          <w:snapToGrid w:val="0"/>
          <w:sz w:val="22"/>
          <w:szCs w:val="22"/>
        </w:rPr>
      </w:pPr>
      <w:r w:rsidRPr="00845474">
        <w:rPr>
          <w:rFonts w:ascii="FreeSetC" w:hAnsi="FreeSetC"/>
          <w:snapToGrid w:val="0"/>
          <w:sz w:val="22"/>
          <w:szCs w:val="22"/>
        </w:rPr>
        <w:t xml:space="preserve"> (наименование проверенного участка/оборудования/коммуникаций ВСП/ПП)</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в присутствии</w:t>
      </w:r>
      <w:r w:rsidRPr="009B2CCF">
        <w:rPr>
          <w:rFonts w:asciiTheme="majorHAnsi" w:hAnsiTheme="majorHAnsi" w:cstheme="majorHAnsi"/>
          <w:snapToGrid w:val="0"/>
          <w:sz w:val="22"/>
          <w:szCs w:val="22"/>
        </w:rPr>
        <w:t>______________________________________________________________________</w:t>
      </w:r>
      <w:r w:rsidRPr="00391568">
        <w:rPr>
          <w:rFonts w:asciiTheme="majorHAnsi" w:hAnsiTheme="majorHAnsi" w:cstheme="majorHAnsi"/>
          <w:snapToGrid w:val="0"/>
          <w:sz w:val="22"/>
          <w:szCs w:val="22"/>
        </w:rPr>
        <w:t>____________________________________</w:t>
      </w:r>
      <w:r w:rsidRPr="009B2CCF">
        <w:rPr>
          <w:rFonts w:asciiTheme="majorHAnsi" w:hAnsiTheme="majorHAnsi" w:cstheme="majorHAnsi"/>
          <w:snapToGrid w:val="0"/>
          <w:sz w:val="22"/>
          <w:szCs w:val="22"/>
        </w:rPr>
        <w:t>__</w:t>
      </w:r>
    </w:p>
    <w:p w:rsidR="00642BC2" w:rsidRPr="00845474" w:rsidRDefault="00642BC2" w:rsidP="00642BC2">
      <w:pPr>
        <w:suppressAutoHyphens/>
        <w:spacing w:after="120"/>
        <w:ind w:firstLine="709"/>
        <w:jc w:val="center"/>
        <w:rPr>
          <w:rFonts w:ascii="FreeSetC" w:hAnsi="FreeSetC"/>
          <w:snapToGrid w:val="0"/>
          <w:sz w:val="22"/>
          <w:szCs w:val="22"/>
        </w:rPr>
      </w:pPr>
      <w:r w:rsidRPr="00845474">
        <w:rPr>
          <w:rFonts w:ascii="FreeSetC" w:hAnsi="FreeSetC"/>
          <w:snapToGrid w:val="0"/>
          <w:sz w:val="22"/>
          <w:szCs w:val="22"/>
        </w:rPr>
        <w:t>(должности, Ф.И.О. представителей проверяемого ВСП)</w:t>
      </w:r>
    </w:p>
    <w:p w:rsidR="00642BC2" w:rsidRPr="00845474" w:rsidRDefault="00642BC2" w:rsidP="00642BC2">
      <w:pPr>
        <w:suppressAutoHyphens/>
        <w:spacing w:after="120"/>
        <w:jc w:val="both"/>
        <w:rPr>
          <w:rFonts w:ascii="FreeSetC" w:hAnsi="FreeSetC"/>
          <w:snapToGrid w:val="0"/>
          <w:sz w:val="22"/>
          <w:szCs w:val="22"/>
        </w:rPr>
      </w:pPr>
      <w:r w:rsidRPr="00845474">
        <w:rPr>
          <w:rFonts w:ascii="FreeSetC" w:hAnsi="FreeSetC"/>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845474" w:rsidTr="002D7736">
        <w:trPr>
          <w:cantSplit/>
          <w:trHeight w:val="1641"/>
        </w:trPr>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 п/п</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Выявленные нарушения и</w:t>
            </w:r>
            <w:r w:rsidRPr="00845474">
              <w:rPr>
                <w:rFonts w:ascii="FreeSetC" w:hAnsi="FreeSetC"/>
                <w:spacing w:val="2"/>
                <w:sz w:val="22"/>
                <w:szCs w:val="22"/>
              </w:rPr>
              <w:br/>
              <w:t>требования по их устранению</w:t>
            </w:r>
          </w:p>
        </w:tc>
        <w:tc>
          <w:tcPr>
            <w:tcW w:w="896" w:type="pct"/>
          </w:tcPr>
          <w:p w:rsidR="00642BC2" w:rsidRPr="00845474" w:rsidRDefault="00642BC2" w:rsidP="002D7736">
            <w:pPr>
              <w:suppressAutoHyphens/>
              <w:spacing w:before="60" w:after="60"/>
              <w:ind w:hanging="9"/>
              <w:jc w:val="center"/>
              <w:rPr>
                <w:rFonts w:ascii="FreeSetC" w:hAnsi="FreeSetC"/>
                <w:snapToGrid w:val="0"/>
                <w:sz w:val="22"/>
                <w:szCs w:val="22"/>
              </w:rPr>
            </w:pPr>
            <w:r w:rsidRPr="00845474">
              <w:rPr>
                <w:rFonts w:ascii="FreeSetC" w:hAnsi="FreeSetC"/>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845474" w:rsidRDefault="00642BC2" w:rsidP="002D7736">
            <w:pPr>
              <w:suppressAutoHyphens/>
              <w:spacing w:before="60" w:after="60"/>
              <w:ind w:right="113" w:hanging="9"/>
              <w:jc w:val="center"/>
              <w:rPr>
                <w:rFonts w:ascii="FreeSetC" w:hAnsi="FreeSetC"/>
                <w:snapToGrid w:val="0"/>
                <w:sz w:val="22"/>
                <w:szCs w:val="22"/>
              </w:rPr>
            </w:pPr>
            <w:r w:rsidRPr="00845474">
              <w:rPr>
                <w:rFonts w:ascii="FreeSetC" w:hAnsi="FreeSetC"/>
                <w:snapToGrid w:val="0"/>
                <w:sz w:val="22"/>
                <w:szCs w:val="22"/>
              </w:rPr>
              <w:t>Код нарушения (ОС)</w:t>
            </w:r>
          </w:p>
        </w:tc>
        <w:tc>
          <w:tcPr>
            <w:tcW w:w="757"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Причины допущенного нарушения требований БиОТ</w:t>
            </w:r>
          </w:p>
        </w:tc>
        <w:tc>
          <w:tcPr>
            <w:tcW w:w="1046"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Предписываемые меры по устранению выявленного нарушения</w:t>
            </w:r>
          </w:p>
        </w:tc>
        <w:tc>
          <w:tcPr>
            <w:tcW w:w="703" w:type="pct"/>
          </w:tcPr>
          <w:p w:rsidR="00642BC2" w:rsidRPr="00845474" w:rsidRDefault="00642BC2" w:rsidP="002D7736">
            <w:pPr>
              <w:suppressAutoHyphens/>
              <w:spacing w:before="60" w:after="60"/>
              <w:jc w:val="center"/>
              <w:rPr>
                <w:rFonts w:ascii="FreeSetC" w:hAnsi="FreeSetC"/>
                <w:snapToGrid w:val="0"/>
                <w:sz w:val="22"/>
                <w:szCs w:val="22"/>
              </w:rPr>
            </w:pPr>
            <w:r w:rsidRPr="00845474">
              <w:rPr>
                <w:rFonts w:ascii="FreeSetC" w:hAnsi="FreeSetC"/>
                <w:snapToGrid w:val="0"/>
                <w:sz w:val="22"/>
                <w:szCs w:val="22"/>
              </w:rPr>
              <w:t>Срок устранения нарушения</w:t>
            </w:r>
          </w:p>
          <w:p w:rsidR="00642BC2" w:rsidRPr="00845474" w:rsidRDefault="00642BC2" w:rsidP="002D7736">
            <w:pPr>
              <w:suppressAutoHyphens/>
              <w:spacing w:before="60" w:after="60"/>
              <w:ind w:left="40" w:firstLine="709"/>
              <w:jc w:val="center"/>
              <w:rPr>
                <w:rFonts w:ascii="FreeSetC" w:hAnsi="FreeSetC"/>
                <w:snapToGrid w:val="0"/>
                <w:sz w:val="22"/>
                <w:szCs w:val="22"/>
              </w:rPr>
            </w:pPr>
          </w:p>
        </w:tc>
      </w:tr>
      <w:tr w:rsidR="00642BC2" w:rsidRPr="00845474" w:rsidTr="002D7736">
        <w:tc>
          <w:tcPr>
            <w:tcW w:w="305"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1</w:t>
            </w:r>
          </w:p>
        </w:tc>
        <w:tc>
          <w:tcPr>
            <w:tcW w:w="90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2</w:t>
            </w:r>
          </w:p>
        </w:tc>
        <w:tc>
          <w:tcPr>
            <w:tcW w:w="896"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3</w:t>
            </w:r>
          </w:p>
        </w:tc>
        <w:tc>
          <w:tcPr>
            <w:tcW w:w="38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4</w:t>
            </w:r>
          </w:p>
        </w:tc>
        <w:tc>
          <w:tcPr>
            <w:tcW w:w="757" w:type="pct"/>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5</w:t>
            </w:r>
          </w:p>
        </w:tc>
        <w:tc>
          <w:tcPr>
            <w:tcW w:w="1046"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6</w:t>
            </w:r>
          </w:p>
        </w:tc>
        <w:tc>
          <w:tcPr>
            <w:tcW w:w="703" w:type="pct"/>
            <w:shd w:val="clear" w:color="auto" w:fill="auto"/>
          </w:tcPr>
          <w:p w:rsidR="00642BC2" w:rsidRPr="00845474" w:rsidRDefault="00642BC2" w:rsidP="002D7736">
            <w:pPr>
              <w:jc w:val="center"/>
              <w:rPr>
                <w:rFonts w:ascii="FreeSetC" w:hAnsi="FreeSetC"/>
                <w:spacing w:val="2"/>
                <w:sz w:val="22"/>
                <w:szCs w:val="22"/>
              </w:rPr>
            </w:pPr>
            <w:r w:rsidRPr="00845474">
              <w:rPr>
                <w:rFonts w:ascii="FreeSetC" w:hAnsi="FreeSetC"/>
                <w:spacing w:val="2"/>
                <w:sz w:val="22"/>
                <w:szCs w:val="22"/>
              </w:rPr>
              <w:t>7</w:t>
            </w:r>
          </w:p>
        </w:tc>
      </w:tr>
      <w:tr w:rsidR="00642BC2" w:rsidRPr="00845474" w:rsidTr="002D7736">
        <w:tc>
          <w:tcPr>
            <w:tcW w:w="305" w:type="pct"/>
            <w:shd w:val="clear" w:color="auto" w:fill="auto"/>
          </w:tcPr>
          <w:p w:rsidR="00642BC2" w:rsidRPr="00845474" w:rsidRDefault="00642BC2" w:rsidP="002D7736">
            <w:pPr>
              <w:rPr>
                <w:rFonts w:ascii="FreeSetC" w:hAnsi="FreeSetC"/>
                <w:sz w:val="22"/>
                <w:szCs w:val="22"/>
              </w:rPr>
            </w:pPr>
          </w:p>
        </w:tc>
        <w:tc>
          <w:tcPr>
            <w:tcW w:w="906" w:type="pct"/>
            <w:shd w:val="clear" w:color="auto" w:fill="auto"/>
          </w:tcPr>
          <w:p w:rsidR="00642BC2" w:rsidRPr="00845474" w:rsidRDefault="00642BC2" w:rsidP="002D7736">
            <w:pPr>
              <w:ind w:left="40" w:firstLine="680"/>
              <w:jc w:val="both"/>
              <w:rPr>
                <w:rFonts w:ascii="FreeSetC" w:hAnsi="FreeSetC"/>
                <w:sz w:val="22"/>
                <w:szCs w:val="22"/>
              </w:rPr>
            </w:pPr>
          </w:p>
        </w:tc>
        <w:tc>
          <w:tcPr>
            <w:tcW w:w="896" w:type="pct"/>
          </w:tcPr>
          <w:p w:rsidR="00642BC2" w:rsidRPr="00845474" w:rsidRDefault="00642BC2" w:rsidP="002D7736">
            <w:pPr>
              <w:ind w:left="40" w:firstLine="680"/>
              <w:jc w:val="both"/>
              <w:rPr>
                <w:rFonts w:ascii="FreeSetC" w:hAnsi="FreeSetC"/>
                <w:sz w:val="22"/>
                <w:szCs w:val="22"/>
              </w:rPr>
            </w:pPr>
          </w:p>
        </w:tc>
        <w:tc>
          <w:tcPr>
            <w:tcW w:w="387" w:type="pct"/>
          </w:tcPr>
          <w:p w:rsidR="00642BC2" w:rsidRPr="00845474" w:rsidRDefault="00642BC2" w:rsidP="002D7736">
            <w:pPr>
              <w:ind w:left="40" w:firstLine="680"/>
              <w:jc w:val="both"/>
              <w:rPr>
                <w:rFonts w:ascii="FreeSetC" w:hAnsi="FreeSetC"/>
                <w:sz w:val="22"/>
                <w:szCs w:val="22"/>
              </w:rPr>
            </w:pPr>
          </w:p>
        </w:tc>
        <w:tc>
          <w:tcPr>
            <w:tcW w:w="757" w:type="pct"/>
          </w:tcPr>
          <w:p w:rsidR="00642BC2" w:rsidRPr="00845474" w:rsidRDefault="00642BC2" w:rsidP="002D7736">
            <w:pPr>
              <w:ind w:left="40" w:firstLine="680"/>
              <w:jc w:val="both"/>
              <w:rPr>
                <w:rFonts w:ascii="FreeSetC" w:hAnsi="FreeSetC"/>
                <w:sz w:val="22"/>
                <w:szCs w:val="22"/>
              </w:rPr>
            </w:pPr>
          </w:p>
        </w:tc>
        <w:tc>
          <w:tcPr>
            <w:tcW w:w="1046" w:type="pct"/>
            <w:shd w:val="clear" w:color="auto" w:fill="auto"/>
          </w:tcPr>
          <w:p w:rsidR="00642BC2" w:rsidRPr="00845474" w:rsidRDefault="00642BC2" w:rsidP="002D7736">
            <w:pPr>
              <w:ind w:left="40" w:firstLine="680"/>
              <w:jc w:val="both"/>
              <w:rPr>
                <w:rFonts w:ascii="FreeSetC" w:hAnsi="FreeSetC"/>
                <w:sz w:val="22"/>
                <w:szCs w:val="22"/>
              </w:rPr>
            </w:pPr>
          </w:p>
        </w:tc>
        <w:tc>
          <w:tcPr>
            <w:tcW w:w="703" w:type="pct"/>
            <w:shd w:val="clear" w:color="auto" w:fill="auto"/>
          </w:tcPr>
          <w:p w:rsidR="00642BC2" w:rsidRPr="00845474" w:rsidRDefault="00642BC2" w:rsidP="002D7736">
            <w:pPr>
              <w:ind w:left="40" w:firstLine="680"/>
              <w:jc w:val="both"/>
              <w:rPr>
                <w:rFonts w:ascii="FreeSetC" w:hAnsi="FreeSetC"/>
                <w:sz w:val="22"/>
                <w:szCs w:val="22"/>
              </w:rPr>
            </w:pPr>
          </w:p>
        </w:tc>
      </w:tr>
    </w:tbl>
    <w:p w:rsidR="00642BC2" w:rsidRPr="00642BC2" w:rsidRDefault="00642BC2" w:rsidP="00642BC2">
      <w:pPr>
        <w:pStyle w:val="ab"/>
        <w:jc w:val="both"/>
        <w:rPr>
          <w:rFonts w:ascii="FreeSetC" w:hAnsi="FreeSetC"/>
          <w:snapToGrid w:val="0"/>
          <w:sz w:val="10"/>
          <w:szCs w:val="10"/>
        </w:rPr>
      </w:pPr>
    </w:p>
    <w:p w:rsidR="00642BC2" w:rsidRPr="009E574E" w:rsidRDefault="00642BC2" w:rsidP="00642BC2">
      <w:pPr>
        <w:pStyle w:val="ab"/>
        <w:jc w:val="both"/>
        <w:rPr>
          <w:rFonts w:asciiTheme="majorHAnsi" w:hAnsiTheme="majorHAnsi" w:cstheme="majorHAnsi"/>
          <w:snapToGrid w:val="0"/>
          <w:sz w:val="22"/>
          <w:szCs w:val="22"/>
        </w:rPr>
      </w:pPr>
      <w:r w:rsidRPr="00845474">
        <w:rPr>
          <w:rFonts w:ascii="FreeSetC" w:hAnsi="FreeSetC"/>
          <w:snapToGrid w:val="0"/>
          <w:sz w:val="22"/>
          <w:szCs w:val="22"/>
        </w:rPr>
        <w:t xml:space="preserve">На основании требований </w:t>
      </w:r>
      <w:r w:rsidRPr="00845474">
        <w:rPr>
          <w:rFonts w:ascii="FreeSetC" w:hAnsi="FreeSetC"/>
          <w:sz w:val="22"/>
          <w:szCs w:val="22"/>
        </w:rPr>
        <w:t>Регламента по БиОТ</w:t>
      </w:r>
      <w:r w:rsidRPr="00845474">
        <w:rPr>
          <w:rFonts w:ascii="FreeSetC" w:hAnsi="FreeSetC"/>
          <w:snapToGrid w:val="0"/>
          <w:sz w:val="22"/>
          <w:szCs w:val="22"/>
        </w:rPr>
        <w:t xml:space="preserve"> </w:t>
      </w:r>
      <w:r w:rsidRPr="00845474">
        <w:rPr>
          <w:rFonts w:ascii="FreeSetC" w:hAnsi="FreeSetC"/>
          <w:sz w:val="22"/>
          <w:szCs w:val="22"/>
        </w:rPr>
        <w:t>«</w:t>
      </w:r>
      <w:r w:rsidRPr="00845474">
        <w:rPr>
          <w:rFonts w:ascii="FreeSetC" w:hAnsi="FreeSetC"/>
          <w:snapToGrid w:val="0"/>
          <w:sz w:val="22"/>
          <w:szCs w:val="22"/>
        </w:rPr>
        <w:t xml:space="preserve">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w:t>
      </w:r>
      <w:r w:rsidRPr="009E574E">
        <w:rPr>
          <w:rFonts w:asciiTheme="majorHAnsi" w:hAnsiTheme="majorHAnsi" w:cstheme="majorHAnsi"/>
          <w:snapToGrid w:val="0"/>
          <w:sz w:val="22"/>
          <w:szCs w:val="22"/>
        </w:rPr>
        <w:t>______</w:t>
      </w:r>
      <w:r w:rsidRPr="00845474">
        <w:rPr>
          <w:rFonts w:ascii="FreeSetC" w:hAnsi="FreeSetC"/>
          <w:snapToGrid w:val="0"/>
          <w:sz w:val="22"/>
          <w:szCs w:val="22"/>
        </w:rPr>
        <w:t xml:space="preserve"> направить </w:t>
      </w:r>
      <w:r w:rsidRPr="009E574E">
        <w:rPr>
          <w:rFonts w:asciiTheme="majorHAnsi" w:hAnsiTheme="majorHAnsi" w:cstheme="majorHAnsi"/>
          <w:snapToGrid w:val="0"/>
          <w:sz w:val="22"/>
          <w:szCs w:val="22"/>
        </w:rPr>
        <w:t xml:space="preserve">_____  </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________________________________________________________________________________</w:t>
      </w:r>
    </w:p>
    <w:p w:rsidR="00642BC2" w:rsidRPr="00642BC2" w:rsidRDefault="00642BC2" w:rsidP="00642BC2">
      <w:pPr>
        <w:suppressAutoHyphens/>
        <w:spacing w:after="120"/>
        <w:ind w:firstLine="709"/>
        <w:rPr>
          <w:rFonts w:ascii="FreeSetC" w:hAnsi="FreeSetC"/>
          <w:snapToGrid w:val="0"/>
          <w:sz w:val="12"/>
          <w:szCs w:val="12"/>
        </w:rPr>
      </w:pPr>
      <w:r w:rsidRPr="00642BC2">
        <w:rPr>
          <w:rFonts w:ascii="FreeSetC" w:hAnsi="FreeSetC"/>
          <w:snapToGrid w:val="0"/>
          <w:sz w:val="12"/>
          <w:szCs w:val="12"/>
        </w:rPr>
        <w:t>(дата)                                       (должность, Ф.И.О. куратора/ проверяющего лица)</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 xml:space="preserve">и в службу БиОТ </w:t>
      </w:r>
      <w:r w:rsidRPr="009E574E">
        <w:rPr>
          <w:rFonts w:asciiTheme="majorHAnsi" w:hAnsiTheme="majorHAnsi" w:cstheme="majorHAnsi"/>
          <w:snapToGrid w:val="0"/>
          <w:sz w:val="22"/>
          <w:szCs w:val="22"/>
        </w:rPr>
        <w:t>______________________</w:t>
      </w:r>
      <w:r w:rsidRPr="00845474">
        <w:rPr>
          <w:rFonts w:ascii="FreeSetC" w:hAnsi="FreeSetC"/>
          <w:snapToGrid w:val="0"/>
          <w:sz w:val="22"/>
          <w:szCs w:val="22"/>
        </w:rPr>
        <w:t xml:space="preserve"> Отчёт-уведомление об устранении выявленных                  </w:t>
      </w:r>
    </w:p>
    <w:p w:rsidR="00642BC2" w:rsidRPr="00845474" w:rsidRDefault="00642BC2" w:rsidP="00642BC2">
      <w:pPr>
        <w:suppressAutoHyphens/>
        <w:contextualSpacing/>
        <w:rPr>
          <w:rFonts w:ascii="FreeSetC" w:hAnsi="FreeSetC"/>
          <w:snapToGrid w:val="0"/>
          <w:sz w:val="22"/>
          <w:szCs w:val="22"/>
        </w:rPr>
      </w:pPr>
      <w:r w:rsidRPr="00845474">
        <w:rPr>
          <w:rFonts w:ascii="FreeSetC" w:hAnsi="FreeSetC"/>
          <w:snapToGrid w:val="0"/>
          <w:sz w:val="22"/>
          <w:szCs w:val="22"/>
        </w:rPr>
        <w:t>несоответствий.            (наименование ПП)</w:t>
      </w:r>
    </w:p>
    <w:p w:rsidR="00642BC2" w:rsidRPr="00845474" w:rsidRDefault="00642BC2" w:rsidP="00642BC2">
      <w:pPr>
        <w:suppressAutoHyphens/>
        <w:rPr>
          <w:rFonts w:ascii="FreeSetC" w:hAnsi="FreeSetC"/>
          <w:snapToGrid w:val="0"/>
          <w:sz w:val="22"/>
          <w:szCs w:val="22"/>
        </w:rPr>
      </w:pPr>
      <w:r w:rsidRPr="00845474">
        <w:rPr>
          <w:rFonts w:ascii="FreeSetC" w:hAnsi="FreeSetC"/>
          <w:snapToGrid w:val="0"/>
          <w:sz w:val="22"/>
          <w:szCs w:val="22"/>
        </w:rPr>
        <w:t xml:space="preserve">Указание выдал: </w:t>
      </w:r>
      <w:r w:rsidRPr="009E574E">
        <w:rPr>
          <w:rFonts w:asciiTheme="majorHAnsi" w:hAnsiTheme="majorHAnsi" w:cstheme="majorHAnsi"/>
          <w:snapToGrid w:val="0"/>
          <w:sz w:val="22"/>
          <w:szCs w:val="22"/>
        </w:rPr>
        <w:t>_________________________________________________</w:t>
      </w:r>
    </w:p>
    <w:p w:rsidR="00642BC2" w:rsidRPr="00642BC2" w:rsidRDefault="00642BC2" w:rsidP="00642BC2">
      <w:pPr>
        <w:suppressAutoHyphens/>
        <w:ind w:firstLine="709"/>
        <w:jc w:val="both"/>
        <w:rPr>
          <w:rFonts w:ascii="FreeSetC" w:hAnsi="FreeSetC"/>
          <w:snapToGrid w:val="0"/>
          <w:sz w:val="12"/>
          <w:szCs w:val="12"/>
        </w:rPr>
      </w:pPr>
      <w:r w:rsidRPr="00642BC2">
        <w:rPr>
          <w:rFonts w:ascii="FreeSetC" w:hAnsi="FreeSetC"/>
          <w:snapToGrid w:val="0"/>
          <w:sz w:val="12"/>
          <w:szCs w:val="12"/>
        </w:rPr>
        <w:t xml:space="preserve">                                    (подпись)                                         (Ф.И.О.)</w:t>
      </w:r>
    </w:p>
    <w:p w:rsidR="00642BC2" w:rsidRPr="00845474" w:rsidRDefault="00642BC2" w:rsidP="00642BC2">
      <w:pPr>
        <w:suppressAutoHyphens/>
        <w:jc w:val="both"/>
        <w:rPr>
          <w:rFonts w:ascii="FreeSetC" w:hAnsi="FreeSetC"/>
          <w:snapToGrid w:val="0"/>
          <w:sz w:val="22"/>
          <w:szCs w:val="22"/>
        </w:rPr>
      </w:pPr>
      <w:r w:rsidRPr="00845474">
        <w:rPr>
          <w:rFonts w:ascii="FreeSetC" w:hAnsi="FreeSetC"/>
          <w:snapToGrid w:val="0"/>
          <w:sz w:val="22"/>
          <w:szCs w:val="22"/>
        </w:rPr>
        <w:t xml:space="preserve">Указание для исполнения получил: </w:t>
      </w:r>
      <w:r w:rsidRPr="009E574E">
        <w:rPr>
          <w:rFonts w:asciiTheme="majorHAnsi" w:hAnsiTheme="majorHAnsi" w:cstheme="majorHAnsi"/>
          <w:snapToGrid w:val="0"/>
          <w:sz w:val="22"/>
          <w:szCs w:val="22"/>
        </w:rPr>
        <w:t>___________________________________</w:t>
      </w:r>
      <w:r w:rsidRPr="00845474">
        <w:rPr>
          <w:rFonts w:ascii="FreeSetC" w:hAnsi="FreeSetC"/>
          <w:snapToGrid w:val="0"/>
          <w:sz w:val="22"/>
          <w:szCs w:val="22"/>
        </w:rPr>
        <w:t xml:space="preserve">   </w:t>
      </w:r>
      <w:r w:rsidRPr="009E574E">
        <w:rPr>
          <w:rFonts w:asciiTheme="majorHAnsi" w:hAnsiTheme="majorHAnsi" w:cstheme="majorHAnsi"/>
          <w:snapToGrid w:val="0"/>
          <w:sz w:val="22"/>
          <w:szCs w:val="22"/>
        </w:rPr>
        <w:t>__________</w:t>
      </w:r>
      <w:r w:rsidRPr="00596818">
        <w:rPr>
          <w:rFonts w:asciiTheme="majorHAnsi" w:hAnsiTheme="majorHAnsi" w:cstheme="majorHAnsi"/>
          <w:snapToGrid w:val="0"/>
          <w:sz w:val="22"/>
          <w:szCs w:val="22"/>
        </w:rPr>
        <w:t>_____________________</w:t>
      </w:r>
      <w:r w:rsidRPr="009E574E">
        <w:rPr>
          <w:rFonts w:asciiTheme="majorHAnsi" w:hAnsiTheme="majorHAnsi" w:cstheme="majorHAnsi"/>
          <w:snapToGrid w:val="0"/>
          <w:sz w:val="22"/>
          <w:szCs w:val="22"/>
        </w:rPr>
        <w:t>__________</w:t>
      </w:r>
    </w:p>
    <w:p w:rsidR="00642BC2" w:rsidRPr="00845474" w:rsidRDefault="00642BC2" w:rsidP="00642BC2">
      <w:pPr>
        <w:suppressAutoHyphens/>
        <w:ind w:firstLine="709"/>
        <w:jc w:val="both"/>
        <w:rPr>
          <w:rFonts w:ascii="FreeSetC" w:hAnsi="FreeSetC"/>
          <w:snapToGrid w:val="0"/>
          <w:sz w:val="22"/>
          <w:szCs w:val="22"/>
        </w:rPr>
      </w:pPr>
      <w:r w:rsidRPr="00845474">
        <w:rPr>
          <w:rFonts w:ascii="FreeSetC" w:hAnsi="FreeSetC"/>
          <w:snapToGrid w:val="0"/>
          <w:sz w:val="22"/>
          <w:szCs w:val="22"/>
        </w:rPr>
        <w:t>(дата,время)</w:t>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Pr>
          <w:rFonts w:ascii="FreeSetC" w:hAnsi="FreeSetC"/>
          <w:snapToGrid w:val="0"/>
          <w:sz w:val="22"/>
          <w:szCs w:val="22"/>
        </w:rPr>
        <w:tab/>
      </w:r>
      <w:r w:rsidRPr="00845474">
        <w:rPr>
          <w:rFonts w:ascii="FreeSetC" w:hAnsi="FreeSetC"/>
          <w:snapToGrid w:val="0"/>
          <w:sz w:val="22"/>
          <w:szCs w:val="22"/>
        </w:rPr>
        <w:t>(должность</w:t>
      </w:r>
      <w:r w:rsidRPr="00391568">
        <w:rPr>
          <w:rFonts w:asciiTheme="minorHAnsi" w:hAnsiTheme="minorHAnsi"/>
          <w:snapToGrid w:val="0"/>
          <w:sz w:val="22"/>
          <w:szCs w:val="22"/>
        </w:rPr>
        <w:t xml:space="preserve"> </w:t>
      </w:r>
      <w:r w:rsidRPr="00845474">
        <w:rPr>
          <w:rFonts w:ascii="FreeSetC" w:hAnsi="FreeSetC"/>
          <w:snapToGrid w:val="0"/>
          <w:sz w:val="22"/>
          <w:szCs w:val="22"/>
        </w:rPr>
        <w:t>руководителя) ВСП/ПП_</w:t>
      </w:r>
      <w:r w:rsidRPr="00596818">
        <w:rPr>
          <w:rFonts w:asciiTheme="majorHAnsi" w:hAnsiTheme="majorHAnsi" w:cstheme="majorHAnsi"/>
          <w:snapToGrid w:val="0"/>
          <w:sz w:val="22"/>
          <w:szCs w:val="22"/>
        </w:rPr>
        <w:t>_________________________________________________________</w:t>
      </w:r>
    </w:p>
    <w:p w:rsidR="00642BC2" w:rsidRPr="00642BC2" w:rsidRDefault="00642BC2" w:rsidP="00642BC2">
      <w:pPr>
        <w:ind w:firstLine="709"/>
        <w:jc w:val="both"/>
        <w:rPr>
          <w:rFonts w:ascii="FreeSetC" w:hAnsi="FreeSetC"/>
          <w:sz w:val="12"/>
          <w:szCs w:val="12"/>
        </w:rPr>
      </w:pPr>
      <w:r w:rsidRPr="00642BC2">
        <w:rPr>
          <w:rFonts w:ascii="FreeSetC" w:hAnsi="FreeSetC"/>
          <w:snapToGrid w:val="0"/>
          <w:sz w:val="12"/>
          <w:szCs w:val="12"/>
        </w:rPr>
        <w:t xml:space="preserve">                                    (подпись)                          (Ф.И.О.)                                                                                       </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Pr="003175EC" w:rsidRDefault="00642BC2" w:rsidP="00642BC2">
      <w:pPr>
        <w:jc w:val="right"/>
        <w:rPr>
          <w:sz w:val="20"/>
          <w:szCs w:val="22"/>
        </w:rPr>
      </w:pPr>
      <w:r w:rsidRPr="003175EC">
        <w:rPr>
          <w:sz w:val="20"/>
          <w:szCs w:val="22"/>
        </w:rPr>
        <w:lastRenderedPageBreak/>
        <w:t>Приложение №</w:t>
      </w:r>
      <w:r>
        <w:rPr>
          <w:sz w:val="20"/>
          <w:szCs w:val="22"/>
        </w:rPr>
        <w:t xml:space="preserve"> 9</w:t>
      </w:r>
      <w:r w:rsidRPr="003175EC">
        <w:rPr>
          <w:sz w:val="20"/>
          <w:szCs w:val="22"/>
        </w:rPr>
        <w:t xml:space="preserve">                     </w:t>
      </w:r>
    </w:p>
    <w:p w:rsidR="00642BC2" w:rsidRPr="003175EC" w:rsidRDefault="00642BC2" w:rsidP="00642BC2">
      <w:pPr>
        <w:jc w:val="right"/>
        <w:rPr>
          <w:rFonts w:ascii="FreeSetC" w:hAnsi="FreeSetC"/>
          <w:sz w:val="20"/>
          <w:szCs w:val="22"/>
        </w:rPr>
      </w:pPr>
      <w:r w:rsidRPr="003175EC">
        <w:rPr>
          <w:rFonts w:ascii="FreeSetC" w:hAnsi="FreeSetC"/>
          <w:sz w:val="20"/>
          <w:szCs w:val="22"/>
        </w:rPr>
        <w:t xml:space="preserve">                                                                                        к договору №</w:t>
      </w:r>
      <w:r w:rsidRPr="003175EC">
        <w:rPr>
          <w:rFonts w:asciiTheme="majorHAnsi" w:hAnsiTheme="majorHAnsi" w:cstheme="majorHAnsi"/>
          <w:sz w:val="20"/>
          <w:szCs w:val="22"/>
        </w:rPr>
        <w:t>___</w:t>
      </w:r>
      <w:r w:rsidRPr="003175EC">
        <w:rPr>
          <w:rFonts w:ascii="FreeSetC" w:hAnsi="FreeSetC"/>
          <w:sz w:val="20"/>
          <w:szCs w:val="22"/>
        </w:rPr>
        <w:t xml:space="preserve"> от «</w:t>
      </w:r>
      <w:r w:rsidRPr="003175EC">
        <w:rPr>
          <w:rFonts w:asciiTheme="majorHAnsi" w:hAnsiTheme="majorHAnsi" w:cstheme="majorHAnsi"/>
          <w:sz w:val="20"/>
          <w:szCs w:val="22"/>
        </w:rPr>
        <w:t>____</w:t>
      </w:r>
      <w:r w:rsidRPr="003175EC">
        <w:rPr>
          <w:rFonts w:ascii="FreeSetC" w:hAnsi="FreeSetC"/>
          <w:sz w:val="20"/>
          <w:szCs w:val="22"/>
        </w:rPr>
        <w:t>»</w:t>
      </w:r>
      <w:r w:rsidRPr="003175EC">
        <w:rPr>
          <w:rFonts w:asciiTheme="majorHAnsi" w:hAnsiTheme="majorHAnsi" w:cstheme="majorHAnsi"/>
          <w:sz w:val="20"/>
          <w:szCs w:val="22"/>
        </w:rPr>
        <w:t xml:space="preserve"> ________</w:t>
      </w:r>
      <w:r w:rsidRPr="003175EC">
        <w:rPr>
          <w:rFonts w:ascii="FreeSetC" w:hAnsi="FreeSetC"/>
          <w:sz w:val="20"/>
          <w:szCs w:val="22"/>
        </w:rPr>
        <w:t>20</w:t>
      </w:r>
      <w:r w:rsidRPr="003175EC">
        <w:rPr>
          <w:rFonts w:asciiTheme="majorHAnsi" w:hAnsiTheme="majorHAnsi" w:cstheme="majorHAnsi"/>
          <w:sz w:val="20"/>
          <w:szCs w:val="22"/>
        </w:rPr>
        <w:t>__</w:t>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r w:rsidRPr="00845474">
        <w:rPr>
          <w:rFonts w:ascii="FreeSetC" w:hAnsi="FreeSetC"/>
          <w:noProof/>
        </w:rPr>
        <w:drawing>
          <wp:inline distT="0" distB="0" distL="0" distR="0" wp14:anchorId="3E23DE87" wp14:editId="011CAB73">
            <wp:extent cx="8181975" cy="43815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208775" cy="4395852"/>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eastAsia="MS Mincho"/>
          <w:sz w:val="22"/>
          <w:szCs w:val="22"/>
        </w:rPr>
      </w:pPr>
    </w:p>
    <w:p w:rsidR="00642BC2" w:rsidRDefault="00642BC2" w:rsidP="00642BC2">
      <w:pPr>
        <w:jc w:val="right"/>
        <w:rPr>
          <w:rFonts w:eastAsia="MS Mincho"/>
          <w:sz w:val="22"/>
          <w:szCs w:val="22"/>
        </w:rPr>
      </w:pPr>
    </w:p>
    <w:p w:rsidR="00642BC2" w:rsidRPr="009A4183" w:rsidRDefault="00642BC2" w:rsidP="00642BC2">
      <w:pPr>
        <w:jc w:val="right"/>
        <w:rPr>
          <w:rFonts w:eastAsia="MS Mincho"/>
          <w:sz w:val="22"/>
          <w:szCs w:val="22"/>
        </w:rPr>
      </w:pPr>
      <w:r>
        <w:rPr>
          <w:rFonts w:eastAsia="MS Mincho"/>
          <w:sz w:val="22"/>
          <w:szCs w:val="22"/>
        </w:rPr>
        <w:lastRenderedPageBreak/>
        <w:t xml:space="preserve">Приложение № </w:t>
      </w:r>
      <w:r w:rsidRPr="009A4183">
        <w:rPr>
          <w:rFonts w:eastAsia="MS Mincho"/>
          <w:sz w:val="22"/>
          <w:szCs w:val="22"/>
        </w:rPr>
        <w:t>10</w:t>
      </w:r>
    </w:p>
    <w:p w:rsidR="00642BC2" w:rsidRPr="002F21B0" w:rsidRDefault="00642BC2" w:rsidP="00642BC2">
      <w:pPr>
        <w:jc w:val="right"/>
        <w:rPr>
          <w:rFonts w:eastAsia="MS Mincho"/>
          <w:sz w:val="22"/>
          <w:szCs w:val="22"/>
        </w:rPr>
      </w:pPr>
      <w:r w:rsidRPr="002F21B0">
        <w:rPr>
          <w:rFonts w:eastAsia="MS Mincho"/>
          <w:sz w:val="22"/>
          <w:szCs w:val="22"/>
        </w:rPr>
        <w:t>к договору №_______ от «___»_______20_г.</w:t>
      </w:r>
    </w:p>
    <w:p w:rsidR="00642BC2" w:rsidRDefault="00642BC2" w:rsidP="00642BC2"/>
    <w:p w:rsidR="00642BC2" w:rsidRPr="002F21B0" w:rsidRDefault="00642BC2" w:rsidP="00642BC2"/>
    <w:p w:rsidR="00642BC2" w:rsidRPr="002F21B0" w:rsidRDefault="00642BC2" w:rsidP="00642BC2"/>
    <w:p w:rsidR="00642BC2" w:rsidRDefault="00642BC2" w:rsidP="00642BC2">
      <w:r w:rsidRPr="00072697">
        <w:rPr>
          <w:noProof/>
        </w:rPr>
        <w:drawing>
          <wp:inline distT="0" distB="0" distL="0" distR="0" wp14:anchorId="6B6167A5" wp14:editId="12D220CD">
            <wp:extent cx="8891270" cy="5037826"/>
            <wp:effectExtent l="0" t="0" r="508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8910998" cy="5049004"/>
                    </a:xfrm>
                    <a:prstGeom prst="rect">
                      <a:avLst/>
                    </a:prstGeom>
                    <a:noFill/>
                    <a:ln>
                      <a:noFill/>
                    </a:ln>
                  </pic:spPr>
                </pic:pic>
              </a:graphicData>
            </a:graphic>
          </wp:inline>
        </w:drawing>
      </w: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27E07">
      <w:pPr>
        <w:tabs>
          <w:tab w:val="left" w:pos="284"/>
        </w:tabs>
        <w:jc w:val="both"/>
        <w:rPr>
          <w:rFonts w:asciiTheme="minorHAnsi" w:hAnsiTheme="minorHAnsi"/>
          <w:sz w:val="23"/>
          <w:szCs w:val="23"/>
        </w:rPr>
      </w:pPr>
    </w:p>
    <w:p w:rsidR="00642BC2" w:rsidRDefault="00642BC2" w:rsidP="00642BC2">
      <w:pPr>
        <w:jc w:val="right"/>
        <w:rPr>
          <w:rFonts w:ascii="FreeSetC" w:hAnsi="FreeSetC"/>
          <w:b/>
          <w:bCs/>
          <w:sz w:val="22"/>
          <w:szCs w:val="22"/>
          <w:lang w:val="en-US"/>
        </w:rPr>
      </w:pPr>
    </w:p>
    <w:p w:rsidR="00642BC2" w:rsidRPr="00E43841" w:rsidRDefault="00642BC2" w:rsidP="00642BC2">
      <w:pPr>
        <w:jc w:val="right"/>
        <w:rPr>
          <w:rFonts w:asciiTheme="minorHAnsi" w:eastAsia="MS Mincho" w:hAnsiTheme="minorHAnsi"/>
          <w:sz w:val="22"/>
          <w:szCs w:val="22"/>
        </w:rPr>
      </w:pPr>
      <w:r w:rsidRPr="00845474">
        <w:rPr>
          <w:rFonts w:ascii="FreeSetC" w:hAnsi="FreeSetC"/>
          <w:b/>
          <w:bCs/>
          <w:sz w:val="22"/>
          <w:szCs w:val="22"/>
          <w:lang w:val="en-US"/>
        </w:rPr>
        <w:lastRenderedPageBreak/>
        <w:t> </w:t>
      </w:r>
      <w:r w:rsidRPr="00845474">
        <w:rPr>
          <w:rFonts w:ascii="FreeSetC" w:eastAsia="MS Mincho" w:hAnsi="FreeSetC"/>
          <w:sz w:val="22"/>
          <w:szCs w:val="22"/>
        </w:rPr>
        <w:t>Приложение №</w:t>
      </w:r>
      <w:r w:rsidR="00B57041">
        <w:rPr>
          <w:rFonts w:ascii="FreeSetC" w:eastAsia="MS Mincho" w:hAnsi="FreeSetC"/>
          <w:sz w:val="22"/>
          <w:szCs w:val="22"/>
        </w:rPr>
        <w:t xml:space="preserve"> 11</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C74E07">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C74E07">
        <w:rPr>
          <w:rFonts w:asciiTheme="majorHAnsi" w:eastAsia="MS Mincho" w:hAnsiTheme="majorHAnsi" w:cstheme="majorHAnsi"/>
          <w:sz w:val="22"/>
          <w:szCs w:val="22"/>
        </w:rPr>
        <w:t>___</w:t>
      </w:r>
      <w:r w:rsidRPr="00845474">
        <w:rPr>
          <w:rFonts w:ascii="FreeSetC" w:eastAsia="MS Mincho" w:hAnsi="FreeSetC"/>
          <w:sz w:val="22"/>
          <w:szCs w:val="22"/>
        </w:rPr>
        <w:t>»</w:t>
      </w:r>
      <w:r w:rsidRPr="00C74E07">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widowControl w:val="0"/>
        <w:autoSpaceDE w:val="0"/>
        <w:autoSpaceDN w:val="0"/>
        <w:adjustRightInd w:val="0"/>
        <w:ind w:left="567" w:hanging="141"/>
        <w:jc w:val="center"/>
        <w:rPr>
          <w:rFonts w:ascii="FreeSetC" w:hAnsi="FreeSetC"/>
          <w:sz w:val="22"/>
          <w:szCs w:val="22"/>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Заказчик: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Подрядчик:</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Наименование строительства и его адрес:</w:t>
      </w:r>
    </w:p>
    <w:p w:rsidR="00642BC2" w:rsidRPr="001F4FBC"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E43841" w:rsidRDefault="00342E2D" w:rsidP="00642BC2">
      <w:pPr>
        <w:widowControl w:val="0"/>
        <w:autoSpaceDE w:val="0"/>
        <w:autoSpaceDN w:val="0"/>
        <w:adjustRightInd w:val="0"/>
        <w:ind w:left="567" w:hanging="141"/>
        <w:rPr>
          <w:rFonts w:ascii="FreeSetC" w:hAnsi="FreeSetC"/>
        </w:rPr>
      </w:pP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АКТ</w:t>
      </w:r>
    </w:p>
    <w:p w:rsidR="00642BC2" w:rsidRPr="00E43841" w:rsidRDefault="00642BC2" w:rsidP="00642BC2">
      <w:pPr>
        <w:widowControl w:val="0"/>
        <w:autoSpaceDE w:val="0"/>
        <w:autoSpaceDN w:val="0"/>
        <w:adjustRightInd w:val="0"/>
        <w:ind w:left="567" w:hanging="141"/>
        <w:jc w:val="center"/>
        <w:rPr>
          <w:rFonts w:ascii="FreeSetC" w:hAnsi="FreeSetC"/>
        </w:rPr>
      </w:pPr>
      <w:r w:rsidRPr="00E43841">
        <w:rPr>
          <w:rFonts w:ascii="FreeSetC" w:hAnsi="FreeSetC"/>
          <w:b/>
          <w:bCs/>
        </w:rPr>
        <w:t>приёмки выполненных работ</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за </w:t>
      </w:r>
      <w:r w:rsidRPr="00E43841">
        <w:rPr>
          <w:rFonts w:asciiTheme="majorHAnsi" w:hAnsiTheme="majorHAnsi" w:cstheme="majorHAnsi"/>
        </w:rPr>
        <w:t>_______</w:t>
      </w:r>
      <w:r w:rsidRPr="00E43841">
        <w:rPr>
          <w:rFonts w:ascii="FreeSetC" w:hAnsi="FreeSetC"/>
        </w:rPr>
        <w:t xml:space="preserve"> 20__ года</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342E2D" w:rsidRPr="001F4FBC" w:rsidRDefault="00342E2D" w:rsidP="00642BC2">
      <w:pPr>
        <w:widowControl w:val="0"/>
        <w:autoSpaceDE w:val="0"/>
        <w:autoSpaceDN w:val="0"/>
        <w:adjustRightInd w:val="0"/>
        <w:ind w:left="567" w:hanging="141"/>
        <w:rPr>
          <w:rFonts w:asciiTheme="minorHAnsi" w:hAnsiTheme="minorHAnsi"/>
        </w:rPr>
      </w:pP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 xml:space="preserve">на </w:t>
      </w:r>
      <w:r w:rsidRPr="00E43841">
        <w:rPr>
          <w:rFonts w:asciiTheme="majorHAnsi" w:hAnsiTheme="majorHAnsi" w:cstheme="majorHAnsi"/>
        </w:rPr>
        <w:t>________</w:t>
      </w:r>
      <w:r w:rsidRPr="00E43841">
        <w:rPr>
          <w:rFonts w:ascii="FreeSetC" w:hAnsi="FreeSetC"/>
        </w:rPr>
        <w:t xml:space="preserve"> работы</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lang w:val="en-US"/>
        </w:rPr>
        <w:t> </w:t>
      </w:r>
    </w:p>
    <w:p w:rsidR="00642BC2" w:rsidRPr="00E43841" w:rsidRDefault="00642BC2" w:rsidP="00642BC2">
      <w:pPr>
        <w:widowControl w:val="0"/>
        <w:autoSpaceDE w:val="0"/>
        <w:autoSpaceDN w:val="0"/>
        <w:adjustRightInd w:val="0"/>
        <w:ind w:left="567" w:hanging="141"/>
        <w:rPr>
          <w:rFonts w:ascii="FreeSetC" w:hAnsi="FreeSetC"/>
        </w:rPr>
      </w:pPr>
      <w:r w:rsidRPr="00E43841">
        <w:rPr>
          <w:rFonts w:ascii="FreeSetC" w:hAnsi="FreeSetC"/>
        </w:rPr>
        <w:t>Составлен(а) в ценах 2001 г.</w:t>
      </w:r>
    </w:p>
    <w:p w:rsidR="00642BC2" w:rsidRPr="00845474" w:rsidRDefault="00642BC2" w:rsidP="00642BC2">
      <w:pPr>
        <w:widowControl w:val="0"/>
        <w:autoSpaceDE w:val="0"/>
        <w:autoSpaceDN w:val="0"/>
        <w:adjustRightInd w:val="0"/>
        <w:ind w:left="567" w:hanging="141"/>
        <w:rPr>
          <w:rFonts w:ascii="FreeSetC" w:hAnsi="FreeSetC"/>
          <w:sz w:val="22"/>
          <w:szCs w:val="22"/>
        </w:rPr>
      </w:pPr>
      <w:r w:rsidRPr="00845474">
        <w:rPr>
          <w:rFonts w:ascii="FreeSetC" w:hAnsi="FreeSetC"/>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845474"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2" w:hanging="142"/>
              <w:jc w:val="center"/>
              <w:rPr>
                <w:rFonts w:ascii="FreeSetC" w:hAnsi="FreeSetC"/>
                <w:sz w:val="22"/>
                <w:szCs w:val="22"/>
                <w:lang w:val="en-US"/>
              </w:rPr>
            </w:pPr>
            <w:r w:rsidRPr="00845474">
              <w:rPr>
                <w:rFonts w:ascii="FreeSetC" w:hAnsi="FreeSetC"/>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72"/>
              <w:jc w:val="center"/>
              <w:rPr>
                <w:rFonts w:ascii="FreeSetC" w:hAnsi="FreeSetC"/>
                <w:sz w:val="22"/>
                <w:szCs w:val="22"/>
                <w:lang w:val="en-US"/>
              </w:rPr>
            </w:pPr>
            <w:r w:rsidRPr="00845474">
              <w:rPr>
                <w:rFonts w:ascii="FreeSetC" w:hAnsi="FreeSetC"/>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 w:hanging="141"/>
              <w:jc w:val="center"/>
              <w:rPr>
                <w:rFonts w:ascii="FreeSetC" w:hAnsi="FreeSetC"/>
                <w:sz w:val="22"/>
                <w:szCs w:val="22"/>
              </w:rPr>
            </w:pPr>
            <w:r w:rsidRPr="00845474">
              <w:rPr>
                <w:rFonts w:ascii="FreeSetC" w:hAnsi="FreeSetC"/>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87"/>
              <w:jc w:val="center"/>
              <w:rPr>
                <w:rFonts w:ascii="FreeSetC" w:hAnsi="FreeSetC"/>
                <w:sz w:val="22"/>
                <w:szCs w:val="22"/>
                <w:lang w:val="en-US"/>
              </w:rPr>
            </w:pPr>
            <w:r w:rsidRPr="00845474">
              <w:rPr>
                <w:rFonts w:ascii="FreeSetC" w:hAnsi="FreeSetC"/>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firstLine="280"/>
              <w:jc w:val="center"/>
              <w:rPr>
                <w:rFonts w:ascii="FreeSetC" w:hAnsi="FreeSetC"/>
                <w:sz w:val="22"/>
                <w:szCs w:val="22"/>
                <w:lang w:val="en-US"/>
              </w:rPr>
            </w:pPr>
            <w:r w:rsidRPr="00845474">
              <w:rPr>
                <w:rFonts w:ascii="FreeSetC" w:hAnsi="FreeSetC"/>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lang w:val="en-US"/>
              </w:rPr>
            </w:pPr>
            <w:r w:rsidRPr="00845474">
              <w:rPr>
                <w:rFonts w:ascii="FreeSetC" w:hAnsi="FreeSetC"/>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3"/>
              <w:jc w:val="center"/>
              <w:rPr>
                <w:rFonts w:ascii="FreeSetC" w:hAnsi="FreeSetC"/>
                <w:sz w:val="22"/>
                <w:szCs w:val="22"/>
                <w:lang w:val="en-US"/>
              </w:rPr>
            </w:pPr>
            <w:r w:rsidRPr="00845474">
              <w:rPr>
                <w:rFonts w:ascii="FreeSetC" w:hAnsi="FreeSetC"/>
                <w:sz w:val="22"/>
                <w:szCs w:val="22"/>
                <w:lang w:val="en-US"/>
              </w:rPr>
              <w:t>Накладные расходы, тенге</w:t>
            </w:r>
            <w:r w:rsidRPr="00845474">
              <w:rPr>
                <w:rFonts w:ascii="FreeSetC" w:hAnsi="FreeSetC"/>
                <w:sz w:val="22"/>
                <w:szCs w:val="22"/>
              </w:rPr>
              <w:t xml:space="preserve">, </w:t>
            </w:r>
            <w:r w:rsidRPr="00845474">
              <w:rPr>
                <w:rFonts w:ascii="FreeSetC" w:hAnsi="FreeSetC"/>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Затраты труда, чел.-ч, рабочих-строителей</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46" w:hanging="141"/>
              <w:jc w:val="center"/>
              <w:rPr>
                <w:rFonts w:ascii="FreeSetC" w:hAnsi="FreeSetC"/>
                <w:sz w:val="22"/>
                <w:szCs w:val="22"/>
                <w:lang w:val="en-US"/>
              </w:rPr>
            </w:pPr>
            <w:r w:rsidRPr="00845474">
              <w:rPr>
                <w:rFonts w:ascii="FreeSetC" w:hAnsi="FreeSetC"/>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96" w:hanging="196"/>
              <w:jc w:val="center"/>
              <w:rPr>
                <w:rFonts w:ascii="FreeSetC" w:hAnsi="FreeSetC"/>
                <w:sz w:val="22"/>
                <w:szCs w:val="22"/>
                <w:lang w:val="en-US"/>
              </w:rPr>
            </w:pPr>
            <w:r w:rsidRPr="00845474">
              <w:rPr>
                <w:rFonts w:ascii="FreeSetC" w:hAnsi="FreeSetC"/>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141"/>
              <w:jc w:val="center"/>
              <w:rPr>
                <w:rFonts w:ascii="FreeSetC" w:hAnsi="FreeSetC"/>
                <w:sz w:val="22"/>
                <w:szCs w:val="22"/>
                <w:lang w:val="en-US"/>
              </w:rPr>
            </w:pPr>
            <w:r w:rsidRPr="00845474">
              <w:rPr>
                <w:rFonts w:ascii="FreeSetC" w:hAnsi="FreeSetC"/>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49" w:hanging="141"/>
              <w:jc w:val="center"/>
              <w:rPr>
                <w:rFonts w:ascii="FreeSetC" w:hAnsi="FreeSetC"/>
                <w:sz w:val="22"/>
                <w:szCs w:val="22"/>
                <w:lang w:val="en-US"/>
              </w:rPr>
            </w:pPr>
            <w:r w:rsidRPr="00845474">
              <w:rPr>
                <w:rFonts w:ascii="FreeSetC" w:hAnsi="FreeSetC"/>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188"/>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hanging="88"/>
              <w:jc w:val="center"/>
              <w:rPr>
                <w:rFonts w:ascii="FreeSetC" w:hAnsi="FreeSetC"/>
                <w:sz w:val="22"/>
                <w:szCs w:val="22"/>
              </w:rPr>
            </w:pPr>
            <w:r w:rsidRPr="00845474">
              <w:rPr>
                <w:rFonts w:ascii="FreeSetC" w:hAnsi="FreeSetC"/>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firstLine="73"/>
              <w:jc w:val="center"/>
              <w:rPr>
                <w:rFonts w:ascii="FreeSetC" w:hAnsi="FreeSetC"/>
                <w:sz w:val="22"/>
                <w:szCs w:val="22"/>
                <w:lang w:val="en-US"/>
              </w:rPr>
            </w:pPr>
            <w:r w:rsidRPr="00845474">
              <w:rPr>
                <w:rFonts w:ascii="FreeSetC" w:hAnsi="FreeSetC"/>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2"/>
              <w:jc w:val="center"/>
              <w:rPr>
                <w:rFonts w:ascii="FreeSetC" w:hAnsi="FreeSetC"/>
                <w:sz w:val="22"/>
                <w:szCs w:val="22"/>
              </w:rPr>
            </w:pPr>
            <w:r w:rsidRPr="00845474">
              <w:rPr>
                <w:rFonts w:ascii="FreeSetC" w:hAnsi="FreeSetC"/>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jc w:val="center"/>
              <w:rPr>
                <w:rFonts w:ascii="FreeSetC" w:hAnsi="FreeSetC"/>
                <w:sz w:val="22"/>
                <w:szCs w:val="22"/>
              </w:rPr>
            </w:pPr>
          </w:p>
        </w:tc>
        <w:tc>
          <w:tcPr>
            <w:tcW w:w="2126" w:type="dxa"/>
            <w:gridSpan w:val="2"/>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90" w:hanging="141"/>
              <w:jc w:val="center"/>
              <w:rPr>
                <w:rFonts w:ascii="FreeSetC" w:hAnsi="FreeSetC"/>
                <w:sz w:val="22"/>
                <w:szCs w:val="22"/>
              </w:rPr>
            </w:pPr>
            <w:r w:rsidRPr="00845474">
              <w:rPr>
                <w:rFonts w:ascii="FreeSetC" w:hAnsi="FreeSetC"/>
                <w:sz w:val="22"/>
                <w:szCs w:val="22"/>
              </w:rPr>
              <w:t>рабочих, обслуживающих машины</w:t>
            </w:r>
          </w:p>
        </w:tc>
      </w:tr>
      <w:tr w:rsidR="00642BC2" w:rsidRPr="00845474"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845474" w:rsidRDefault="00642BC2" w:rsidP="002D7736">
            <w:pPr>
              <w:ind w:left="40" w:firstLine="680"/>
              <w:jc w:val="both"/>
              <w:rPr>
                <w:rFonts w:ascii="FreeSetC" w:hAnsi="FreeSetC"/>
                <w:sz w:val="22"/>
                <w:szCs w:val="22"/>
                <w:lang w:val="en-US"/>
              </w:rPr>
            </w:pPr>
          </w:p>
        </w:tc>
        <w:tc>
          <w:tcPr>
            <w:tcW w:w="1134"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277" w:hanging="374"/>
              <w:jc w:val="both"/>
              <w:rPr>
                <w:rFonts w:ascii="FreeSetC" w:hAnsi="FreeSetC"/>
                <w:sz w:val="22"/>
                <w:szCs w:val="22"/>
              </w:rPr>
            </w:pPr>
            <w:r w:rsidRPr="00845474">
              <w:rPr>
                <w:rFonts w:ascii="FreeSetC" w:hAnsi="FreeSetC"/>
                <w:sz w:val="22"/>
                <w:szCs w:val="22"/>
                <w:lang w:val="en-US"/>
              </w:rPr>
              <w:t> </w:t>
            </w:r>
            <w:r>
              <w:rPr>
                <w:rFonts w:ascii="FreeSetC" w:hAnsi="FreeSetC"/>
                <w:sz w:val="22"/>
                <w:szCs w:val="22"/>
                <w:lang w:val="en-US"/>
              </w:rPr>
              <w:t xml:space="preserve">   </w:t>
            </w:r>
            <w:r w:rsidRPr="00845474">
              <w:rPr>
                <w:rFonts w:ascii="FreeSetC" w:hAnsi="FreeSetC"/>
                <w:sz w:val="22"/>
                <w:szCs w:val="22"/>
              </w:rPr>
              <w:t>на един.</w:t>
            </w:r>
          </w:p>
        </w:tc>
        <w:tc>
          <w:tcPr>
            <w:tcW w:w="992" w:type="dxa"/>
            <w:tcBorders>
              <w:top w:val="nil"/>
              <w:left w:val="nil"/>
              <w:bottom w:val="single" w:sz="8" w:space="0" w:color="000000"/>
              <w:right w:val="single" w:sz="8" w:space="0" w:color="000000"/>
            </w:tcBorders>
            <w:hideMark/>
          </w:tcPr>
          <w:p w:rsidR="00642BC2" w:rsidRPr="00845474" w:rsidRDefault="00642BC2" w:rsidP="002D7736">
            <w:pPr>
              <w:widowControl w:val="0"/>
              <w:autoSpaceDE w:val="0"/>
              <w:autoSpaceDN w:val="0"/>
              <w:adjustRightInd w:val="0"/>
              <w:ind w:left="557" w:hanging="585"/>
              <w:jc w:val="both"/>
              <w:rPr>
                <w:rFonts w:ascii="FreeSetC" w:hAnsi="FreeSetC"/>
                <w:sz w:val="22"/>
                <w:szCs w:val="22"/>
              </w:rPr>
            </w:pPr>
            <w:r>
              <w:rPr>
                <w:rFonts w:asciiTheme="minorHAnsi" w:hAnsiTheme="minorHAnsi"/>
                <w:sz w:val="22"/>
                <w:szCs w:val="22"/>
                <w:lang w:val="en-US"/>
              </w:rPr>
              <w:t xml:space="preserve">  </w:t>
            </w:r>
            <w:r w:rsidRPr="00845474">
              <w:rPr>
                <w:rFonts w:ascii="FreeSetC" w:hAnsi="FreeSetC"/>
                <w:sz w:val="22"/>
                <w:szCs w:val="22"/>
              </w:rPr>
              <w:t>всего</w:t>
            </w:r>
          </w:p>
        </w:tc>
      </w:tr>
      <w:tr w:rsidR="00642BC2" w:rsidRPr="00845474" w:rsidTr="002D7736">
        <w:tc>
          <w:tcPr>
            <w:tcW w:w="577" w:type="dxa"/>
            <w:tcBorders>
              <w:top w:val="nil"/>
              <w:left w:val="single" w:sz="8" w:space="0" w:color="000000"/>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553"/>
              <w:jc w:val="center"/>
              <w:rPr>
                <w:rFonts w:ascii="FreeSetC" w:hAnsi="FreeSetC"/>
                <w:sz w:val="22"/>
                <w:szCs w:val="22"/>
              </w:rPr>
            </w:pPr>
            <w:r w:rsidRPr="00845474">
              <w:rPr>
                <w:rFonts w:ascii="FreeSetC" w:hAnsi="FreeSetC"/>
                <w:sz w:val="22"/>
                <w:szCs w:val="22"/>
              </w:rPr>
              <w:t>1</w:t>
            </w:r>
          </w:p>
        </w:tc>
        <w:tc>
          <w:tcPr>
            <w:tcW w:w="1560"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2</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3</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4</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5</w:t>
            </w:r>
          </w:p>
        </w:tc>
        <w:tc>
          <w:tcPr>
            <w:tcW w:w="1701"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6</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7</w:t>
            </w:r>
          </w:p>
        </w:tc>
        <w:tc>
          <w:tcPr>
            <w:tcW w:w="1559"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8</w:t>
            </w:r>
          </w:p>
        </w:tc>
        <w:tc>
          <w:tcPr>
            <w:tcW w:w="1418"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9</w:t>
            </w:r>
          </w:p>
        </w:tc>
        <w:tc>
          <w:tcPr>
            <w:tcW w:w="1134"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141"/>
              <w:jc w:val="center"/>
              <w:rPr>
                <w:rFonts w:ascii="FreeSetC" w:hAnsi="FreeSetC"/>
                <w:sz w:val="22"/>
                <w:szCs w:val="22"/>
              </w:rPr>
            </w:pPr>
            <w:r w:rsidRPr="00845474">
              <w:rPr>
                <w:rFonts w:ascii="FreeSetC" w:hAnsi="FreeSetC"/>
                <w:sz w:val="22"/>
                <w:szCs w:val="22"/>
              </w:rPr>
              <w:t>10</w:t>
            </w:r>
          </w:p>
        </w:tc>
        <w:tc>
          <w:tcPr>
            <w:tcW w:w="992" w:type="dxa"/>
            <w:tcBorders>
              <w:top w:val="nil"/>
              <w:left w:val="nil"/>
              <w:bottom w:val="single" w:sz="4" w:space="0" w:color="auto"/>
              <w:right w:val="single" w:sz="8" w:space="0" w:color="000000"/>
            </w:tcBorders>
            <w:hideMark/>
          </w:tcPr>
          <w:p w:rsidR="00642BC2" w:rsidRPr="00845474" w:rsidRDefault="00642BC2" w:rsidP="002D7736">
            <w:pPr>
              <w:widowControl w:val="0"/>
              <w:autoSpaceDE w:val="0"/>
              <w:autoSpaceDN w:val="0"/>
              <w:adjustRightInd w:val="0"/>
              <w:ind w:left="567" w:hanging="430"/>
              <w:jc w:val="center"/>
              <w:rPr>
                <w:rFonts w:ascii="FreeSetC" w:hAnsi="FreeSetC"/>
                <w:sz w:val="22"/>
                <w:szCs w:val="22"/>
              </w:rPr>
            </w:pPr>
            <w:r w:rsidRPr="00845474">
              <w:rPr>
                <w:rFonts w:ascii="FreeSetC" w:hAnsi="FreeSetC"/>
                <w:sz w:val="22"/>
                <w:szCs w:val="22"/>
              </w:rPr>
              <w:t>11</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845474" w:rsidRDefault="00642BC2" w:rsidP="002D7736">
            <w:pPr>
              <w:widowControl w:val="0"/>
              <w:autoSpaceDE w:val="0"/>
              <w:autoSpaceDN w:val="0"/>
              <w:adjustRightInd w:val="0"/>
              <w:ind w:left="567" w:hanging="141"/>
              <w:jc w:val="both"/>
              <w:rPr>
                <w:rFonts w:ascii="FreeSetC" w:hAnsi="FreeSetC"/>
                <w:sz w:val="22"/>
                <w:szCs w:val="22"/>
              </w:rPr>
            </w:pPr>
            <w:r w:rsidRPr="00845474">
              <w:rPr>
                <w:rFonts w:ascii="FreeSetC" w:hAnsi="FreeSetC"/>
                <w:sz w:val="22"/>
                <w:szCs w:val="22"/>
                <w:lang w:val="en-US"/>
              </w:rPr>
              <w:t> </w:t>
            </w: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r w:rsidR="00642BC2" w:rsidRPr="00845474" w:rsidTr="002D7736">
        <w:tc>
          <w:tcPr>
            <w:tcW w:w="577"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845474" w:rsidRDefault="00642BC2" w:rsidP="002D7736">
            <w:pPr>
              <w:widowControl w:val="0"/>
              <w:autoSpaceDE w:val="0"/>
              <w:autoSpaceDN w:val="0"/>
              <w:adjustRightInd w:val="0"/>
              <w:ind w:left="567" w:hanging="141"/>
              <w:jc w:val="both"/>
              <w:rPr>
                <w:rFonts w:ascii="FreeSetC" w:hAnsi="FreeSetC"/>
                <w:sz w:val="22"/>
                <w:szCs w:val="22"/>
                <w:lang w:val="en-US"/>
              </w:rPr>
            </w:pPr>
          </w:p>
        </w:tc>
      </w:tr>
    </w:tbl>
    <w:p w:rsidR="00642BC2" w:rsidRPr="007D005B" w:rsidRDefault="00642BC2" w:rsidP="00642BC2">
      <w:pPr>
        <w:widowControl w:val="0"/>
        <w:autoSpaceDE w:val="0"/>
        <w:autoSpaceDN w:val="0"/>
        <w:adjustRightInd w:val="0"/>
        <w:rPr>
          <w:rFonts w:ascii="FreeSetC" w:hAnsi="FreeSetC"/>
          <w:sz w:val="22"/>
          <w:szCs w:val="22"/>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Всего прямые затраты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в том числе стоимость: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материалов, изделий и конструкций</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оборудования</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прочих затрат</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Накладные расходы:</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 трудоемкость</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Сметная заработная плата</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lastRenderedPageBreak/>
        <w:t>Нормативная трудоемкость</w:t>
      </w:r>
    </w:p>
    <w:p w:rsidR="00642BC2" w:rsidRPr="00E43841" w:rsidRDefault="00642BC2" w:rsidP="00642BC2">
      <w:pPr>
        <w:widowControl w:val="0"/>
        <w:autoSpaceDE w:val="0"/>
        <w:autoSpaceDN w:val="0"/>
        <w:adjustRightInd w:val="0"/>
        <w:jc w:val="both"/>
        <w:rPr>
          <w:rFonts w:ascii="FreeSetC" w:hAnsi="FreeSetC"/>
        </w:rPr>
      </w:pP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 в текущих ценах:</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Налоги, сборы, обязательные платежи</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Итого:</w:t>
      </w:r>
    </w:p>
    <w:p w:rsidR="00642BC2" w:rsidRPr="00E43841" w:rsidRDefault="00642BC2" w:rsidP="00642BC2">
      <w:pPr>
        <w:widowControl w:val="0"/>
        <w:autoSpaceDE w:val="0"/>
        <w:autoSpaceDN w:val="0"/>
        <w:adjustRightInd w:val="0"/>
        <w:ind w:left="567" w:hanging="141"/>
        <w:jc w:val="both"/>
        <w:rPr>
          <w:rFonts w:ascii="FreeSetC" w:hAnsi="FreeSetC"/>
        </w:rPr>
      </w:pPr>
      <w:r w:rsidRPr="00E43841">
        <w:rPr>
          <w:rFonts w:ascii="FreeSetC" w:hAnsi="FreeSetC"/>
        </w:rPr>
        <w:t>НДС:</w:t>
      </w:r>
    </w:p>
    <w:p w:rsidR="00642BC2" w:rsidRPr="00642BC2" w:rsidRDefault="00642BC2" w:rsidP="00642BC2">
      <w:pPr>
        <w:widowControl w:val="0"/>
        <w:autoSpaceDE w:val="0"/>
        <w:autoSpaceDN w:val="0"/>
        <w:adjustRightInd w:val="0"/>
        <w:ind w:left="567" w:hanging="141"/>
        <w:jc w:val="both"/>
        <w:rPr>
          <w:rFonts w:asciiTheme="minorHAnsi" w:hAnsiTheme="minorHAnsi"/>
        </w:rPr>
      </w:pPr>
      <w:r w:rsidRPr="00E43841">
        <w:rPr>
          <w:rFonts w:ascii="FreeSetC" w:hAnsi="FreeSetC"/>
        </w:rPr>
        <w:t>Всего:</w:t>
      </w:r>
    </w:p>
    <w:p w:rsidR="00642BC2" w:rsidRPr="00642BC2" w:rsidRDefault="00642BC2" w:rsidP="00642BC2">
      <w:pPr>
        <w:widowControl w:val="0"/>
        <w:autoSpaceDE w:val="0"/>
        <w:autoSpaceDN w:val="0"/>
        <w:adjustRightInd w:val="0"/>
        <w:ind w:left="567" w:hanging="141"/>
        <w:jc w:val="both"/>
        <w:rPr>
          <w:rFonts w:asciiTheme="minorHAnsi" w:hAnsiTheme="minorHAnsi"/>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A318F7" w:rsidRPr="00642BC2" w:rsidTr="007F343C">
        <w:trPr>
          <w:trHeight w:val="431"/>
        </w:trPr>
        <w:tc>
          <w:tcPr>
            <w:tcW w:w="5103" w:type="dxa"/>
          </w:tcPr>
          <w:p w:rsidR="00A318F7" w:rsidRPr="00642BC2" w:rsidRDefault="00A318F7" w:rsidP="007F343C">
            <w:pPr>
              <w:rPr>
                <w:b/>
                <w:sz w:val="22"/>
                <w:szCs w:val="22"/>
              </w:rPr>
            </w:pPr>
            <w:r w:rsidRPr="00642BC2">
              <w:rPr>
                <w:b/>
                <w:sz w:val="22"/>
                <w:szCs w:val="22"/>
              </w:rPr>
              <w:t>«Подрядчик»</w:t>
            </w:r>
          </w:p>
        </w:tc>
        <w:tc>
          <w:tcPr>
            <w:tcW w:w="4836" w:type="dxa"/>
          </w:tcPr>
          <w:p w:rsidR="00A318F7" w:rsidRPr="00642BC2" w:rsidRDefault="00A318F7" w:rsidP="007F343C">
            <w:pPr>
              <w:rPr>
                <w:b/>
                <w:sz w:val="22"/>
                <w:szCs w:val="22"/>
              </w:rPr>
            </w:pPr>
            <w:r w:rsidRPr="00642BC2">
              <w:rPr>
                <w:b/>
                <w:sz w:val="22"/>
                <w:szCs w:val="22"/>
              </w:rPr>
              <w:t>«Заказчик»</w:t>
            </w:r>
          </w:p>
        </w:tc>
      </w:tr>
      <w:tr w:rsidR="00A318F7" w:rsidRPr="00642BC2" w:rsidTr="007F343C">
        <w:trPr>
          <w:trHeight w:val="64"/>
        </w:trPr>
        <w:tc>
          <w:tcPr>
            <w:tcW w:w="5103" w:type="dxa"/>
          </w:tcPr>
          <w:p w:rsidR="00A318F7" w:rsidRPr="00642BC2" w:rsidRDefault="00A318F7" w:rsidP="007F343C">
            <w:pPr>
              <w:rPr>
                <w:b/>
                <w:sz w:val="22"/>
                <w:szCs w:val="22"/>
              </w:rPr>
            </w:pPr>
          </w:p>
        </w:tc>
        <w:tc>
          <w:tcPr>
            <w:tcW w:w="4836" w:type="dxa"/>
          </w:tcPr>
          <w:p w:rsidR="00A318F7" w:rsidRPr="00642BC2" w:rsidRDefault="00A318F7" w:rsidP="007F343C">
            <w:pPr>
              <w:rPr>
                <w:b/>
                <w:sz w:val="22"/>
                <w:szCs w:val="22"/>
              </w:rPr>
            </w:pPr>
            <w:r w:rsidRPr="00642BC2">
              <w:rPr>
                <w:b/>
                <w:sz w:val="22"/>
                <w:szCs w:val="22"/>
              </w:rPr>
              <w:t>АО «Северо-Казахстанская</w:t>
            </w:r>
          </w:p>
          <w:p w:rsidR="00A318F7" w:rsidRPr="00642BC2" w:rsidRDefault="00A318F7" w:rsidP="007F343C">
            <w:pPr>
              <w:rPr>
                <w:b/>
                <w:sz w:val="22"/>
                <w:szCs w:val="22"/>
              </w:rPr>
            </w:pPr>
            <w:r w:rsidRPr="00642BC2">
              <w:rPr>
                <w:b/>
                <w:sz w:val="22"/>
                <w:szCs w:val="22"/>
              </w:rPr>
              <w:t>Распределительная Электросетевая Компания»</w:t>
            </w:r>
          </w:p>
          <w:p w:rsidR="00A318F7" w:rsidRPr="00642BC2" w:rsidRDefault="00A318F7" w:rsidP="007F343C">
            <w:pPr>
              <w:rPr>
                <w:b/>
                <w:sz w:val="22"/>
                <w:szCs w:val="22"/>
              </w:rPr>
            </w:pPr>
          </w:p>
          <w:p w:rsidR="00A318F7" w:rsidRPr="00642BC2" w:rsidRDefault="00A318F7" w:rsidP="007F343C">
            <w:pPr>
              <w:rPr>
                <w:b/>
                <w:sz w:val="22"/>
                <w:szCs w:val="22"/>
              </w:rPr>
            </w:pPr>
          </w:p>
          <w:p w:rsidR="00A318F7" w:rsidRPr="00642BC2" w:rsidRDefault="00A318F7" w:rsidP="007F343C">
            <w:pPr>
              <w:jc w:val="both"/>
              <w:rPr>
                <w:b/>
                <w:sz w:val="22"/>
                <w:szCs w:val="22"/>
              </w:rPr>
            </w:pPr>
            <w:r w:rsidRPr="00642BC2">
              <w:rPr>
                <w:b/>
                <w:sz w:val="22"/>
                <w:szCs w:val="22"/>
              </w:rPr>
              <w:t xml:space="preserve">Генеральный директор </w:t>
            </w:r>
          </w:p>
          <w:p w:rsidR="00A318F7" w:rsidRPr="00642BC2" w:rsidRDefault="00A318F7" w:rsidP="007F343C">
            <w:pPr>
              <w:jc w:val="both"/>
              <w:rPr>
                <w:b/>
                <w:sz w:val="22"/>
                <w:szCs w:val="22"/>
              </w:rPr>
            </w:pPr>
          </w:p>
          <w:p w:rsidR="00A318F7" w:rsidRPr="00642BC2" w:rsidRDefault="00A318F7" w:rsidP="007F343C">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A318F7" w:rsidRPr="00642BC2" w:rsidRDefault="00A318F7" w:rsidP="007F343C">
            <w:pPr>
              <w:rPr>
                <w:b/>
                <w:sz w:val="22"/>
                <w:szCs w:val="22"/>
              </w:rPr>
            </w:pPr>
          </w:p>
        </w:tc>
      </w:tr>
    </w:tbl>
    <w:p w:rsidR="00642BC2" w:rsidRDefault="00642BC2" w:rsidP="00642BC2">
      <w:pPr>
        <w:widowControl w:val="0"/>
        <w:autoSpaceDE w:val="0"/>
        <w:autoSpaceDN w:val="0"/>
        <w:adjustRightInd w:val="0"/>
        <w:ind w:left="567" w:hanging="141"/>
        <w:jc w:val="both"/>
        <w:rPr>
          <w:rFonts w:asciiTheme="minorHAnsi" w:hAnsiTheme="minorHAnsi"/>
        </w:rPr>
      </w:pPr>
    </w:p>
    <w:p w:rsidR="00A318F7" w:rsidRDefault="00A318F7" w:rsidP="00642BC2">
      <w:pPr>
        <w:widowControl w:val="0"/>
        <w:autoSpaceDE w:val="0"/>
        <w:autoSpaceDN w:val="0"/>
        <w:adjustRightInd w:val="0"/>
        <w:ind w:left="567" w:hanging="141"/>
        <w:jc w:val="both"/>
        <w:rPr>
          <w:rFonts w:asciiTheme="minorHAnsi" w:hAnsiTheme="minorHAnsi"/>
        </w:rPr>
      </w:pPr>
    </w:p>
    <w:p w:rsidR="00A318F7" w:rsidRPr="00642BC2" w:rsidRDefault="00A318F7" w:rsidP="00642BC2">
      <w:pPr>
        <w:widowControl w:val="0"/>
        <w:autoSpaceDE w:val="0"/>
        <w:autoSpaceDN w:val="0"/>
        <w:adjustRightInd w:val="0"/>
        <w:ind w:left="567" w:hanging="141"/>
        <w:jc w:val="both"/>
        <w:rPr>
          <w:rFonts w:asciiTheme="minorHAnsi" w:hAnsiTheme="minorHAnsi"/>
        </w:rPr>
      </w:pPr>
    </w:p>
    <w:p w:rsidR="00A318F7" w:rsidRPr="00835CE0" w:rsidRDefault="00642BC2" w:rsidP="00642BC2">
      <w:pPr>
        <w:tabs>
          <w:tab w:val="left" w:pos="284"/>
        </w:tabs>
        <w:jc w:val="both"/>
        <w:rPr>
          <w:rFonts w:ascii="FreeSetC" w:hAnsi="FreeSetC"/>
          <w:b/>
          <w:sz w:val="22"/>
          <w:szCs w:val="22"/>
        </w:rPr>
      </w:pPr>
      <w:r w:rsidRPr="00845474">
        <w:rPr>
          <w:rFonts w:ascii="FreeSetC" w:hAnsi="FreeSetC"/>
          <w:b/>
          <w:sz w:val="22"/>
          <w:szCs w:val="22"/>
        </w:rPr>
        <w:t xml:space="preserve"> </w:t>
      </w:r>
      <w:r w:rsidRPr="00845474">
        <w:rPr>
          <w:rFonts w:ascii="FreeSetC" w:hAnsi="FreeSetC"/>
          <w:b/>
          <w:sz w:val="22"/>
          <w:szCs w:val="22"/>
        </w:rPr>
        <w:tab/>
        <w:t xml:space="preserve">  </w:t>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845474">
        <w:rPr>
          <w:rFonts w:ascii="FreeSetC" w:hAnsi="FreeSetC"/>
          <w:b/>
          <w:sz w:val="22"/>
          <w:szCs w:val="22"/>
        </w:rPr>
        <w:tab/>
      </w:r>
      <w:r w:rsidRPr="00642BC2">
        <w:rPr>
          <w:rFonts w:asciiTheme="minorHAnsi" w:hAnsiTheme="minorHAnsi"/>
          <w:b/>
          <w:sz w:val="22"/>
          <w:szCs w:val="22"/>
        </w:rPr>
        <w:t xml:space="preserve">          </w:t>
      </w:r>
    </w:p>
    <w:p w:rsidR="00642BC2" w:rsidRDefault="00642BC2" w:rsidP="00642BC2">
      <w:pPr>
        <w:rPr>
          <w:rFonts w:asciiTheme="minorHAnsi" w:eastAsia="MS Mincho" w:hAnsiTheme="minorHAnsi"/>
          <w:sz w:val="22"/>
          <w:szCs w:val="22"/>
        </w:rPr>
      </w:pPr>
    </w:p>
    <w:p w:rsidR="00642BC2" w:rsidRPr="00E43841" w:rsidRDefault="00642BC2" w:rsidP="00642BC2">
      <w:pPr>
        <w:rPr>
          <w:rFonts w:asciiTheme="minorHAnsi" w:eastAsia="MS Mincho" w:hAnsiTheme="minorHAnsi"/>
          <w:sz w:val="22"/>
          <w:szCs w:val="22"/>
        </w:rPr>
      </w:pPr>
    </w:p>
    <w:p w:rsidR="00642BC2" w:rsidRPr="00E43841" w:rsidRDefault="00642BC2" w:rsidP="00642BC2">
      <w:pPr>
        <w:ind w:left="426"/>
        <w:rPr>
          <w:rFonts w:asciiTheme="minorHAnsi" w:eastAsia="MS Mincho" w:hAnsiTheme="minorHAnsi"/>
          <w:sz w:val="22"/>
          <w:szCs w:val="22"/>
        </w:rPr>
      </w:pPr>
    </w:p>
    <w:p w:rsidR="00642BC2" w:rsidRDefault="00642BC2"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Default="00A318F7" w:rsidP="00642BC2">
      <w:pPr>
        <w:rPr>
          <w:rFonts w:ascii="FreeSetC" w:eastAsia="MS Mincho" w:hAnsi="FreeSetC"/>
          <w:sz w:val="22"/>
          <w:szCs w:val="22"/>
        </w:rPr>
      </w:pPr>
    </w:p>
    <w:p w:rsidR="00A318F7" w:rsidRPr="00845474" w:rsidRDefault="00A318F7" w:rsidP="00642BC2">
      <w:pPr>
        <w:rPr>
          <w:rFonts w:ascii="FreeSetC" w:eastAsia="MS Mincho" w:hAnsi="FreeSetC"/>
          <w:sz w:val="22"/>
          <w:szCs w:val="22"/>
        </w:rPr>
      </w:pPr>
    </w:p>
    <w:p w:rsidR="003B03E2" w:rsidRDefault="003B03E2" w:rsidP="003B03E2">
      <w:pPr>
        <w:ind w:left="426"/>
        <w:rPr>
          <w:rFonts w:asciiTheme="minorHAnsi" w:eastAsia="MS Mincho" w:hAnsiTheme="minorHAnsi"/>
          <w:sz w:val="22"/>
          <w:szCs w:val="22"/>
        </w:rPr>
      </w:pPr>
      <w:r>
        <w:rPr>
          <w:rFonts w:ascii="FreeSetC" w:hAnsi="FreeSetC"/>
        </w:rPr>
        <w:t>Технический надзор</w:t>
      </w:r>
      <w:r>
        <w:rPr>
          <w:rFonts w:asciiTheme="minorHAnsi" w:eastAsia="MS Mincho" w:hAnsiTheme="minorHAnsi"/>
          <w:sz w:val="22"/>
          <w:szCs w:val="22"/>
        </w:rPr>
        <w:t xml:space="preserve"> _____________________</w:t>
      </w:r>
    </w:p>
    <w:p w:rsidR="003B03E2" w:rsidRDefault="003B03E2" w:rsidP="003B03E2">
      <w:pPr>
        <w:ind w:left="426"/>
        <w:rPr>
          <w:rFonts w:asciiTheme="minorHAnsi" w:eastAsia="MS Mincho" w:hAnsiTheme="minorHAnsi"/>
          <w:sz w:val="22"/>
          <w:szCs w:val="22"/>
        </w:rPr>
      </w:pPr>
    </w:p>
    <w:p w:rsidR="003B03E2" w:rsidRDefault="003B03E2" w:rsidP="003B03E2">
      <w:pPr>
        <w:ind w:left="426"/>
        <w:rPr>
          <w:rFonts w:asciiTheme="minorHAnsi" w:eastAsia="MS Mincho" w:hAnsiTheme="minorHAnsi"/>
          <w:sz w:val="22"/>
          <w:szCs w:val="22"/>
        </w:rPr>
      </w:pPr>
      <w:r>
        <w:rPr>
          <w:rFonts w:ascii="FreeSetC" w:hAnsi="FreeSetC"/>
        </w:rPr>
        <w:t>Авторский надзор</w:t>
      </w:r>
      <w:r>
        <w:rPr>
          <w:rFonts w:asciiTheme="minorHAnsi" w:eastAsia="MS Mincho" w:hAnsiTheme="minorHAnsi"/>
          <w:sz w:val="22"/>
          <w:szCs w:val="22"/>
        </w:rPr>
        <w:t xml:space="preserve"> _____________________</w:t>
      </w:r>
    </w:p>
    <w:p w:rsidR="00642BC2" w:rsidRPr="00845474" w:rsidRDefault="00642BC2" w:rsidP="00642BC2">
      <w:pPr>
        <w:rPr>
          <w:rFonts w:ascii="FreeSetC" w:hAnsi="FreeSetC"/>
        </w:rPr>
      </w:pPr>
    </w:p>
    <w:p w:rsidR="00642BC2" w:rsidRPr="00845474" w:rsidRDefault="00642BC2" w:rsidP="00642BC2">
      <w:pPr>
        <w:rPr>
          <w:rFonts w:ascii="FreeSetC" w:hAnsi="FreeSetC"/>
        </w:rPr>
      </w:pPr>
    </w:p>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Default="00642BC2" w:rsidP="00642BC2"/>
    <w:p w:rsidR="00642BC2" w:rsidRPr="00642BC2" w:rsidRDefault="00642BC2" w:rsidP="00642BC2">
      <w:pPr>
        <w:jc w:val="right"/>
        <w:rPr>
          <w:rFonts w:ascii="FreeSetC" w:eastAsia="MS Mincho" w:hAnsi="FreeSetC"/>
          <w:sz w:val="22"/>
          <w:szCs w:val="22"/>
        </w:rPr>
      </w:pPr>
      <w:r w:rsidRPr="00845474">
        <w:rPr>
          <w:rFonts w:ascii="FreeSetC" w:eastAsia="MS Mincho" w:hAnsi="FreeSetC"/>
          <w:sz w:val="22"/>
          <w:szCs w:val="22"/>
        </w:rPr>
        <w:lastRenderedPageBreak/>
        <w:t>Приложение №</w:t>
      </w:r>
      <w:r>
        <w:rPr>
          <w:rFonts w:asciiTheme="majorHAnsi" w:eastAsia="MS Mincho" w:hAnsiTheme="majorHAnsi" w:cstheme="majorHAnsi"/>
          <w:sz w:val="22"/>
          <w:szCs w:val="22"/>
        </w:rPr>
        <w:t xml:space="preserve"> </w:t>
      </w:r>
      <w:r w:rsidRPr="00642BC2">
        <w:rPr>
          <w:rFonts w:asciiTheme="majorHAnsi" w:eastAsia="MS Mincho" w:hAnsiTheme="majorHAnsi" w:cstheme="majorHAnsi"/>
          <w:sz w:val="22"/>
          <w:szCs w:val="22"/>
        </w:rPr>
        <w:t>12</w:t>
      </w:r>
    </w:p>
    <w:p w:rsidR="00642BC2" w:rsidRPr="00845474" w:rsidRDefault="00642BC2" w:rsidP="00642BC2">
      <w:pPr>
        <w:jc w:val="right"/>
        <w:rPr>
          <w:rFonts w:ascii="FreeSetC" w:eastAsia="MS Mincho" w:hAnsi="FreeSetC"/>
          <w:sz w:val="22"/>
          <w:szCs w:val="22"/>
        </w:rPr>
      </w:pPr>
      <w:r w:rsidRPr="00845474">
        <w:rPr>
          <w:rFonts w:ascii="FreeSetC" w:eastAsia="MS Mincho" w:hAnsi="FreeSetC"/>
          <w:sz w:val="22"/>
          <w:szCs w:val="22"/>
        </w:rPr>
        <w:t>к договору №</w:t>
      </w:r>
      <w:r w:rsidRPr="00722271">
        <w:rPr>
          <w:rFonts w:asciiTheme="majorHAnsi" w:eastAsia="MS Mincho" w:hAnsiTheme="majorHAnsi" w:cstheme="majorHAnsi"/>
          <w:sz w:val="22"/>
          <w:szCs w:val="22"/>
        </w:rPr>
        <w:t>_______</w:t>
      </w:r>
      <w:r w:rsidRPr="00845474">
        <w:rPr>
          <w:rFonts w:ascii="FreeSetC" w:eastAsia="MS Mincho" w:hAnsi="FreeSetC"/>
          <w:sz w:val="22"/>
          <w:szCs w:val="22"/>
        </w:rPr>
        <w:t xml:space="preserve"> от «</w:t>
      </w:r>
      <w:r w:rsidRPr="00722271">
        <w:rPr>
          <w:rFonts w:asciiTheme="majorHAnsi" w:eastAsia="MS Mincho" w:hAnsiTheme="majorHAnsi" w:cstheme="majorHAnsi"/>
          <w:sz w:val="22"/>
          <w:szCs w:val="22"/>
        </w:rPr>
        <w:t>___</w:t>
      </w:r>
      <w:r w:rsidRPr="00845474">
        <w:rPr>
          <w:rFonts w:ascii="FreeSetC" w:eastAsia="MS Mincho" w:hAnsi="FreeSetC"/>
          <w:sz w:val="22"/>
          <w:szCs w:val="22"/>
        </w:rPr>
        <w:t>»</w:t>
      </w:r>
      <w:r w:rsidRPr="00722271">
        <w:rPr>
          <w:rFonts w:asciiTheme="majorHAnsi" w:eastAsia="MS Mincho" w:hAnsiTheme="majorHAnsi" w:cstheme="majorHAnsi"/>
          <w:sz w:val="22"/>
          <w:szCs w:val="22"/>
        </w:rPr>
        <w:t>_______</w:t>
      </w:r>
      <w:r w:rsidRPr="00845474">
        <w:rPr>
          <w:rFonts w:ascii="FreeSetC" w:eastAsia="MS Mincho" w:hAnsi="FreeSetC"/>
          <w:sz w:val="22"/>
          <w:szCs w:val="22"/>
        </w:rPr>
        <w:t>20_г.</w:t>
      </w:r>
    </w:p>
    <w:p w:rsidR="00642BC2" w:rsidRPr="00845474" w:rsidRDefault="00642BC2" w:rsidP="00642BC2">
      <w:pPr>
        <w:jc w:val="center"/>
        <w:rPr>
          <w:rStyle w:val="s1"/>
          <w:rFonts w:ascii="FreeSetC" w:hAnsi="FreeSetC"/>
          <w:sz w:val="22"/>
          <w:szCs w:val="22"/>
        </w:rPr>
      </w:pPr>
      <w:r w:rsidRPr="00845474">
        <w:rPr>
          <w:rStyle w:val="s1"/>
          <w:rFonts w:ascii="FreeSetC" w:hAnsi="FreeSetC"/>
          <w:sz w:val="22"/>
          <w:szCs w:val="22"/>
        </w:rPr>
        <w:t xml:space="preserve">АКТ </w:t>
      </w:r>
    </w:p>
    <w:p w:rsidR="00642BC2" w:rsidRPr="00845474" w:rsidRDefault="00642BC2" w:rsidP="00642BC2">
      <w:pPr>
        <w:jc w:val="center"/>
        <w:rPr>
          <w:rFonts w:ascii="FreeSetC" w:hAnsi="FreeSetC"/>
          <w:sz w:val="22"/>
          <w:szCs w:val="22"/>
        </w:rPr>
      </w:pPr>
      <w:r w:rsidRPr="00845474">
        <w:rPr>
          <w:rStyle w:val="s1"/>
          <w:rFonts w:ascii="FreeSetC" w:hAnsi="FreeSetC"/>
          <w:sz w:val="22"/>
          <w:szCs w:val="22"/>
        </w:rPr>
        <w:t>о закрытии договора № _________ от _________ 20__ г.</w:t>
      </w:r>
    </w:p>
    <w:p w:rsidR="00642BC2" w:rsidRPr="00845474" w:rsidRDefault="00642BC2" w:rsidP="00642BC2">
      <w:pPr>
        <w:jc w:val="center"/>
        <w:rPr>
          <w:rFonts w:ascii="FreeSetC" w:hAnsi="FreeSetC"/>
          <w:sz w:val="22"/>
          <w:szCs w:val="22"/>
        </w:rPr>
      </w:pPr>
    </w:p>
    <w:p w:rsidR="00642BC2" w:rsidRPr="00845474" w:rsidRDefault="00642BC2" w:rsidP="00642BC2">
      <w:pPr>
        <w:rPr>
          <w:rFonts w:ascii="FreeSetC" w:hAnsi="FreeSetC"/>
          <w:sz w:val="22"/>
          <w:szCs w:val="22"/>
        </w:rPr>
      </w:pPr>
      <w:r w:rsidRPr="00845474">
        <w:rPr>
          <w:rFonts w:ascii="FreeSetC" w:hAnsi="FreeSetC"/>
          <w:sz w:val="22"/>
          <w:szCs w:val="22"/>
        </w:rPr>
        <w:t xml:space="preserve">г. </w:t>
      </w:r>
      <w:r w:rsidRPr="00622C20">
        <w:rPr>
          <w:rFonts w:asciiTheme="majorHAnsi" w:hAnsiTheme="majorHAnsi" w:cstheme="majorHAnsi"/>
          <w:sz w:val="22"/>
          <w:szCs w:val="22"/>
        </w:rPr>
        <w:t>_________</w:t>
      </w:r>
      <w:r w:rsidRPr="00845474">
        <w:rPr>
          <w:rFonts w:ascii="FreeSetC" w:hAnsi="FreeSetC"/>
          <w:sz w:val="22"/>
          <w:szCs w:val="22"/>
        </w:rPr>
        <w:t xml:space="preserve">                                                                                   </w:t>
      </w:r>
      <w:r w:rsidRPr="00845474">
        <w:rPr>
          <w:rFonts w:ascii="FreeSetC" w:hAnsi="FreeSetC"/>
          <w:sz w:val="22"/>
          <w:szCs w:val="22"/>
        </w:rPr>
        <w:tab/>
        <w:t xml:space="preserve">    </w:t>
      </w:r>
      <w:r w:rsidRPr="00391568">
        <w:rPr>
          <w:rFonts w:asciiTheme="minorHAnsi" w:hAnsiTheme="minorHAnsi"/>
          <w:sz w:val="22"/>
          <w:szCs w:val="22"/>
        </w:rPr>
        <w:t xml:space="preserve">                                                                                                 </w:t>
      </w:r>
      <w:r w:rsidRPr="00845474">
        <w:rPr>
          <w:rFonts w:ascii="FreeSetC" w:hAnsi="FreeSetC"/>
          <w:sz w:val="22"/>
          <w:szCs w:val="22"/>
        </w:rPr>
        <w:t xml:space="preserve"> </w:t>
      </w:r>
      <w:r w:rsidRPr="00391568">
        <w:rPr>
          <w:rFonts w:asciiTheme="minorHAnsi" w:hAnsiTheme="minorHAnsi"/>
          <w:sz w:val="22"/>
          <w:szCs w:val="22"/>
        </w:rPr>
        <w:t xml:space="preserve">                     </w:t>
      </w:r>
      <w:r w:rsidRPr="00845474">
        <w:rPr>
          <w:rFonts w:ascii="FreeSetC" w:hAnsi="FreeSetC"/>
          <w:sz w:val="22"/>
          <w:szCs w:val="22"/>
        </w:rPr>
        <w:t>«</w:t>
      </w:r>
      <w:r w:rsidRPr="00622C20">
        <w:rPr>
          <w:rFonts w:asciiTheme="majorHAnsi" w:hAnsiTheme="majorHAnsi" w:cstheme="majorHAnsi"/>
          <w:sz w:val="22"/>
          <w:szCs w:val="22"/>
        </w:rPr>
        <w:t>____</w:t>
      </w:r>
      <w:r w:rsidRPr="00845474">
        <w:rPr>
          <w:rFonts w:ascii="FreeSetC" w:hAnsi="FreeSetC"/>
          <w:sz w:val="22"/>
          <w:szCs w:val="22"/>
        </w:rPr>
        <w:t xml:space="preserve">» </w:t>
      </w:r>
      <w:r w:rsidRPr="00622C20">
        <w:rPr>
          <w:rFonts w:asciiTheme="majorHAnsi" w:hAnsiTheme="majorHAnsi" w:cstheme="majorHAnsi"/>
          <w:sz w:val="22"/>
          <w:szCs w:val="22"/>
        </w:rPr>
        <w:t>________</w:t>
      </w:r>
      <w:r w:rsidRPr="00845474">
        <w:rPr>
          <w:rFonts w:ascii="FreeSetC" w:hAnsi="FreeSetC"/>
          <w:sz w:val="22"/>
          <w:szCs w:val="22"/>
        </w:rPr>
        <w:t>20</w:t>
      </w:r>
      <w:r w:rsidRPr="00622C20">
        <w:rPr>
          <w:rFonts w:asciiTheme="majorHAnsi" w:hAnsiTheme="majorHAnsi" w:cstheme="majorHAnsi"/>
          <w:sz w:val="22"/>
          <w:szCs w:val="22"/>
        </w:rPr>
        <w:t>____</w:t>
      </w:r>
      <w:r w:rsidRPr="00845474">
        <w:rPr>
          <w:rFonts w:ascii="FreeSetC" w:hAnsi="FreeSetC"/>
          <w:sz w:val="22"/>
          <w:szCs w:val="22"/>
        </w:rPr>
        <w:t>г.</w:t>
      </w:r>
    </w:p>
    <w:p w:rsidR="00642BC2" w:rsidRPr="00845474" w:rsidRDefault="00642BC2" w:rsidP="00642BC2">
      <w:pPr>
        <w:rPr>
          <w:rFonts w:ascii="FreeSetC" w:hAnsi="FreeSetC"/>
          <w:sz w:val="22"/>
          <w:szCs w:val="22"/>
        </w:rPr>
      </w:pPr>
    </w:p>
    <w:p w:rsidR="00642BC2" w:rsidRPr="00845474" w:rsidRDefault="00642BC2" w:rsidP="00642BC2">
      <w:pPr>
        <w:pStyle w:val="a3"/>
        <w:tabs>
          <w:tab w:val="left" w:pos="284"/>
        </w:tabs>
        <w:rPr>
          <w:rFonts w:ascii="FreeSetC" w:hAnsi="FreeSetC"/>
          <w:sz w:val="22"/>
          <w:szCs w:val="22"/>
        </w:rPr>
      </w:pPr>
      <w:r w:rsidRPr="008E46B1">
        <w:rPr>
          <w:b/>
          <w:bCs/>
          <w:iCs/>
        </w:rPr>
        <w:t xml:space="preserve">АО </w:t>
      </w:r>
      <w:r w:rsidRPr="008E46B1">
        <w:rPr>
          <w:b/>
        </w:rPr>
        <w:t>"Северо-Казахстанская Распределительная Электросетевая Компания"</w:t>
      </w:r>
      <w:r w:rsidRPr="008E46B1">
        <w:rPr>
          <w:b/>
          <w:bCs/>
          <w:iCs/>
        </w:rPr>
        <w:t>,</w:t>
      </w:r>
      <w:r w:rsidRPr="008E46B1">
        <w:rPr>
          <w:bCs/>
          <w:iCs/>
        </w:rPr>
        <w:t xml:space="preserve"> </w:t>
      </w:r>
      <w:r w:rsidRPr="008E46B1">
        <w:t>именуемое в дальнейшем «Заказчик</w:t>
      </w:r>
      <w:r w:rsidRPr="008E46B1">
        <w:rPr>
          <w:bCs/>
        </w:rPr>
        <w:t>»,</w:t>
      </w:r>
      <w:r w:rsidRPr="008E46B1">
        <w:t xml:space="preserve"> в лице генерального директора Казановского А.А., действующего на основании </w:t>
      </w:r>
      <w:r w:rsidRPr="008E46B1">
        <w:rPr>
          <w:iCs/>
        </w:rPr>
        <w:t xml:space="preserve">Устава, </w:t>
      </w:r>
      <w:r>
        <w:t xml:space="preserve">с одной стороны, </w:t>
      </w:r>
      <w:r w:rsidRPr="00845474">
        <w:rPr>
          <w:rFonts w:ascii="FreeSetC" w:hAnsi="FreeSetC"/>
          <w:sz w:val="22"/>
          <w:szCs w:val="22"/>
        </w:rPr>
        <w:t>и</w:t>
      </w:r>
    </w:p>
    <w:p w:rsidR="00642BC2" w:rsidRPr="00845474" w:rsidRDefault="00642BC2" w:rsidP="00642BC2">
      <w:pPr>
        <w:pStyle w:val="a3"/>
        <w:tabs>
          <w:tab w:val="left" w:pos="284"/>
        </w:tabs>
        <w:rPr>
          <w:rFonts w:ascii="FreeSetC" w:hAnsi="FreeSetC"/>
          <w:sz w:val="22"/>
          <w:szCs w:val="22"/>
        </w:rPr>
      </w:pPr>
      <w:r w:rsidRPr="00845474">
        <w:rPr>
          <w:rFonts w:ascii="FreeSetC" w:hAnsi="FreeSetC"/>
          <w:b/>
          <w:bCs/>
          <w:i/>
          <w:iCs/>
          <w:sz w:val="22"/>
          <w:szCs w:val="22"/>
        </w:rPr>
        <w:t>(Наименование контрагента)</w:t>
      </w:r>
      <w:r w:rsidRPr="00845474">
        <w:rPr>
          <w:rFonts w:ascii="FreeSetC" w:hAnsi="FreeSetC"/>
          <w:b/>
          <w:bCs/>
          <w:i/>
          <w:sz w:val="22"/>
          <w:szCs w:val="22"/>
        </w:rPr>
        <w:t>,</w:t>
      </w:r>
      <w:r w:rsidRPr="00845474">
        <w:rPr>
          <w:rFonts w:ascii="FreeSetC" w:hAnsi="FreeSetC"/>
          <w:bCs/>
          <w:sz w:val="22"/>
          <w:szCs w:val="22"/>
        </w:rPr>
        <w:t xml:space="preserve"> </w:t>
      </w:r>
      <w:r w:rsidRPr="00845474">
        <w:rPr>
          <w:rFonts w:ascii="FreeSetC" w:hAnsi="FreeSetC"/>
          <w:sz w:val="22"/>
          <w:szCs w:val="22"/>
        </w:rPr>
        <w:t xml:space="preserve">именуемое в дальнейшем </w:t>
      </w:r>
      <w:r w:rsidRPr="00845474">
        <w:rPr>
          <w:rFonts w:ascii="FreeSetC" w:hAnsi="FreeSetC"/>
          <w:bCs/>
          <w:sz w:val="22"/>
          <w:szCs w:val="22"/>
        </w:rPr>
        <w:t>«Подрядчик»</w:t>
      </w:r>
      <w:r w:rsidRPr="00845474">
        <w:rPr>
          <w:rFonts w:ascii="FreeSetC" w:hAnsi="FreeSetC"/>
          <w:sz w:val="22"/>
          <w:szCs w:val="22"/>
        </w:rPr>
        <w:t xml:space="preserve">, в лице </w:t>
      </w:r>
      <w:r w:rsidRPr="00845474">
        <w:rPr>
          <w:rFonts w:ascii="FreeSetC" w:hAnsi="FreeSetC"/>
          <w:i/>
          <w:sz w:val="22"/>
          <w:szCs w:val="22"/>
        </w:rPr>
        <w:t>(</w:t>
      </w:r>
      <w:r w:rsidRPr="00845474">
        <w:rPr>
          <w:rFonts w:ascii="FreeSetC" w:hAnsi="FreeSetC"/>
          <w:i/>
          <w:iCs/>
          <w:sz w:val="22"/>
          <w:szCs w:val="22"/>
        </w:rPr>
        <w:t>наименование должности, фамилия и инициалы),</w:t>
      </w:r>
      <w:r w:rsidRPr="00845474">
        <w:rPr>
          <w:rFonts w:ascii="FreeSetC" w:hAnsi="FreeSetC"/>
          <w:sz w:val="22"/>
          <w:szCs w:val="22"/>
        </w:rPr>
        <w:t xml:space="preserve"> действующего (</w:t>
      </w:r>
      <w:r w:rsidRPr="00845474">
        <w:rPr>
          <w:rFonts w:ascii="FreeSetC" w:hAnsi="FreeSetC"/>
          <w:iCs/>
          <w:sz w:val="22"/>
          <w:szCs w:val="22"/>
        </w:rPr>
        <w:t>ей</w:t>
      </w:r>
      <w:r w:rsidRPr="00845474">
        <w:rPr>
          <w:rFonts w:ascii="FreeSetC" w:hAnsi="FreeSetC"/>
          <w:sz w:val="22"/>
          <w:szCs w:val="22"/>
        </w:rPr>
        <w:t xml:space="preserve">) на основании </w:t>
      </w:r>
      <w:r w:rsidRPr="00845474">
        <w:rPr>
          <w:rFonts w:ascii="FreeSetC" w:hAnsi="FreeSetC"/>
          <w:i/>
          <w:iCs/>
          <w:sz w:val="22"/>
          <w:szCs w:val="22"/>
        </w:rPr>
        <w:t>(Устава, доверенности (реквизиты доверенности))</w:t>
      </w:r>
      <w:r w:rsidRPr="00845474">
        <w:rPr>
          <w:rFonts w:ascii="FreeSetC" w:hAnsi="FreeSetC"/>
          <w:i/>
          <w:sz w:val="22"/>
          <w:szCs w:val="22"/>
        </w:rPr>
        <w:t>,</w:t>
      </w:r>
      <w:r w:rsidRPr="00845474">
        <w:rPr>
          <w:rFonts w:ascii="FreeSetC" w:hAnsi="FreeSetC"/>
          <w:sz w:val="22"/>
          <w:szCs w:val="22"/>
        </w:rPr>
        <w:t xml:space="preserve"> с другой стороны, далее совместно именуемые </w:t>
      </w:r>
      <w:r w:rsidRPr="00845474">
        <w:rPr>
          <w:rFonts w:ascii="FreeSetC" w:hAnsi="FreeSetC"/>
          <w:bCs/>
          <w:sz w:val="22"/>
          <w:szCs w:val="22"/>
        </w:rPr>
        <w:t>«Стороны</w:t>
      </w:r>
      <w:r w:rsidRPr="00845474">
        <w:rPr>
          <w:rFonts w:ascii="FreeSetC" w:hAnsi="FreeSetC"/>
          <w:sz w:val="22"/>
          <w:szCs w:val="22"/>
        </w:rPr>
        <w:t>», составили настоящий акт (далее – Акт) о нижеследующем:</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Цена Работы по Договору №</w:t>
      </w:r>
      <w:r w:rsidRPr="00EB79DC">
        <w:rPr>
          <w:rStyle w:val="s0"/>
          <w:rFonts w:asciiTheme="majorHAnsi" w:hAnsiTheme="majorHAnsi" w:cstheme="majorHAnsi"/>
          <w:sz w:val="22"/>
          <w:szCs w:val="22"/>
        </w:rPr>
        <w:t>_______</w:t>
      </w:r>
      <w:r w:rsidRPr="00845474">
        <w:rPr>
          <w:rStyle w:val="s0"/>
          <w:rFonts w:ascii="FreeSetC" w:hAnsi="FreeSetC"/>
          <w:sz w:val="22"/>
          <w:szCs w:val="22"/>
        </w:rPr>
        <w:t xml:space="preserve"> от «</w:t>
      </w:r>
      <w:r w:rsidRPr="00EB79DC">
        <w:rPr>
          <w:rStyle w:val="s0"/>
          <w:rFonts w:asciiTheme="majorHAnsi" w:hAnsiTheme="majorHAnsi" w:cstheme="majorHAnsi"/>
          <w:sz w:val="22"/>
          <w:szCs w:val="22"/>
        </w:rPr>
        <w:t>___</w:t>
      </w:r>
      <w:r w:rsidRPr="00845474">
        <w:rPr>
          <w:rStyle w:val="s0"/>
          <w:rFonts w:ascii="FreeSetC" w:hAnsi="FreeSetC"/>
          <w:sz w:val="22"/>
          <w:szCs w:val="22"/>
        </w:rPr>
        <w:t>»_</w:t>
      </w:r>
      <w:r w:rsidRPr="00EB79DC">
        <w:rPr>
          <w:rStyle w:val="s0"/>
          <w:rFonts w:asciiTheme="majorHAnsi" w:hAnsiTheme="majorHAnsi" w:cstheme="majorHAnsi"/>
          <w:sz w:val="22"/>
          <w:szCs w:val="22"/>
        </w:rPr>
        <w:t>_____</w:t>
      </w:r>
      <w:r w:rsidRPr="00845474">
        <w:rPr>
          <w:rStyle w:val="s0"/>
          <w:rFonts w:ascii="FreeSetC" w:hAnsi="FreeSetC"/>
          <w:sz w:val="22"/>
          <w:szCs w:val="22"/>
        </w:rPr>
        <w:t>20</w:t>
      </w:r>
      <w:r w:rsidRPr="00EB79DC">
        <w:rPr>
          <w:rStyle w:val="s0"/>
          <w:rFonts w:asciiTheme="majorHAnsi" w:hAnsiTheme="majorHAnsi" w:cstheme="majorHAnsi"/>
          <w:sz w:val="22"/>
          <w:szCs w:val="22"/>
        </w:rPr>
        <w:t>__</w:t>
      </w:r>
      <w:r w:rsidRPr="00845474">
        <w:rPr>
          <w:rStyle w:val="s0"/>
          <w:rFonts w:ascii="FreeSetC" w:hAnsi="FreeSetC"/>
          <w:sz w:val="22"/>
          <w:szCs w:val="22"/>
        </w:rPr>
        <w:t xml:space="preserve">г. (далее – Договор) составляет </w:t>
      </w:r>
      <w:r w:rsidRPr="00EB79DC">
        <w:rPr>
          <w:rStyle w:val="s0"/>
          <w:rFonts w:asciiTheme="majorHAnsi" w:hAnsiTheme="majorHAnsi" w:cstheme="majorHAnsi"/>
          <w:sz w:val="22"/>
          <w:szCs w:val="22"/>
        </w:rPr>
        <w:t>___________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Подрядчиком выполнены Работы на сумму </w:t>
      </w:r>
      <w:r w:rsidRPr="00A208B2">
        <w:rPr>
          <w:rStyle w:val="s0"/>
          <w:rFonts w:asciiTheme="majorHAnsi" w:hAnsiTheme="majorHAnsi" w:cstheme="majorHAnsi"/>
          <w:sz w:val="22"/>
          <w:szCs w:val="22"/>
        </w:rPr>
        <w:t>___________________</w:t>
      </w:r>
      <w:r w:rsidRPr="00845474">
        <w:rPr>
          <w:rStyle w:val="s0"/>
          <w:rFonts w:ascii="FreeSetC" w:hAnsi="FreeSetC"/>
          <w:sz w:val="22"/>
          <w:szCs w:val="22"/>
        </w:rPr>
        <w:t xml:space="preserve"> тенге, </w:t>
      </w:r>
      <w:r w:rsidRPr="00845474">
        <w:rPr>
          <w:rStyle w:val="s0"/>
          <w:rFonts w:ascii="FreeSetC" w:hAnsi="FreeSetC"/>
          <w:i/>
          <w:sz w:val="22"/>
          <w:szCs w:val="22"/>
        </w:rPr>
        <w:t>с учетом НДС/без НДС</w:t>
      </w:r>
      <w:r w:rsidRPr="00845474">
        <w:rPr>
          <w:rStyle w:val="s0"/>
          <w:rFonts w:ascii="FreeSetC" w:hAnsi="FreeSetC"/>
          <w:b/>
          <w:i/>
          <w:sz w:val="18"/>
          <w:szCs w:val="18"/>
        </w:rPr>
        <w:t xml:space="preserve"> (нужное указать).</w:t>
      </w:r>
    </w:p>
    <w:p w:rsidR="00642BC2" w:rsidRPr="00845474" w:rsidRDefault="00642BC2" w:rsidP="00642BC2">
      <w:pPr>
        <w:pStyle w:val="a9"/>
        <w:numPr>
          <w:ilvl w:val="0"/>
          <w:numId w:val="12"/>
        </w:numPr>
        <w:ind w:left="567" w:hanging="567"/>
        <w:jc w:val="both"/>
        <w:rPr>
          <w:rFonts w:ascii="FreeSetC" w:hAnsi="FreeSetC"/>
          <w:b/>
          <w:i/>
          <w:sz w:val="18"/>
          <w:szCs w:val="18"/>
        </w:rPr>
      </w:pPr>
      <w:r w:rsidRPr="00845474">
        <w:rPr>
          <w:rStyle w:val="s0"/>
          <w:rFonts w:ascii="FreeSetC" w:hAnsi="FreeSetC"/>
          <w:sz w:val="22"/>
          <w:szCs w:val="22"/>
        </w:rPr>
        <w:t>Аннулированы работы на сумму</w:t>
      </w:r>
      <w:r w:rsidRPr="00A208B2">
        <w:rPr>
          <w:rStyle w:val="s0"/>
          <w:rFonts w:asciiTheme="majorHAnsi" w:hAnsiTheme="majorHAnsi" w:cstheme="majorHAnsi"/>
          <w:sz w:val="22"/>
          <w:szCs w:val="22"/>
        </w:rPr>
        <w:t xml:space="preserve"> ________________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i/>
          <w:sz w:val="22"/>
          <w:szCs w:val="22"/>
        </w:rPr>
      </w:pPr>
      <w:r w:rsidRPr="00845474">
        <w:rPr>
          <w:rStyle w:val="s0"/>
          <w:rFonts w:ascii="FreeSetC" w:hAnsi="FreeSetC"/>
          <w:sz w:val="22"/>
          <w:szCs w:val="22"/>
        </w:rPr>
        <w:t xml:space="preserve">Материалы возвращены/не возвращены Заказчику на сумму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pStyle w:val="a9"/>
        <w:numPr>
          <w:ilvl w:val="0"/>
          <w:numId w:val="12"/>
        </w:numPr>
        <w:ind w:left="567" w:hanging="567"/>
        <w:jc w:val="both"/>
        <w:rPr>
          <w:rStyle w:val="s0"/>
          <w:rFonts w:ascii="FreeSetC" w:hAnsi="FreeSetC"/>
          <w:b/>
          <w:i/>
          <w:sz w:val="18"/>
          <w:szCs w:val="18"/>
        </w:rPr>
      </w:pPr>
      <w:r w:rsidRPr="00845474">
        <w:rPr>
          <w:rStyle w:val="s0"/>
          <w:rFonts w:ascii="FreeSetC" w:hAnsi="FreeSetC"/>
          <w:sz w:val="22"/>
          <w:szCs w:val="22"/>
        </w:rPr>
        <w:t>Взаимные услуги Заказчика составляют</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ind w:left="567" w:hanging="567"/>
        <w:jc w:val="both"/>
        <w:rPr>
          <w:rStyle w:val="s0"/>
          <w:rFonts w:ascii="FreeSetC" w:hAnsi="FreeSetC"/>
          <w:sz w:val="22"/>
          <w:szCs w:val="22"/>
        </w:rPr>
      </w:pPr>
      <w:r w:rsidRPr="00845474">
        <w:rPr>
          <w:rStyle w:val="s0"/>
          <w:rFonts w:ascii="FreeSetC" w:hAnsi="FreeSetC"/>
          <w:b/>
          <w:sz w:val="22"/>
          <w:szCs w:val="22"/>
        </w:rPr>
        <w:t>6.</w:t>
      </w:r>
      <w:r w:rsidRPr="00845474">
        <w:rPr>
          <w:rStyle w:val="s0"/>
          <w:rFonts w:ascii="FreeSetC" w:hAnsi="FreeSetC"/>
          <w:sz w:val="22"/>
          <w:szCs w:val="22"/>
        </w:rPr>
        <w:t xml:space="preserve">   </w:t>
      </w:r>
      <w:r w:rsidRPr="00845474">
        <w:rPr>
          <w:rStyle w:val="s0"/>
          <w:rFonts w:ascii="FreeSetC" w:hAnsi="FreeSetC"/>
          <w:sz w:val="22"/>
          <w:szCs w:val="22"/>
        </w:rPr>
        <w:tab/>
        <w:t xml:space="preserve">Суммы штрафов/неустойки, взыскиваемые с Подрядчика </w:t>
      </w:r>
      <w:r w:rsidRPr="00A208B2">
        <w:rPr>
          <w:rStyle w:val="s0"/>
          <w:rFonts w:asciiTheme="majorHAnsi" w:hAnsiTheme="majorHAnsi" w:cstheme="majorHAnsi"/>
          <w:sz w:val="22"/>
          <w:szCs w:val="22"/>
        </w:rPr>
        <w:t>____________</w:t>
      </w:r>
      <w:r w:rsidRPr="00845474">
        <w:rPr>
          <w:rStyle w:val="s0"/>
          <w:rFonts w:ascii="FreeSetC" w:hAnsi="FreeSetC"/>
          <w:sz w:val="22"/>
          <w:szCs w:val="22"/>
        </w:rPr>
        <w:t xml:space="preserve"> тенге.</w:t>
      </w:r>
    </w:p>
    <w:p w:rsidR="00642BC2" w:rsidRPr="00845474" w:rsidRDefault="00642BC2" w:rsidP="00642BC2">
      <w:pPr>
        <w:ind w:left="567" w:hanging="567"/>
        <w:jc w:val="both"/>
        <w:rPr>
          <w:rStyle w:val="s0"/>
          <w:rFonts w:ascii="FreeSetC" w:hAnsi="FreeSetC"/>
          <w:i/>
          <w:sz w:val="22"/>
          <w:szCs w:val="22"/>
        </w:rPr>
      </w:pPr>
      <w:r w:rsidRPr="00845474">
        <w:rPr>
          <w:rStyle w:val="s0"/>
          <w:rFonts w:ascii="FreeSetC" w:hAnsi="FreeSetC"/>
          <w:b/>
          <w:sz w:val="22"/>
          <w:szCs w:val="22"/>
        </w:rPr>
        <w:t>7.</w:t>
      </w:r>
      <w:r w:rsidRPr="00845474">
        <w:rPr>
          <w:rStyle w:val="s0"/>
          <w:rFonts w:ascii="FreeSetC" w:hAnsi="FreeSetC"/>
          <w:sz w:val="22"/>
          <w:szCs w:val="22"/>
        </w:rPr>
        <w:t xml:space="preserve"> </w:t>
      </w:r>
      <w:r w:rsidRPr="00845474">
        <w:rPr>
          <w:rStyle w:val="s0"/>
          <w:rFonts w:ascii="FreeSetC" w:hAnsi="FreeSetC"/>
          <w:sz w:val="22"/>
          <w:szCs w:val="22"/>
        </w:rPr>
        <w:tab/>
        <w:t xml:space="preserve">К оплате Подрядчику подлежит </w:t>
      </w:r>
      <w:r w:rsidRPr="00A208B2">
        <w:rPr>
          <w:rStyle w:val="s0"/>
          <w:rFonts w:asciiTheme="majorHAnsi" w:hAnsiTheme="majorHAnsi" w:cstheme="majorHAnsi"/>
          <w:sz w:val="22"/>
          <w:szCs w:val="22"/>
        </w:rPr>
        <w:t>_________</w:t>
      </w:r>
      <w:r w:rsidRPr="00845474">
        <w:rPr>
          <w:rStyle w:val="s0"/>
          <w:rFonts w:ascii="FreeSetC" w:hAnsi="FreeSetC"/>
          <w:sz w:val="22"/>
          <w:szCs w:val="22"/>
        </w:rPr>
        <w:t xml:space="preserve"> тенге, </w:t>
      </w:r>
      <w:r w:rsidRPr="00845474">
        <w:rPr>
          <w:rStyle w:val="s0"/>
          <w:rFonts w:ascii="FreeSetC" w:hAnsi="FreeSetC"/>
          <w:i/>
          <w:sz w:val="22"/>
          <w:szCs w:val="22"/>
        </w:rPr>
        <w:t xml:space="preserve">с учетом НДС/без НДС </w:t>
      </w:r>
      <w:r w:rsidRPr="00845474">
        <w:rPr>
          <w:rStyle w:val="s0"/>
          <w:rFonts w:ascii="FreeSetC" w:hAnsi="FreeSetC"/>
          <w:b/>
          <w:i/>
          <w:sz w:val="18"/>
          <w:szCs w:val="18"/>
        </w:rPr>
        <w:t>(нужное указать).</w:t>
      </w:r>
    </w:p>
    <w:p w:rsidR="00642BC2" w:rsidRPr="00845474" w:rsidRDefault="00642BC2" w:rsidP="00642BC2">
      <w:pPr>
        <w:autoSpaceDE w:val="0"/>
        <w:autoSpaceDN w:val="0"/>
        <w:ind w:firstLine="284"/>
        <w:jc w:val="both"/>
        <w:rPr>
          <w:rFonts w:ascii="FreeSetC" w:hAnsi="FreeSetC"/>
          <w:sz w:val="22"/>
          <w:szCs w:val="22"/>
        </w:rPr>
      </w:pPr>
      <w:r w:rsidRPr="00845474">
        <w:rPr>
          <w:rFonts w:ascii="FreeSetC" w:hAnsi="FreeSetC"/>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A318F7" w:rsidRPr="00642BC2" w:rsidTr="007F343C">
        <w:trPr>
          <w:trHeight w:val="431"/>
        </w:trPr>
        <w:tc>
          <w:tcPr>
            <w:tcW w:w="5103" w:type="dxa"/>
          </w:tcPr>
          <w:p w:rsidR="00A318F7" w:rsidRPr="00642BC2" w:rsidRDefault="00A318F7" w:rsidP="00A318F7">
            <w:pPr>
              <w:rPr>
                <w:b/>
                <w:sz w:val="22"/>
                <w:szCs w:val="22"/>
              </w:rPr>
            </w:pPr>
            <w:r w:rsidRPr="00642BC2">
              <w:rPr>
                <w:b/>
                <w:sz w:val="22"/>
                <w:szCs w:val="22"/>
              </w:rPr>
              <w:t>«Подрядчик»</w:t>
            </w:r>
          </w:p>
        </w:tc>
        <w:tc>
          <w:tcPr>
            <w:tcW w:w="4836" w:type="dxa"/>
          </w:tcPr>
          <w:p w:rsidR="00A318F7" w:rsidRPr="00642BC2" w:rsidRDefault="00A318F7" w:rsidP="00A318F7">
            <w:pPr>
              <w:rPr>
                <w:b/>
                <w:sz w:val="22"/>
                <w:szCs w:val="22"/>
              </w:rPr>
            </w:pPr>
            <w:r w:rsidRPr="00642BC2">
              <w:rPr>
                <w:b/>
                <w:sz w:val="22"/>
                <w:szCs w:val="22"/>
              </w:rPr>
              <w:t>«Заказчик»</w:t>
            </w:r>
          </w:p>
        </w:tc>
      </w:tr>
      <w:tr w:rsidR="00A318F7" w:rsidRPr="00642BC2" w:rsidTr="007F343C">
        <w:trPr>
          <w:trHeight w:val="64"/>
        </w:trPr>
        <w:tc>
          <w:tcPr>
            <w:tcW w:w="5103" w:type="dxa"/>
          </w:tcPr>
          <w:p w:rsidR="00A318F7" w:rsidRPr="00642BC2" w:rsidRDefault="00A318F7" w:rsidP="00A318F7">
            <w:pPr>
              <w:rPr>
                <w:b/>
                <w:sz w:val="22"/>
                <w:szCs w:val="22"/>
              </w:rPr>
            </w:pPr>
          </w:p>
        </w:tc>
        <w:tc>
          <w:tcPr>
            <w:tcW w:w="4836" w:type="dxa"/>
          </w:tcPr>
          <w:p w:rsidR="00A318F7" w:rsidRPr="00642BC2" w:rsidRDefault="00A318F7" w:rsidP="00A318F7">
            <w:pPr>
              <w:rPr>
                <w:b/>
                <w:sz w:val="22"/>
                <w:szCs w:val="22"/>
              </w:rPr>
            </w:pPr>
            <w:r w:rsidRPr="00642BC2">
              <w:rPr>
                <w:b/>
                <w:sz w:val="22"/>
                <w:szCs w:val="22"/>
              </w:rPr>
              <w:t>АО «Северо-Казахстанская</w:t>
            </w:r>
          </w:p>
          <w:p w:rsidR="00A318F7" w:rsidRPr="00642BC2" w:rsidRDefault="00A318F7" w:rsidP="00A318F7">
            <w:pPr>
              <w:rPr>
                <w:b/>
                <w:sz w:val="22"/>
                <w:szCs w:val="22"/>
              </w:rPr>
            </w:pPr>
            <w:r w:rsidRPr="00642BC2">
              <w:rPr>
                <w:b/>
                <w:sz w:val="22"/>
                <w:szCs w:val="22"/>
              </w:rPr>
              <w:t>Распределительная Электросетевая Компания»</w:t>
            </w:r>
          </w:p>
          <w:p w:rsidR="00A318F7" w:rsidRPr="00642BC2" w:rsidRDefault="00A318F7" w:rsidP="00A318F7">
            <w:pPr>
              <w:rPr>
                <w:b/>
                <w:sz w:val="22"/>
                <w:szCs w:val="22"/>
              </w:rPr>
            </w:pPr>
          </w:p>
          <w:p w:rsidR="00A318F7" w:rsidRPr="00642BC2" w:rsidRDefault="00A318F7" w:rsidP="00A318F7">
            <w:pPr>
              <w:rPr>
                <w:b/>
                <w:sz w:val="22"/>
                <w:szCs w:val="22"/>
              </w:rPr>
            </w:pPr>
          </w:p>
          <w:p w:rsidR="00A318F7" w:rsidRPr="00642BC2" w:rsidRDefault="00A318F7" w:rsidP="00A318F7">
            <w:pPr>
              <w:jc w:val="both"/>
              <w:rPr>
                <w:b/>
                <w:sz w:val="22"/>
                <w:szCs w:val="22"/>
              </w:rPr>
            </w:pPr>
            <w:r w:rsidRPr="00642BC2">
              <w:rPr>
                <w:b/>
                <w:sz w:val="22"/>
                <w:szCs w:val="22"/>
              </w:rPr>
              <w:t xml:space="preserve">Генеральный директор </w:t>
            </w:r>
          </w:p>
          <w:p w:rsidR="00A318F7" w:rsidRPr="00642BC2" w:rsidRDefault="00A318F7" w:rsidP="00A318F7">
            <w:pPr>
              <w:jc w:val="both"/>
              <w:rPr>
                <w:b/>
                <w:sz w:val="22"/>
                <w:szCs w:val="22"/>
              </w:rPr>
            </w:pPr>
          </w:p>
          <w:p w:rsidR="00A318F7" w:rsidRPr="00642BC2" w:rsidRDefault="00A318F7" w:rsidP="00A318F7">
            <w:pPr>
              <w:jc w:val="both"/>
              <w:rPr>
                <w:b/>
                <w:iCs/>
                <w:sz w:val="22"/>
                <w:szCs w:val="22"/>
              </w:rPr>
            </w:pPr>
            <w:r w:rsidRPr="00642BC2">
              <w:rPr>
                <w:b/>
                <w:sz w:val="22"/>
                <w:szCs w:val="22"/>
              </w:rPr>
              <w:t xml:space="preserve"> __________________</w:t>
            </w:r>
            <w:r w:rsidRPr="00642BC2">
              <w:rPr>
                <w:b/>
                <w:iCs/>
                <w:sz w:val="22"/>
                <w:szCs w:val="22"/>
              </w:rPr>
              <w:t xml:space="preserve">     А.А. Казановский</w:t>
            </w:r>
          </w:p>
          <w:p w:rsidR="00A318F7" w:rsidRPr="00642BC2" w:rsidRDefault="00A318F7" w:rsidP="00A318F7">
            <w:pPr>
              <w:rPr>
                <w:b/>
                <w:sz w:val="22"/>
                <w:szCs w:val="22"/>
              </w:rPr>
            </w:pPr>
          </w:p>
        </w:tc>
      </w:tr>
      <w:tr w:rsidR="00642BC2" w:rsidRPr="00EB5347" w:rsidTr="002D7736">
        <w:trPr>
          <w:trHeight w:val="128"/>
        </w:trPr>
        <w:tc>
          <w:tcPr>
            <w:tcW w:w="5103" w:type="dxa"/>
          </w:tcPr>
          <w:p w:rsidR="00642BC2" w:rsidRPr="00EB5347" w:rsidRDefault="00642BC2" w:rsidP="002D7736">
            <w:pPr>
              <w:rPr>
                <w:b/>
              </w:rPr>
            </w:pPr>
          </w:p>
        </w:tc>
        <w:tc>
          <w:tcPr>
            <w:tcW w:w="4836" w:type="dxa"/>
          </w:tcPr>
          <w:p w:rsidR="00642BC2" w:rsidRPr="00EB5347" w:rsidRDefault="00642BC2" w:rsidP="002D7736">
            <w:pPr>
              <w:rPr>
                <w:b/>
              </w:rPr>
            </w:pPr>
          </w:p>
        </w:tc>
      </w:tr>
      <w:tr w:rsidR="00642BC2" w:rsidRPr="00EB5347" w:rsidTr="002D7736">
        <w:trPr>
          <w:trHeight w:val="2118"/>
        </w:trPr>
        <w:tc>
          <w:tcPr>
            <w:tcW w:w="5103" w:type="dxa"/>
          </w:tcPr>
          <w:p w:rsidR="00642BC2" w:rsidRPr="00EB5347" w:rsidRDefault="00642BC2" w:rsidP="002D7736">
            <w:pPr>
              <w:rPr>
                <w:b/>
                <w:sz w:val="22"/>
                <w:szCs w:val="22"/>
              </w:rPr>
            </w:pPr>
          </w:p>
        </w:tc>
        <w:tc>
          <w:tcPr>
            <w:tcW w:w="4836" w:type="dxa"/>
          </w:tcPr>
          <w:p w:rsidR="00642BC2" w:rsidRPr="00EB5347" w:rsidRDefault="00642BC2" w:rsidP="002D7736">
            <w:pPr>
              <w:jc w:val="both"/>
              <w:rPr>
                <w:b/>
                <w:iCs/>
                <w:sz w:val="22"/>
                <w:szCs w:val="22"/>
              </w:rPr>
            </w:pPr>
          </w:p>
          <w:p w:rsidR="00642BC2" w:rsidRPr="00EB5347" w:rsidRDefault="00642BC2" w:rsidP="002D7736">
            <w:pPr>
              <w:rPr>
                <w:b/>
                <w:sz w:val="22"/>
                <w:szCs w:val="22"/>
              </w:rPr>
            </w:pPr>
          </w:p>
        </w:tc>
      </w:tr>
    </w:tbl>
    <w:p w:rsidR="00642BC2" w:rsidRDefault="00642BC2" w:rsidP="00642BC2">
      <w:pPr>
        <w:tabs>
          <w:tab w:val="left" w:pos="284"/>
        </w:tabs>
        <w:jc w:val="both"/>
        <w:rPr>
          <w:rFonts w:ascii="FreeSetC" w:hAnsi="FreeSetC"/>
          <w:sz w:val="22"/>
          <w:szCs w:val="22"/>
        </w:rPr>
      </w:pP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r>
        <w:rPr>
          <w:rFonts w:ascii="FreeSetC" w:hAnsi="FreeSetC"/>
          <w:b/>
          <w:sz w:val="22"/>
          <w:szCs w:val="22"/>
        </w:rPr>
        <w:tab/>
      </w:r>
    </w:p>
    <w:p w:rsidR="00642BC2" w:rsidRPr="00845474" w:rsidRDefault="00642BC2" w:rsidP="00642BC2">
      <w:pPr>
        <w:rPr>
          <w:rFonts w:ascii="FreeSetC" w:hAnsi="FreeSetC"/>
        </w:rPr>
      </w:pPr>
    </w:p>
    <w:p w:rsidR="00642BC2" w:rsidRDefault="00642BC2" w:rsidP="00642BC2"/>
    <w:p w:rsidR="00642BC2" w:rsidRPr="00717DD3" w:rsidRDefault="00642BC2" w:rsidP="00627E07">
      <w:pPr>
        <w:tabs>
          <w:tab w:val="left" w:pos="284"/>
        </w:tabs>
        <w:jc w:val="both"/>
        <w:rPr>
          <w:rFonts w:asciiTheme="minorHAnsi" w:hAnsiTheme="minorHAnsi"/>
          <w:sz w:val="23"/>
          <w:szCs w:val="23"/>
        </w:rPr>
      </w:pPr>
    </w:p>
    <w:sectPr w:rsidR="00642BC2" w:rsidRPr="00717DD3"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64C7" w:rsidRDefault="001F64C7">
      <w:r>
        <w:separator/>
      </w:r>
    </w:p>
  </w:endnote>
  <w:endnote w:type="continuationSeparator" w:id="0">
    <w:p w:rsidR="001F64C7" w:rsidRDefault="001F6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altName w:val="Times New Roman"/>
    <w:panose1 w:val="00000000000000000000"/>
    <w:charset w:val="CC"/>
    <w:family w:val="modern"/>
    <w:notTrueType/>
    <w:pitch w:val="variable"/>
    <w:sig w:usb0="00000201"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3F718B" w:rsidRDefault="003F718B">
        <w:pPr>
          <w:pStyle w:val="ad"/>
          <w:jc w:val="right"/>
        </w:pPr>
        <w:r>
          <w:fldChar w:fldCharType="begin"/>
        </w:r>
        <w:r>
          <w:instrText>PAGE   \* MERGEFORMAT</w:instrText>
        </w:r>
        <w:r>
          <w:fldChar w:fldCharType="separate"/>
        </w:r>
        <w:r w:rsidR="00942EA8">
          <w:rPr>
            <w:noProof/>
          </w:rPr>
          <w:t>28</w:t>
        </w:r>
        <w:r>
          <w:fldChar w:fldCharType="end"/>
        </w:r>
      </w:p>
    </w:sdtContent>
  </w:sdt>
  <w:p w:rsidR="003F718B" w:rsidRDefault="003F718B">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64C7" w:rsidRDefault="001F64C7">
      <w:r>
        <w:separator/>
      </w:r>
    </w:p>
  </w:footnote>
  <w:footnote w:type="continuationSeparator" w:id="0">
    <w:p w:rsidR="001F64C7" w:rsidRDefault="001F64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5"/>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BA8"/>
    <w:rsid w:val="00113536"/>
    <w:rsid w:val="00136475"/>
    <w:rsid w:val="00137B31"/>
    <w:rsid w:val="00155BBB"/>
    <w:rsid w:val="0016777B"/>
    <w:rsid w:val="001A7814"/>
    <w:rsid w:val="001C7712"/>
    <w:rsid w:val="001D5419"/>
    <w:rsid w:val="001E7805"/>
    <w:rsid w:val="001F4FBC"/>
    <w:rsid w:val="001F64C7"/>
    <w:rsid w:val="00202705"/>
    <w:rsid w:val="002064BD"/>
    <w:rsid w:val="002117C6"/>
    <w:rsid w:val="00224E1C"/>
    <w:rsid w:val="002276B2"/>
    <w:rsid w:val="00230E40"/>
    <w:rsid w:val="00241CA3"/>
    <w:rsid w:val="0025726B"/>
    <w:rsid w:val="002632A5"/>
    <w:rsid w:val="00267399"/>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C46"/>
    <w:rsid w:val="00345EB7"/>
    <w:rsid w:val="00346031"/>
    <w:rsid w:val="00346798"/>
    <w:rsid w:val="00347B6E"/>
    <w:rsid w:val="00365E1A"/>
    <w:rsid w:val="003775F0"/>
    <w:rsid w:val="00391568"/>
    <w:rsid w:val="00395F24"/>
    <w:rsid w:val="003A21BD"/>
    <w:rsid w:val="003A3EEA"/>
    <w:rsid w:val="003A6A17"/>
    <w:rsid w:val="003B03E2"/>
    <w:rsid w:val="003B13EF"/>
    <w:rsid w:val="003C25EE"/>
    <w:rsid w:val="003C3999"/>
    <w:rsid w:val="003D20EB"/>
    <w:rsid w:val="003D2EC1"/>
    <w:rsid w:val="003D4AEA"/>
    <w:rsid w:val="003D7B8D"/>
    <w:rsid w:val="003D7C96"/>
    <w:rsid w:val="003E6654"/>
    <w:rsid w:val="003F16A0"/>
    <w:rsid w:val="003F2B8C"/>
    <w:rsid w:val="003F718B"/>
    <w:rsid w:val="00421714"/>
    <w:rsid w:val="0042420A"/>
    <w:rsid w:val="00450D88"/>
    <w:rsid w:val="00460686"/>
    <w:rsid w:val="004615C3"/>
    <w:rsid w:val="00461C78"/>
    <w:rsid w:val="00462F0E"/>
    <w:rsid w:val="00465D9A"/>
    <w:rsid w:val="00467DBF"/>
    <w:rsid w:val="004726EF"/>
    <w:rsid w:val="00486154"/>
    <w:rsid w:val="00496BE7"/>
    <w:rsid w:val="004A4128"/>
    <w:rsid w:val="004A735E"/>
    <w:rsid w:val="004B237E"/>
    <w:rsid w:val="004B583B"/>
    <w:rsid w:val="004D50EA"/>
    <w:rsid w:val="00507B10"/>
    <w:rsid w:val="00526D84"/>
    <w:rsid w:val="00530338"/>
    <w:rsid w:val="0053699B"/>
    <w:rsid w:val="005406A6"/>
    <w:rsid w:val="00544738"/>
    <w:rsid w:val="005450FA"/>
    <w:rsid w:val="00547523"/>
    <w:rsid w:val="00552512"/>
    <w:rsid w:val="005641E5"/>
    <w:rsid w:val="00576250"/>
    <w:rsid w:val="00596818"/>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64607"/>
    <w:rsid w:val="006705F1"/>
    <w:rsid w:val="00670A69"/>
    <w:rsid w:val="0068783A"/>
    <w:rsid w:val="006A77F5"/>
    <w:rsid w:val="006B5AB5"/>
    <w:rsid w:val="006C2A23"/>
    <w:rsid w:val="006C30C7"/>
    <w:rsid w:val="006D6FD0"/>
    <w:rsid w:val="0070042A"/>
    <w:rsid w:val="00701494"/>
    <w:rsid w:val="0070214B"/>
    <w:rsid w:val="007102D9"/>
    <w:rsid w:val="00717DD3"/>
    <w:rsid w:val="00722271"/>
    <w:rsid w:val="00730779"/>
    <w:rsid w:val="0073338B"/>
    <w:rsid w:val="0073462D"/>
    <w:rsid w:val="00735C14"/>
    <w:rsid w:val="00746407"/>
    <w:rsid w:val="00753385"/>
    <w:rsid w:val="00757AE5"/>
    <w:rsid w:val="0076031E"/>
    <w:rsid w:val="00767796"/>
    <w:rsid w:val="00781814"/>
    <w:rsid w:val="007A1FA5"/>
    <w:rsid w:val="007A548C"/>
    <w:rsid w:val="007C2BC3"/>
    <w:rsid w:val="007C7017"/>
    <w:rsid w:val="007C7608"/>
    <w:rsid w:val="007C7C1C"/>
    <w:rsid w:val="007D35A5"/>
    <w:rsid w:val="007D6C68"/>
    <w:rsid w:val="007E0896"/>
    <w:rsid w:val="007E6117"/>
    <w:rsid w:val="008035F4"/>
    <w:rsid w:val="008102F0"/>
    <w:rsid w:val="00835EF9"/>
    <w:rsid w:val="00845474"/>
    <w:rsid w:val="00853F0D"/>
    <w:rsid w:val="008639A0"/>
    <w:rsid w:val="00864B49"/>
    <w:rsid w:val="0086743C"/>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37341"/>
    <w:rsid w:val="00942EA8"/>
    <w:rsid w:val="00965B08"/>
    <w:rsid w:val="00972A87"/>
    <w:rsid w:val="00974F09"/>
    <w:rsid w:val="00987E81"/>
    <w:rsid w:val="00990169"/>
    <w:rsid w:val="00991E81"/>
    <w:rsid w:val="00995D11"/>
    <w:rsid w:val="009A672F"/>
    <w:rsid w:val="009B2CCF"/>
    <w:rsid w:val="009C092D"/>
    <w:rsid w:val="009C1F06"/>
    <w:rsid w:val="009C2A44"/>
    <w:rsid w:val="009C5B48"/>
    <w:rsid w:val="009D2C4A"/>
    <w:rsid w:val="009D2DCC"/>
    <w:rsid w:val="009D32F5"/>
    <w:rsid w:val="009D52BC"/>
    <w:rsid w:val="009D5362"/>
    <w:rsid w:val="009E1BE5"/>
    <w:rsid w:val="009E5700"/>
    <w:rsid w:val="009E574E"/>
    <w:rsid w:val="009E65CF"/>
    <w:rsid w:val="00A0441E"/>
    <w:rsid w:val="00A1234F"/>
    <w:rsid w:val="00A15741"/>
    <w:rsid w:val="00A208B2"/>
    <w:rsid w:val="00A24B50"/>
    <w:rsid w:val="00A24F0A"/>
    <w:rsid w:val="00A318F7"/>
    <w:rsid w:val="00A3428C"/>
    <w:rsid w:val="00A351B4"/>
    <w:rsid w:val="00A36C32"/>
    <w:rsid w:val="00A37B79"/>
    <w:rsid w:val="00A40CAA"/>
    <w:rsid w:val="00A56933"/>
    <w:rsid w:val="00A56B70"/>
    <w:rsid w:val="00A75E6F"/>
    <w:rsid w:val="00A844D6"/>
    <w:rsid w:val="00AA7B42"/>
    <w:rsid w:val="00AD52E8"/>
    <w:rsid w:val="00AE469C"/>
    <w:rsid w:val="00AE6E00"/>
    <w:rsid w:val="00AF4120"/>
    <w:rsid w:val="00B0228D"/>
    <w:rsid w:val="00B043B8"/>
    <w:rsid w:val="00B05782"/>
    <w:rsid w:val="00B15543"/>
    <w:rsid w:val="00B15E88"/>
    <w:rsid w:val="00B32E86"/>
    <w:rsid w:val="00B34056"/>
    <w:rsid w:val="00B44903"/>
    <w:rsid w:val="00B52F31"/>
    <w:rsid w:val="00B57041"/>
    <w:rsid w:val="00B57A1D"/>
    <w:rsid w:val="00B6016D"/>
    <w:rsid w:val="00B67842"/>
    <w:rsid w:val="00B7114C"/>
    <w:rsid w:val="00B834D6"/>
    <w:rsid w:val="00B859D8"/>
    <w:rsid w:val="00B86BE9"/>
    <w:rsid w:val="00BA0824"/>
    <w:rsid w:val="00BE6759"/>
    <w:rsid w:val="00BF2163"/>
    <w:rsid w:val="00BF35CD"/>
    <w:rsid w:val="00BF43B3"/>
    <w:rsid w:val="00BF4B0E"/>
    <w:rsid w:val="00BF5B78"/>
    <w:rsid w:val="00BF6EEF"/>
    <w:rsid w:val="00C01391"/>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36340"/>
    <w:rsid w:val="00D4609E"/>
    <w:rsid w:val="00D5470D"/>
    <w:rsid w:val="00D5569A"/>
    <w:rsid w:val="00D6223F"/>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420B0"/>
    <w:rsid w:val="00E61A25"/>
    <w:rsid w:val="00EA2B80"/>
    <w:rsid w:val="00EA5867"/>
    <w:rsid w:val="00EB12D3"/>
    <w:rsid w:val="00EB3D76"/>
    <w:rsid w:val="00EB51A2"/>
    <w:rsid w:val="00EB79DC"/>
    <w:rsid w:val="00EC2E78"/>
    <w:rsid w:val="00ED2109"/>
    <w:rsid w:val="00EE3475"/>
    <w:rsid w:val="00EF297C"/>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image" Target="media/image7.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hyperlink" Target="mailto:info@energy.kz"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caepco.kz"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37337B-71B1-4D4D-8DD8-821BA00CE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14182</Words>
  <Characters>80840</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94833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Алия Джансагимова</dc:creator>
  <cp:lastModifiedBy>Лупик Сергей Анатольевич</cp:lastModifiedBy>
  <cp:revision>2</cp:revision>
  <cp:lastPrinted>2019-11-12T07:03:00Z</cp:lastPrinted>
  <dcterms:created xsi:type="dcterms:W3CDTF">2020-09-22T05:09:00Z</dcterms:created>
  <dcterms:modified xsi:type="dcterms:W3CDTF">2020-09-22T05:09:00Z</dcterms:modified>
</cp:coreProperties>
</file>