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:rsidTr="00A416E4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A416E4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20544" w:rsidRPr="00920544" w:rsidRDefault="00A416E4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A416E4">
              <w:rPr>
                <w:color w:val="FF0000"/>
                <w:sz w:val="18"/>
                <w:szCs w:val="18"/>
                <w:lang w:eastAsia="ru-RU"/>
              </w:rPr>
              <w:t>СИЛИКАГЕЛЬ КСКГ технический крупнопористый ГОСТ3956-76</w:t>
            </w:r>
          </w:p>
        </w:tc>
        <w:tc>
          <w:tcPr>
            <w:tcW w:w="502" w:type="dxa"/>
          </w:tcPr>
          <w:p w:rsidR="001B5C92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1B5C92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A416E4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416E4" w:rsidRPr="00920544" w:rsidRDefault="00A416E4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A416E4">
              <w:rPr>
                <w:color w:val="FF0000"/>
                <w:sz w:val="18"/>
                <w:szCs w:val="18"/>
                <w:lang w:eastAsia="ru-RU"/>
              </w:rPr>
              <w:t>СИЛИКАГЕЛЬ КСМГ мелкопористый гранулированный сорт 1 ГОСТ3956-76</w:t>
            </w:r>
          </w:p>
        </w:tc>
        <w:tc>
          <w:tcPr>
            <w:tcW w:w="50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437CC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A416E4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416E4" w:rsidRPr="00920544" w:rsidRDefault="00A416E4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A416E4">
              <w:rPr>
                <w:color w:val="FF0000"/>
                <w:sz w:val="18"/>
                <w:szCs w:val="18"/>
                <w:lang w:eastAsia="ru-RU"/>
              </w:rPr>
              <w:t>СИЛИКАГЕЛЬ-ИНДИКАТОР ГОСТ8984-75</w:t>
            </w:r>
          </w:p>
        </w:tc>
        <w:tc>
          <w:tcPr>
            <w:tcW w:w="50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437CC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A416E4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416E4" w:rsidRPr="00920544" w:rsidRDefault="00A416E4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A416E4">
              <w:rPr>
                <w:color w:val="FF0000"/>
                <w:sz w:val="18"/>
                <w:szCs w:val="18"/>
                <w:lang w:eastAsia="ru-RU"/>
              </w:rPr>
              <w:t xml:space="preserve">ЦЕОЛИТ </w:t>
            </w:r>
            <w:proofErr w:type="spellStart"/>
            <w:r w:rsidRPr="00A416E4">
              <w:rPr>
                <w:color w:val="FF0000"/>
                <w:sz w:val="18"/>
                <w:szCs w:val="18"/>
                <w:lang w:eastAsia="ru-RU"/>
              </w:rPr>
              <w:t>NaX</w:t>
            </w:r>
            <w:proofErr w:type="spellEnd"/>
            <w:r w:rsidRPr="00A416E4">
              <w:rPr>
                <w:color w:val="FF0000"/>
                <w:sz w:val="18"/>
                <w:szCs w:val="18"/>
                <w:lang w:eastAsia="ru-RU"/>
              </w:rPr>
              <w:t>-БКО</w:t>
            </w:r>
          </w:p>
        </w:tc>
        <w:tc>
          <w:tcPr>
            <w:tcW w:w="50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437CC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A416E4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0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437CCD">
        <w:rPr>
          <w:color w:val="FF0000"/>
          <w:lang w:eastAsia="ru-RU"/>
        </w:rPr>
        <w:t>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437CCD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  <w:bookmarkStart w:id="0" w:name="_GoBack"/>
      <w:bookmarkEnd w:id="0"/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E027DB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E027DB" w:rsidRDefault="00E027DB" w:rsidP="00E027DB">
      <w:pPr>
        <w:tabs>
          <w:tab w:val="left" w:pos="5745"/>
        </w:tabs>
        <w:ind w:left="-993" w:firstLine="426"/>
      </w:pPr>
      <w:r w:rsidRPr="00534000">
        <w:rPr>
          <w:b/>
        </w:rPr>
        <w:t>1.</w:t>
      </w:r>
      <w:r>
        <w:t xml:space="preserve"> </w:t>
      </w:r>
      <w:r w:rsidRPr="00E027DB">
        <w:rPr>
          <w:b/>
        </w:rPr>
        <w:t>СИЛИКАГЕЛЬ КСКГ технический крупнопористый ГОСТ3956-76 –</w:t>
      </w:r>
      <w:r>
        <w:t xml:space="preserve"> </w:t>
      </w:r>
    </w:p>
    <w:p w:rsidR="00E027DB" w:rsidRDefault="00E027DB" w:rsidP="00E027DB">
      <w:pPr>
        <w:tabs>
          <w:tab w:val="left" w:pos="5745"/>
        </w:tabs>
        <w:ind w:left="-993" w:firstLine="426"/>
      </w:pPr>
      <w:r>
        <w:t xml:space="preserve">    Внешний вид - Стекловидные прозрачные или стекловидные матовые зерна </w:t>
      </w:r>
      <w:proofErr w:type="gramStart"/>
      <w:r>
        <w:t>овальной</w:t>
      </w:r>
      <w:proofErr w:type="gramEnd"/>
      <w:r>
        <w:t xml:space="preserve">, </w:t>
      </w:r>
    </w:p>
    <w:p w:rsidR="00E027DB" w:rsidRDefault="00E027DB" w:rsidP="00E027DB">
      <w:pPr>
        <w:tabs>
          <w:tab w:val="left" w:pos="5745"/>
        </w:tabs>
        <w:ind w:left="-993" w:firstLine="426"/>
      </w:pPr>
      <w:r>
        <w:t xml:space="preserve">сферической или неправильной формы. Цвет от </w:t>
      </w:r>
      <w:proofErr w:type="gramStart"/>
      <w:r>
        <w:t>бесцветного</w:t>
      </w:r>
      <w:proofErr w:type="gramEnd"/>
    </w:p>
    <w:p w:rsidR="00E027DB" w:rsidRDefault="00E027DB" w:rsidP="00E027DB">
      <w:pPr>
        <w:tabs>
          <w:tab w:val="left" w:pos="5745"/>
        </w:tabs>
        <w:ind w:left="-993" w:firstLine="426"/>
      </w:pPr>
      <w:r>
        <w:t xml:space="preserve">до </w:t>
      </w:r>
      <w:proofErr w:type="gramStart"/>
      <w:r>
        <w:t>темного</w:t>
      </w:r>
      <w:proofErr w:type="gramEnd"/>
      <w:r>
        <w:t xml:space="preserve"> с черными включениями.   Массовая доля зерен,%, при размере зерен, </w:t>
      </w:r>
      <w:proofErr w:type="gramStart"/>
      <w:r>
        <w:t>мм</w:t>
      </w:r>
      <w:proofErr w:type="gramEnd"/>
      <w:r>
        <w:t xml:space="preserve"> 2,8-7,0  - </w:t>
      </w:r>
    </w:p>
    <w:p w:rsidR="00E027DB" w:rsidRDefault="00E027DB" w:rsidP="00E027DB">
      <w:pPr>
        <w:tabs>
          <w:tab w:val="left" w:pos="5745"/>
        </w:tabs>
        <w:ind w:left="-993" w:firstLine="426"/>
      </w:pPr>
      <w:r>
        <w:t>не менее 94.</w:t>
      </w:r>
    </w:p>
    <w:p w:rsidR="00E027DB" w:rsidRDefault="00E027DB" w:rsidP="00E027DB">
      <w:pPr>
        <w:tabs>
          <w:tab w:val="left" w:pos="5745"/>
        </w:tabs>
        <w:ind w:left="-993" w:firstLine="426"/>
        <w:rPr>
          <w:b/>
        </w:rPr>
      </w:pPr>
      <w:r w:rsidRPr="00534000">
        <w:rPr>
          <w:b/>
        </w:rPr>
        <w:t>2</w:t>
      </w:r>
      <w:r w:rsidRPr="00E027DB">
        <w:rPr>
          <w:b/>
        </w:rPr>
        <w:t>. СИЛИКАГЕЛЬ КСМГ мелкопористый гранулированный сорт 1 ГОСТ3956-76</w:t>
      </w:r>
      <w:r>
        <w:rPr>
          <w:b/>
        </w:rPr>
        <w:t xml:space="preserve"> –</w:t>
      </w:r>
      <w:r w:rsidRPr="00E027DB">
        <w:rPr>
          <w:b/>
        </w:rPr>
        <w:t xml:space="preserve"> </w:t>
      </w:r>
    </w:p>
    <w:p w:rsidR="00E027DB" w:rsidRPr="00E027DB" w:rsidRDefault="00E027DB" w:rsidP="00E027DB">
      <w:pPr>
        <w:tabs>
          <w:tab w:val="left" w:pos="5745"/>
        </w:tabs>
        <w:ind w:left="-993" w:firstLine="426"/>
      </w:pPr>
      <w:r w:rsidRPr="00E027DB">
        <w:t xml:space="preserve">Внешний вид Стекловидные прозрачные или стекловидные матовые зерна овальной, сферической или неправильной формы. Цвет от </w:t>
      </w:r>
      <w:proofErr w:type="gramStart"/>
      <w:r w:rsidRPr="00E027DB">
        <w:t>бесцветного</w:t>
      </w:r>
      <w:proofErr w:type="gramEnd"/>
    </w:p>
    <w:p w:rsidR="00E027DB" w:rsidRDefault="00E027DB" w:rsidP="00E027DB">
      <w:pPr>
        <w:tabs>
          <w:tab w:val="left" w:pos="5745"/>
        </w:tabs>
        <w:ind w:left="-993" w:firstLine="426"/>
      </w:pPr>
      <w:r w:rsidRPr="00E027DB">
        <w:t>до</w:t>
      </w:r>
      <w:r>
        <w:t xml:space="preserve"> </w:t>
      </w:r>
      <w:proofErr w:type="gramStart"/>
      <w:r>
        <w:t>темного</w:t>
      </w:r>
      <w:proofErr w:type="gramEnd"/>
      <w:r>
        <w:t xml:space="preserve"> с черными включениями.</w:t>
      </w:r>
      <w:r w:rsidRPr="00E027DB">
        <w:t xml:space="preserve"> Механическая прочность,%, не менее -94</w:t>
      </w:r>
      <w:r>
        <w:t>.</w:t>
      </w:r>
    </w:p>
    <w:p w:rsidR="00E027DB" w:rsidRPr="00534000" w:rsidRDefault="00E027DB" w:rsidP="00E027DB">
      <w:pPr>
        <w:tabs>
          <w:tab w:val="left" w:pos="5745"/>
        </w:tabs>
        <w:ind w:left="-993" w:firstLine="426"/>
        <w:rPr>
          <w:b/>
        </w:rPr>
      </w:pPr>
      <w:r w:rsidRPr="00534000">
        <w:rPr>
          <w:b/>
        </w:rPr>
        <w:t xml:space="preserve">3. СИЛИКАГЕЛЬ-ИНДИКАТОР ГОСТ8984-75- </w:t>
      </w:r>
    </w:p>
    <w:p w:rsidR="00E027DB" w:rsidRPr="00E027DB" w:rsidRDefault="00E027DB" w:rsidP="00E027DB">
      <w:pPr>
        <w:tabs>
          <w:tab w:val="left" w:pos="5745"/>
        </w:tabs>
        <w:ind w:left="-993" w:firstLine="426"/>
      </w:pPr>
      <w:r w:rsidRPr="00E027DB">
        <w:t xml:space="preserve">Внешний вид - Зёрна мелкопористые </w:t>
      </w:r>
      <w:proofErr w:type="gramStart"/>
      <w:r w:rsidRPr="00E027DB">
        <w:t>от</w:t>
      </w:r>
      <w:proofErr w:type="gramEnd"/>
      <w:r w:rsidRPr="00E027DB">
        <w:t xml:space="preserve"> синего до</w:t>
      </w:r>
    </w:p>
    <w:p w:rsidR="00E027DB" w:rsidRDefault="00E027DB" w:rsidP="00E027DB">
      <w:pPr>
        <w:tabs>
          <w:tab w:val="left" w:pos="5745"/>
        </w:tabs>
        <w:ind w:left="-993" w:firstLine="426"/>
      </w:pPr>
      <w:r w:rsidRPr="00E027DB">
        <w:t xml:space="preserve">светло-голубого </w:t>
      </w:r>
      <w:proofErr w:type="spellStart"/>
      <w:r w:rsidRPr="00E027DB">
        <w:t>цвета</w:t>
      </w:r>
      <w:proofErr w:type="gramStart"/>
      <w:r>
        <w:t>.</w:t>
      </w:r>
      <w:r w:rsidRPr="00E027DB">
        <w:t>М</w:t>
      </w:r>
      <w:proofErr w:type="gramEnd"/>
      <w:r w:rsidRPr="00E027DB">
        <w:t>ассовая</w:t>
      </w:r>
      <w:proofErr w:type="spellEnd"/>
      <w:r w:rsidRPr="00E027DB">
        <w:t xml:space="preserve"> доля зёрен, %, (при размере зёрен 1,0-7,0 мм) -  не менее 96</w:t>
      </w:r>
      <w:r>
        <w:t>.</w:t>
      </w:r>
    </w:p>
    <w:p w:rsidR="00E027DB" w:rsidRPr="00534000" w:rsidRDefault="00E027DB" w:rsidP="00E027DB">
      <w:pPr>
        <w:tabs>
          <w:tab w:val="left" w:pos="5745"/>
        </w:tabs>
        <w:ind w:left="-993" w:firstLine="426"/>
        <w:rPr>
          <w:b/>
        </w:rPr>
      </w:pPr>
      <w:r w:rsidRPr="00534000">
        <w:rPr>
          <w:b/>
        </w:rPr>
        <w:t>4.</w:t>
      </w:r>
      <w:r w:rsidR="00534000" w:rsidRPr="00534000">
        <w:rPr>
          <w:b/>
        </w:rPr>
        <w:t xml:space="preserve"> ЦЕОЛИТ </w:t>
      </w:r>
      <w:proofErr w:type="spellStart"/>
      <w:r w:rsidR="00534000" w:rsidRPr="00534000">
        <w:rPr>
          <w:b/>
        </w:rPr>
        <w:t>NaX</w:t>
      </w:r>
      <w:proofErr w:type="spellEnd"/>
      <w:r w:rsidR="00534000" w:rsidRPr="00534000">
        <w:rPr>
          <w:b/>
        </w:rPr>
        <w:t>-БКО</w:t>
      </w:r>
      <w:r w:rsidR="00534000">
        <w:rPr>
          <w:b/>
        </w:rPr>
        <w:t xml:space="preserve">  - </w:t>
      </w:r>
      <w:r w:rsidR="00534000" w:rsidRPr="00534000">
        <w:t xml:space="preserve">Синтетический гранулированный цеолит специального назначения с размером рабочих пор 10А, выпускаемый в форме шарика или </w:t>
      </w:r>
      <w:proofErr w:type="spellStart"/>
      <w:r w:rsidR="00534000" w:rsidRPr="00534000">
        <w:t>экструдата</w:t>
      </w:r>
      <w:proofErr w:type="spellEnd"/>
      <w:r w:rsidR="00534000" w:rsidRPr="00534000">
        <w:rPr>
          <w:b/>
        </w:rPr>
        <w:t>.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B5C92"/>
    <w:rsid w:val="001C62B1"/>
    <w:rsid w:val="002964DB"/>
    <w:rsid w:val="002977D3"/>
    <w:rsid w:val="002C207F"/>
    <w:rsid w:val="003600FB"/>
    <w:rsid w:val="00437CCD"/>
    <w:rsid w:val="00485F56"/>
    <w:rsid w:val="00534000"/>
    <w:rsid w:val="00537AE5"/>
    <w:rsid w:val="00592777"/>
    <w:rsid w:val="00645E1D"/>
    <w:rsid w:val="006A346C"/>
    <w:rsid w:val="00700700"/>
    <w:rsid w:val="00827A42"/>
    <w:rsid w:val="00920544"/>
    <w:rsid w:val="00935F4C"/>
    <w:rsid w:val="009B63A4"/>
    <w:rsid w:val="009E29B9"/>
    <w:rsid w:val="00A416E4"/>
    <w:rsid w:val="00A834F2"/>
    <w:rsid w:val="00A913D3"/>
    <w:rsid w:val="00AF5F84"/>
    <w:rsid w:val="00BB0845"/>
    <w:rsid w:val="00BC3C93"/>
    <w:rsid w:val="00C30175"/>
    <w:rsid w:val="00C75525"/>
    <w:rsid w:val="00D4398C"/>
    <w:rsid w:val="00D65743"/>
    <w:rsid w:val="00DE19CC"/>
    <w:rsid w:val="00E027DB"/>
    <w:rsid w:val="00E04CA1"/>
    <w:rsid w:val="00E076F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39</cp:revision>
  <cp:lastPrinted>2019-10-04T03:01:00Z</cp:lastPrinted>
  <dcterms:created xsi:type="dcterms:W3CDTF">2019-10-04T02:31:00Z</dcterms:created>
  <dcterms:modified xsi:type="dcterms:W3CDTF">2020-02-12T02:30:00Z</dcterms:modified>
</cp:coreProperties>
</file>