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20</w:t>
      </w:r>
      <w:r>
        <w:rPr>
          <w:rFonts w:eastAsia="+mn-ea"/>
          <w:color w:val="000000"/>
        </w:rPr>
        <w:t xml:space="preserve"> г.  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551"/>
        <w:gridCol w:w="567"/>
        <w:gridCol w:w="709"/>
        <w:gridCol w:w="681"/>
        <w:gridCol w:w="952"/>
        <w:gridCol w:w="953"/>
        <w:gridCol w:w="952"/>
        <w:gridCol w:w="952"/>
      </w:tblGrid>
      <w:tr w:rsidR="001B5C92" w:rsidTr="00F87B75">
        <w:tc>
          <w:tcPr>
            <w:tcW w:w="56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55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09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68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F87B75" w:rsidTr="00F87B75">
        <w:tc>
          <w:tcPr>
            <w:tcW w:w="568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F87B75" w:rsidRPr="00F87B75" w:rsidRDefault="00F87B75" w:rsidP="00F87B75">
            <w:pPr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ВВОД ВВФ-35-630 УХЛ1,(ВИЕЦ.686341.001)</w:t>
            </w:r>
          </w:p>
        </w:tc>
        <w:tc>
          <w:tcPr>
            <w:tcW w:w="567" w:type="dxa"/>
            <w:vAlign w:val="center"/>
          </w:tcPr>
          <w:p w:rsidR="00F87B75" w:rsidRPr="00F87B75" w:rsidRDefault="00F87B75" w:rsidP="00F87B75">
            <w:pPr>
              <w:jc w:val="center"/>
              <w:rPr>
                <w:sz w:val="16"/>
                <w:szCs w:val="16"/>
              </w:rPr>
            </w:pPr>
            <w:r w:rsidRPr="00F87B75">
              <w:rPr>
                <w:sz w:val="16"/>
                <w:szCs w:val="16"/>
              </w:rPr>
              <w:t>ШТ</w:t>
            </w:r>
          </w:p>
        </w:tc>
        <w:tc>
          <w:tcPr>
            <w:tcW w:w="709" w:type="dxa"/>
            <w:vAlign w:val="center"/>
          </w:tcPr>
          <w:p w:rsidR="00F87B75" w:rsidRPr="00F87B75" w:rsidRDefault="00F87B75" w:rsidP="00F87B75">
            <w:pPr>
              <w:jc w:val="center"/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3</w:t>
            </w:r>
          </w:p>
        </w:tc>
        <w:tc>
          <w:tcPr>
            <w:tcW w:w="681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87B75" w:rsidRDefault="00F87B75" w:rsidP="000119D1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</w:tr>
      <w:tr w:rsidR="00F87B75" w:rsidTr="00F87B75">
        <w:tc>
          <w:tcPr>
            <w:tcW w:w="568" w:type="dxa"/>
          </w:tcPr>
          <w:p w:rsidR="00F87B75" w:rsidRDefault="00F87B75" w:rsidP="00F87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F87B75" w:rsidRPr="00F87B75" w:rsidRDefault="00F87B75" w:rsidP="00F87B75">
            <w:pPr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КАМЕРА 5СЯ 740.169 дугогасительная к выключателю</w:t>
            </w:r>
          </w:p>
        </w:tc>
        <w:tc>
          <w:tcPr>
            <w:tcW w:w="567" w:type="dxa"/>
            <w:vAlign w:val="center"/>
          </w:tcPr>
          <w:p w:rsidR="00F87B75" w:rsidRPr="00F87B75" w:rsidRDefault="00F87B75" w:rsidP="00F87B75">
            <w:pPr>
              <w:jc w:val="center"/>
              <w:rPr>
                <w:sz w:val="16"/>
                <w:szCs w:val="16"/>
              </w:rPr>
            </w:pPr>
            <w:r w:rsidRPr="00F87B75">
              <w:rPr>
                <w:sz w:val="16"/>
                <w:szCs w:val="16"/>
              </w:rPr>
              <w:t>ШТ</w:t>
            </w:r>
          </w:p>
        </w:tc>
        <w:tc>
          <w:tcPr>
            <w:tcW w:w="709" w:type="dxa"/>
            <w:vAlign w:val="center"/>
          </w:tcPr>
          <w:p w:rsidR="00F87B75" w:rsidRPr="00F87B75" w:rsidRDefault="00F87B75" w:rsidP="00F87B75">
            <w:pPr>
              <w:jc w:val="center"/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9</w:t>
            </w:r>
          </w:p>
        </w:tc>
        <w:tc>
          <w:tcPr>
            <w:tcW w:w="681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87B75" w:rsidRDefault="00F87B75" w:rsidP="000119D1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</w:tr>
      <w:tr w:rsidR="00F87B75" w:rsidTr="00F87B75">
        <w:tc>
          <w:tcPr>
            <w:tcW w:w="568" w:type="dxa"/>
          </w:tcPr>
          <w:p w:rsidR="00F87B75" w:rsidRDefault="00F87B75" w:rsidP="00F87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F87B75" w:rsidRPr="00F87B75" w:rsidRDefault="00F87B75" w:rsidP="00F87B75">
            <w:pPr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КАМЕРА ВИЕЦ.686422002 выключателя масляного ВТ-35</w:t>
            </w:r>
          </w:p>
        </w:tc>
        <w:tc>
          <w:tcPr>
            <w:tcW w:w="567" w:type="dxa"/>
            <w:vAlign w:val="center"/>
          </w:tcPr>
          <w:p w:rsidR="00F87B75" w:rsidRPr="00F87B75" w:rsidRDefault="00F87B75" w:rsidP="00F87B75">
            <w:pPr>
              <w:jc w:val="center"/>
              <w:rPr>
                <w:sz w:val="16"/>
                <w:szCs w:val="16"/>
              </w:rPr>
            </w:pPr>
            <w:r w:rsidRPr="00F87B75">
              <w:rPr>
                <w:sz w:val="16"/>
                <w:szCs w:val="16"/>
              </w:rPr>
              <w:t>ШТ</w:t>
            </w:r>
          </w:p>
        </w:tc>
        <w:tc>
          <w:tcPr>
            <w:tcW w:w="709" w:type="dxa"/>
            <w:vAlign w:val="center"/>
          </w:tcPr>
          <w:p w:rsidR="00F87B75" w:rsidRPr="00F87B75" w:rsidRDefault="00F87B75" w:rsidP="00F87B75">
            <w:pPr>
              <w:jc w:val="center"/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9</w:t>
            </w:r>
          </w:p>
        </w:tc>
        <w:tc>
          <w:tcPr>
            <w:tcW w:w="681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87B75" w:rsidRDefault="00F87B75" w:rsidP="000119D1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</w:tr>
      <w:tr w:rsidR="00F87B75" w:rsidTr="00F87B75">
        <w:tc>
          <w:tcPr>
            <w:tcW w:w="568" w:type="dxa"/>
          </w:tcPr>
          <w:p w:rsidR="00F87B75" w:rsidRDefault="00F87B75" w:rsidP="00F87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F87B75" w:rsidRPr="00F87B75" w:rsidRDefault="00F87B75" w:rsidP="00F87B75">
            <w:pPr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ОБМОТКА ВН-4-100-10/0.4+НН-4-100-10/0.4 алюминиевая к трансформатору ТМ-100/10/0.4</w:t>
            </w:r>
          </w:p>
        </w:tc>
        <w:tc>
          <w:tcPr>
            <w:tcW w:w="567" w:type="dxa"/>
            <w:vAlign w:val="center"/>
          </w:tcPr>
          <w:p w:rsidR="00F87B75" w:rsidRPr="00F87B75" w:rsidRDefault="000119D1" w:rsidP="00F87B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</w:t>
            </w:r>
          </w:p>
        </w:tc>
        <w:tc>
          <w:tcPr>
            <w:tcW w:w="709" w:type="dxa"/>
            <w:vAlign w:val="center"/>
          </w:tcPr>
          <w:p w:rsidR="00F87B75" w:rsidRPr="00F87B75" w:rsidRDefault="00F87B75" w:rsidP="00F87B75">
            <w:pPr>
              <w:jc w:val="center"/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3</w:t>
            </w:r>
          </w:p>
        </w:tc>
        <w:tc>
          <w:tcPr>
            <w:tcW w:w="681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87B75" w:rsidRDefault="00F87B75" w:rsidP="000119D1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</w:tr>
      <w:tr w:rsidR="000119D1" w:rsidTr="00B07BF1">
        <w:tc>
          <w:tcPr>
            <w:tcW w:w="568" w:type="dxa"/>
          </w:tcPr>
          <w:p w:rsidR="000119D1" w:rsidRDefault="000119D1" w:rsidP="000119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0119D1" w:rsidRPr="00F87B75" w:rsidRDefault="000119D1" w:rsidP="000119D1">
            <w:pPr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ОБМОТКА ВН-4-160-10/0.4+НН 4-160-10/0.4 алюминиевая к трансформатору ТМ-160/10/0.4</w:t>
            </w:r>
          </w:p>
        </w:tc>
        <w:tc>
          <w:tcPr>
            <w:tcW w:w="567" w:type="dxa"/>
          </w:tcPr>
          <w:p w:rsidR="000119D1" w:rsidRPr="000119D1" w:rsidRDefault="000119D1" w:rsidP="000119D1">
            <w:pPr>
              <w:jc w:val="center"/>
              <w:rPr>
                <w:sz w:val="16"/>
                <w:szCs w:val="16"/>
              </w:rPr>
            </w:pPr>
            <w:r w:rsidRPr="003C1CC0">
              <w:rPr>
                <w:sz w:val="16"/>
                <w:szCs w:val="16"/>
              </w:rPr>
              <w:t>комп</w:t>
            </w:r>
          </w:p>
        </w:tc>
        <w:tc>
          <w:tcPr>
            <w:tcW w:w="709" w:type="dxa"/>
            <w:vAlign w:val="center"/>
          </w:tcPr>
          <w:p w:rsidR="000119D1" w:rsidRPr="00F87B75" w:rsidRDefault="000119D1" w:rsidP="000119D1">
            <w:pPr>
              <w:jc w:val="center"/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3</w:t>
            </w:r>
          </w:p>
        </w:tc>
        <w:tc>
          <w:tcPr>
            <w:tcW w:w="681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119D1" w:rsidRDefault="000119D1" w:rsidP="000119D1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</w:tr>
      <w:tr w:rsidR="000119D1" w:rsidTr="00B07BF1">
        <w:tc>
          <w:tcPr>
            <w:tcW w:w="568" w:type="dxa"/>
          </w:tcPr>
          <w:p w:rsidR="000119D1" w:rsidRDefault="000119D1" w:rsidP="000119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0119D1" w:rsidRPr="00F87B75" w:rsidRDefault="000119D1" w:rsidP="000119D1">
            <w:pPr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ОБМОТКА ВН-4-250-10/0.4+НН 4-250-10/0.4 алюминиевая к трансформатору ТМ-250/10/0.4</w:t>
            </w:r>
          </w:p>
        </w:tc>
        <w:tc>
          <w:tcPr>
            <w:tcW w:w="567" w:type="dxa"/>
          </w:tcPr>
          <w:p w:rsidR="000119D1" w:rsidRPr="000119D1" w:rsidRDefault="000119D1" w:rsidP="000119D1">
            <w:pPr>
              <w:jc w:val="center"/>
              <w:rPr>
                <w:sz w:val="16"/>
                <w:szCs w:val="16"/>
              </w:rPr>
            </w:pPr>
            <w:r w:rsidRPr="003C1CC0">
              <w:rPr>
                <w:sz w:val="16"/>
                <w:szCs w:val="16"/>
              </w:rPr>
              <w:t>комп</w:t>
            </w:r>
          </w:p>
        </w:tc>
        <w:tc>
          <w:tcPr>
            <w:tcW w:w="709" w:type="dxa"/>
            <w:vAlign w:val="center"/>
          </w:tcPr>
          <w:p w:rsidR="000119D1" w:rsidRPr="00F87B75" w:rsidRDefault="000119D1" w:rsidP="000119D1">
            <w:pPr>
              <w:jc w:val="center"/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3</w:t>
            </w:r>
          </w:p>
        </w:tc>
        <w:tc>
          <w:tcPr>
            <w:tcW w:w="681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119D1" w:rsidRDefault="000119D1" w:rsidP="000119D1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</w:tr>
      <w:tr w:rsidR="000119D1" w:rsidTr="00B07BF1">
        <w:tc>
          <w:tcPr>
            <w:tcW w:w="568" w:type="dxa"/>
          </w:tcPr>
          <w:p w:rsidR="000119D1" w:rsidRDefault="000119D1" w:rsidP="000119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0119D1" w:rsidRPr="00F87B75" w:rsidRDefault="000119D1" w:rsidP="000119D1">
            <w:pPr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ОБМОТКА ВН-4-63-10/0.4+НН 4-63-10/0.4 алюминиевая к трансформатору ТМ-63/10/0.4</w:t>
            </w:r>
          </w:p>
        </w:tc>
        <w:tc>
          <w:tcPr>
            <w:tcW w:w="567" w:type="dxa"/>
          </w:tcPr>
          <w:p w:rsidR="000119D1" w:rsidRPr="000119D1" w:rsidRDefault="000119D1" w:rsidP="000119D1">
            <w:pPr>
              <w:jc w:val="center"/>
              <w:rPr>
                <w:sz w:val="16"/>
                <w:szCs w:val="16"/>
              </w:rPr>
            </w:pPr>
            <w:r w:rsidRPr="003C1CC0">
              <w:rPr>
                <w:sz w:val="16"/>
                <w:szCs w:val="16"/>
              </w:rPr>
              <w:t>комп</w:t>
            </w:r>
          </w:p>
        </w:tc>
        <w:tc>
          <w:tcPr>
            <w:tcW w:w="709" w:type="dxa"/>
            <w:vAlign w:val="center"/>
          </w:tcPr>
          <w:p w:rsidR="000119D1" w:rsidRPr="00F87B75" w:rsidRDefault="000119D1" w:rsidP="000119D1">
            <w:pPr>
              <w:jc w:val="center"/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3</w:t>
            </w:r>
          </w:p>
        </w:tc>
        <w:tc>
          <w:tcPr>
            <w:tcW w:w="681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119D1" w:rsidRDefault="000119D1" w:rsidP="000119D1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119D1" w:rsidRPr="00FD2043" w:rsidRDefault="000119D1" w:rsidP="000119D1">
            <w:pPr>
              <w:jc w:val="center"/>
              <w:rPr>
                <w:sz w:val="18"/>
                <w:szCs w:val="18"/>
              </w:rPr>
            </w:pPr>
          </w:p>
        </w:tc>
      </w:tr>
      <w:tr w:rsidR="00F87B75" w:rsidTr="00F87B75">
        <w:tc>
          <w:tcPr>
            <w:tcW w:w="568" w:type="dxa"/>
          </w:tcPr>
          <w:p w:rsidR="00F87B75" w:rsidRDefault="00F87B75" w:rsidP="00F87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F87B75" w:rsidRPr="00F87B75" w:rsidRDefault="00F87B75" w:rsidP="00F87B75">
            <w:pPr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ПЛАСТИНА 10*1000*5000 УМ резиновая для трансформаторов ГОСТ12855-77</w:t>
            </w:r>
          </w:p>
        </w:tc>
        <w:tc>
          <w:tcPr>
            <w:tcW w:w="567" w:type="dxa"/>
            <w:vAlign w:val="center"/>
          </w:tcPr>
          <w:p w:rsidR="00F87B75" w:rsidRPr="00F87B75" w:rsidRDefault="00F87B75" w:rsidP="00F87B75">
            <w:pPr>
              <w:jc w:val="center"/>
              <w:rPr>
                <w:sz w:val="16"/>
                <w:szCs w:val="16"/>
              </w:rPr>
            </w:pPr>
            <w:r w:rsidRPr="00F87B75">
              <w:rPr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F87B75" w:rsidRPr="00F87B75" w:rsidRDefault="00F87B75" w:rsidP="00F87B75">
            <w:pPr>
              <w:jc w:val="center"/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100</w:t>
            </w:r>
          </w:p>
        </w:tc>
        <w:tc>
          <w:tcPr>
            <w:tcW w:w="681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87B75" w:rsidRDefault="00F87B75" w:rsidP="000119D1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</w:tr>
      <w:tr w:rsidR="00F87B75" w:rsidTr="00F87B75">
        <w:tc>
          <w:tcPr>
            <w:tcW w:w="568" w:type="dxa"/>
          </w:tcPr>
          <w:p w:rsidR="00F87B75" w:rsidRDefault="00F87B75" w:rsidP="00F87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F87B75" w:rsidRPr="00F87B75" w:rsidRDefault="00F87B75" w:rsidP="00F87B75">
            <w:pPr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ПЛАСТИНА 5*1000*5000 УМ резиновая для трансформаторов ГОСТ12855-77</w:t>
            </w:r>
          </w:p>
        </w:tc>
        <w:tc>
          <w:tcPr>
            <w:tcW w:w="567" w:type="dxa"/>
            <w:vAlign w:val="center"/>
          </w:tcPr>
          <w:p w:rsidR="00F87B75" w:rsidRPr="00F87B75" w:rsidRDefault="00F87B75" w:rsidP="00F87B75">
            <w:pPr>
              <w:jc w:val="center"/>
              <w:rPr>
                <w:sz w:val="16"/>
                <w:szCs w:val="16"/>
              </w:rPr>
            </w:pPr>
            <w:r w:rsidRPr="00F87B75">
              <w:rPr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F87B75" w:rsidRPr="00F87B75" w:rsidRDefault="00F87B75" w:rsidP="00F87B75">
            <w:pPr>
              <w:jc w:val="center"/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200</w:t>
            </w:r>
          </w:p>
        </w:tc>
        <w:tc>
          <w:tcPr>
            <w:tcW w:w="681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87B75" w:rsidRDefault="00F87B75" w:rsidP="000119D1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</w:tr>
      <w:tr w:rsidR="00F87B75" w:rsidTr="00F87B75">
        <w:tc>
          <w:tcPr>
            <w:tcW w:w="568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F87B75" w:rsidRPr="00F87B75" w:rsidRDefault="00F87B75" w:rsidP="00F87B75">
            <w:pPr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ПЛАСТИНА резиновая 10мм,ИРП-1233-7,ТУ38-30596-95 для трансформатора</w:t>
            </w:r>
          </w:p>
        </w:tc>
        <w:tc>
          <w:tcPr>
            <w:tcW w:w="567" w:type="dxa"/>
            <w:vAlign w:val="center"/>
          </w:tcPr>
          <w:p w:rsidR="00F87B75" w:rsidRPr="00F87B75" w:rsidRDefault="00F87B75" w:rsidP="00F87B75">
            <w:pPr>
              <w:jc w:val="center"/>
              <w:rPr>
                <w:sz w:val="16"/>
                <w:szCs w:val="16"/>
              </w:rPr>
            </w:pPr>
            <w:r w:rsidRPr="00F87B75">
              <w:rPr>
                <w:sz w:val="16"/>
                <w:szCs w:val="16"/>
              </w:rPr>
              <w:t>КГ</w:t>
            </w:r>
          </w:p>
        </w:tc>
        <w:tc>
          <w:tcPr>
            <w:tcW w:w="709" w:type="dxa"/>
            <w:vAlign w:val="center"/>
          </w:tcPr>
          <w:p w:rsidR="00F87B75" w:rsidRPr="00F87B75" w:rsidRDefault="00F87B75" w:rsidP="00F87B75">
            <w:pPr>
              <w:jc w:val="center"/>
              <w:rPr>
                <w:sz w:val="20"/>
                <w:szCs w:val="20"/>
              </w:rPr>
            </w:pPr>
            <w:r w:rsidRPr="00F87B75">
              <w:rPr>
                <w:sz w:val="20"/>
                <w:szCs w:val="20"/>
              </w:rPr>
              <w:t>131</w:t>
            </w:r>
          </w:p>
        </w:tc>
        <w:tc>
          <w:tcPr>
            <w:tcW w:w="681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87B75" w:rsidRPr="00FD2043" w:rsidRDefault="00F87B75" w:rsidP="000119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87B75" w:rsidRPr="00FD2043" w:rsidRDefault="00F87B75" w:rsidP="00F87B75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396674">
        <w:rPr>
          <w:color w:val="FF0000"/>
        </w:rPr>
        <w:t>О</w:t>
      </w:r>
      <w:r w:rsidR="00396674" w:rsidRPr="003D7C64">
        <w:rPr>
          <w:color w:val="FF0000"/>
          <w:lang w:eastAsia="ru-RU"/>
        </w:rPr>
        <w:t>плата</w:t>
      </w:r>
      <w:r w:rsidR="00396674">
        <w:rPr>
          <w:color w:val="FF0000"/>
          <w:lang w:eastAsia="ru-RU"/>
        </w:rPr>
        <w:t xml:space="preserve"> </w:t>
      </w:r>
      <w:r w:rsidR="00396674" w:rsidRPr="003D7C64">
        <w:rPr>
          <w:color w:val="FF0000"/>
          <w:lang w:eastAsia="ru-RU"/>
        </w:rPr>
        <w:t>100</w:t>
      </w:r>
      <w:r w:rsidR="00396674">
        <w:rPr>
          <w:color w:val="FF0000"/>
          <w:lang w:eastAsia="ru-RU"/>
        </w:rPr>
        <w:t>%</w:t>
      </w:r>
      <w:r w:rsidR="0005779F">
        <w:rPr>
          <w:color w:val="FF0000"/>
          <w:lang w:eastAsia="ru-RU"/>
        </w:rPr>
        <w:t xml:space="preserve"> </w:t>
      </w:r>
      <w:r w:rsidRPr="003D7C64">
        <w:rPr>
          <w:color w:val="FF0000"/>
          <w:lang w:eastAsia="ru-RU"/>
        </w:rPr>
        <w:t xml:space="preserve">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 w:rsidR="0005779F">
        <w:rPr>
          <w:color w:val="FF0000"/>
          <w:lang w:eastAsia="ru-RU"/>
        </w:rPr>
        <w:t xml:space="preserve">после </w:t>
      </w:r>
      <w:r w:rsidR="00396674">
        <w:rPr>
          <w:color w:val="FF0000"/>
          <w:lang w:eastAsia="ru-RU"/>
        </w:rPr>
        <w:t>поставки</w:t>
      </w:r>
      <w:r w:rsidR="0005779F">
        <w:rPr>
          <w:color w:val="FF0000"/>
          <w:lang w:eastAsia="ru-RU"/>
        </w:rPr>
        <w:t xml:space="preserve"> товара </w:t>
      </w:r>
      <w:r w:rsidR="00396674">
        <w:rPr>
          <w:color w:val="FF0000"/>
          <w:lang w:eastAsia="ru-RU"/>
        </w:rPr>
        <w:t>на склад</w:t>
      </w:r>
      <w:r w:rsidR="000E0B26">
        <w:rPr>
          <w:color w:val="FF0000"/>
          <w:lang w:eastAsia="ru-RU"/>
        </w:rPr>
        <w:t xml:space="preserve"> в течение </w:t>
      </w:r>
      <w:r w:rsidR="00FE1125">
        <w:rPr>
          <w:color w:val="FF0000"/>
          <w:lang w:eastAsia="ru-RU"/>
        </w:rPr>
        <w:t>6</w:t>
      </w:r>
      <w:r w:rsidR="000E0B26">
        <w:rPr>
          <w:color w:val="FF0000"/>
          <w:lang w:eastAsia="ru-RU"/>
        </w:rPr>
        <w:t xml:space="preserve">0 календарных дней </w:t>
      </w:r>
      <w:r w:rsidR="00396674">
        <w:rPr>
          <w:color w:val="FF0000"/>
          <w:lang w:eastAsia="ru-RU"/>
        </w:rPr>
        <w:t>(или иные условия оплаты)</w:t>
      </w:r>
      <w:r w:rsidR="0005779F"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lastRenderedPageBreak/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  <w:r w:rsidR="000E0B26">
        <w:t>.</w:t>
      </w:r>
    </w:p>
    <w:p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FE1125">
        <w:rPr>
          <w:color w:val="FF0000"/>
        </w:rPr>
        <w:t>4</w:t>
      </w:r>
      <w:r w:rsidR="00F87B75">
        <w:rPr>
          <w:color w:val="FF0000"/>
        </w:rPr>
        <w:t>5</w:t>
      </w:r>
      <w:r w:rsidR="0005779F">
        <w:rPr>
          <w:color w:val="FF0000"/>
        </w:rPr>
        <w:t xml:space="preserve"> календарных </w:t>
      </w:r>
      <w:r w:rsidR="000E0B26">
        <w:rPr>
          <w:color w:val="FF0000"/>
        </w:rPr>
        <w:t xml:space="preserve">дней </w:t>
      </w:r>
      <w:r w:rsidR="0005779F">
        <w:rPr>
          <w:color w:val="FF0000"/>
        </w:rPr>
        <w:t xml:space="preserve">после </w:t>
      </w:r>
      <w:r w:rsidR="00396674">
        <w:rPr>
          <w:color w:val="FF0000"/>
        </w:rPr>
        <w:t>подписания договора</w:t>
      </w:r>
      <w:r w:rsidR="000E0B26">
        <w:rPr>
          <w:color w:val="FF0000"/>
        </w:rPr>
        <w:t xml:space="preserve"> обеими сторонами</w:t>
      </w:r>
      <w:r w:rsidR="00FB1D79" w:rsidRPr="00FB1D79">
        <w:rPr>
          <w:color w:val="FF0000"/>
        </w:rPr>
        <w:t>.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:rsidR="001B5C92" w:rsidRDefault="001B5C92" w:rsidP="001B5C92">
      <w:r>
        <w:t>7. Год изготовления Товара: 20</w:t>
      </w:r>
      <w:r w:rsidR="000E0B26">
        <w:t xml:space="preserve">20 </w:t>
      </w:r>
      <w:r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0119D1" w:rsidRDefault="000119D1" w:rsidP="000119D1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</w:t>
      </w:r>
      <w:r>
        <w:rPr>
          <w:rFonts w:eastAsia="+mn-ea"/>
          <w:color w:val="000000"/>
        </w:rPr>
        <w:t>2</w:t>
      </w:r>
      <w:r>
        <w:rPr>
          <w:rFonts w:eastAsia="+mn-ea"/>
          <w:color w:val="000000"/>
        </w:rPr>
        <w:t xml:space="preserve"> к договору поставки</w:t>
      </w:r>
    </w:p>
    <w:p w:rsidR="000119D1" w:rsidRDefault="000119D1" w:rsidP="000119D1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 г.  №______</w:t>
      </w:r>
    </w:p>
    <w:p w:rsidR="000119D1" w:rsidRDefault="000119D1" w:rsidP="000119D1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0119D1" w:rsidRDefault="000119D1" w:rsidP="000119D1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0119D1" w:rsidRDefault="000119D1" w:rsidP="000119D1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0119D1" w:rsidRDefault="000119D1" w:rsidP="000119D1">
      <w:pPr>
        <w:jc w:val="both"/>
        <w:rPr>
          <w:b/>
          <w:bCs/>
          <w:sz w:val="22"/>
          <w:szCs w:val="22"/>
          <w:lang w:eastAsia="ru-RU"/>
        </w:rPr>
      </w:pPr>
    </w:p>
    <w:p w:rsidR="000119D1" w:rsidRPr="000119D1" w:rsidRDefault="000119D1" w:rsidP="000119D1">
      <w:pPr>
        <w:jc w:val="center"/>
        <w:rPr>
          <w:b/>
          <w:bCs/>
          <w:lang w:eastAsia="ru-RU"/>
        </w:rPr>
      </w:pPr>
      <w:r w:rsidRPr="000119D1">
        <w:rPr>
          <w:b/>
          <w:bCs/>
          <w:lang w:eastAsia="ru-RU"/>
        </w:rPr>
        <w:t>Техническая спецификация.</w:t>
      </w:r>
    </w:p>
    <w:p w:rsidR="001B5C92" w:rsidRDefault="001B5C92" w:rsidP="001B040D">
      <w:pPr>
        <w:rPr>
          <w:sz w:val="22"/>
          <w:szCs w:val="22"/>
          <w:lang w:eastAsia="ru-RU"/>
        </w:rPr>
      </w:pPr>
    </w:p>
    <w:p w:rsidR="000119D1" w:rsidRPr="000119D1" w:rsidRDefault="000119D1" w:rsidP="00892EBA">
      <w:pPr>
        <w:jc w:val="both"/>
      </w:pPr>
      <w:r w:rsidRPr="00892EBA">
        <w:rPr>
          <w:b/>
        </w:rPr>
        <w:t xml:space="preserve">1. </w:t>
      </w:r>
      <w:r w:rsidRPr="00892EBA">
        <w:rPr>
          <w:b/>
        </w:rPr>
        <w:t>Высоковольтные вводы ВВФ-35</w:t>
      </w:r>
      <w:r w:rsidR="00892EBA">
        <w:t>.</w:t>
      </w:r>
      <w:r w:rsidRPr="000119D1">
        <w:t xml:space="preserve"> </w:t>
      </w:r>
    </w:p>
    <w:p w:rsidR="000119D1" w:rsidRPr="000119D1" w:rsidRDefault="000119D1" w:rsidP="00892EBA">
      <w:pPr>
        <w:jc w:val="both"/>
      </w:pPr>
      <w:r w:rsidRPr="000119D1">
        <w:t>(типы выключателей С-35, ВТ-35, ВМ-35)</w:t>
      </w:r>
    </w:p>
    <w:p w:rsidR="000119D1" w:rsidRPr="00892EBA" w:rsidRDefault="000119D1" w:rsidP="00892EBA">
      <w:pPr>
        <w:jc w:val="both"/>
      </w:pPr>
      <w:r w:rsidRPr="00892EBA">
        <w:rPr>
          <w:bCs/>
        </w:rPr>
        <w:t>Высоковольтные вводы ВВФ-35</w:t>
      </w:r>
      <w:r w:rsidRPr="00892EBA">
        <w:t xml:space="preserve"> представляют собой конденсаторные вводы с внешней фарфоровой изоляцией для выключателей на 35 </w:t>
      </w:r>
      <w:proofErr w:type="spellStart"/>
      <w:r w:rsidRPr="00892EBA">
        <w:t>кВ</w:t>
      </w:r>
      <w:proofErr w:type="spellEnd"/>
      <w:r w:rsidRPr="00892EBA">
        <w:t xml:space="preserve"> (С-35, ВТ-35, ВМ-35, МКП-35, ВБЭТ-35, ВБЭТ-27,5, ВВС-35 и др.).</w:t>
      </w:r>
    </w:p>
    <w:p w:rsidR="000119D1" w:rsidRPr="00892EBA" w:rsidRDefault="000119D1" w:rsidP="00892EBA">
      <w:pPr>
        <w:jc w:val="both"/>
      </w:pPr>
      <w:r w:rsidRPr="00892EBA">
        <w:rPr>
          <w:bCs/>
        </w:rPr>
        <w:t>Высоковольтный ввод ВВФ-35</w:t>
      </w:r>
      <w:r w:rsidRPr="00892EBA">
        <w:t xml:space="preserve"> с бумажно-бакелитовой конденсаторной втулкой, металлическим фланцем и внешней фарфоровой изоляцией.</w:t>
      </w:r>
    </w:p>
    <w:p w:rsidR="000119D1" w:rsidRPr="00892EBA" w:rsidRDefault="000119D1" w:rsidP="00892EBA">
      <w:pPr>
        <w:jc w:val="both"/>
      </w:pPr>
      <w:r w:rsidRPr="00892EBA">
        <w:t xml:space="preserve">Условное обозначение: В-ввод; В-высоковольтный; Ф-фарфоровая внешняя изоляция; материал фланца –металл (алюминиевый сплав); 35 –номинальное напряжение 35 </w:t>
      </w:r>
      <w:proofErr w:type="spellStart"/>
      <w:r w:rsidRPr="00892EBA">
        <w:t>кВ</w:t>
      </w:r>
      <w:proofErr w:type="spellEnd"/>
      <w:r w:rsidRPr="00892EBA">
        <w:t>; Номинальный ток 630А.</w:t>
      </w:r>
    </w:p>
    <w:p w:rsidR="000119D1" w:rsidRPr="00892EBA" w:rsidRDefault="000119D1" w:rsidP="00892EBA">
      <w:pPr>
        <w:jc w:val="both"/>
      </w:pPr>
      <w:r w:rsidRPr="00892EBA">
        <w:t>Вводы предназначены для эксплуатации в климатических условиях УХЛ1 со степенью загрязнения II (ГОСТ 9920-89).</w:t>
      </w:r>
    </w:p>
    <w:p w:rsidR="000119D1" w:rsidRPr="00892EBA" w:rsidRDefault="000119D1" w:rsidP="00892EBA">
      <w:pPr>
        <w:jc w:val="both"/>
      </w:pPr>
      <w:r w:rsidRPr="00892EBA">
        <w:t xml:space="preserve">Ввод представляет собой проходной изолятор, состоящий из бумажно-бакелитовой втулки, намотанной на токоведущем стержне. На втулке </w:t>
      </w:r>
      <w:proofErr w:type="spellStart"/>
      <w:r w:rsidRPr="00892EBA">
        <w:t>заармирован</w:t>
      </w:r>
      <w:proofErr w:type="spellEnd"/>
      <w:r w:rsidRPr="00892EBA">
        <w:t xml:space="preserve"> металлический фланец, имеющий четыре паза для крепления. Измерительный вывод втулки соединен с металлическим фланцем. На верхней части втулки смонтирована фарфоровая покрышка с герметичным уплотнением верхнего и нижнего торцов. Внутреннее пространство между втулкой и покрышкой заполнено вязким диэлектриком.</w:t>
      </w:r>
    </w:p>
    <w:p w:rsidR="000119D1" w:rsidRPr="00892EBA" w:rsidRDefault="00892EBA" w:rsidP="00892EBA">
      <w:pPr>
        <w:contextualSpacing/>
        <w:jc w:val="both"/>
        <w:rPr>
          <w:b/>
        </w:rPr>
      </w:pPr>
      <w:r w:rsidRPr="00892EBA">
        <w:rPr>
          <w:b/>
        </w:rPr>
        <w:t xml:space="preserve">2. </w:t>
      </w:r>
      <w:r w:rsidR="000119D1" w:rsidRPr="00892EBA">
        <w:rPr>
          <w:b/>
        </w:rPr>
        <w:t>Камера 5СЯ 740.169 дугогасительная к выключателю масляному С-35</w:t>
      </w:r>
      <w:r w:rsidRPr="00892EBA">
        <w:rPr>
          <w:b/>
        </w:rPr>
        <w:t>.</w:t>
      </w:r>
    </w:p>
    <w:p w:rsidR="000119D1" w:rsidRPr="00892EBA" w:rsidRDefault="000119D1" w:rsidP="00892EBA">
      <w:pPr>
        <w:jc w:val="both"/>
      </w:pPr>
      <w:r w:rsidRPr="00892EBA">
        <w:t>Дугогасительные камеры </w:t>
      </w:r>
      <w:r w:rsidRPr="00892EBA">
        <w:rPr>
          <w:b/>
          <w:bCs/>
        </w:rPr>
        <w:t>5СЯ.740.</w:t>
      </w:r>
      <w:proofErr w:type="gramStart"/>
      <w:r w:rsidRPr="00892EBA">
        <w:rPr>
          <w:b/>
          <w:bCs/>
        </w:rPr>
        <w:t>169</w:t>
      </w:r>
      <w:r w:rsidRPr="00892EBA">
        <w:t xml:space="preserve">  представляют</w:t>
      </w:r>
      <w:proofErr w:type="gramEnd"/>
      <w:r w:rsidRPr="00892EBA">
        <w:t xml:space="preserve"> собой специальный механизм, который применяется в системе дугогашения в коммутационных устройствах. Устройство предотвращает процесс горения и обеспечивает быстрое гашение электрической дуги. За счет работы дугогасительной камеры электрическая дуга деформируется, охлаждается и предотвращается возгорание. </w:t>
      </w:r>
    </w:p>
    <w:p w:rsidR="00892EBA" w:rsidRPr="00892EBA" w:rsidRDefault="00892EBA" w:rsidP="00892EBA">
      <w:pPr>
        <w:contextualSpacing/>
        <w:jc w:val="both"/>
        <w:rPr>
          <w:b/>
        </w:rPr>
      </w:pPr>
      <w:r w:rsidRPr="00892EBA">
        <w:rPr>
          <w:b/>
          <w:spacing w:val="12"/>
          <w:shd w:val="clear" w:color="auto" w:fill="FFFFFF"/>
        </w:rPr>
        <w:t>3.</w:t>
      </w:r>
      <w:r w:rsidRPr="00892EBA">
        <w:rPr>
          <w:b/>
        </w:rPr>
        <w:t xml:space="preserve"> </w:t>
      </w:r>
      <w:r w:rsidRPr="00892EBA">
        <w:rPr>
          <w:b/>
        </w:rPr>
        <w:t>Камера ВИЕЦ.686422.002 выключателя масляного ВТ-35</w:t>
      </w:r>
    </w:p>
    <w:p w:rsidR="00892EBA" w:rsidRPr="00892EBA" w:rsidRDefault="00892EBA" w:rsidP="00892EBA">
      <w:pPr>
        <w:jc w:val="both"/>
      </w:pPr>
      <w:r w:rsidRPr="00892EBA">
        <w:t>Дугогасительные камеры </w:t>
      </w:r>
      <w:r w:rsidRPr="0061421F">
        <w:t>ВИЕЦ.686422.002</w:t>
      </w:r>
      <w:r w:rsidRPr="00892EBA">
        <w:t> представляют собой специальный механизм, который применяется в системе дугогашения в коммутационных устройствах. Устройство предотвращает процесс горения и обеспечивает быстрое гашение электрической дуги. За счет работы дугогасительной камеры электрическая дуга деформируется, охлаждается и предотвращается возгорание. </w:t>
      </w:r>
    </w:p>
    <w:p w:rsidR="00892EBA" w:rsidRPr="00892EBA" w:rsidRDefault="00892EBA" w:rsidP="00892EBA">
      <w:pPr>
        <w:jc w:val="both"/>
      </w:pPr>
      <w:r w:rsidRPr="00892EBA">
        <w:t>Технические характеристики:</w:t>
      </w:r>
    </w:p>
    <w:p w:rsidR="00892EBA" w:rsidRPr="00892EBA" w:rsidRDefault="00892EBA" w:rsidP="00892EBA">
      <w:pPr>
        <w:jc w:val="both"/>
      </w:pPr>
      <w:r w:rsidRPr="00892EBA">
        <w:t>Дугогасительная камера должна быть изготовлена по чертежу</w:t>
      </w:r>
      <w:r w:rsidRPr="00A634BE">
        <w:t xml:space="preserve"> </w:t>
      </w:r>
      <w:r w:rsidRPr="0061421F">
        <w:t>ВИЕЦ.686422.002</w:t>
      </w:r>
      <w:r w:rsidRPr="00A634BE">
        <w:t>;</w:t>
      </w:r>
    </w:p>
    <w:p w:rsidR="00892EBA" w:rsidRPr="00892EBA" w:rsidRDefault="00892EBA" w:rsidP="00892EBA">
      <w:pPr>
        <w:jc w:val="both"/>
      </w:pPr>
      <w:r w:rsidRPr="00A634BE">
        <w:t xml:space="preserve">Номинальное напряжение 35 </w:t>
      </w:r>
      <w:proofErr w:type="spellStart"/>
      <w:r w:rsidRPr="00A634BE">
        <w:t>кВ</w:t>
      </w:r>
      <w:proofErr w:type="spellEnd"/>
      <w:r w:rsidRPr="00A634BE">
        <w:t>;</w:t>
      </w:r>
    </w:p>
    <w:p w:rsidR="00892EBA" w:rsidRPr="00892EBA" w:rsidRDefault="00892EBA" w:rsidP="00892EBA">
      <w:pPr>
        <w:jc w:val="both"/>
      </w:pPr>
      <w:r w:rsidRPr="00892EBA">
        <w:t xml:space="preserve">Дугогасительная камера </w:t>
      </w:r>
      <w:r w:rsidRPr="0061421F">
        <w:t>ВИЕЦ.686422.002</w:t>
      </w:r>
      <w:r w:rsidRPr="00892EBA">
        <w:t> </w:t>
      </w:r>
      <w:r>
        <w:t>должна</w:t>
      </w:r>
      <w:r w:rsidRPr="00A634BE">
        <w:t xml:space="preserve"> быть изготовлен</w:t>
      </w:r>
      <w:r>
        <w:t>а</w:t>
      </w:r>
      <w:r w:rsidRPr="00A634BE">
        <w:t xml:space="preserve"> из материалов, удовлетворяющих электротехнические характеристики работы выключателя масляного </w:t>
      </w:r>
      <w:r>
        <w:t>ВТ-35</w:t>
      </w:r>
      <w:r w:rsidRPr="00A634BE">
        <w:t xml:space="preserve"> и обеспечивать надёж</w:t>
      </w:r>
      <w:r>
        <w:t>ную работу его контактной части;</w:t>
      </w:r>
    </w:p>
    <w:p w:rsidR="00892EBA" w:rsidRDefault="00892EBA" w:rsidP="00892EBA">
      <w:pPr>
        <w:jc w:val="both"/>
      </w:pPr>
      <w:r w:rsidRPr="00A634BE">
        <w:t xml:space="preserve">На </w:t>
      </w:r>
      <w:r w:rsidRPr="00892EBA">
        <w:t xml:space="preserve">дугогасительной камере </w:t>
      </w:r>
      <w:r w:rsidRPr="0061421F">
        <w:t>ВИЕЦ.686422.002</w:t>
      </w:r>
      <w:r w:rsidRPr="00892EBA">
        <w:t> </w:t>
      </w:r>
      <w:r w:rsidRPr="00A634BE">
        <w:t xml:space="preserve">не должно быть </w:t>
      </w:r>
      <w:proofErr w:type="gramStart"/>
      <w:r w:rsidRPr="00A634BE">
        <w:t>каких либо</w:t>
      </w:r>
      <w:proofErr w:type="gramEnd"/>
      <w:r>
        <w:t xml:space="preserve"> повреждений, трещин или сколов.</w:t>
      </w:r>
    </w:p>
    <w:p w:rsidR="00892EBA" w:rsidRPr="00031540" w:rsidRDefault="00892EBA" w:rsidP="00892EBA">
      <w:pPr>
        <w:contextualSpacing/>
        <w:jc w:val="both"/>
        <w:rPr>
          <w:b/>
          <w:u w:val="single"/>
        </w:rPr>
      </w:pPr>
      <w:r>
        <w:t>4.</w:t>
      </w:r>
      <w:r w:rsidRPr="00892EBA">
        <w:rPr>
          <w:b/>
          <w:u w:val="single"/>
        </w:rPr>
        <w:t xml:space="preserve"> </w:t>
      </w:r>
      <w:r w:rsidRPr="00031540">
        <w:rPr>
          <w:b/>
          <w:u w:val="single"/>
        </w:rPr>
        <w:t xml:space="preserve">Обмотка трансформатора, ТМ-63 </w:t>
      </w:r>
      <w:proofErr w:type="spellStart"/>
      <w:r w:rsidRPr="00031540">
        <w:rPr>
          <w:b/>
          <w:u w:val="single"/>
        </w:rPr>
        <w:t>кВА</w:t>
      </w:r>
      <w:proofErr w:type="spellEnd"/>
      <w:r w:rsidRPr="00031540">
        <w:rPr>
          <w:b/>
          <w:u w:val="single"/>
        </w:rPr>
        <w:t>, ВН+НН</w:t>
      </w:r>
    </w:p>
    <w:p w:rsidR="00892EBA" w:rsidRPr="00031540" w:rsidRDefault="00892EBA" w:rsidP="00892EBA">
      <w:pPr>
        <w:contextualSpacing/>
        <w:jc w:val="both"/>
        <w:rPr>
          <w:b/>
        </w:rPr>
      </w:pPr>
    </w:p>
    <w:p w:rsidR="00892EBA" w:rsidRPr="00031540" w:rsidRDefault="00892EBA" w:rsidP="00892EBA">
      <w:pPr>
        <w:jc w:val="both"/>
      </w:pPr>
      <w:r w:rsidRPr="00031540">
        <w:lastRenderedPageBreak/>
        <w:t xml:space="preserve">Алюминиевые трансформаторные обмотки к ТМ-63 </w:t>
      </w:r>
      <w:proofErr w:type="spellStart"/>
      <w:r w:rsidRPr="00031540">
        <w:t>кВА</w:t>
      </w:r>
      <w:proofErr w:type="spellEnd"/>
      <w:r w:rsidRPr="00031540">
        <w:t xml:space="preserve"> предназначены для ремонта масляных трансформаторов в качестве запасных частей. </w:t>
      </w:r>
      <w:r w:rsidRPr="00892EBA">
        <w:t>Обмотка трансформатора представляет собой совокупность витков, которая образует электрическую цепь, в которой образуется электродвижущая сила, индуктированная в отдельных витках.</w:t>
      </w:r>
    </w:p>
    <w:p w:rsidR="00892EBA" w:rsidRPr="00892EBA" w:rsidRDefault="00892EBA" w:rsidP="00892EBA">
      <w:pPr>
        <w:contextualSpacing/>
        <w:jc w:val="both"/>
        <w:rPr>
          <w:u w:val="single"/>
          <w:lang w:val="en-US"/>
        </w:rPr>
      </w:pPr>
      <w:r w:rsidRPr="00892EBA">
        <w:rPr>
          <w:u w:val="single"/>
        </w:rPr>
        <w:t>Технические характеристики:</w:t>
      </w:r>
    </w:p>
    <w:p w:rsidR="00892EBA" w:rsidRPr="00031540" w:rsidRDefault="00892EBA" w:rsidP="00892EB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shd w:val="clear" w:color="auto" w:fill="FFFFFF"/>
        </w:rPr>
      </w:pPr>
      <w:r w:rsidRPr="00031540">
        <w:rPr>
          <w:shd w:val="clear" w:color="auto" w:fill="FFFFFF"/>
        </w:rPr>
        <w:t xml:space="preserve">Обмотка трансформатора должна содержать обмоточный провод, изоляционные детали, предусмотренные конструкцией; </w:t>
      </w:r>
    </w:p>
    <w:p w:rsidR="00892EBA" w:rsidRPr="00031540" w:rsidRDefault="00892EBA" w:rsidP="00892EB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shd w:val="clear" w:color="auto" w:fill="FFFFFF"/>
        </w:rPr>
      </w:pPr>
      <w:r w:rsidRPr="00031540">
        <w:rPr>
          <w:shd w:val="clear" w:color="auto" w:fill="FFFFFF"/>
        </w:rPr>
        <w:t>Изоляция должна создавать необходимые каналы для охлаждения, препятствовать их смещению под действием электромагнитных сил, защищать от электрического пробоя;</w:t>
      </w:r>
    </w:p>
    <w:p w:rsidR="00892EBA" w:rsidRPr="00031540" w:rsidRDefault="00892EBA" w:rsidP="00892EB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b/>
          <w:u w:val="single"/>
        </w:rPr>
      </w:pPr>
      <w:r w:rsidRPr="00031540">
        <w:rPr>
          <w:shd w:val="clear" w:color="auto" w:fill="FFFFFF"/>
        </w:rPr>
        <w:t>Алюминиевый провод прямоугольного и круглого сечений для обмоток силовых трансформаторов должен соответствовать ГОСТ 9761-61;</w:t>
      </w:r>
    </w:p>
    <w:p w:rsidR="00892EBA" w:rsidRPr="00031540" w:rsidRDefault="00892EBA" w:rsidP="00892EB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b/>
          <w:u w:val="single"/>
        </w:rPr>
      </w:pPr>
      <w:r w:rsidRPr="00031540">
        <w:rPr>
          <w:shd w:val="clear" w:color="auto" w:fill="FFFFFF"/>
        </w:rPr>
        <w:t xml:space="preserve">Конструкция обмоток трансформаторов должна удовлетворять условиям высокой электрической и механической прочности, а также </w:t>
      </w:r>
      <w:proofErr w:type="spellStart"/>
      <w:r w:rsidRPr="00031540">
        <w:rPr>
          <w:shd w:val="clear" w:color="auto" w:fill="FFFFFF"/>
        </w:rPr>
        <w:t>нагревостойкости</w:t>
      </w:r>
      <w:proofErr w:type="spellEnd"/>
      <w:r>
        <w:rPr>
          <w:shd w:val="clear" w:color="auto" w:fill="FFFFFF"/>
        </w:rPr>
        <w:t>;</w:t>
      </w:r>
    </w:p>
    <w:p w:rsidR="00892EBA" w:rsidRPr="00031540" w:rsidRDefault="00892EBA" w:rsidP="00892EB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b/>
          <w:u w:val="single"/>
        </w:rPr>
      </w:pPr>
      <w:r w:rsidRPr="00031540">
        <w:t>Изоляция обмоток должна выдерживать без поврежде</w:t>
      </w:r>
      <w:r w:rsidRPr="00031540">
        <w:softHyphen/>
        <w:t>ний коммутационные и атмосферные перенапряжения, ко</w:t>
      </w:r>
      <w:r w:rsidRPr="00031540">
        <w:softHyphen/>
        <w:t>торые могут возникнуть в сети.</w:t>
      </w:r>
    </w:p>
    <w:p w:rsidR="00892EBA" w:rsidRPr="00031540" w:rsidRDefault="00892EBA" w:rsidP="00892EBA">
      <w:pPr>
        <w:jc w:val="both"/>
      </w:pPr>
      <w:r w:rsidRPr="00031540">
        <w:t>Основные параметры обмотки трансформатора из алюминиевого провода сведены в таблице 1.</w:t>
      </w:r>
    </w:p>
    <w:p w:rsidR="00892EBA" w:rsidRPr="00031540" w:rsidRDefault="00892EBA" w:rsidP="00892EBA">
      <w:pPr>
        <w:jc w:val="both"/>
      </w:pPr>
      <w:r w:rsidRPr="00031540"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3"/>
        <w:gridCol w:w="1764"/>
        <w:gridCol w:w="1012"/>
        <w:gridCol w:w="1314"/>
        <w:gridCol w:w="1452"/>
        <w:gridCol w:w="920"/>
        <w:gridCol w:w="995"/>
        <w:gridCol w:w="995"/>
      </w:tblGrid>
      <w:tr w:rsidR="00892EBA" w:rsidRPr="00031540" w:rsidTr="00505387">
        <w:trPr>
          <w:trHeight w:val="367"/>
        </w:trPr>
        <w:tc>
          <w:tcPr>
            <w:tcW w:w="1499" w:type="dxa"/>
            <w:vMerge w:val="restart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r w:rsidRPr="00031540">
              <w:t>Условное обозначение обмотки</w:t>
            </w:r>
          </w:p>
        </w:tc>
        <w:tc>
          <w:tcPr>
            <w:tcW w:w="1888" w:type="dxa"/>
            <w:vMerge w:val="restart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r w:rsidRPr="00031540">
              <w:t>Тип трансформатора</w:t>
            </w:r>
          </w:p>
        </w:tc>
        <w:tc>
          <w:tcPr>
            <w:tcW w:w="1228" w:type="dxa"/>
            <w:vMerge w:val="restart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r w:rsidRPr="00031540">
              <w:t>Сторона</w:t>
            </w:r>
          </w:p>
        </w:tc>
        <w:tc>
          <w:tcPr>
            <w:tcW w:w="1402" w:type="dxa"/>
            <w:vMerge w:val="restart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r w:rsidRPr="00031540">
              <w:t>Схема соединения</w:t>
            </w:r>
          </w:p>
        </w:tc>
        <w:tc>
          <w:tcPr>
            <w:tcW w:w="1551" w:type="dxa"/>
            <w:vMerge w:val="restart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r w:rsidRPr="00031540">
              <w:t xml:space="preserve">Напряжение, </w:t>
            </w:r>
            <w:proofErr w:type="spellStart"/>
            <w:r w:rsidRPr="00031540">
              <w:t>кВ</w:t>
            </w:r>
            <w:proofErr w:type="spellEnd"/>
          </w:p>
        </w:tc>
        <w:tc>
          <w:tcPr>
            <w:tcW w:w="3136" w:type="dxa"/>
            <w:gridSpan w:val="3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r w:rsidRPr="00031540">
              <w:t>Габаритные размеры, мм</w:t>
            </w:r>
          </w:p>
        </w:tc>
      </w:tr>
      <w:tr w:rsidR="00892EBA" w:rsidRPr="00031540" w:rsidTr="00505387">
        <w:trPr>
          <w:trHeight w:val="462"/>
        </w:trPr>
        <w:tc>
          <w:tcPr>
            <w:tcW w:w="1499" w:type="dxa"/>
            <w:vMerge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</w:p>
        </w:tc>
        <w:tc>
          <w:tcPr>
            <w:tcW w:w="1888" w:type="dxa"/>
            <w:vMerge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</w:p>
        </w:tc>
        <w:tc>
          <w:tcPr>
            <w:tcW w:w="1228" w:type="dxa"/>
            <w:vMerge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</w:p>
        </w:tc>
        <w:tc>
          <w:tcPr>
            <w:tcW w:w="1402" w:type="dxa"/>
            <w:vMerge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</w:p>
        </w:tc>
        <w:tc>
          <w:tcPr>
            <w:tcW w:w="1551" w:type="dxa"/>
            <w:vMerge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</w:p>
        </w:tc>
        <w:tc>
          <w:tcPr>
            <w:tcW w:w="1022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r w:rsidRPr="00031540">
              <w:t>Высота</w:t>
            </w:r>
          </w:p>
        </w:tc>
        <w:tc>
          <w:tcPr>
            <w:tcW w:w="1057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proofErr w:type="spellStart"/>
            <w:r w:rsidRPr="00031540">
              <w:t>Внутр</w:t>
            </w:r>
            <w:proofErr w:type="spellEnd"/>
            <w:r w:rsidRPr="00031540">
              <w:t>. диаметр</w:t>
            </w:r>
          </w:p>
        </w:tc>
        <w:tc>
          <w:tcPr>
            <w:tcW w:w="1057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proofErr w:type="spellStart"/>
            <w:r w:rsidRPr="00031540">
              <w:t>Наруж</w:t>
            </w:r>
            <w:proofErr w:type="spellEnd"/>
            <w:r w:rsidRPr="00031540">
              <w:t>. диаметр</w:t>
            </w:r>
          </w:p>
        </w:tc>
      </w:tr>
      <w:tr w:rsidR="00892EBA" w:rsidRPr="00031540" w:rsidTr="00505387">
        <w:tc>
          <w:tcPr>
            <w:tcW w:w="1499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r w:rsidRPr="00031540">
              <w:t>ВН 4-63-10/0,4</w:t>
            </w:r>
          </w:p>
        </w:tc>
        <w:tc>
          <w:tcPr>
            <w:tcW w:w="1888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r w:rsidRPr="00031540">
              <w:t>ТМ-63/10</w:t>
            </w:r>
          </w:p>
        </w:tc>
        <w:tc>
          <w:tcPr>
            <w:tcW w:w="1228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r w:rsidRPr="00031540">
              <w:t>ВН</w:t>
            </w:r>
          </w:p>
        </w:tc>
        <w:tc>
          <w:tcPr>
            <w:tcW w:w="1402" w:type="dxa"/>
            <w:vMerge w:val="restart"/>
            <w:vAlign w:val="center"/>
          </w:tcPr>
          <w:p w:rsidR="00892EBA" w:rsidRPr="00031540" w:rsidRDefault="00892EBA" w:rsidP="00892EBA">
            <w:pPr>
              <w:contextualSpacing/>
              <w:jc w:val="both"/>
              <w:rPr>
                <w:lang w:val="en-US"/>
              </w:rPr>
            </w:pPr>
            <w:r w:rsidRPr="00031540">
              <w:rPr>
                <w:lang w:val="en-US"/>
              </w:rPr>
              <w:t>Y/Y</w:t>
            </w:r>
            <w:r w:rsidRPr="00031540">
              <w:rPr>
                <w:vertAlign w:val="subscript"/>
                <w:lang w:val="en-US"/>
              </w:rPr>
              <w:t>0</w:t>
            </w:r>
            <w:r w:rsidRPr="00031540">
              <w:rPr>
                <w:lang w:val="en-US"/>
              </w:rPr>
              <w:t>-0</w:t>
            </w:r>
          </w:p>
        </w:tc>
        <w:tc>
          <w:tcPr>
            <w:tcW w:w="1551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  <w:rPr>
                <w:lang w:val="en-US"/>
              </w:rPr>
            </w:pPr>
            <w:r w:rsidRPr="00031540">
              <w:rPr>
                <w:lang w:val="en-US"/>
              </w:rPr>
              <w:t>10</w:t>
            </w:r>
          </w:p>
        </w:tc>
        <w:tc>
          <w:tcPr>
            <w:tcW w:w="1022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  <w:rPr>
                <w:lang w:val="en-US"/>
              </w:rPr>
            </w:pPr>
            <w:r w:rsidRPr="00031540">
              <w:rPr>
                <w:lang w:val="en-US"/>
              </w:rPr>
              <w:t>418</w:t>
            </w:r>
          </w:p>
        </w:tc>
        <w:tc>
          <w:tcPr>
            <w:tcW w:w="1057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  <w:rPr>
                <w:lang w:val="en-US"/>
              </w:rPr>
            </w:pPr>
            <w:r w:rsidRPr="00031540">
              <w:rPr>
                <w:lang w:val="en-US"/>
              </w:rPr>
              <w:t>160</w:t>
            </w:r>
          </w:p>
        </w:tc>
        <w:tc>
          <w:tcPr>
            <w:tcW w:w="1057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  <w:rPr>
                <w:lang w:val="en-US"/>
              </w:rPr>
            </w:pPr>
            <w:r w:rsidRPr="00031540">
              <w:rPr>
                <w:lang w:val="en-US"/>
              </w:rPr>
              <w:t>250</w:t>
            </w:r>
          </w:p>
        </w:tc>
      </w:tr>
      <w:tr w:rsidR="00892EBA" w:rsidRPr="00031540" w:rsidTr="00505387">
        <w:tc>
          <w:tcPr>
            <w:tcW w:w="1499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r w:rsidRPr="00031540">
              <w:t>НН 4-63-10/0,4</w:t>
            </w:r>
          </w:p>
        </w:tc>
        <w:tc>
          <w:tcPr>
            <w:tcW w:w="1888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r w:rsidRPr="00031540">
              <w:t>ТМ-63/10</w:t>
            </w:r>
          </w:p>
        </w:tc>
        <w:tc>
          <w:tcPr>
            <w:tcW w:w="1228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  <w:r w:rsidRPr="00031540">
              <w:t>НН</w:t>
            </w:r>
          </w:p>
        </w:tc>
        <w:tc>
          <w:tcPr>
            <w:tcW w:w="1402" w:type="dxa"/>
            <w:vMerge/>
            <w:vAlign w:val="center"/>
          </w:tcPr>
          <w:p w:rsidR="00892EBA" w:rsidRPr="00031540" w:rsidRDefault="00892EBA" w:rsidP="00892EBA">
            <w:pPr>
              <w:contextualSpacing/>
              <w:jc w:val="both"/>
            </w:pPr>
          </w:p>
        </w:tc>
        <w:tc>
          <w:tcPr>
            <w:tcW w:w="1551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  <w:rPr>
                <w:lang w:val="en-US"/>
              </w:rPr>
            </w:pPr>
            <w:r w:rsidRPr="00031540">
              <w:rPr>
                <w:lang w:val="en-US"/>
              </w:rPr>
              <w:t>0.4</w:t>
            </w:r>
          </w:p>
        </w:tc>
        <w:tc>
          <w:tcPr>
            <w:tcW w:w="1022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  <w:rPr>
                <w:lang w:val="en-US"/>
              </w:rPr>
            </w:pPr>
            <w:r w:rsidRPr="00031540">
              <w:rPr>
                <w:lang w:val="en-US"/>
              </w:rPr>
              <w:t>418</w:t>
            </w:r>
          </w:p>
        </w:tc>
        <w:tc>
          <w:tcPr>
            <w:tcW w:w="1057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  <w:rPr>
                <w:lang w:val="en-US"/>
              </w:rPr>
            </w:pPr>
            <w:r w:rsidRPr="00031540">
              <w:rPr>
                <w:lang w:val="en-US"/>
              </w:rPr>
              <w:t>118</w:t>
            </w:r>
          </w:p>
        </w:tc>
        <w:tc>
          <w:tcPr>
            <w:tcW w:w="1057" w:type="dxa"/>
            <w:vAlign w:val="center"/>
          </w:tcPr>
          <w:p w:rsidR="00892EBA" w:rsidRPr="00031540" w:rsidRDefault="00892EBA" w:rsidP="00892EBA">
            <w:pPr>
              <w:contextualSpacing/>
              <w:jc w:val="both"/>
              <w:rPr>
                <w:lang w:val="en-US"/>
              </w:rPr>
            </w:pPr>
            <w:r w:rsidRPr="00031540">
              <w:rPr>
                <w:lang w:val="en-US"/>
              </w:rPr>
              <w:t>149</w:t>
            </w:r>
          </w:p>
        </w:tc>
      </w:tr>
    </w:tbl>
    <w:p w:rsidR="00892EBA" w:rsidRPr="00892EBA" w:rsidRDefault="00892EBA" w:rsidP="00892EBA">
      <w:pPr>
        <w:shd w:val="clear" w:color="auto" w:fill="FFFFFF"/>
        <w:contextualSpacing/>
        <w:jc w:val="both"/>
        <w:textAlignment w:val="baseline"/>
        <w:rPr>
          <w:bCs/>
          <w:spacing w:val="2"/>
          <w:lang w:eastAsia="ru-RU"/>
        </w:rPr>
      </w:pPr>
      <w:r w:rsidRPr="00892EBA">
        <w:rPr>
          <w:bCs/>
          <w:spacing w:val="2"/>
          <w:lang w:eastAsia="ru-RU"/>
        </w:rPr>
        <w:t>Маркировка:</w:t>
      </w:r>
    </w:p>
    <w:p w:rsidR="00892EBA" w:rsidRPr="00031540" w:rsidRDefault="00892EBA" w:rsidP="00892EBA">
      <w:pPr>
        <w:shd w:val="clear" w:color="auto" w:fill="FFFFFF"/>
        <w:contextualSpacing/>
        <w:jc w:val="both"/>
        <w:textAlignment w:val="baseline"/>
        <w:rPr>
          <w:spacing w:val="2"/>
          <w:lang w:eastAsia="ru-RU"/>
        </w:rPr>
      </w:pPr>
      <w:r w:rsidRPr="00031540">
        <w:rPr>
          <w:spacing w:val="2"/>
          <w:lang w:eastAsia="ru-RU"/>
        </w:rPr>
        <w:t>На каждую обмотку должны быть четко нанесены:</w:t>
      </w:r>
    </w:p>
    <w:p w:rsidR="00892EBA" w:rsidRPr="00031540" w:rsidRDefault="00892EBA" w:rsidP="00892EB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031540">
        <w:rPr>
          <w:spacing w:val="2"/>
          <w:lang w:eastAsia="ru-RU"/>
        </w:rPr>
        <w:t>товарный знак или наименование предприятия-изготовителя и товарный знак;</w:t>
      </w:r>
    </w:p>
    <w:p w:rsidR="00892EBA" w:rsidRPr="00031540" w:rsidRDefault="00892EBA" w:rsidP="00892EB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031540">
        <w:rPr>
          <w:spacing w:val="2"/>
          <w:lang w:eastAsia="ru-RU"/>
        </w:rPr>
        <w:t>условное обозначение;</w:t>
      </w:r>
    </w:p>
    <w:p w:rsidR="00892EBA" w:rsidRPr="00031540" w:rsidRDefault="00892EBA" w:rsidP="00892EB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031540">
        <w:rPr>
          <w:spacing w:val="2"/>
          <w:lang w:eastAsia="ru-RU"/>
        </w:rPr>
        <w:t>штамп технического контроля;</w:t>
      </w:r>
    </w:p>
    <w:p w:rsidR="00892EBA" w:rsidRPr="00892EBA" w:rsidRDefault="00892EBA" w:rsidP="00892EBA">
      <w:pPr>
        <w:jc w:val="both"/>
      </w:pPr>
      <w:r w:rsidRPr="00031540">
        <w:rPr>
          <w:spacing w:val="2"/>
          <w:lang w:eastAsia="ru-RU"/>
        </w:rPr>
        <w:t>дата изготовления (год и квартал).</w:t>
      </w:r>
    </w:p>
    <w:p w:rsidR="00892EBA" w:rsidRPr="00031540" w:rsidRDefault="00892EBA" w:rsidP="00892EBA">
      <w:pPr>
        <w:contextualSpacing/>
        <w:jc w:val="both"/>
        <w:rPr>
          <w:b/>
          <w:u w:val="single"/>
        </w:rPr>
      </w:pPr>
      <w:r>
        <w:rPr>
          <w:b/>
          <w:u w:val="single"/>
        </w:rPr>
        <w:t xml:space="preserve">5. </w:t>
      </w:r>
      <w:r w:rsidRPr="00031540">
        <w:rPr>
          <w:b/>
          <w:u w:val="single"/>
        </w:rPr>
        <w:t>Обмотка трансформатора, ТМ-</w:t>
      </w:r>
      <w:r>
        <w:rPr>
          <w:b/>
          <w:u w:val="single"/>
        </w:rPr>
        <w:t>100</w:t>
      </w:r>
      <w:r w:rsidRPr="00031540">
        <w:rPr>
          <w:b/>
          <w:u w:val="single"/>
        </w:rPr>
        <w:t xml:space="preserve"> </w:t>
      </w:r>
      <w:proofErr w:type="spellStart"/>
      <w:r w:rsidRPr="00031540">
        <w:rPr>
          <w:b/>
          <w:u w:val="single"/>
        </w:rPr>
        <w:t>кВА</w:t>
      </w:r>
      <w:proofErr w:type="spellEnd"/>
      <w:r w:rsidRPr="00031540">
        <w:rPr>
          <w:b/>
          <w:u w:val="single"/>
        </w:rPr>
        <w:t>, ВН+НН</w:t>
      </w:r>
    </w:p>
    <w:p w:rsidR="00892EBA" w:rsidRPr="00031540" w:rsidRDefault="00892EBA" w:rsidP="00892EBA">
      <w:pPr>
        <w:contextualSpacing/>
        <w:jc w:val="both"/>
      </w:pPr>
      <w:r w:rsidRPr="00031540">
        <w:t>Алюминиевые трансформаторные обмотки к ТМ-</w:t>
      </w:r>
      <w:r>
        <w:t>100</w:t>
      </w:r>
      <w:r w:rsidRPr="00031540">
        <w:t xml:space="preserve"> </w:t>
      </w:r>
      <w:proofErr w:type="spellStart"/>
      <w:r w:rsidRPr="00031540">
        <w:t>кВА</w:t>
      </w:r>
      <w:proofErr w:type="spellEnd"/>
      <w:r w:rsidRPr="00031540">
        <w:t xml:space="preserve"> предназначены для ремонта масляных трансформаторов в качестве запасных частей. </w:t>
      </w:r>
      <w:r w:rsidRPr="00031540">
        <w:rPr>
          <w:shd w:val="clear" w:color="auto" w:fill="FFFFFF"/>
        </w:rPr>
        <w:t>Обмотка трансформатора представляет собой совокупность витков, которая образует электрическую цепь, в которой образуется электродвижущая сила, индуктированная в отдельных витках.</w:t>
      </w:r>
    </w:p>
    <w:p w:rsidR="00892EBA" w:rsidRPr="009F46EA" w:rsidRDefault="00892EBA" w:rsidP="00892EBA">
      <w:pPr>
        <w:contextualSpacing/>
        <w:jc w:val="both"/>
        <w:rPr>
          <w:lang w:val="en-US"/>
        </w:rPr>
      </w:pPr>
      <w:r w:rsidRPr="009F46EA">
        <w:t>Технические характеристики:</w:t>
      </w:r>
    </w:p>
    <w:p w:rsidR="00892EBA" w:rsidRPr="00031540" w:rsidRDefault="00892EBA" w:rsidP="00892EB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shd w:val="clear" w:color="auto" w:fill="FFFFFF"/>
        </w:rPr>
      </w:pPr>
      <w:r w:rsidRPr="00031540">
        <w:rPr>
          <w:shd w:val="clear" w:color="auto" w:fill="FFFFFF"/>
        </w:rPr>
        <w:t xml:space="preserve">Обмотка трансформатора должна содержать обмоточный провод, изоляционные детали, предусмотренные конструкцией; </w:t>
      </w:r>
    </w:p>
    <w:p w:rsidR="00892EBA" w:rsidRPr="00031540" w:rsidRDefault="00892EBA" w:rsidP="00892EB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shd w:val="clear" w:color="auto" w:fill="FFFFFF"/>
        </w:rPr>
      </w:pPr>
      <w:r w:rsidRPr="00031540">
        <w:rPr>
          <w:shd w:val="clear" w:color="auto" w:fill="FFFFFF"/>
        </w:rPr>
        <w:t>Изоляция должна создавать необходимые каналы для охлаждения, препятствовать их смещению под действием электромагнитных сил, защищать от электрического пробоя;</w:t>
      </w:r>
    </w:p>
    <w:p w:rsidR="00892EBA" w:rsidRPr="00031540" w:rsidRDefault="00892EBA" w:rsidP="00892EB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b/>
          <w:u w:val="single"/>
        </w:rPr>
      </w:pPr>
      <w:r w:rsidRPr="00031540">
        <w:rPr>
          <w:shd w:val="clear" w:color="auto" w:fill="FFFFFF"/>
        </w:rPr>
        <w:t>Алюминиевый провод прямоугольного и круглого сечений для обмоток силовых трансформаторов должен соответствовать ГОСТ 9761-61;</w:t>
      </w:r>
    </w:p>
    <w:p w:rsidR="00892EBA" w:rsidRPr="00031540" w:rsidRDefault="00892EBA" w:rsidP="00892EB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b/>
          <w:u w:val="single"/>
        </w:rPr>
      </w:pPr>
      <w:r w:rsidRPr="00031540">
        <w:rPr>
          <w:shd w:val="clear" w:color="auto" w:fill="FFFFFF"/>
        </w:rPr>
        <w:t xml:space="preserve">Конструкция обмоток трансформаторов должна удовлетворять условиям высокой электрической и механической прочности, а также </w:t>
      </w:r>
      <w:proofErr w:type="spellStart"/>
      <w:r w:rsidRPr="00031540">
        <w:rPr>
          <w:shd w:val="clear" w:color="auto" w:fill="FFFFFF"/>
        </w:rPr>
        <w:t>нагревостойкости</w:t>
      </w:r>
      <w:proofErr w:type="spellEnd"/>
      <w:r>
        <w:rPr>
          <w:shd w:val="clear" w:color="auto" w:fill="FFFFFF"/>
        </w:rPr>
        <w:t>;</w:t>
      </w:r>
    </w:p>
    <w:p w:rsidR="00892EBA" w:rsidRPr="00031540" w:rsidRDefault="00892EBA" w:rsidP="009F46EA">
      <w:pPr>
        <w:pStyle w:val="a5"/>
        <w:numPr>
          <w:ilvl w:val="0"/>
          <w:numId w:val="12"/>
        </w:numPr>
        <w:ind w:left="284" w:hanging="284"/>
        <w:jc w:val="both"/>
        <w:rPr>
          <w:b/>
          <w:u w:val="single"/>
        </w:rPr>
      </w:pPr>
      <w:r w:rsidRPr="00031540">
        <w:t>Изоляция обмоток должна выдерживать без поврежде</w:t>
      </w:r>
      <w:r w:rsidRPr="00031540">
        <w:softHyphen/>
        <w:t>ний коммутационные и атмосферные перенапряжения, ко</w:t>
      </w:r>
      <w:r w:rsidRPr="00031540">
        <w:softHyphen/>
        <w:t>торые могут возникнуть в сети.</w:t>
      </w:r>
    </w:p>
    <w:p w:rsidR="009F46EA" w:rsidRDefault="00892EBA" w:rsidP="009F46EA">
      <w:pPr>
        <w:jc w:val="both"/>
      </w:pPr>
      <w:r w:rsidRPr="00031540">
        <w:t xml:space="preserve">Основные параметры обмотки трансформатора из алюминиевого провода сведены в таблице </w:t>
      </w:r>
    </w:p>
    <w:p w:rsidR="009F46EA" w:rsidRDefault="009F46EA" w:rsidP="009F46EA">
      <w:pPr>
        <w:jc w:val="both"/>
      </w:pPr>
    </w:p>
    <w:p w:rsidR="009F46EA" w:rsidRDefault="009F46EA" w:rsidP="00892EBA">
      <w:pPr>
        <w:jc w:val="both"/>
      </w:pPr>
    </w:p>
    <w:p w:rsidR="009F46EA" w:rsidRDefault="009F46EA" w:rsidP="00892EBA">
      <w:pPr>
        <w:jc w:val="both"/>
      </w:pPr>
    </w:p>
    <w:p w:rsidR="009F46EA" w:rsidRDefault="009F46EA" w:rsidP="00892EBA">
      <w:pPr>
        <w:jc w:val="both"/>
      </w:pPr>
    </w:p>
    <w:p w:rsidR="009F46EA" w:rsidRDefault="009F46EA" w:rsidP="00892EBA">
      <w:pPr>
        <w:jc w:val="both"/>
      </w:pPr>
    </w:p>
    <w:p w:rsidR="00892EBA" w:rsidRPr="00031540" w:rsidRDefault="00892EBA" w:rsidP="00892EBA">
      <w:pPr>
        <w:jc w:val="right"/>
      </w:pPr>
      <w:r w:rsidRPr="00031540">
        <w:lastRenderedPageBreak/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3"/>
        <w:gridCol w:w="1764"/>
        <w:gridCol w:w="1012"/>
        <w:gridCol w:w="1314"/>
        <w:gridCol w:w="1452"/>
        <w:gridCol w:w="920"/>
        <w:gridCol w:w="995"/>
        <w:gridCol w:w="995"/>
      </w:tblGrid>
      <w:tr w:rsidR="00892EBA" w:rsidRPr="009A76D5" w:rsidTr="00505387">
        <w:trPr>
          <w:trHeight w:val="367"/>
        </w:trPr>
        <w:tc>
          <w:tcPr>
            <w:tcW w:w="1499" w:type="dxa"/>
            <w:vMerge w:val="restart"/>
            <w:vAlign w:val="center"/>
          </w:tcPr>
          <w:p w:rsidR="00892EBA" w:rsidRPr="009A76D5" w:rsidRDefault="00892EBA" w:rsidP="00505387">
            <w:pPr>
              <w:jc w:val="center"/>
            </w:pPr>
            <w:r w:rsidRPr="009A76D5">
              <w:t>Условное обозначение обмотки</w:t>
            </w:r>
          </w:p>
        </w:tc>
        <w:tc>
          <w:tcPr>
            <w:tcW w:w="1888" w:type="dxa"/>
            <w:vMerge w:val="restart"/>
            <w:vAlign w:val="center"/>
          </w:tcPr>
          <w:p w:rsidR="00892EBA" w:rsidRPr="009A76D5" w:rsidRDefault="00892EBA" w:rsidP="00505387">
            <w:pPr>
              <w:jc w:val="center"/>
            </w:pPr>
            <w:r w:rsidRPr="009A76D5">
              <w:t>Тип трансформатора</w:t>
            </w:r>
          </w:p>
        </w:tc>
        <w:tc>
          <w:tcPr>
            <w:tcW w:w="1228" w:type="dxa"/>
            <w:vMerge w:val="restart"/>
            <w:vAlign w:val="center"/>
          </w:tcPr>
          <w:p w:rsidR="00892EBA" w:rsidRPr="009A76D5" w:rsidRDefault="00892EBA" w:rsidP="00505387">
            <w:pPr>
              <w:jc w:val="center"/>
            </w:pPr>
            <w:r w:rsidRPr="009A76D5">
              <w:t>Сторона</w:t>
            </w:r>
          </w:p>
        </w:tc>
        <w:tc>
          <w:tcPr>
            <w:tcW w:w="1402" w:type="dxa"/>
            <w:vMerge w:val="restart"/>
            <w:vAlign w:val="center"/>
          </w:tcPr>
          <w:p w:rsidR="00892EBA" w:rsidRPr="009A76D5" w:rsidRDefault="00892EBA" w:rsidP="00505387">
            <w:pPr>
              <w:jc w:val="center"/>
            </w:pPr>
            <w:r>
              <w:t>Схема соединения</w:t>
            </w:r>
          </w:p>
        </w:tc>
        <w:tc>
          <w:tcPr>
            <w:tcW w:w="1551" w:type="dxa"/>
            <w:vMerge w:val="restart"/>
            <w:vAlign w:val="center"/>
          </w:tcPr>
          <w:p w:rsidR="00892EBA" w:rsidRPr="009A76D5" w:rsidRDefault="00892EBA" w:rsidP="00505387">
            <w:pPr>
              <w:jc w:val="center"/>
            </w:pPr>
            <w:r>
              <w:t xml:space="preserve">Напряжение, </w:t>
            </w:r>
            <w:proofErr w:type="spellStart"/>
            <w:r>
              <w:t>кВ</w:t>
            </w:r>
            <w:proofErr w:type="spellEnd"/>
          </w:p>
        </w:tc>
        <w:tc>
          <w:tcPr>
            <w:tcW w:w="3136" w:type="dxa"/>
            <w:gridSpan w:val="3"/>
            <w:vAlign w:val="center"/>
          </w:tcPr>
          <w:p w:rsidR="00892EBA" w:rsidRPr="009A76D5" w:rsidRDefault="00892EBA" w:rsidP="00505387">
            <w:pPr>
              <w:jc w:val="center"/>
            </w:pPr>
            <w:r>
              <w:t>Габаритные размеры, мм</w:t>
            </w:r>
          </w:p>
        </w:tc>
      </w:tr>
      <w:tr w:rsidR="00892EBA" w:rsidRPr="009A76D5" w:rsidTr="00505387">
        <w:trPr>
          <w:trHeight w:val="462"/>
        </w:trPr>
        <w:tc>
          <w:tcPr>
            <w:tcW w:w="1499" w:type="dxa"/>
            <w:vMerge/>
            <w:vAlign w:val="center"/>
          </w:tcPr>
          <w:p w:rsidR="00892EBA" w:rsidRPr="009A76D5" w:rsidRDefault="00892EBA" w:rsidP="00505387">
            <w:pPr>
              <w:jc w:val="center"/>
            </w:pPr>
          </w:p>
        </w:tc>
        <w:tc>
          <w:tcPr>
            <w:tcW w:w="1888" w:type="dxa"/>
            <w:vMerge/>
            <w:vAlign w:val="center"/>
          </w:tcPr>
          <w:p w:rsidR="00892EBA" w:rsidRPr="009A76D5" w:rsidRDefault="00892EBA" w:rsidP="00505387">
            <w:pPr>
              <w:jc w:val="center"/>
            </w:pPr>
          </w:p>
        </w:tc>
        <w:tc>
          <w:tcPr>
            <w:tcW w:w="1228" w:type="dxa"/>
            <w:vMerge/>
            <w:vAlign w:val="center"/>
          </w:tcPr>
          <w:p w:rsidR="00892EBA" w:rsidRPr="009A76D5" w:rsidRDefault="00892EBA" w:rsidP="00505387">
            <w:pPr>
              <w:jc w:val="center"/>
            </w:pPr>
          </w:p>
        </w:tc>
        <w:tc>
          <w:tcPr>
            <w:tcW w:w="1402" w:type="dxa"/>
            <w:vMerge/>
            <w:vAlign w:val="center"/>
          </w:tcPr>
          <w:p w:rsidR="00892EBA" w:rsidRDefault="00892EBA" w:rsidP="00505387">
            <w:pPr>
              <w:jc w:val="center"/>
            </w:pPr>
          </w:p>
        </w:tc>
        <w:tc>
          <w:tcPr>
            <w:tcW w:w="1551" w:type="dxa"/>
            <w:vMerge/>
            <w:vAlign w:val="center"/>
          </w:tcPr>
          <w:p w:rsidR="00892EBA" w:rsidRDefault="00892EBA" w:rsidP="00505387">
            <w:pPr>
              <w:jc w:val="center"/>
            </w:pPr>
          </w:p>
        </w:tc>
        <w:tc>
          <w:tcPr>
            <w:tcW w:w="1022" w:type="dxa"/>
            <w:vAlign w:val="center"/>
          </w:tcPr>
          <w:p w:rsidR="00892EBA" w:rsidRPr="009A76D5" w:rsidRDefault="00892EBA" w:rsidP="00505387">
            <w:pPr>
              <w:jc w:val="center"/>
            </w:pPr>
            <w:r>
              <w:t>Высота</w:t>
            </w:r>
          </w:p>
        </w:tc>
        <w:tc>
          <w:tcPr>
            <w:tcW w:w="1057" w:type="dxa"/>
            <w:vAlign w:val="center"/>
          </w:tcPr>
          <w:p w:rsidR="00892EBA" w:rsidRPr="009A76D5" w:rsidRDefault="00892EBA" w:rsidP="00505387">
            <w:pPr>
              <w:jc w:val="center"/>
            </w:pPr>
            <w:proofErr w:type="spellStart"/>
            <w:r>
              <w:t>Внутр</w:t>
            </w:r>
            <w:proofErr w:type="spellEnd"/>
            <w:r>
              <w:t>. диаметр</w:t>
            </w:r>
          </w:p>
        </w:tc>
        <w:tc>
          <w:tcPr>
            <w:tcW w:w="1057" w:type="dxa"/>
            <w:vAlign w:val="center"/>
          </w:tcPr>
          <w:p w:rsidR="00892EBA" w:rsidRPr="009A76D5" w:rsidRDefault="00892EBA" w:rsidP="00505387">
            <w:pPr>
              <w:jc w:val="center"/>
            </w:pPr>
            <w:proofErr w:type="spellStart"/>
            <w:r>
              <w:t>Наруж</w:t>
            </w:r>
            <w:proofErr w:type="spellEnd"/>
            <w:r>
              <w:t>. диаметр</w:t>
            </w:r>
          </w:p>
        </w:tc>
      </w:tr>
      <w:tr w:rsidR="00892EBA" w:rsidRPr="009A76D5" w:rsidTr="00505387">
        <w:tc>
          <w:tcPr>
            <w:tcW w:w="1499" w:type="dxa"/>
            <w:vAlign w:val="center"/>
          </w:tcPr>
          <w:p w:rsidR="00892EBA" w:rsidRPr="009A76D5" w:rsidRDefault="00892EBA" w:rsidP="00505387">
            <w:pPr>
              <w:jc w:val="center"/>
            </w:pPr>
            <w:r>
              <w:t>ВН 4-</w:t>
            </w:r>
            <w:r>
              <w:rPr>
                <w:lang w:val="en-US"/>
              </w:rPr>
              <w:t>100</w:t>
            </w:r>
            <w:r>
              <w:t>-10/0,4</w:t>
            </w:r>
          </w:p>
        </w:tc>
        <w:tc>
          <w:tcPr>
            <w:tcW w:w="1888" w:type="dxa"/>
            <w:vAlign w:val="center"/>
          </w:tcPr>
          <w:p w:rsidR="00892EBA" w:rsidRPr="009A76D5" w:rsidRDefault="00892EBA" w:rsidP="00505387">
            <w:pPr>
              <w:jc w:val="center"/>
            </w:pPr>
            <w:r>
              <w:t>ТМ-</w:t>
            </w:r>
            <w:r>
              <w:rPr>
                <w:lang w:val="en-US"/>
              </w:rPr>
              <w:t>100</w:t>
            </w:r>
            <w:r>
              <w:t>/10</w:t>
            </w:r>
          </w:p>
        </w:tc>
        <w:tc>
          <w:tcPr>
            <w:tcW w:w="1228" w:type="dxa"/>
            <w:vAlign w:val="center"/>
          </w:tcPr>
          <w:p w:rsidR="00892EBA" w:rsidRPr="009A76D5" w:rsidRDefault="00892EBA" w:rsidP="00505387">
            <w:pPr>
              <w:jc w:val="center"/>
            </w:pPr>
            <w:r>
              <w:t>ВН</w:t>
            </w:r>
          </w:p>
        </w:tc>
        <w:tc>
          <w:tcPr>
            <w:tcW w:w="1402" w:type="dxa"/>
            <w:vMerge w:val="restart"/>
            <w:vAlign w:val="center"/>
          </w:tcPr>
          <w:p w:rsidR="00892EBA" w:rsidRDefault="00892EBA" w:rsidP="00505387">
            <w:pPr>
              <w:jc w:val="center"/>
            </w:pPr>
            <w:r w:rsidRPr="0088770D">
              <w:rPr>
                <w:lang w:val="en-US"/>
              </w:rPr>
              <w:t>Y/Y</w:t>
            </w:r>
            <w:r w:rsidRPr="0088770D">
              <w:rPr>
                <w:vertAlign w:val="subscript"/>
                <w:lang w:val="en-US"/>
              </w:rPr>
              <w:t>0</w:t>
            </w:r>
            <w:r w:rsidRPr="0088770D">
              <w:rPr>
                <w:lang w:val="en-US"/>
              </w:rPr>
              <w:t>-0</w:t>
            </w:r>
          </w:p>
        </w:tc>
        <w:tc>
          <w:tcPr>
            <w:tcW w:w="1551" w:type="dxa"/>
            <w:vAlign w:val="center"/>
          </w:tcPr>
          <w:p w:rsidR="00892EBA" w:rsidRPr="009A76D5" w:rsidRDefault="00892EB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22" w:type="dxa"/>
            <w:vAlign w:val="center"/>
          </w:tcPr>
          <w:p w:rsidR="00892EBA" w:rsidRPr="00AE140B" w:rsidRDefault="00892EB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504</w:t>
            </w:r>
          </w:p>
        </w:tc>
        <w:tc>
          <w:tcPr>
            <w:tcW w:w="1057" w:type="dxa"/>
            <w:vAlign w:val="center"/>
          </w:tcPr>
          <w:p w:rsidR="00892EBA" w:rsidRPr="00AE140B" w:rsidRDefault="00892EB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190</w:t>
            </w:r>
          </w:p>
        </w:tc>
        <w:tc>
          <w:tcPr>
            <w:tcW w:w="1057" w:type="dxa"/>
            <w:vAlign w:val="center"/>
          </w:tcPr>
          <w:p w:rsidR="00892EBA" w:rsidRPr="00AE140B" w:rsidRDefault="00892EB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266</w:t>
            </w:r>
          </w:p>
        </w:tc>
      </w:tr>
      <w:tr w:rsidR="00892EBA" w:rsidRPr="009A76D5" w:rsidTr="00505387">
        <w:tc>
          <w:tcPr>
            <w:tcW w:w="1499" w:type="dxa"/>
            <w:vAlign w:val="center"/>
          </w:tcPr>
          <w:p w:rsidR="00892EBA" w:rsidRPr="009A76D5" w:rsidRDefault="00892EBA" w:rsidP="00505387">
            <w:pPr>
              <w:jc w:val="center"/>
            </w:pPr>
            <w:r>
              <w:t>НН 4-</w:t>
            </w:r>
            <w:r>
              <w:rPr>
                <w:lang w:val="en-US"/>
              </w:rPr>
              <w:t>100</w:t>
            </w:r>
            <w:r>
              <w:t>-10/0,4</w:t>
            </w:r>
          </w:p>
        </w:tc>
        <w:tc>
          <w:tcPr>
            <w:tcW w:w="1888" w:type="dxa"/>
            <w:vAlign w:val="center"/>
          </w:tcPr>
          <w:p w:rsidR="00892EBA" w:rsidRPr="009A76D5" w:rsidRDefault="00892EBA" w:rsidP="00505387">
            <w:pPr>
              <w:jc w:val="center"/>
            </w:pPr>
            <w:r>
              <w:t>ТМ-</w:t>
            </w:r>
            <w:r>
              <w:rPr>
                <w:lang w:val="en-US"/>
              </w:rPr>
              <w:t>100</w:t>
            </w:r>
            <w:r>
              <w:t>/10</w:t>
            </w:r>
          </w:p>
        </w:tc>
        <w:tc>
          <w:tcPr>
            <w:tcW w:w="1228" w:type="dxa"/>
            <w:vAlign w:val="center"/>
          </w:tcPr>
          <w:p w:rsidR="00892EBA" w:rsidRPr="009A76D5" w:rsidRDefault="00892EBA" w:rsidP="00505387">
            <w:pPr>
              <w:jc w:val="center"/>
            </w:pPr>
            <w:r>
              <w:t>НН</w:t>
            </w:r>
          </w:p>
        </w:tc>
        <w:tc>
          <w:tcPr>
            <w:tcW w:w="1402" w:type="dxa"/>
            <w:vMerge/>
            <w:vAlign w:val="center"/>
          </w:tcPr>
          <w:p w:rsidR="00892EBA" w:rsidRPr="009A76D5" w:rsidRDefault="00892EBA" w:rsidP="00505387">
            <w:pPr>
              <w:jc w:val="center"/>
            </w:pPr>
          </w:p>
        </w:tc>
        <w:tc>
          <w:tcPr>
            <w:tcW w:w="1551" w:type="dxa"/>
            <w:vAlign w:val="center"/>
          </w:tcPr>
          <w:p w:rsidR="00892EBA" w:rsidRPr="009A76D5" w:rsidRDefault="00892EB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0.4</w:t>
            </w:r>
          </w:p>
        </w:tc>
        <w:tc>
          <w:tcPr>
            <w:tcW w:w="1022" w:type="dxa"/>
            <w:vAlign w:val="center"/>
          </w:tcPr>
          <w:p w:rsidR="00892EBA" w:rsidRPr="00AE140B" w:rsidRDefault="00892EB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504</w:t>
            </w:r>
          </w:p>
        </w:tc>
        <w:tc>
          <w:tcPr>
            <w:tcW w:w="1057" w:type="dxa"/>
            <w:vAlign w:val="center"/>
          </w:tcPr>
          <w:p w:rsidR="00892EBA" w:rsidRPr="00AE140B" w:rsidRDefault="00892EB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1057" w:type="dxa"/>
            <w:vAlign w:val="center"/>
          </w:tcPr>
          <w:p w:rsidR="00892EBA" w:rsidRPr="00AE140B" w:rsidRDefault="00892EB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181</w:t>
            </w:r>
          </w:p>
        </w:tc>
      </w:tr>
    </w:tbl>
    <w:p w:rsidR="00892EBA" w:rsidRPr="009F46EA" w:rsidRDefault="00892EBA" w:rsidP="00892EBA">
      <w:pPr>
        <w:shd w:val="clear" w:color="auto" w:fill="FFFFFF"/>
        <w:jc w:val="both"/>
        <w:textAlignment w:val="baseline"/>
        <w:rPr>
          <w:bCs/>
          <w:spacing w:val="2"/>
          <w:lang w:eastAsia="ru-RU"/>
        </w:rPr>
      </w:pPr>
      <w:r w:rsidRPr="009F46EA">
        <w:rPr>
          <w:bCs/>
          <w:spacing w:val="2"/>
          <w:lang w:eastAsia="ru-RU"/>
        </w:rPr>
        <w:t>Маркировка:</w:t>
      </w:r>
    </w:p>
    <w:p w:rsidR="00892EBA" w:rsidRDefault="00892EBA" w:rsidP="00892EBA">
      <w:pPr>
        <w:shd w:val="clear" w:color="auto" w:fill="FFFFFF"/>
        <w:jc w:val="both"/>
        <w:textAlignment w:val="baseline"/>
        <w:rPr>
          <w:spacing w:val="2"/>
          <w:lang w:eastAsia="ru-RU"/>
        </w:rPr>
      </w:pPr>
      <w:r>
        <w:rPr>
          <w:spacing w:val="2"/>
          <w:lang w:eastAsia="ru-RU"/>
        </w:rPr>
        <w:t>На каждую обмотку должны быть четко нанесены:</w:t>
      </w:r>
    </w:p>
    <w:p w:rsidR="00892EBA" w:rsidRDefault="00892EBA" w:rsidP="00892EB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>
        <w:rPr>
          <w:spacing w:val="2"/>
          <w:lang w:eastAsia="ru-RU"/>
        </w:rPr>
        <w:t>товарный знак или наименование предприятия-изготовителя и товарный знак;</w:t>
      </w:r>
    </w:p>
    <w:p w:rsidR="00892EBA" w:rsidRDefault="00892EBA" w:rsidP="00892EB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>
        <w:rPr>
          <w:spacing w:val="2"/>
          <w:lang w:eastAsia="ru-RU"/>
        </w:rPr>
        <w:t>условное обозначение;</w:t>
      </w:r>
    </w:p>
    <w:p w:rsidR="00892EBA" w:rsidRDefault="00892EBA" w:rsidP="00892EB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>
        <w:rPr>
          <w:spacing w:val="2"/>
          <w:lang w:eastAsia="ru-RU"/>
        </w:rPr>
        <w:t>штамп технического контроля;</w:t>
      </w:r>
    </w:p>
    <w:p w:rsidR="000119D1" w:rsidRDefault="00892EBA" w:rsidP="00892EBA">
      <w:pPr>
        <w:rPr>
          <w:spacing w:val="2"/>
          <w:lang w:eastAsia="ru-RU"/>
        </w:rPr>
      </w:pPr>
      <w:r>
        <w:rPr>
          <w:spacing w:val="2"/>
          <w:lang w:eastAsia="ru-RU"/>
        </w:rPr>
        <w:t>дата изготовления (год и квартал).</w:t>
      </w:r>
    </w:p>
    <w:p w:rsidR="009F46EA" w:rsidRPr="0031725B" w:rsidRDefault="009F46EA" w:rsidP="009F46EA">
      <w:pPr>
        <w:contextualSpacing/>
        <w:jc w:val="both"/>
        <w:rPr>
          <w:b/>
          <w:u w:val="single"/>
        </w:rPr>
      </w:pPr>
      <w:r>
        <w:rPr>
          <w:spacing w:val="2"/>
          <w:lang w:eastAsia="ru-RU"/>
        </w:rPr>
        <w:t>6.</w:t>
      </w:r>
      <w:r w:rsidRPr="009F46EA">
        <w:rPr>
          <w:b/>
          <w:u w:val="single"/>
        </w:rPr>
        <w:t xml:space="preserve"> </w:t>
      </w:r>
      <w:r>
        <w:rPr>
          <w:b/>
          <w:u w:val="single"/>
        </w:rPr>
        <w:t>Обмотка трансформатора, ТМ-</w:t>
      </w:r>
      <w:r w:rsidRPr="00E3382B">
        <w:rPr>
          <w:b/>
          <w:u w:val="single"/>
        </w:rPr>
        <w:t>160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кВА</w:t>
      </w:r>
      <w:proofErr w:type="spellEnd"/>
      <w:r>
        <w:rPr>
          <w:b/>
          <w:u w:val="single"/>
        </w:rPr>
        <w:t>, ВН+НН</w:t>
      </w:r>
    </w:p>
    <w:p w:rsidR="009F46EA" w:rsidRPr="009105AC" w:rsidRDefault="009F46EA" w:rsidP="009F46EA">
      <w:pPr>
        <w:contextualSpacing/>
        <w:jc w:val="both"/>
      </w:pPr>
      <w:r>
        <w:t>Алюминиевые трансформаторные обмотки к ТМ-</w:t>
      </w:r>
      <w:r w:rsidRPr="00E3382B">
        <w:t>160</w:t>
      </w:r>
      <w:r>
        <w:t xml:space="preserve"> </w:t>
      </w:r>
      <w:proofErr w:type="spellStart"/>
      <w:r>
        <w:t>кВА</w:t>
      </w:r>
      <w:proofErr w:type="spellEnd"/>
      <w:r>
        <w:t xml:space="preserve"> предназначены для ремонта масляных трансформаторов в качестве запасных частей.</w:t>
      </w:r>
      <w:r w:rsidRPr="006053B7">
        <w:rPr>
          <w:shd w:val="clear" w:color="auto" w:fill="FFFFFF"/>
        </w:rPr>
        <w:t xml:space="preserve"> </w:t>
      </w:r>
      <w:r w:rsidRPr="009105AC">
        <w:rPr>
          <w:shd w:val="clear" w:color="auto" w:fill="FFFFFF"/>
        </w:rPr>
        <w:t>Обмотка трансформатора представляет собой совокупность витков, которая образует электрическую цепь, в которой образуется электродвижущая сила, индуктированная в отдельных витках.</w:t>
      </w:r>
    </w:p>
    <w:p w:rsidR="009F46EA" w:rsidRPr="009F46EA" w:rsidRDefault="009F46EA" w:rsidP="009F46EA">
      <w:pPr>
        <w:jc w:val="both"/>
        <w:rPr>
          <w:lang w:val="en-US"/>
        </w:rPr>
      </w:pPr>
      <w:r w:rsidRPr="009F46EA">
        <w:t>Технические характеристики:</w:t>
      </w:r>
    </w:p>
    <w:p w:rsidR="009F46EA" w:rsidRDefault="009F46EA" w:rsidP="009F46E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Обмотка трансформатора должна содержать обмоточный провод, изоляционные детали, предусмотренные конструкцией; </w:t>
      </w:r>
    </w:p>
    <w:p w:rsidR="009F46EA" w:rsidRDefault="009F46EA" w:rsidP="009F46E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>Изоляция должна создавать необходимые каналы для охлаждения, препятствовать их смещению под действием электромагнитных сил, защищать от электрического пробоя;</w:t>
      </w:r>
    </w:p>
    <w:p w:rsidR="009F46EA" w:rsidRDefault="009F46EA" w:rsidP="009F46E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b/>
          <w:u w:val="single"/>
        </w:rPr>
      </w:pPr>
      <w:r>
        <w:rPr>
          <w:shd w:val="clear" w:color="auto" w:fill="FFFFFF"/>
        </w:rPr>
        <w:t>Алюминиевый провод прямоугольного и круглого сечений для обмоток силовых трансформаторов должен соответствовать ГОСТ 9761-61;</w:t>
      </w:r>
    </w:p>
    <w:p w:rsidR="009F46EA" w:rsidRDefault="009F46EA" w:rsidP="009F46E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b/>
          <w:u w:val="single"/>
        </w:rPr>
      </w:pPr>
      <w:r>
        <w:rPr>
          <w:shd w:val="clear" w:color="auto" w:fill="FFFFFF"/>
        </w:rPr>
        <w:t xml:space="preserve">Конструкция обмоток трансформаторов должна удовлетворять условиям высокой электрической и механической прочности, а также </w:t>
      </w:r>
      <w:proofErr w:type="spellStart"/>
      <w:r>
        <w:rPr>
          <w:shd w:val="clear" w:color="auto" w:fill="FFFFFF"/>
        </w:rPr>
        <w:t>нагревостойкости</w:t>
      </w:r>
      <w:proofErr w:type="spellEnd"/>
      <w:r>
        <w:rPr>
          <w:shd w:val="clear" w:color="auto" w:fill="FFFFFF"/>
        </w:rPr>
        <w:t>;</w:t>
      </w:r>
    </w:p>
    <w:p w:rsidR="009F46EA" w:rsidRDefault="009F46EA" w:rsidP="009F46E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b/>
          <w:u w:val="single"/>
        </w:rPr>
      </w:pPr>
      <w:r>
        <w:t>Изоляция обмоток должна выдерживать без поврежде</w:t>
      </w:r>
      <w:r>
        <w:softHyphen/>
        <w:t>ний коммутационные и атмосферные перенапряжения, ко</w:t>
      </w:r>
      <w:r>
        <w:softHyphen/>
        <w:t>торые могут возникнуть в сети.</w:t>
      </w:r>
    </w:p>
    <w:p w:rsidR="009F46EA" w:rsidRDefault="009F46EA" w:rsidP="009F46EA">
      <w:pPr>
        <w:jc w:val="both"/>
      </w:pPr>
      <w:r>
        <w:t>Основные параметры обмотки трансформатора из алюминиевого провода сведены в таблице 1.</w:t>
      </w:r>
    </w:p>
    <w:p w:rsidR="009F46EA" w:rsidRDefault="009F46EA" w:rsidP="009F46EA">
      <w:pPr>
        <w:jc w:val="right"/>
      </w:pPr>
      <w: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3"/>
        <w:gridCol w:w="1764"/>
        <w:gridCol w:w="1012"/>
        <w:gridCol w:w="1314"/>
        <w:gridCol w:w="1452"/>
        <w:gridCol w:w="920"/>
        <w:gridCol w:w="995"/>
        <w:gridCol w:w="995"/>
      </w:tblGrid>
      <w:tr w:rsidR="009F46EA" w:rsidRPr="009A76D5" w:rsidTr="00505387">
        <w:trPr>
          <w:trHeight w:val="367"/>
        </w:trPr>
        <w:tc>
          <w:tcPr>
            <w:tcW w:w="1499" w:type="dxa"/>
            <w:vMerge w:val="restart"/>
            <w:vAlign w:val="center"/>
          </w:tcPr>
          <w:p w:rsidR="009F46EA" w:rsidRPr="009A76D5" w:rsidRDefault="009F46EA" w:rsidP="00505387">
            <w:pPr>
              <w:jc w:val="center"/>
            </w:pPr>
            <w:r w:rsidRPr="009A76D5">
              <w:t>Условное обозначение обмотки</w:t>
            </w:r>
          </w:p>
        </w:tc>
        <w:tc>
          <w:tcPr>
            <w:tcW w:w="1888" w:type="dxa"/>
            <w:vMerge w:val="restart"/>
            <w:vAlign w:val="center"/>
          </w:tcPr>
          <w:p w:rsidR="009F46EA" w:rsidRPr="009A76D5" w:rsidRDefault="009F46EA" w:rsidP="00505387">
            <w:pPr>
              <w:jc w:val="center"/>
            </w:pPr>
            <w:r w:rsidRPr="009A76D5">
              <w:t>Тип трансформатора</w:t>
            </w:r>
          </w:p>
        </w:tc>
        <w:tc>
          <w:tcPr>
            <w:tcW w:w="1228" w:type="dxa"/>
            <w:vMerge w:val="restart"/>
            <w:vAlign w:val="center"/>
          </w:tcPr>
          <w:p w:rsidR="009F46EA" w:rsidRPr="009A76D5" w:rsidRDefault="009F46EA" w:rsidP="00505387">
            <w:pPr>
              <w:jc w:val="center"/>
            </w:pPr>
            <w:r w:rsidRPr="009A76D5">
              <w:t>Сторона</w:t>
            </w:r>
          </w:p>
        </w:tc>
        <w:tc>
          <w:tcPr>
            <w:tcW w:w="1402" w:type="dxa"/>
            <w:vMerge w:val="restart"/>
            <w:vAlign w:val="center"/>
          </w:tcPr>
          <w:p w:rsidR="009F46EA" w:rsidRPr="009A76D5" w:rsidRDefault="009F46EA" w:rsidP="00505387">
            <w:pPr>
              <w:jc w:val="center"/>
            </w:pPr>
            <w:r>
              <w:t>Схема соединения</w:t>
            </w:r>
          </w:p>
        </w:tc>
        <w:tc>
          <w:tcPr>
            <w:tcW w:w="1551" w:type="dxa"/>
            <w:vMerge w:val="restart"/>
            <w:vAlign w:val="center"/>
          </w:tcPr>
          <w:p w:rsidR="009F46EA" w:rsidRPr="009A76D5" w:rsidRDefault="009F46EA" w:rsidP="00505387">
            <w:pPr>
              <w:jc w:val="center"/>
            </w:pPr>
            <w:r>
              <w:t xml:space="preserve">Напряжение, </w:t>
            </w:r>
            <w:proofErr w:type="spellStart"/>
            <w:r>
              <w:t>кВ</w:t>
            </w:r>
            <w:proofErr w:type="spellEnd"/>
          </w:p>
        </w:tc>
        <w:tc>
          <w:tcPr>
            <w:tcW w:w="3136" w:type="dxa"/>
            <w:gridSpan w:val="3"/>
            <w:vAlign w:val="center"/>
          </w:tcPr>
          <w:p w:rsidR="009F46EA" w:rsidRPr="009A76D5" w:rsidRDefault="009F46EA" w:rsidP="00505387">
            <w:pPr>
              <w:jc w:val="center"/>
            </w:pPr>
            <w:r>
              <w:t>Габаритные размеры, мм</w:t>
            </w:r>
          </w:p>
        </w:tc>
      </w:tr>
      <w:tr w:rsidR="009F46EA" w:rsidRPr="009A76D5" w:rsidTr="00505387">
        <w:trPr>
          <w:trHeight w:val="462"/>
        </w:trPr>
        <w:tc>
          <w:tcPr>
            <w:tcW w:w="1499" w:type="dxa"/>
            <w:vMerge/>
            <w:vAlign w:val="center"/>
          </w:tcPr>
          <w:p w:rsidR="009F46EA" w:rsidRPr="009A76D5" w:rsidRDefault="009F46EA" w:rsidP="00505387">
            <w:pPr>
              <w:jc w:val="center"/>
            </w:pPr>
          </w:p>
        </w:tc>
        <w:tc>
          <w:tcPr>
            <w:tcW w:w="1888" w:type="dxa"/>
            <w:vMerge/>
            <w:vAlign w:val="center"/>
          </w:tcPr>
          <w:p w:rsidR="009F46EA" w:rsidRPr="009A76D5" w:rsidRDefault="009F46EA" w:rsidP="00505387">
            <w:pPr>
              <w:jc w:val="center"/>
            </w:pPr>
          </w:p>
        </w:tc>
        <w:tc>
          <w:tcPr>
            <w:tcW w:w="1228" w:type="dxa"/>
            <w:vMerge/>
            <w:vAlign w:val="center"/>
          </w:tcPr>
          <w:p w:rsidR="009F46EA" w:rsidRPr="009A76D5" w:rsidRDefault="009F46EA" w:rsidP="00505387">
            <w:pPr>
              <w:jc w:val="center"/>
            </w:pPr>
          </w:p>
        </w:tc>
        <w:tc>
          <w:tcPr>
            <w:tcW w:w="1402" w:type="dxa"/>
            <w:vMerge/>
            <w:vAlign w:val="center"/>
          </w:tcPr>
          <w:p w:rsidR="009F46EA" w:rsidRDefault="009F46EA" w:rsidP="00505387">
            <w:pPr>
              <w:jc w:val="center"/>
            </w:pPr>
          </w:p>
        </w:tc>
        <w:tc>
          <w:tcPr>
            <w:tcW w:w="1551" w:type="dxa"/>
            <w:vMerge/>
            <w:vAlign w:val="center"/>
          </w:tcPr>
          <w:p w:rsidR="009F46EA" w:rsidRDefault="009F46EA" w:rsidP="00505387">
            <w:pPr>
              <w:jc w:val="center"/>
            </w:pPr>
          </w:p>
        </w:tc>
        <w:tc>
          <w:tcPr>
            <w:tcW w:w="1022" w:type="dxa"/>
            <w:vAlign w:val="center"/>
          </w:tcPr>
          <w:p w:rsidR="009F46EA" w:rsidRPr="009A76D5" w:rsidRDefault="009F46EA" w:rsidP="00505387">
            <w:pPr>
              <w:jc w:val="center"/>
            </w:pPr>
            <w:r>
              <w:t>Высота</w:t>
            </w:r>
          </w:p>
        </w:tc>
        <w:tc>
          <w:tcPr>
            <w:tcW w:w="1057" w:type="dxa"/>
            <w:vAlign w:val="center"/>
          </w:tcPr>
          <w:p w:rsidR="009F46EA" w:rsidRPr="009A76D5" w:rsidRDefault="009F46EA" w:rsidP="00505387">
            <w:pPr>
              <w:jc w:val="center"/>
            </w:pPr>
            <w:proofErr w:type="spellStart"/>
            <w:r>
              <w:t>Внутр</w:t>
            </w:r>
            <w:proofErr w:type="spellEnd"/>
            <w:r>
              <w:t>. диаметр</w:t>
            </w:r>
          </w:p>
        </w:tc>
        <w:tc>
          <w:tcPr>
            <w:tcW w:w="1057" w:type="dxa"/>
            <w:vAlign w:val="center"/>
          </w:tcPr>
          <w:p w:rsidR="009F46EA" w:rsidRPr="009A76D5" w:rsidRDefault="009F46EA" w:rsidP="00505387">
            <w:pPr>
              <w:jc w:val="center"/>
            </w:pPr>
            <w:proofErr w:type="spellStart"/>
            <w:r>
              <w:t>Наруж</w:t>
            </w:r>
            <w:proofErr w:type="spellEnd"/>
            <w:r>
              <w:t>. диаметр</w:t>
            </w:r>
          </w:p>
        </w:tc>
      </w:tr>
      <w:tr w:rsidR="009F46EA" w:rsidRPr="009A76D5" w:rsidTr="00505387">
        <w:tc>
          <w:tcPr>
            <w:tcW w:w="1499" w:type="dxa"/>
            <w:vAlign w:val="center"/>
          </w:tcPr>
          <w:p w:rsidR="009F46EA" w:rsidRPr="009A76D5" w:rsidRDefault="009F46EA" w:rsidP="00505387">
            <w:pPr>
              <w:jc w:val="center"/>
            </w:pPr>
            <w:r>
              <w:t>ВН 4-</w:t>
            </w:r>
            <w:r>
              <w:rPr>
                <w:lang w:val="en-US"/>
              </w:rPr>
              <w:t>160</w:t>
            </w:r>
            <w:r>
              <w:t>-10/0,4</w:t>
            </w:r>
          </w:p>
        </w:tc>
        <w:tc>
          <w:tcPr>
            <w:tcW w:w="1888" w:type="dxa"/>
            <w:vAlign w:val="center"/>
          </w:tcPr>
          <w:p w:rsidR="009F46EA" w:rsidRDefault="009F46EA" w:rsidP="00505387">
            <w:pPr>
              <w:jc w:val="center"/>
            </w:pPr>
            <w:r w:rsidRPr="003879BA">
              <w:t>ТМ-</w:t>
            </w:r>
            <w:r w:rsidRPr="003879BA">
              <w:rPr>
                <w:lang w:val="en-US"/>
              </w:rPr>
              <w:t>1</w:t>
            </w:r>
            <w:r>
              <w:rPr>
                <w:lang w:val="en-US"/>
              </w:rPr>
              <w:t>6</w:t>
            </w:r>
            <w:r w:rsidRPr="003879BA">
              <w:rPr>
                <w:lang w:val="en-US"/>
              </w:rPr>
              <w:t>0</w:t>
            </w:r>
            <w:r w:rsidRPr="003879BA">
              <w:t>/10</w:t>
            </w:r>
          </w:p>
        </w:tc>
        <w:tc>
          <w:tcPr>
            <w:tcW w:w="1228" w:type="dxa"/>
            <w:vAlign w:val="center"/>
          </w:tcPr>
          <w:p w:rsidR="009F46EA" w:rsidRPr="009A76D5" w:rsidRDefault="009F46EA" w:rsidP="00505387">
            <w:pPr>
              <w:jc w:val="center"/>
            </w:pPr>
            <w:r>
              <w:t>ВН</w:t>
            </w:r>
          </w:p>
        </w:tc>
        <w:tc>
          <w:tcPr>
            <w:tcW w:w="1402" w:type="dxa"/>
            <w:vMerge w:val="restart"/>
            <w:vAlign w:val="center"/>
          </w:tcPr>
          <w:p w:rsidR="009F46EA" w:rsidRDefault="009F46EA" w:rsidP="00505387">
            <w:pPr>
              <w:jc w:val="center"/>
            </w:pPr>
            <w:r w:rsidRPr="0088770D">
              <w:rPr>
                <w:lang w:val="en-US"/>
              </w:rPr>
              <w:t>Y/Y</w:t>
            </w:r>
            <w:r w:rsidRPr="0088770D">
              <w:rPr>
                <w:vertAlign w:val="subscript"/>
                <w:lang w:val="en-US"/>
              </w:rPr>
              <w:t>0</w:t>
            </w:r>
            <w:r w:rsidRPr="0088770D">
              <w:rPr>
                <w:lang w:val="en-US"/>
              </w:rPr>
              <w:t>-0</w:t>
            </w:r>
          </w:p>
        </w:tc>
        <w:tc>
          <w:tcPr>
            <w:tcW w:w="1551" w:type="dxa"/>
            <w:vAlign w:val="center"/>
          </w:tcPr>
          <w:p w:rsidR="009F46EA" w:rsidRPr="009A76D5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22" w:type="dxa"/>
            <w:vAlign w:val="center"/>
          </w:tcPr>
          <w:p w:rsidR="009F46EA" w:rsidRPr="00AE140B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492</w:t>
            </w:r>
          </w:p>
        </w:tc>
        <w:tc>
          <w:tcPr>
            <w:tcW w:w="1057" w:type="dxa"/>
            <w:vAlign w:val="center"/>
          </w:tcPr>
          <w:p w:rsidR="009F46EA" w:rsidRPr="00AE140B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057" w:type="dxa"/>
            <w:vAlign w:val="center"/>
          </w:tcPr>
          <w:p w:rsidR="009F46EA" w:rsidRPr="00AE140B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301</w:t>
            </w:r>
          </w:p>
        </w:tc>
      </w:tr>
      <w:tr w:rsidR="009F46EA" w:rsidRPr="009A76D5" w:rsidTr="00505387">
        <w:tc>
          <w:tcPr>
            <w:tcW w:w="1499" w:type="dxa"/>
            <w:vAlign w:val="center"/>
          </w:tcPr>
          <w:p w:rsidR="009F46EA" w:rsidRPr="009A76D5" w:rsidRDefault="009F46EA" w:rsidP="00505387">
            <w:pPr>
              <w:jc w:val="center"/>
            </w:pPr>
            <w:r>
              <w:t>НН 4-</w:t>
            </w:r>
            <w:r>
              <w:rPr>
                <w:lang w:val="en-US"/>
              </w:rPr>
              <w:t>160</w:t>
            </w:r>
            <w:r>
              <w:t>-10/0,4</w:t>
            </w:r>
          </w:p>
        </w:tc>
        <w:tc>
          <w:tcPr>
            <w:tcW w:w="1888" w:type="dxa"/>
            <w:vAlign w:val="center"/>
          </w:tcPr>
          <w:p w:rsidR="009F46EA" w:rsidRDefault="009F46EA" w:rsidP="00505387">
            <w:pPr>
              <w:jc w:val="center"/>
            </w:pPr>
            <w:r w:rsidRPr="003879BA">
              <w:t>ТМ-</w:t>
            </w:r>
            <w:r w:rsidRPr="003879BA">
              <w:rPr>
                <w:lang w:val="en-US"/>
              </w:rPr>
              <w:t>1</w:t>
            </w:r>
            <w:r>
              <w:rPr>
                <w:lang w:val="en-US"/>
              </w:rPr>
              <w:t>6</w:t>
            </w:r>
            <w:r w:rsidRPr="003879BA">
              <w:rPr>
                <w:lang w:val="en-US"/>
              </w:rPr>
              <w:t>0</w:t>
            </w:r>
            <w:r w:rsidRPr="003879BA">
              <w:t>/10</w:t>
            </w:r>
          </w:p>
        </w:tc>
        <w:tc>
          <w:tcPr>
            <w:tcW w:w="1228" w:type="dxa"/>
            <w:vAlign w:val="center"/>
          </w:tcPr>
          <w:p w:rsidR="009F46EA" w:rsidRPr="009A76D5" w:rsidRDefault="009F46EA" w:rsidP="00505387">
            <w:pPr>
              <w:jc w:val="center"/>
            </w:pPr>
            <w:r>
              <w:t>НН</w:t>
            </w:r>
          </w:p>
        </w:tc>
        <w:tc>
          <w:tcPr>
            <w:tcW w:w="1402" w:type="dxa"/>
            <w:vMerge/>
            <w:vAlign w:val="center"/>
          </w:tcPr>
          <w:p w:rsidR="009F46EA" w:rsidRPr="009A76D5" w:rsidRDefault="009F46EA" w:rsidP="00505387">
            <w:pPr>
              <w:jc w:val="center"/>
            </w:pPr>
          </w:p>
        </w:tc>
        <w:tc>
          <w:tcPr>
            <w:tcW w:w="1551" w:type="dxa"/>
            <w:vAlign w:val="center"/>
          </w:tcPr>
          <w:p w:rsidR="009F46EA" w:rsidRPr="009A76D5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0.4</w:t>
            </w:r>
          </w:p>
        </w:tc>
        <w:tc>
          <w:tcPr>
            <w:tcW w:w="1022" w:type="dxa"/>
            <w:vAlign w:val="center"/>
          </w:tcPr>
          <w:p w:rsidR="009F46EA" w:rsidRPr="00AE140B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492</w:t>
            </w:r>
          </w:p>
        </w:tc>
        <w:tc>
          <w:tcPr>
            <w:tcW w:w="1057" w:type="dxa"/>
            <w:vAlign w:val="center"/>
          </w:tcPr>
          <w:p w:rsidR="009F46EA" w:rsidRPr="00AE140B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  <w:tc>
          <w:tcPr>
            <w:tcW w:w="1057" w:type="dxa"/>
            <w:vAlign w:val="center"/>
          </w:tcPr>
          <w:p w:rsidR="009F46EA" w:rsidRPr="00AE140B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</w:t>
            </w:r>
          </w:p>
        </w:tc>
      </w:tr>
    </w:tbl>
    <w:p w:rsidR="009F46EA" w:rsidRPr="009F46EA" w:rsidRDefault="009F46EA" w:rsidP="009F46EA">
      <w:pPr>
        <w:shd w:val="clear" w:color="auto" w:fill="FFFFFF"/>
        <w:jc w:val="both"/>
        <w:textAlignment w:val="baseline"/>
        <w:rPr>
          <w:bCs/>
          <w:spacing w:val="2"/>
          <w:lang w:eastAsia="ru-RU"/>
        </w:rPr>
      </w:pPr>
      <w:r w:rsidRPr="009F46EA">
        <w:rPr>
          <w:bCs/>
          <w:spacing w:val="2"/>
          <w:lang w:eastAsia="ru-RU"/>
        </w:rPr>
        <w:t>Маркировка:</w:t>
      </w:r>
    </w:p>
    <w:p w:rsidR="009F46EA" w:rsidRDefault="009F46EA" w:rsidP="009F46EA">
      <w:pPr>
        <w:shd w:val="clear" w:color="auto" w:fill="FFFFFF"/>
        <w:jc w:val="both"/>
        <w:textAlignment w:val="baseline"/>
        <w:rPr>
          <w:spacing w:val="2"/>
          <w:lang w:eastAsia="ru-RU"/>
        </w:rPr>
      </w:pPr>
      <w:r>
        <w:rPr>
          <w:spacing w:val="2"/>
          <w:lang w:eastAsia="ru-RU"/>
        </w:rPr>
        <w:t>На каждую обмотку должны быть четко нанесены:</w:t>
      </w:r>
    </w:p>
    <w:p w:rsidR="009F46EA" w:rsidRDefault="009F46EA" w:rsidP="009F46E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>
        <w:rPr>
          <w:spacing w:val="2"/>
          <w:lang w:eastAsia="ru-RU"/>
        </w:rPr>
        <w:t>товарный знак или наименование предприятия-изготовителя и товарный знак;</w:t>
      </w:r>
    </w:p>
    <w:p w:rsidR="009F46EA" w:rsidRDefault="009F46EA" w:rsidP="009F46E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>
        <w:rPr>
          <w:spacing w:val="2"/>
          <w:lang w:eastAsia="ru-RU"/>
        </w:rPr>
        <w:t>условное обозначение;</w:t>
      </w:r>
    </w:p>
    <w:p w:rsidR="009F46EA" w:rsidRDefault="009F46EA" w:rsidP="009F46E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>
        <w:rPr>
          <w:spacing w:val="2"/>
          <w:lang w:eastAsia="ru-RU"/>
        </w:rPr>
        <w:t>штамп технического контроля;</w:t>
      </w:r>
    </w:p>
    <w:p w:rsidR="009F46EA" w:rsidRDefault="009F46EA" w:rsidP="009F46EA">
      <w:pPr>
        <w:rPr>
          <w:spacing w:val="2"/>
          <w:lang w:eastAsia="ru-RU"/>
        </w:rPr>
      </w:pPr>
      <w:r>
        <w:rPr>
          <w:spacing w:val="2"/>
          <w:lang w:eastAsia="ru-RU"/>
        </w:rPr>
        <w:t>дата изготовления (год и квартал).</w:t>
      </w:r>
    </w:p>
    <w:p w:rsidR="009F46EA" w:rsidRPr="009F46EA" w:rsidRDefault="009F46EA" w:rsidP="009F46EA">
      <w:pPr>
        <w:contextualSpacing/>
        <w:jc w:val="both"/>
        <w:rPr>
          <w:b/>
        </w:rPr>
      </w:pPr>
      <w:r w:rsidRPr="009F46EA">
        <w:rPr>
          <w:b/>
          <w:spacing w:val="2"/>
          <w:lang w:eastAsia="ru-RU"/>
        </w:rPr>
        <w:t>7.</w:t>
      </w:r>
      <w:r w:rsidRPr="009F46EA">
        <w:rPr>
          <w:b/>
        </w:rPr>
        <w:t xml:space="preserve"> </w:t>
      </w:r>
      <w:r w:rsidRPr="009F46EA">
        <w:rPr>
          <w:b/>
        </w:rPr>
        <w:t xml:space="preserve">Обмотка трансформатора, ТМ-250 </w:t>
      </w:r>
      <w:proofErr w:type="spellStart"/>
      <w:r w:rsidRPr="009F46EA">
        <w:rPr>
          <w:b/>
        </w:rPr>
        <w:t>кВА</w:t>
      </w:r>
      <w:proofErr w:type="spellEnd"/>
      <w:r w:rsidRPr="009F46EA">
        <w:rPr>
          <w:b/>
        </w:rPr>
        <w:t>, ВН+НН</w:t>
      </w:r>
    </w:p>
    <w:p w:rsidR="009F46EA" w:rsidRPr="009105AC" w:rsidRDefault="009F46EA" w:rsidP="009F46EA">
      <w:pPr>
        <w:contextualSpacing/>
        <w:jc w:val="both"/>
      </w:pPr>
      <w:r>
        <w:t>Алюминиевые трансформаторные обмотки к ТМ-</w:t>
      </w:r>
      <w:r w:rsidRPr="00986B4E">
        <w:t>250</w:t>
      </w:r>
      <w:r>
        <w:t xml:space="preserve"> </w:t>
      </w:r>
      <w:proofErr w:type="spellStart"/>
      <w:r>
        <w:t>кВА</w:t>
      </w:r>
      <w:proofErr w:type="spellEnd"/>
      <w:r>
        <w:t xml:space="preserve"> предназначены для ремонта масляных трансформаторов в качестве запасных частей.</w:t>
      </w:r>
      <w:r w:rsidRPr="004508F8">
        <w:rPr>
          <w:shd w:val="clear" w:color="auto" w:fill="FFFFFF"/>
        </w:rPr>
        <w:t xml:space="preserve"> </w:t>
      </w:r>
      <w:r w:rsidRPr="009105AC">
        <w:rPr>
          <w:shd w:val="clear" w:color="auto" w:fill="FFFFFF"/>
        </w:rPr>
        <w:t>Обмотка трансформатора представляет собой совокупность витков, которая образует электрическую цепь, в которой образуется электродвижущая сила, индуктированная в отдельных витках.</w:t>
      </w:r>
    </w:p>
    <w:p w:rsidR="009F46EA" w:rsidRPr="009F46EA" w:rsidRDefault="009F46EA" w:rsidP="009F46EA">
      <w:pPr>
        <w:jc w:val="both"/>
        <w:rPr>
          <w:lang w:val="en-US"/>
        </w:rPr>
      </w:pPr>
      <w:r w:rsidRPr="009F46EA">
        <w:lastRenderedPageBreak/>
        <w:t>Технические характеристики:</w:t>
      </w:r>
    </w:p>
    <w:p w:rsidR="009F46EA" w:rsidRDefault="009F46EA" w:rsidP="009F46E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Обмотка трансформатора должна содержать обмоточный провод, изоляционные детали, предусмотренные конструкцией; </w:t>
      </w:r>
    </w:p>
    <w:p w:rsidR="009F46EA" w:rsidRDefault="009F46EA" w:rsidP="009F46E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>Изоляция должна создавать необходимые каналы для охлаждения, препятствовать их смещению под действием электромагнитных сил, защищать от электрического пробоя;</w:t>
      </w:r>
    </w:p>
    <w:p w:rsidR="009F46EA" w:rsidRDefault="009F46EA" w:rsidP="009F46E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b/>
          <w:u w:val="single"/>
        </w:rPr>
      </w:pPr>
      <w:r>
        <w:rPr>
          <w:shd w:val="clear" w:color="auto" w:fill="FFFFFF"/>
        </w:rPr>
        <w:t>Алюминиевый провод прямоугольного и круглого сечений для обмоток силовых трансформаторов должен соответствовать ГОСТ 9761-61;</w:t>
      </w:r>
    </w:p>
    <w:p w:rsidR="009F46EA" w:rsidRDefault="009F46EA" w:rsidP="009F46E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b/>
          <w:u w:val="single"/>
        </w:rPr>
      </w:pPr>
      <w:r>
        <w:rPr>
          <w:shd w:val="clear" w:color="auto" w:fill="FFFFFF"/>
        </w:rPr>
        <w:t xml:space="preserve">Конструкция обмоток трансформаторов должна удовлетворять условиям высокой электрической и механической прочности, а также </w:t>
      </w:r>
      <w:proofErr w:type="spellStart"/>
      <w:r>
        <w:rPr>
          <w:shd w:val="clear" w:color="auto" w:fill="FFFFFF"/>
        </w:rPr>
        <w:t>нагревостойкости</w:t>
      </w:r>
      <w:proofErr w:type="spellEnd"/>
      <w:r>
        <w:rPr>
          <w:shd w:val="clear" w:color="auto" w:fill="FFFFFF"/>
        </w:rPr>
        <w:t>;</w:t>
      </w:r>
    </w:p>
    <w:p w:rsidR="009F46EA" w:rsidRDefault="009F46EA" w:rsidP="009F46EA">
      <w:pPr>
        <w:pStyle w:val="a5"/>
        <w:numPr>
          <w:ilvl w:val="0"/>
          <w:numId w:val="12"/>
        </w:numPr>
        <w:spacing w:after="200"/>
        <w:ind w:left="284" w:hanging="284"/>
        <w:jc w:val="both"/>
        <w:rPr>
          <w:b/>
          <w:u w:val="single"/>
        </w:rPr>
      </w:pPr>
      <w:r>
        <w:t>Изоляция обмоток должна выдерживать без поврежде</w:t>
      </w:r>
      <w:r>
        <w:softHyphen/>
        <w:t>ний коммутационные и атмосферные перенапряжения, ко</w:t>
      </w:r>
      <w:r>
        <w:softHyphen/>
        <w:t>торые могут возникнуть в сети.</w:t>
      </w:r>
    </w:p>
    <w:p w:rsidR="009F46EA" w:rsidRDefault="009F46EA" w:rsidP="009F46EA">
      <w:pPr>
        <w:jc w:val="both"/>
      </w:pPr>
      <w:r>
        <w:t>Основные параметры обмотки трансформатора из алюминиевого провода сведены в таблице 1.</w:t>
      </w:r>
    </w:p>
    <w:p w:rsidR="009F46EA" w:rsidRDefault="009F46EA" w:rsidP="009F46EA">
      <w:pPr>
        <w:jc w:val="right"/>
      </w:pPr>
      <w: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3"/>
        <w:gridCol w:w="1764"/>
        <w:gridCol w:w="1012"/>
        <w:gridCol w:w="1314"/>
        <w:gridCol w:w="1452"/>
        <w:gridCol w:w="920"/>
        <w:gridCol w:w="995"/>
        <w:gridCol w:w="995"/>
      </w:tblGrid>
      <w:tr w:rsidR="009F46EA" w:rsidRPr="009A76D5" w:rsidTr="00505387">
        <w:trPr>
          <w:trHeight w:val="367"/>
        </w:trPr>
        <w:tc>
          <w:tcPr>
            <w:tcW w:w="1499" w:type="dxa"/>
            <w:vMerge w:val="restart"/>
            <w:vAlign w:val="center"/>
          </w:tcPr>
          <w:p w:rsidR="009F46EA" w:rsidRPr="009A76D5" w:rsidRDefault="009F46EA" w:rsidP="00505387">
            <w:pPr>
              <w:jc w:val="center"/>
            </w:pPr>
            <w:r w:rsidRPr="009A76D5">
              <w:t>Условное обозначение обмотки</w:t>
            </w:r>
          </w:p>
        </w:tc>
        <w:tc>
          <w:tcPr>
            <w:tcW w:w="1888" w:type="dxa"/>
            <w:vMerge w:val="restart"/>
            <w:vAlign w:val="center"/>
          </w:tcPr>
          <w:p w:rsidR="009F46EA" w:rsidRPr="009A76D5" w:rsidRDefault="009F46EA" w:rsidP="00505387">
            <w:pPr>
              <w:jc w:val="center"/>
            </w:pPr>
            <w:r w:rsidRPr="009A76D5">
              <w:t>Тип трансформатора</w:t>
            </w:r>
          </w:p>
        </w:tc>
        <w:tc>
          <w:tcPr>
            <w:tcW w:w="1228" w:type="dxa"/>
            <w:vMerge w:val="restart"/>
            <w:vAlign w:val="center"/>
          </w:tcPr>
          <w:p w:rsidR="009F46EA" w:rsidRPr="009A76D5" w:rsidRDefault="009F46EA" w:rsidP="00505387">
            <w:pPr>
              <w:jc w:val="center"/>
            </w:pPr>
            <w:r w:rsidRPr="009A76D5">
              <w:t>Сторона</w:t>
            </w:r>
          </w:p>
        </w:tc>
        <w:tc>
          <w:tcPr>
            <w:tcW w:w="1402" w:type="dxa"/>
            <w:vMerge w:val="restart"/>
            <w:vAlign w:val="center"/>
          </w:tcPr>
          <w:p w:rsidR="009F46EA" w:rsidRPr="009A76D5" w:rsidRDefault="009F46EA" w:rsidP="00505387">
            <w:pPr>
              <w:jc w:val="center"/>
            </w:pPr>
            <w:r>
              <w:t>Схема соединения</w:t>
            </w:r>
          </w:p>
        </w:tc>
        <w:tc>
          <w:tcPr>
            <w:tcW w:w="1551" w:type="dxa"/>
            <w:vMerge w:val="restart"/>
            <w:vAlign w:val="center"/>
          </w:tcPr>
          <w:p w:rsidR="009F46EA" w:rsidRPr="009A76D5" w:rsidRDefault="009F46EA" w:rsidP="00505387">
            <w:pPr>
              <w:jc w:val="center"/>
            </w:pPr>
            <w:r>
              <w:t xml:space="preserve">Напряжение, </w:t>
            </w:r>
            <w:proofErr w:type="spellStart"/>
            <w:r>
              <w:t>кВ</w:t>
            </w:r>
            <w:proofErr w:type="spellEnd"/>
          </w:p>
        </w:tc>
        <w:tc>
          <w:tcPr>
            <w:tcW w:w="3136" w:type="dxa"/>
            <w:gridSpan w:val="3"/>
            <w:vAlign w:val="center"/>
          </w:tcPr>
          <w:p w:rsidR="009F46EA" w:rsidRPr="009A76D5" w:rsidRDefault="009F46EA" w:rsidP="00505387">
            <w:pPr>
              <w:jc w:val="center"/>
            </w:pPr>
            <w:r>
              <w:t>Габаритные размеры, мм</w:t>
            </w:r>
          </w:p>
        </w:tc>
      </w:tr>
      <w:tr w:rsidR="009F46EA" w:rsidRPr="009A76D5" w:rsidTr="00505387">
        <w:trPr>
          <w:trHeight w:val="462"/>
        </w:trPr>
        <w:tc>
          <w:tcPr>
            <w:tcW w:w="1499" w:type="dxa"/>
            <w:vMerge/>
            <w:vAlign w:val="center"/>
          </w:tcPr>
          <w:p w:rsidR="009F46EA" w:rsidRPr="009A76D5" w:rsidRDefault="009F46EA" w:rsidP="00505387">
            <w:pPr>
              <w:jc w:val="center"/>
            </w:pPr>
          </w:p>
        </w:tc>
        <w:tc>
          <w:tcPr>
            <w:tcW w:w="1888" w:type="dxa"/>
            <w:vMerge/>
            <w:vAlign w:val="center"/>
          </w:tcPr>
          <w:p w:rsidR="009F46EA" w:rsidRPr="009A76D5" w:rsidRDefault="009F46EA" w:rsidP="00505387">
            <w:pPr>
              <w:jc w:val="center"/>
            </w:pPr>
          </w:p>
        </w:tc>
        <w:tc>
          <w:tcPr>
            <w:tcW w:w="1228" w:type="dxa"/>
            <w:vMerge/>
            <w:vAlign w:val="center"/>
          </w:tcPr>
          <w:p w:rsidR="009F46EA" w:rsidRPr="009A76D5" w:rsidRDefault="009F46EA" w:rsidP="00505387">
            <w:pPr>
              <w:jc w:val="center"/>
            </w:pPr>
          </w:p>
        </w:tc>
        <w:tc>
          <w:tcPr>
            <w:tcW w:w="1402" w:type="dxa"/>
            <w:vMerge/>
            <w:vAlign w:val="center"/>
          </w:tcPr>
          <w:p w:rsidR="009F46EA" w:rsidRDefault="009F46EA" w:rsidP="00505387">
            <w:pPr>
              <w:jc w:val="center"/>
            </w:pPr>
          </w:p>
        </w:tc>
        <w:tc>
          <w:tcPr>
            <w:tcW w:w="1551" w:type="dxa"/>
            <w:vMerge/>
            <w:vAlign w:val="center"/>
          </w:tcPr>
          <w:p w:rsidR="009F46EA" w:rsidRDefault="009F46EA" w:rsidP="00505387">
            <w:pPr>
              <w:jc w:val="center"/>
            </w:pPr>
          </w:p>
        </w:tc>
        <w:tc>
          <w:tcPr>
            <w:tcW w:w="1022" w:type="dxa"/>
            <w:vAlign w:val="center"/>
          </w:tcPr>
          <w:p w:rsidR="009F46EA" w:rsidRPr="009A76D5" w:rsidRDefault="009F46EA" w:rsidP="00505387">
            <w:pPr>
              <w:jc w:val="center"/>
            </w:pPr>
            <w:r>
              <w:t>Высота</w:t>
            </w:r>
          </w:p>
        </w:tc>
        <w:tc>
          <w:tcPr>
            <w:tcW w:w="1057" w:type="dxa"/>
            <w:vAlign w:val="center"/>
          </w:tcPr>
          <w:p w:rsidR="009F46EA" w:rsidRPr="009A76D5" w:rsidRDefault="009F46EA" w:rsidP="00505387">
            <w:pPr>
              <w:jc w:val="center"/>
            </w:pPr>
            <w:proofErr w:type="spellStart"/>
            <w:r>
              <w:t>Внутр</w:t>
            </w:r>
            <w:proofErr w:type="spellEnd"/>
            <w:r>
              <w:t>. диаметр</w:t>
            </w:r>
          </w:p>
        </w:tc>
        <w:tc>
          <w:tcPr>
            <w:tcW w:w="1057" w:type="dxa"/>
            <w:vAlign w:val="center"/>
          </w:tcPr>
          <w:p w:rsidR="009F46EA" w:rsidRPr="009A76D5" w:rsidRDefault="009F46EA" w:rsidP="00505387">
            <w:pPr>
              <w:jc w:val="center"/>
            </w:pPr>
            <w:proofErr w:type="spellStart"/>
            <w:r>
              <w:t>Наруж</w:t>
            </w:r>
            <w:proofErr w:type="spellEnd"/>
            <w:r>
              <w:t>. диаметр</w:t>
            </w:r>
          </w:p>
        </w:tc>
      </w:tr>
      <w:tr w:rsidR="009F46EA" w:rsidRPr="009A76D5" w:rsidTr="00505387">
        <w:tc>
          <w:tcPr>
            <w:tcW w:w="1499" w:type="dxa"/>
            <w:vAlign w:val="center"/>
          </w:tcPr>
          <w:p w:rsidR="009F46EA" w:rsidRPr="009A76D5" w:rsidRDefault="009F46EA" w:rsidP="00505387">
            <w:pPr>
              <w:jc w:val="center"/>
            </w:pPr>
            <w:r>
              <w:t>ВН 4-</w:t>
            </w:r>
            <w:r>
              <w:rPr>
                <w:lang w:val="en-US"/>
              </w:rPr>
              <w:t>250</w:t>
            </w:r>
            <w:r>
              <w:t>-10/0,4</w:t>
            </w:r>
          </w:p>
        </w:tc>
        <w:tc>
          <w:tcPr>
            <w:tcW w:w="1888" w:type="dxa"/>
            <w:vAlign w:val="center"/>
          </w:tcPr>
          <w:p w:rsidR="009F46EA" w:rsidRDefault="009F46EA" w:rsidP="00505387">
            <w:pPr>
              <w:jc w:val="center"/>
            </w:pPr>
            <w:r w:rsidRPr="003879BA">
              <w:t>ТМ-</w:t>
            </w:r>
            <w:r>
              <w:rPr>
                <w:lang w:val="en-US"/>
              </w:rPr>
              <w:t>25</w:t>
            </w:r>
            <w:r w:rsidRPr="003879BA">
              <w:rPr>
                <w:lang w:val="en-US"/>
              </w:rPr>
              <w:t>0</w:t>
            </w:r>
            <w:r w:rsidRPr="003879BA">
              <w:t>/10</w:t>
            </w:r>
          </w:p>
        </w:tc>
        <w:tc>
          <w:tcPr>
            <w:tcW w:w="1228" w:type="dxa"/>
            <w:vAlign w:val="center"/>
          </w:tcPr>
          <w:p w:rsidR="009F46EA" w:rsidRPr="009A76D5" w:rsidRDefault="009F46EA" w:rsidP="00505387">
            <w:pPr>
              <w:jc w:val="center"/>
            </w:pPr>
            <w:r>
              <w:t>ВН</w:t>
            </w:r>
          </w:p>
        </w:tc>
        <w:tc>
          <w:tcPr>
            <w:tcW w:w="1402" w:type="dxa"/>
            <w:vMerge w:val="restart"/>
            <w:vAlign w:val="center"/>
          </w:tcPr>
          <w:p w:rsidR="009F46EA" w:rsidRDefault="009F46EA" w:rsidP="00505387">
            <w:pPr>
              <w:jc w:val="center"/>
            </w:pPr>
            <w:r w:rsidRPr="0088770D">
              <w:rPr>
                <w:lang w:val="en-US"/>
              </w:rPr>
              <w:t>Y/Y</w:t>
            </w:r>
            <w:r w:rsidRPr="0088770D">
              <w:rPr>
                <w:vertAlign w:val="subscript"/>
                <w:lang w:val="en-US"/>
              </w:rPr>
              <w:t>0</w:t>
            </w:r>
            <w:r w:rsidRPr="0088770D">
              <w:rPr>
                <w:lang w:val="en-US"/>
              </w:rPr>
              <w:t>-0</w:t>
            </w:r>
          </w:p>
        </w:tc>
        <w:tc>
          <w:tcPr>
            <w:tcW w:w="1551" w:type="dxa"/>
            <w:vAlign w:val="center"/>
          </w:tcPr>
          <w:p w:rsidR="009F46EA" w:rsidRPr="009A76D5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22" w:type="dxa"/>
            <w:vAlign w:val="center"/>
          </w:tcPr>
          <w:p w:rsidR="009F46EA" w:rsidRPr="00AE140B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527</w:t>
            </w:r>
          </w:p>
        </w:tc>
        <w:tc>
          <w:tcPr>
            <w:tcW w:w="1057" w:type="dxa"/>
            <w:vAlign w:val="center"/>
          </w:tcPr>
          <w:p w:rsidR="009F46EA" w:rsidRPr="00AE140B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235</w:t>
            </w:r>
          </w:p>
        </w:tc>
        <w:tc>
          <w:tcPr>
            <w:tcW w:w="1057" w:type="dxa"/>
            <w:vAlign w:val="center"/>
          </w:tcPr>
          <w:p w:rsidR="009F46EA" w:rsidRPr="00AE140B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324</w:t>
            </w:r>
          </w:p>
        </w:tc>
      </w:tr>
      <w:tr w:rsidR="009F46EA" w:rsidRPr="009A76D5" w:rsidTr="00505387">
        <w:tc>
          <w:tcPr>
            <w:tcW w:w="1499" w:type="dxa"/>
            <w:vAlign w:val="center"/>
          </w:tcPr>
          <w:p w:rsidR="009F46EA" w:rsidRPr="009A76D5" w:rsidRDefault="009F46EA" w:rsidP="00505387">
            <w:pPr>
              <w:jc w:val="center"/>
            </w:pPr>
            <w:r>
              <w:t>НН 4-</w:t>
            </w:r>
            <w:r>
              <w:rPr>
                <w:lang w:val="en-US"/>
              </w:rPr>
              <w:t>250</w:t>
            </w:r>
            <w:r>
              <w:t>-10/0,4</w:t>
            </w:r>
          </w:p>
        </w:tc>
        <w:tc>
          <w:tcPr>
            <w:tcW w:w="1888" w:type="dxa"/>
            <w:vAlign w:val="center"/>
          </w:tcPr>
          <w:p w:rsidR="009F46EA" w:rsidRDefault="009F46EA" w:rsidP="00505387">
            <w:pPr>
              <w:jc w:val="center"/>
            </w:pPr>
            <w:r w:rsidRPr="003879BA">
              <w:t>ТМ-</w:t>
            </w:r>
            <w:r>
              <w:rPr>
                <w:lang w:val="en-US"/>
              </w:rPr>
              <w:t>25</w:t>
            </w:r>
            <w:r w:rsidRPr="003879BA">
              <w:rPr>
                <w:lang w:val="en-US"/>
              </w:rPr>
              <w:t>0</w:t>
            </w:r>
            <w:r w:rsidRPr="003879BA">
              <w:t>/10</w:t>
            </w:r>
          </w:p>
        </w:tc>
        <w:tc>
          <w:tcPr>
            <w:tcW w:w="1228" w:type="dxa"/>
            <w:vAlign w:val="center"/>
          </w:tcPr>
          <w:p w:rsidR="009F46EA" w:rsidRPr="009A76D5" w:rsidRDefault="009F46EA" w:rsidP="00505387">
            <w:pPr>
              <w:jc w:val="center"/>
            </w:pPr>
            <w:r>
              <w:t>НН</w:t>
            </w:r>
          </w:p>
        </w:tc>
        <w:tc>
          <w:tcPr>
            <w:tcW w:w="1402" w:type="dxa"/>
            <w:vMerge/>
            <w:vAlign w:val="center"/>
          </w:tcPr>
          <w:p w:rsidR="009F46EA" w:rsidRPr="009A76D5" w:rsidRDefault="009F46EA" w:rsidP="00505387">
            <w:pPr>
              <w:jc w:val="center"/>
            </w:pPr>
          </w:p>
        </w:tc>
        <w:tc>
          <w:tcPr>
            <w:tcW w:w="1551" w:type="dxa"/>
            <w:vAlign w:val="center"/>
          </w:tcPr>
          <w:p w:rsidR="009F46EA" w:rsidRPr="009A76D5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0.4</w:t>
            </w:r>
          </w:p>
        </w:tc>
        <w:tc>
          <w:tcPr>
            <w:tcW w:w="1022" w:type="dxa"/>
            <w:vAlign w:val="center"/>
          </w:tcPr>
          <w:p w:rsidR="009F46EA" w:rsidRPr="00AE140B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527</w:t>
            </w:r>
          </w:p>
        </w:tc>
        <w:tc>
          <w:tcPr>
            <w:tcW w:w="1057" w:type="dxa"/>
            <w:vAlign w:val="center"/>
          </w:tcPr>
          <w:p w:rsidR="009F46EA" w:rsidRPr="00AE140B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163</w:t>
            </w:r>
          </w:p>
        </w:tc>
        <w:tc>
          <w:tcPr>
            <w:tcW w:w="1057" w:type="dxa"/>
            <w:vAlign w:val="center"/>
          </w:tcPr>
          <w:p w:rsidR="009F46EA" w:rsidRPr="00AE140B" w:rsidRDefault="009F46EA" w:rsidP="005053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</w:tr>
    </w:tbl>
    <w:p w:rsidR="009F46EA" w:rsidRPr="00134CA7" w:rsidRDefault="009F46EA" w:rsidP="009F46EA">
      <w:pPr>
        <w:shd w:val="clear" w:color="auto" w:fill="FFFFFF"/>
        <w:contextualSpacing/>
        <w:jc w:val="both"/>
        <w:textAlignment w:val="baseline"/>
        <w:rPr>
          <w:b/>
          <w:bCs/>
          <w:spacing w:val="2"/>
          <w:u w:val="single"/>
          <w:lang w:eastAsia="ru-RU"/>
        </w:rPr>
      </w:pPr>
      <w:r w:rsidRPr="00134CA7">
        <w:rPr>
          <w:b/>
          <w:bCs/>
          <w:spacing w:val="2"/>
          <w:u w:val="single"/>
          <w:lang w:eastAsia="ru-RU"/>
        </w:rPr>
        <w:t>Маркировка:</w:t>
      </w:r>
    </w:p>
    <w:p w:rsidR="009F46EA" w:rsidRDefault="009F46EA" w:rsidP="009F46EA">
      <w:pPr>
        <w:shd w:val="clear" w:color="auto" w:fill="FFFFFF"/>
        <w:contextualSpacing/>
        <w:jc w:val="both"/>
        <w:textAlignment w:val="baseline"/>
        <w:rPr>
          <w:spacing w:val="2"/>
          <w:lang w:eastAsia="ru-RU"/>
        </w:rPr>
      </w:pPr>
      <w:r>
        <w:rPr>
          <w:spacing w:val="2"/>
          <w:lang w:eastAsia="ru-RU"/>
        </w:rPr>
        <w:t>На каждую обмотку должны быть четко нанесены:</w:t>
      </w:r>
    </w:p>
    <w:p w:rsidR="009F46EA" w:rsidRDefault="009F46EA" w:rsidP="009F46E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>
        <w:rPr>
          <w:spacing w:val="2"/>
          <w:lang w:eastAsia="ru-RU"/>
        </w:rPr>
        <w:t>товарный знак или наименование предприятия-изготовителя и товарный знак;</w:t>
      </w:r>
    </w:p>
    <w:p w:rsidR="009F46EA" w:rsidRDefault="009F46EA" w:rsidP="009F46E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>
        <w:rPr>
          <w:spacing w:val="2"/>
          <w:lang w:eastAsia="ru-RU"/>
        </w:rPr>
        <w:t>условное обозначение;</w:t>
      </w:r>
    </w:p>
    <w:p w:rsidR="009F46EA" w:rsidRDefault="009F46EA" w:rsidP="009F46E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>
        <w:rPr>
          <w:spacing w:val="2"/>
          <w:lang w:eastAsia="ru-RU"/>
        </w:rPr>
        <w:t>штамп технического контроля;</w:t>
      </w:r>
    </w:p>
    <w:p w:rsidR="009F46EA" w:rsidRDefault="009F46EA" w:rsidP="009F46EA">
      <w:pPr>
        <w:rPr>
          <w:spacing w:val="2"/>
          <w:lang w:eastAsia="ru-RU"/>
        </w:rPr>
      </w:pPr>
      <w:r>
        <w:rPr>
          <w:spacing w:val="2"/>
          <w:lang w:eastAsia="ru-RU"/>
        </w:rPr>
        <w:t>дата изготовления (год и квартал).</w:t>
      </w:r>
    </w:p>
    <w:p w:rsidR="009F46EA" w:rsidRPr="009F46EA" w:rsidRDefault="009F46EA" w:rsidP="009F46EA">
      <w:pPr>
        <w:contextualSpacing/>
        <w:jc w:val="both"/>
        <w:rPr>
          <w:b/>
        </w:rPr>
      </w:pPr>
      <w:r w:rsidRPr="009F46EA">
        <w:rPr>
          <w:b/>
          <w:spacing w:val="2"/>
          <w:lang w:eastAsia="ru-RU"/>
        </w:rPr>
        <w:t>8.</w:t>
      </w:r>
      <w:r w:rsidRPr="009F46EA">
        <w:rPr>
          <w:b/>
        </w:rPr>
        <w:t xml:space="preserve"> </w:t>
      </w:r>
      <w:r w:rsidRPr="009F46EA">
        <w:rPr>
          <w:b/>
        </w:rPr>
        <w:t>Пластина резиновая, 10*1000*5000 УМ, ГОСТ 12855-77</w:t>
      </w:r>
    </w:p>
    <w:p w:rsidR="009F46EA" w:rsidRPr="009F46EA" w:rsidRDefault="009F46EA" w:rsidP="009F46EA">
      <w:pPr>
        <w:contextualSpacing/>
        <w:jc w:val="both"/>
        <w:rPr>
          <w:b/>
          <w:u w:val="single"/>
        </w:rPr>
      </w:pPr>
      <w:r w:rsidRPr="009F46EA">
        <w:t>Пластина резиновая, 10*1000*5000 УМ, ГОСТ 12855-77</w:t>
      </w:r>
      <w:r w:rsidRPr="009F46EA">
        <w:rPr>
          <w:b/>
        </w:rPr>
        <w:t xml:space="preserve"> </w:t>
      </w:r>
      <w:r w:rsidRPr="009F46EA">
        <w:rPr>
          <w:b/>
          <w:shd w:val="clear" w:color="auto" w:fill="FFFFFF"/>
        </w:rPr>
        <w:t xml:space="preserve">– это </w:t>
      </w:r>
      <w:r w:rsidRPr="009F46EA">
        <w:rPr>
          <w:rStyle w:val="a6"/>
          <w:b w:val="0"/>
          <w:iCs/>
          <w:shd w:val="clear" w:color="auto" w:fill="FFFFFF"/>
        </w:rPr>
        <w:t>универсальная маслотепломорозостойкая резина, предназначенная для изоляции и создания неподвижных уплотнений в трансформаторах и других схожих типах электротехнических устройств, препятствует образованию течей масла в трансформаторах.</w:t>
      </w:r>
      <w:r w:rsidRPr="009F46EA">
        <w:rPr>
          <w:b/>
          <w:shd w:val="clear" w:color="auto" w:fill="FFFFFF"/>
        </w:rPr>
        <w:t xml:space="preserve"> </w:t>
      </w:r>
    </w:p>
    <w:p w:rsidR="009F46EA" w:rsidRPr="009F46EA" w:rsidRDefault="009F46EA" w:rsidP="009F46EA">
      <w:pPr>
        <w:jc w:val="both"/>
        <w:rPr>
          <w:u w:val="single"/>
        </w:rPr>
      </w:pPr>
      <w:r w:rsidRPr="009F46EA">
        <w:rPr>
          <w:u w:val="single"/>
        </w:rPr>
        <w:t>Технические характеристики:</w:t>
      </w:r>
    </w:p>
    <w:p w:rsidR="009F46EA" w:rsidRPr="009F46EA" w:rsidRDefault="009F46EA" w:rsidP="009F46EA">
      <w:pPr>
        <w:pStyle w:val="a5"/>
        <w:numPr>
          <w:ilvl w:val="0"/>
          <w:numId w:val="5"/>
        </w:numPr>
        <w:spacing w:after="200"/>
        <w:ind w:left="284" w:hanging="284"/>
        <w:jc w:val="both"/>
        <w:rPr>
          <w:rStyle w:val="a6"/>
          <w:bCs w:val="0"/>
        </w:rPr>
      </w:pPr>
      <w:r w:rsidRPr="009F46EA">
        <w:t xml:space="preserve">УМ - </w:t>
      </w:r>
      <w:r w:rsidRPr="009F46EA">
        <w:rPr>
          <w:rStyle w:val="a6"/>
          <w:b w:val="0"/>
          <w:iCs/>
          <w:shd w:val="clear" w:color="auto" w:fill="FFFFFF"/>
        </w:rPr>
        <w:t>универсальная маслотепломорозостойкая резина</w:t>
      </w:r>
      <w:r w:rsidRPr="009F46EA">
        <w:rPr>
          <w:rStyle w:val="a6"/>
          <w:iCs/>
          <w:shd w:val="clear" w:color="auto" w:fill="FFFFFF"/>
        </w:rPr>
        <w:t>;</w:t>
      </w:r>
    </w:p>
    <w:p w:rsidR="009F46EA" w:rsidRPr="009F46EA" w:rsidRDefault="009F46EA" w:rsidP="009F46EA">
      <w:pPr>
        <w:pStyle w:val="a5"/>
        <w:numPr>
          <w:ilvl w:val="0"/>
          <w:numId w:val="5"/>
        </w:numPr>
        <w:spacing w:after="200"/>
        <w:ind w:left="284" w:hanging="284"/>
        <w:jc w:val="both"/>
      </w:pPr>
      <w:r w:rsidRPr="009F46EA">
        <w:t>Трансформаторная пластина должна соответствовать ГОСТ 12855-77;</w:t>
      </w:r>
    </w:p>
    <w:p w:rsidR="009F46EA" w:rsidRPr="009F46EA" w:rsidRDefault="009F46EA" w:rsidP="009F46EA">
      <w:pPr>
        <w:pStyle w:val="a5"/>
        <w:numPr>
          <w:ilvl w:val="0"/>
          <w:numId w:val="5"/>
        </w:numPr>
        <w:spacing w:after="200"/>
        <w:ind w:left="284" w:hanging="284"/>
        <w:jc w:val="both"/>
      </w:pPr>
      <w:r w:rsidRPr="009F46EA">
        <w:t xml:space="preserve">Температурный режим </w:t>
      </w:r>
      <w:r w:rsidRPr="009F46EA">
        <w:rPr>
          <w:lang w:eastAsia="ru-RU"/>
        </w:rPr>
        <w:t>от -55°С до +100°С;</w:t>
      </w:r>
    </w:p>
    <w:p w:rsidR="009F46EA" w:rsidRPr="009F46EA" w:rsidRDefault="009F46EA" w:rsidP="009F46EA">
      <w:pPr>
        <w:pStyle w:val="a5"/>
        <w:numPr>
          <w:ilvl w:val="0"/>
          <w:numId w:val="5"/>
        </w:numPr>
        <w:spacing w:after="200"/>
        <w:ind w:left="284" w:hanging="284"/>
        <w:jc w:val="both"/>
      </w:pPr>
      <w:r w:rsidRPr="009F46EA">
        <w:rPr>
          <w:spacing w:val="2"/>
          <w:shd w:val="clear" w:color="auto" w:fill="FFFFFF"/>
        </w:rPr>
        <w:t>Пластина типов УМ после воздействия трансформаторного масла по </w:t>
      </w:r>
      <w:hyperlink r:id="rId6" w:history="1">
        <w:r w:rsidRPr="009F46EA">
          <w:rPr>
            <w:rStyle w:val="a7"/>
            <w:color w:val="auto"/>
            <w:spacing w:val="2"/>
            <w:shd w:val="clear" w:color="auto" w:fill="FFFFFF"/>
          </w:rPr>
          <w:t>ГОСТ 982-80</w:t>
        </w:r>
      </w:hyperlink>
      <w:r w:rsidRPr="009F46EA">
        <w:rPr>
          <w:spacing w:val="2"/>
          <w:shd w:val="clear" w:color="auto" w:fill="FFFFFF"/>
        </w:rPr>
        <w:t> не должна выделять свободной серы;</w:t>
      </w:r>
    </w:p>
    <w:p w:rsidR="009F46EA" w:rsidRPr="009F46EA" w:rsidRDefault="009F46EA" w:rsidP="009F46EA">
      <w:pPr>
        <w:pStyle w:val="a5"/>
        <w:numPr>
          <w:ilvl w:val="0"/>
          <w:numId w:val="5"/>
        </w:numPr>
        <w:spacing w:after="200"/>
        <w:ind w:left="284" w:hanging="284"/>
        <w:jc w:val="both"/>
        <w:rPr>
          <w:rStyle w:val="a6"/>
          <w:bCs w:val="0"/>
        </w:rPr>
      </w:pPr>
      <w:r w:rsidRPr="009F46EA">
        <w:rPr>
          <w:spacing w:val="2"/>
          <w:shd w:val="clear" w:color="auto" w:fill="FFFFFF"/>
        </w:rPr>
        <w:t>Средний срок службы пластин типа УМ - 12 лет;</w:t>
      </w:r>
    </w:p>
    <w:p w:rsidR="009F46EA" w:rsidRPr="009F46EA" w:rsidRDefault="009F46EA" w:rsidP="009F46EA">
      <w:pPr>
        <w:pStyle w:val="a5"/>
        <w:numPr>
          <w:ilvl w:val="0"/>
          <w:numId w:val="5"/>
        </w:numPr>
        <w:spacing w:after="200"/>
        <w:ind w:left="284" w:hanging="284"/>
        <w:jc w:val="both"/>
      </w:pPr>
      <w:r w:rsidRPr="009F46EA">
        <w:t>Размеры трансформаторной резины ГОСТ 12855-77</w:t>
      </w:r>
      <w:r w:rsidRPr="009F46EA">
        <w:rPr>
          <w:spacing w:val="2"/>
          <w:lang w:eastAsia="ru-RU"/>
        </w:rPr>
        <w:t xml:space="preserve"> должны соответствовать нормам, указанным в таблице 1;</w:t>
      </w:r>
    </w:p>
    <w:p w:rsidR="009F46EA" w:rsidRPr="0031725B" w:rsidRDefault="009F46EA" w:rsidP="009F46EA">
      <w:pPr>
        <w:pStyle w:val="a5"/>
        <w:shd w:val="clear" w:color="auto" w:fill="FFFFFF"/>
        <w:tabs>
          <w:tab w:val="left" w:pos="9345"/>
          <w:tab w:val="right" w:pos="10488"/>
        </w:tabs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9"/>
        <w:gridCol w:w="1636"/>
        <w:gridCol w:w="1523"/>
        <w:gridCol w:w="1636"/>
        <w:gridCol w:w="1523"/>
        <w:gridCol w:w="1378"/>
      </w:tblGrid>
      <w:tr w:rsidR="009F46EA" w:rsidRPr="0031725B" w:rsidTr="00505387">
        <w:tc>
          <w:tcPr>
            <w:tcW w:w="2159" w:type="dxa"/>
            <w:vMerge w:val="restart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Вид трансформаторной пластины</w:t>
            </w:r>
          </w:p>
        </w:tc>
        <w:tc>
          <w:tcPr>
            <w:tcW w:w="3418" w:type="dxa"/>
            <w:gridSpan w:val="2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Длинна, мм</w:t>
            </w:r>
          </w:p>
        </w:tc>
        <w:tc>
          <w:tcPr>
            <w:tcW w:w="3418" w:type="dxa"/>
            <w:gridSpan w:val="2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Ширина, мм</w:t>
            </w:r>
          </w:p>
        </w:tc>
        <w:tc>
          <w:tcPr>
            <w:tcW w:w="1709" w:type="dxa"/>
            <w:vMerge w:val="restart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Толщина, мм</w:t>
            </w:r>
          </w:p>
        </w:tc>
      </w:tr>
      <w:tr w:rsidR="009F46EA" w:rsidRPr="0031725B" w:rsidTr="00505387">
        <w:tc>
          <w:tcPr>
            <w:tcW w:w="2159" w:type="dxa"/>
            <w:vMerge/>
            <w:vAlign w:val="center"/>
          </w:tcPr>
          <w:p w:rsidR="009F46EA" w:rsidRPr="0031725B" w:rsidRDefault="009F46EA" w:rsidP="00505387">
            <w:pPr>
              <w:jc w:val="center"/>
            </w:pPr>
          </w:p>
        </w:tc>
        <w:tc>
          <w:tcPr>
            <w:tcW w:w="1709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Номинальная</w:t>
            </w:r>
          </w:p>
        </w:tc>
        <w:tc>
          <w:tcPr>
            <w:tcW w:w="1709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Предельное отклонение</w:t>
            </w:r>
          </w:p>
        </w:tc>
        <w:tc>
          <w:tcPr>
            <w:tcW w:w="1709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Номинальная</w:t>
            </w:r>
          </w:p>
        </w:tc>
        <w:tc>
          <w:tcPr>
            <w:tcW w:w="1709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Предельное отклонение</w:t>
            </w:r>
          </w:p>
        </w:tc>
        <w:tc>
          <w:tcPr>
            <w:tcW w:w="1709" w:type="dxa"/>
            <w:vMerge/>
            <w:vAlign w:val="center"/>
          </w:tcPr>
          <w:p w:rsidR="009F46EA" w:rsidRPr="0031725B" w:rsidRDefault="009F46EA" w:rsidP="00505387">
            <w:pPr>
              <w:jc w:val="center"/>
            </w:pPr>
          </w:p>
        </w:tc>
      </w:tr>
      <w:tr w:rsidR="009F46EA" w:rsidRPr="0031725B" w:rsidTr="00505387">
        <w:tc>
          <w:tcPr>
            <w:tcW w:w="2159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Рулон</w:t>
            </w:r>
          </w:p>
        </w:tc>
        <w:tc>
          <w:tcPr>
            <w:tcW w:w="1709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5000</w:t>
            </w:r>
          </w:p>
        </w:tc>
        <w:tc>
          <w:tcPr>
            <w:tcW w:w="1709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50</w:t>
            </w:r>
          </w:p>
        </w:tc>
        <w:tc>
          <w:tcPr>
            <w:tcW w:w="1709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1000</w:t>
            </w:r>
          </w:p>
        </w:tc>
        <w:tc>
          <w:tcPr>
            <w:tcW w:w="1709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50</w:t>
            </w:r>
          </w:p>
        </w:tc>
        <w:tc>
          <w:tcPr>
            <w:tcW w:w="1709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10</w:t>
            </w:r>
          </w:p>
        </w:tc>
      </w:tr>
    </w:tbl>
    <w:p w:rsidR="009F46EA" w:rsidRPr="0031725B" w:rsidRDefault="009F46EA" w:rsidP="009F46EA">
      <w:pPr>
        <w:pStyle w:val="a5"/>
        <w:jc w:val="both"/>
        <w:rPr>
          <w:rStyle w:val="a6"/>
          <w:b w:val="0"/>
          <w:bCs w:val="0"/>
        </w:rPr>
      </w:pPr>
    </w:p>
    <w:p w:rsidR="009F46EA" w:rsidRPr="0031725B" w:rsidRDefault="009F46EA" w:rsidP="009F46EA">
      <w:pPr>
        <w:pStyle w:val="a5"/>
        <w:numPr>
          <w:ilvl w:val="0"/>
          <w:numId w:val="5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Физико-механические показатели пластин должны соответствовать нормам, указанным в таблице 2;</w:t>
      </w:r>
    </w:p>
    <w:p w:rsidR="009F46EA" w:rsidRPr="0031725B" w:rsidRDefault="009F46EA" w:rsidP="009F46EA">
      <w:pPr>
        <w:shd w:val="clear" w:color="auto" w:fill="FFFFFF"/>
        <w:tabs>
          <w:tab w:val="left" w:pos="9345"/>
          <w:tab w:val="right" w:pos="10488"/>
        </w:tabs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Таблица 2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9F46EA" w:rsidRPr="0031725B" w:rsidTr="00201485">
        <w:tc>
          <w:tcPr>
            <w:tcW w:w="2802" w:type="dxa"/>
          </w:tcPr>
          <w:p w:rsidR="009F46EA" w:rsidRPr="0031725B" w:rsidRDefault="009F46EA" w:rsidP="00505387">
            <w:pPr>
              <w:jc w:val="center"/>
            </w:pPr>
            <w:r w:rsidRPr="0031725B">
              <w:t xml:space="preserve">Наименование показателя </w:t>
            </w:r>
            <w:r w:rsidRPr="0031725B">
              <w:lastRenderedPageBreak/>
              <w:t>трансформаторной пластины</w:t>
            </w:r>
          </w:p>
        </w:tc>
        <w:tc>
          <w:tcPr>
            <w:tcW w:w="6945" w:type="dxa"/>
          </w:tcPr>
          <w:p w:rsidR="009F46EA" w:rsidRPr="0031725B" w:rsidRDefault="009F46EA" w:rsidP="00505387">
            <w:pPr>
              <w:jc w:val="both"/>
            </w:pPr>
            <w:r w:rsidRPr="0031725B">
              <w:lastRenderedPageBreak/>
              <w:t>Норма для трансформаторной пластины типа УМ</w:t>
            </w:r>
          </w:p>
        </w:tc>
      </w:tr>
      <w:tr w:rsidR="009F46EA" w:rsidRPr="0031725B" w:rsidTr="00201485">
        <w:tc>
          <w:tcPr>
            <w:tcW w:w="2802" w:type="dxa"/>
          </w:tcPr>
          <w:p w:rsidR="009F46EA" w:rsidRPr="0031725B" w:rsidRDefault="009F46EA" w:rsidP="00505387">
            <w:pPr>
              <w:jc w:val="both"/>
            </w:pPr>
            <w:r w:rsidRPr="0031725B">
              <w:t>1. Условная прочность при растяжении, МПа (кгс/см</w:t>
            </w:r>
            <w:r w:rsidRPr="0031725B">
              <w:rPr>
                <w:vertAlign w:val="superscript"/>
              </w:rPr>
              <w:t>2</w:t>
            </w:r>
            <w:r w:rsidRPr="0031725B">
              <w:t>), не менее</w:t>
            </w:r>
          </w:p>
        </w:tc>
        <w:tc>
          <w:tcPr>
            <w:tcW w:w="6945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6,4 (65)</w:t>
            </w:r>
          </w:p>
        </w:tc>
      </w:tr>
      <w:tr w:rsidR="009F46EA" w:rsidRPr="0031725B" w:rsidTr="00201485">
        <w:tc>
          <w:tcPr>
            <w:tcW w:w="2802" w:type="dxa"/>
          </w:tcPr>
          <w:p w:rsidR="009F46EA" w:rsidRPr="0031725B" w:rsidRDefault="009F46EA" w:rsidP="00505387">
            <w:pPr>
              <w:jc w:val="both"/>
            </w:pPr>
            <w:r w:rsidRPr="0031725B">
              <w:t>2. Относительное удлинение при разрыве, %, не менее</w:t>
            </w:r>
          </w:p>
        </w:tc>
        <w:tc>
          <w:tcPr>
            <w:tcW w:w="6945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200</w:t>
            </w:r>
          </w:p>
        </w:tc>
      </w:tr>
      <w:tr w:rsidR="009F46EA" w:rsidRPr="0031725B" w:rsidTr="00201485">
        <w:tc>
          <w:tcPr>
            <w:tcW w:w="2802" w:type="dxa"/>
          </w:tcPr>
          <w:p w:rsidR="009F46EA" w:rsidRPr="0031725B" w:rsidRDefault="009F46EA" w:rsidP="00505387">
            <w:pPr>
              <w:jc w:val="both"/>
            </w:pPr>
            <w:r w:rsidRPr="0031725B">
              <w:t xml:space="preserve">3. Твёрдость по </w:t>
            </w:r>
            <w:proofErr w:type="spellStart"/>
            <w:r w:rsidRPr="0031725B">
              <w:t>Шору</w:t>
            </w:r>
            <w:proofErr w:type="spellEnd"/>
            <w:r w:rsidRPr="0031725B">
              <w:t xml:space="preserve"> А, единицы</w:t>
            </w:r>
          </w:p>
        </w:tc>
        <w:tc>
          <w:tcPr>
            <w:tcW w:w="6945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55-70</w:t>
            </w:r>
          </w:p>
        </w:tc>
      </w:tr>
      <w:tr w:rsidR="009F46EA" w:rsidRPr="0031725B" w:rsidTr="00201485">
        <w:tc>
          <w:tcPr>
            <w:tcW w:w="2802" w:type="dxa"/>
          </w:tcPr>
          <w:p w:rsidR="009F46EA" w:rsidRPr="0031725B" w:rsidRDefault="009F46EA" w:rsidP="00505387">
            <w:pPr>
              <w:jc w:val="both"/>
            </w:pPr>
            <w:r w:rsidRPr="0031725B">
              <w:t>4. Относительная остаточная деформация при сжатии в воздушной среде в течении 24 ч при 100</w:t>
            </w:r>
            <w:r w:rsidRPr="0031725B">
              <w:rPr>
                <w:vertAlign w:val="superscript"/>
              </w:rPr>
              <w:t>0</w:t>
            </w:r>
            <w:r w:rsidRPr="0031725B">
              <w:t>С при сжатии 30%, %, не более</w:t>
            </w:r>
          </w:p>
        </w:tc>
        <w:tc>
          <w:tcPr>
            <w:tcW w:w="6945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25</w:t>
            </w:r>
          </w:p>
        </w:tc>
      </w:tr>
      <w:tr w:rsidR="009F46EA" w:rsidRPr="0031725B" w:rsidTr="00201485">
        <w:tc>
          <w:tcPr>
            <w:tcW w:w="2802" w:type="dxa"/>
          </w:tcPr>
          <w:p w:rsidR="009F46EA" w:rsidRPr="0031725B" w:rsidRDefault="009F46EA" w:rsidP="00505387">
            <w:pPr>
              <w:jc w:val="both"/>
            </w:pPr>
            <w:r w:rsidRPr="0031725B">
              <w:t>5. Коэффициент морозостойкости по эластическому восстановлению после сжатия при температуре минус 50</w:t>
            </w:r>
            <w:r w:rsidRPr="0031725B">
              <w:rPr>
                <w:vertAlign w:val="superscript"/>
              </w:rPr>
              <w:t>0</w:t>
            </w:r>
            <w:r w:rsidRPr="0031725B">
              <w:t>С, не менее</w:t>
            </w:r>
          </w:p>
        </w:tc>
        <w:tc>
          <w:tcPr>
            <w:tcW w:w="6945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0,25</w:t>
            </w:r>
          </w:p>
        </w:tc>
      </w:tr>
      <w:tr w:rsidR="009F46EA" w:rsidRPr="0031725B" w:rsidTr="00201485">
        <w:tc>
          <w:tcPr>
            <w:tcW w:w="2802" w:type="dxa"/>
          </w:tcPr>
          <w:p w:rsidR="009F46EA" w:rsidRPr="0031725B" w:rsidRDefault="009F46EA" w:rsidP="00505387">
            <w:pPr>
              <w:jc w:val="both"/>
            </w:pPr>
            <w:r w:rsidRPr="0031725B">
              <w:t xml:space="preserve">6. </w:t>
            </w:r>
            <w:r w:rsidRPr="0031725B">
              <w:rPr>
                <w:spacing w:val="2"/>
                <w:shd w:val="clear" w:color="auto" w:fill="FFFFFF"/>
              </w:rPr>
              <w:t>Плотность пластин, г/см</w:t>
            </w:r>
            <w:r w:rsidRPr="0031725B">
              <w:rPr>
                <w:spacing w:val="2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6945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1,2-1,4</w:t>
            </w:r>
          </w:p>
        </w:tc>
      </w:tr>
      <w:tr w:rsidR="009F46EA" w:rsidRPr="0031725B" w:rsidTr="00201485">
        <w:tc>
          <w:tcPr>
            <w:tcW w:w="2802" w:type="dxa"/>
          </w:tcPr>
          <w:p w:rsidR="009F46EA" w:rsidRPr="0031725B" w:rsidRDefault="009F46EA" w:rsidP="00505387">
            <w:pPr>
              <w:jc w:val="both"/>
            </w:pPr>
            <w:r w:rsidRPr="0031725B">
              <w:t xml:space="preserve">7. Твёрдость, международные единицы </w:t>
            </w:r>
            <w:r w:rsidRPr="0031725B">
              <w:rPr>
                <w:lang w:val="en-US"/>
              </w:rPr>
              <w:t>IRHD</w:t>
            </w:r>
          </w:p>
        </w:tc>
        <w:tc>
          <w:tcPr>
            <w:tcW w:w="6945" w:type="dxa"/>
            <w:vAlign w:val="center"/>
          </w:tcPr>
          <w:p w:rsidR="009F46EA" w:rsidRPr="0031725B" w:rsidRDefault="009F46EA" w:rsidP="00505387">
            <w:pPr>
              <w:jc w:val="center"/>
            </w:pPr>
            <w:r w:rsidRPr="0031725B">
              <w:t>56-65</w:t>
            </w:r>
          </w:p>
        </w:tc>
      </w:tr>
    </w:tbl>
    <w:p w:rsidR="009F46EA" w:rsidRPr="0031725B" w:rsidRDefault="009F46EA" w:rsidP="009F46EA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Поверхность пластин должна быть без трещин и механических повреждений.</w:t>
      </w:r>
    </w:p>
    <w:p w:rsidR="009F46EA" w:rsidRPr="0031725B" w:rsidRDefault="009F46EA" w:rsidP="009F46EA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На поверхности и в срезе пластины не допускаются:</w:t>
      </w:r>
    </w:p>
    <w:p w:rsidR="009F46EA" w:rsidRPr="0031725B" w:rsidRDefault="009F46EA" w:rsidP="009F46EA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включения и углубления свыш</w:t>
      </w:r>
      <w:r>
        <w:rPr>
          <w:spacing w:val="2"/>
          <w:shd w:val="clear" w:color="auto" w:fill="FFFFFF"/>
        </w:rPr>
        <w:t xml:space="preserve">е 0,75 мм при толщине пластины </w:t>
      </w:r>
      <w:r w:rsidRPr="0031725B">
        <w:rPr>
          <w:spacing w:val="2"/>
          <w:shd w:val="clear" w:color="auto" w:fill="FFFFFF"/>
        </w:rPr>
        <w:t>10 мм; более тридцати на участке длиной 1 м (для рулона и полосы);</w:t>
      </w:r>
    </w:p>
    <w:p w:rsidR="009F46EA" w:rsidRPr="0031725B" w:rsidRDefault="009F46EA" w:rsidP="009F46EA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пузыри площадью более 1 см</w:t>
      </w:r>
      <w:r w:rsidRPr="0031725B">
        <w:rPr>
          <w:spacing w:val="2"/>
          <w:shd w:val="clear" w:color="auto" w:fill="FFFFFF"/>
          <w:vertAlign w:val="superscript"/>
        </w:rPr>
        <w:t>2</w:t>
      </w:r>
      <w:r w:rsidRPr="0031725B">
        <w:rPr>
          <w:spacing w:val="2"/>
          <w:shd w:val="clear" w:color="auto" w:fill="FFFFFF"/>
        </w:rPr>
        <w:t>: общая площадь пузырей не должна превышать 10 см</w:t>
      </w:r>
      <w:r w:rsidRPr="0031725B">
        <w:rPr>
          <w:noProof/>
          <w:lang w:eastAsia="ru-RU"/>
        </w:rPr>
        <mc:AlternateContent>
          <mc:Choice Requires="wps">
            <w:drawing>
              <wp:inline distT="0" distB="0" distL="0" distR="0" wp14:anchorId="0D3F3082" wp14:editId="4C34A765">
                <wp:extent cx="104775" cy="219075"/>
                <wp:effectExtent l="0" t="0" r="0" b="0"/>
                <wp:docPr id="4" name="Прямоугольник 4" descr="ГОСТ 12855-77 Пластина резиновая для трансформаторов. Технические условия (с Изменениями N 1-6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26F05D" id="Прямоугольник 4" o:spid="_x0000_s1026" alt="ГОСТ 12855-77 Пластина резиновая для трансформаторов. Технические условия (с Изменениями N 1-6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" filled="f" stroked="f">
                <o:lock v:ext="edit" aspectratio="t"/>
                <w10:anchorlock/>
              </v:rect>
            </w:pict>
          </mc:Fallback>
        </mc:AlternateContent>
      </w:r>
      <w:r w:rsidRPr="0031725B">
        <w:rPr>
          <w:spacing w:val="2"/>
          <w:shd w:val="clear" w:color="auto" w:fill="FFFFFF"/>
        </w:rPr>
        <w:t> на 1 м</w:t>
      </w:r>
      <w:r w:rsidRPr="0031725B">
        <w:rPr>
          <w:noProof/>
          <w:lang w:eastAsia="ru-RU"/>
        </w:rPr>
        <mc:AlternateContent>
          <mc:Choice Requires="wps">
            <w:drawing>
              <wp:inline distT="0" distB="0" distL="0" distR="0" wp14:anchorId="1B06A210" wp14:editId="68840784">
                <wp:extent cx="104775" cy="219075"/>
                <wp:effectExtent l="0" t="0" r="0" b="0"/>
                <wp:docPr id="2" name="Прямоугольник 2" descr="ГОСТ 12855-77 Пластина резиновая для трансформаторов. Технические условия (с Изменениями N 1-6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A89D5B" id="Прямоугольник 2" o:spid="_x0000_s1026" alt="ГОСТ 12855-77 Пластина резиновая для трансформаторов. Технические условия (с Изменениями N 1-6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" filled="f" stroked="f">
                <o:lock v:ext="edit" aspectratio="t"/>
                <w10:anchorlock/>
              </v:rect>
            </w:pict>
          </mc:Fallback>
        </mc:AlternateContent>
      </w:r>
      <w:r w:rsidRPr="0031725B">
        <w:rPr>
          <w:spacing w:val="2"/>
          <w:shd w:val="clear" w:color="auto" w:fill="FFFFFF"/>
        </w:rPr>
        <w:t>пластины;</w:t>
      </w:r>
    </w:p>
    <w:p w:rsidR="009F46EA" w:rsidRPr="0031725B" w:rsidRDefault="009F46EA" w:rsidP="009F46EA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складки при бинтовке шириной свыше 4 мм, длиной более 100 мм и глубиной более допуска по толщине рулона или полосы более пяти на 1 м;</w:t>
      </w:r>
    </w:p>
    <w:p w:rsidR="009F46EA" w:rsidRPr="0031725B" w:rsidRDefault="009F46EA" w:rsidP="009F46EA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поперечный отпечаток от сдавливания концов рулона при бинтовке более допуска на толщину;</w:t>
      </w:r>
    </w:p>
    <w:p w:rsidR="009F46EA" w:rsidRPr="0031725B" w:rsidRDefault="009F46EA" w:rsidP="009F46EA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расслоение по торцам и кромкам рулона или полосы длиной более 5 мм, шириной более 1 мм свыше шести на 1 м.</w:t>
      </w:r>
    </w:p>
    <w:p w:rsidR="009F46EA" w:rsidRPr="0031725B" w:rsidRDefault="009F46EA" w:rsidP="009F46EA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</w:rPr>
        <w:t xml:space="preserve">На поверхности пластины допускаются отпечатки и неровность в пределах допуска на толщину пластины, а также </w:t>
      </w:r>
      <w:proofErr w:type="spellStart"/>
      <w:r w:rsidRPr="0031725B">
        <w:rPr>
          <w:spacing w:val="2"/>
        </w:rPr>
        <w:t>разнотон</w:t>
      </w:r>
      <w:proofErr w:type="spellEnd"/>
      <w:r w:rsidRPr="0031725B">
        <w:rPr>
          <w:spacing w:val="2"/>
        </w:rPr>
        <w:t>. В срезе пластины допускается наличие отдельных пор диаметром не более 0,3 мм в количестве не более 3 шт. на 1 см</w:t>
      </w:r>
      <w:r w:rsidRPr="0031725B">
        <w:rPr>
          <w:spacing w:val="2"/>
          <w:vertAlign w:val="superscript"/>
        </w:rPr>
        <w:t>2</w:t>
      </w:r>
      <w:r w:rsidRPr="0031725B">
        <w:rPr>
          <w:spacing w:val="2"/>
        </w:rPr>
        <w:t>.</w:t>
      </w:r>
    </w:p>
    <w:p w:rsidR="009F46EA" w:rsidRPr="00201485" w:rsidRDefault="009F46EA" w:rsidP="009F46EA">
      <w:pPr>
        <w:shd w:val="clear" w:color="auto" w:fill="FFFFFF"/>
        <w:jc w:val="both"/>
        <w:textAlignment w:val="baseline"/>
        <w:rPr>
          <w:bCs/>
          <w:spacing w:val="2"/>
          <w:lang w:eastAsia="ru-RU"/>
        </w:rPr>
      </w:pPr>
      <w:r w:rsidRPr="00201485">
        <w:rPr>
          <w:bCs/>
          <w:spacing w:val="2"/>
          <w:lang w:eastAsia="ru-RU"/>
        </w:rPr>
        <w:t>Маркировка:</w:t>
      </w:r>
    </w:p>
    <w:p w:rsidR="009F46EA" w:rsidRPr="0031725B" w:rsidRDefault="009F46EA" w:rsidP="009F46EA">
      <w:p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На каждую пластину должны быть четко нанесены:</w:t>
      </w:r>
    </w:p>
    <w:p w:rsidR="009F46EA" w:rsidRPr="0031725B" w:rsidRDefault="009F46EA" w:rsidP="009F46E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товарный знак или наименование предприятия-изготовителя и товарный знак;</w:t>
      </w:r>
    </w:p>
    <w:p w:rsidR="009F46EA" w:rsidRPr="0031725B" w:rsidRDefault="009F46EA" w:rsidP="009F46E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условное обозначение;</w:t>
      </w:r>
    </w:p>
    <w:p w:rsidR="009F46EA" w:rsidRPr="0031725B" w:rsidRDefault="009F46EA" w:rsidP="009F46E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штамп технического контроля или ПЗ (в случае приемки им пластины);</w:t>
      </w:r>
    </w:p>
    <w:p w:rsidR="009F46EA" w:rsidRPr="0031725B" w:rsidRDefault="009F46EA" w:rsidP="009F46EA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дата изготовления (год и квартал).</w:t>
      </w:r>
    </w:p>
    <w:p w:rsidR="009F46EA" w:rsidRPr="0031725B" w:rsidRDefault="009F46EA" w:rsidP="009F46EA">
      <w:p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На пластины, подлежащие упаковыванию в рулоны, допускается ставить маркировку на верхнем листе рулона.</w:t>
      </w:r>
    </w:p>
    <w:p w:rsidR="00201485" w:rsidRDefault="009F46EA" w:rsidP="009F46EA">
      <w:pPr>
        <w:rPr>
          <w:spacing w:val="2"/>
          <w:lang w:eastAsia="ru-RU"/>
        </w:rPr>
      </w:pPr>
      <w:r w:rsidRPr="0031725B">
        <w:rPr>
          <w:spacing w:val="2"/>
          <w:lang w:eastAsia="ru-RU"/>
        </w:rPr>
        <w:t xml:space="preserve">Маркировку на пластины наносят оттиском рельефной </w:t>
      </w:r>
      <w:proofErr w:type="spellStart"/>
      <w:r w:rsidRPr="0031725B">
        <w:rPr>
          <w:spacing w:val="2"/>
          <w:lang w:eastAsia="ru-RU"/>
        </w:rPr>
        <w:t>графировки</w:t>
      </w:r>
      <w:proofErr w:type="spellEnd"/>
      <w:r w:rsidRPr="0031725B">
        <w:rPr>
          <w:spacing w:val="2"/>
          <w:lang w:eastAsia="ru-RU"/>
        </w:rPr>
        <w:t xml:space="preserve"> шрифтом Пр-3 по </w:t>
      </w:r>
      <w:hyperlink r:id="rId7" w:history="1">
        <w:r w:rsidRPr="0031725B">
          <w:rPr>
            <w:spacing w:val="2"/>
            <w:u w:val="single"/>
            <w:lang w:eastAsia="ru-RU"/>
          </w:rPr>
          <w:t>ГОСТ 26.008</w:t>
        </w:r>
      </w:hyperlink>
      <w:r w:rsidRPr="0031725B">
        <w:rPr>
          <w:spacing w:val="2"/>
          <w:lang w:eastAsia="ru-RU"/>
        </w:rPr>
        <w:t> или несмываемой краской, или на ярлыке из прорезиненной ткани, фанеры, картона, бумаги и других материалов, обеспечивающих полную сохранность надписи при транспортировании и хранении.</w:t>
      </w:r>
    </w:p>
    <w:p w:rsidR="00201485" w:rsidRPr="00201485" w:rsidRDefault="00201485" w:rsidP="00201485">
      <w:pPr>
        <w:contextualSpacing/>
        <w:jc w:val="both"/>
        <w:rPr>
          <w:b/>
        </w:rPr>
      </w:pPr>
      <w:r w:rsidRPr="00201485">
        <w:rPr>
          <w:b/>
        </w:rPr>
        <w:lastRenderedPageBreak/>
        <w:t xml:space="preserve">9. </w:t>
      </w:r>
      <w:r w:rsidRPr="00201485">
        <w:rPr>
          <w:b/>
        </w:rPr>
        <w:t>Пластина резиновая, 5*1000*5000 УМ, ГОСТ 12855-77</w:t>
      </w:r>
      <w:r w:rsidR="002A02EC">
        <w:rPr>
          <w:b/>
        </w:rPr>
        <w:t>.</w:t>
      </w:r>
    </w:p>
    <w:p w:rsidR="00201485" w:rsidRPr="00201485" w:rsidRDefault="00201485" w:rsidP="00201485">
      <w:pPr>
        <w:contextualSpacing/>
        <w:jc w:val="both"/>
        <w:rPr>
          <w:b/>
        </w:rPr>
      </w:pPr>
      <w:r w:rsidRPr="00201485">
        <w:t xml:space="preserve">Пластина резиновая, 5*1000*5000 УМ, ГОСТ 12855-77 </w:t>
      </w:r>
      <w:r w:rsidRPr="00201485">
        <w:rPr>
          <w:shd w:val="clear" w:color="auto" w:fill="FFFFFF"/>
        </w:rPr>
        <w:t>– это</w:t>
      </w:r>
      <w:r w:rsidRPr="00201485">
        <w:rPr>
          <w:b/>
          <w:shd w:val="clear" w:color="auto" w:fill="FFFFFF"/>
        </w:rPr>
        <w:t xml:space="preserve"> </w:t>
      </w:r>
      <w:r w:rsidRPr="00201485">
        <w:rPr>
          <w:rStyle w:val="a6"/>
          <w:b w:val="0"/>
          <w:iCs/>
          <w:shd w:val="clear" w:color="auto" w:fill="FFFFFF"/>
        </w:rPr>
        <w:t>универсальная маслотепломорозостойкая резина, предназначенная для изоляции и создания неподвижных уплотнений в трансформаторах и других схожих типах электротехнических устройств, препятствует образованию течей масла в трансформаторах.</w:t>
      </w:r>
      <w:r w:rsidRPr="00201485">
        <w:rPr>
          <w:b/>
          <w:shd w:val="clear" w:color="auto" w:fill="FFFFFF"/>
        </w:rPr>
        <w:t xml:space="preserve"> </w:t>
      </w:r>
    </w:p>
    <w:p w:rsidR="00201485" w:rsidRPr="00201485" w:rsidRDefault="00201485" w:rsidP="00201485">
      <w:pPr>
        <w:jc w:val="both"/>
      </w:pPr>
      <w:r w:rsidRPr="00201485">
        <w:t>Технические характеристики:</w:t>
      </w:r>
    </w:p>
    <w:p w:rsidR="00201485" w:rsidRPr="00201485" w:rsidRDefault="00201485" w:rsidP="00201485">
      <w:pPr>
        <w:pStyle w:val="a5"/>
        <w:numPr>
          <w:ilvl w:val="0"/>
          <w:numId w:val="5"/>
        </w:numPr>
        <w:spacing w:after="200"/>
        <w:ind w:left="284" w:hanging="284"/>
        <w:jc w:val="both"/>
        <w:rPr>
          <w:rStyle w:val="a6"/>
          <w:b w:val="0"/>
          <w:bCs w:val="0"/>
        </w:rPr>
      </w:pPr>
      <w:r w:rsidRPr="00201485">
        <w:t xml:space="preserve">УМ </w:t>
      </w:r>
      <w:r w:rsidRPr="00201485">
        <w:rPr>
          <w:b/>
        </w:rPr>
        <w:t xml:space="preserve">- </w:t>
      </w:r>
      <w:r w:rsidRPr="00201485">
        <w:rPr>
          <w:rStyle w:val="a6"/>
          <w:b w:val="0"/>
          <w:iCs/>
          <w:shd w:val="clear" w:color="auto" w:fill="FFFFFF"/>
        </w:rPr>
        <w:t>универсальная маслотепломорозостойкая резина;</w:t>
      </w:r>
    </w:p>
    <w:p w:rsidR="00201485" w:rsidRPr="0031725B" w:rsidRDefault="00201485" w:rsidP="00201485">
      <w:pPr>
        <w:pStyle w:val="a5"/>
        <w:numPr>
          <w:ilvl w:val="0"/>
          <w:numId w:val="5"/>
        </w:numPr>
        <w:spacing w:after="200"/>
        <w:ind w:left="284" w:hanging="284"/>
        <w:jc w:val="both"/>
        <w:rPr>
          <w:b/>
        </w:rPr>
      </w:pPr>
      <w:r w:rsidRPr="0031725B">
        <w:t xml:space="preserve">Трансформаторная пластина должна соответствовать </w:t>
      </w:r>
      <w:r>
        <w:t>ГОСТ 12855-77</w:t>
      </w:r>
      <w:r w:rsidRPr="0031725B">
        <w:t>;</w:t>
      </w:r>
    </w:p>
    <w:p w:rsidR="00201485" w:rsidRPr="0031725B" w:rsidRDefault="00201485" w:rsidP="00201485">
      <w:pPr>
        <w:pStyle w:val="a5"/>
        <w:numPr>
          <w:ilvl w:val="0"/>
          <w:numId w:val="5"/>
        </w:numPr>
        <w:spacing w:after="200"/>
        <w:ind w:left="284" w:hanging="284"/>
        <w:jc w:val="both"/>
        <w:rPr>
          <w:b/>
        </w:rPr>
      </w:pPr>
      <w:r w:rsidRPr="0031725B">
        <w:t xml:space="preserve">Температурный режим </w:t>
      </w:r>
      <w:r w:rsidRPr="0031725B">
        <w:rPr>
          <w:lang w:eastAsia="ru-RU"/>
        </w:rPr>
        <w:t>от -55°С до +100°С;</w:t>
      </w:r>
    </w:p>
    <w:p w:rsidR="00201485" w:rsidRPr="0031725B" w:rsidRDefault="00201485" w:rsidP="00201485">
      <w:pPr>
        <w:pStyle w:val="a5"/>
        <w:numPr>
          <w:ilvl w:val="0"/>
          <w:numId w:val="5"/>
        </w:numPr>
        <w:spacing w:after="200"/>
        <w:ind w:left="284" w:hanging="284"/>
        <w:jc w:val="both"/>
        <w:rPr>
          <w:b/>
        </w:rPr>
      </w:pPr>
      <w:r w:rsidRPr="0031725B">
        <w:rPr>
          <w:spacing w:val="2"/>
          <w:shd w:val="clear" w:color="auto" w:fill="FFFFFF"/>
        </w:rPr>
        <w:t>Пластина типов УМ после воздействия трансформаторного масла по </w:t>
      </w:r>
      <w:hyperlink r:id="rId8" w:history="1">
        <w:r w:rsidRPr="0031725B">
          <w:rPr>
            <w:rStyle w:val="a7"/>
            <w:color w:val="auto"/>
            <w:spacing w:val="2"/>
            <w:shd w:val="clear" w:color="auto" w:fill="FFFFFF"/>
          </w:rPr>
          <w:t>ГОСТ 982-80</w:t>
        </w:r>
      </w:hyperlink>
      <w:r w:rsidRPr="0031725B">
        <w:rPr>
          <w:spacing w:val="2"/>
          <w:shd w:val="clear" w:color="auto" w:fill="FFFFFF"/>
        </w:rPr>
        <w:t> не должна выделять свободной серы;</w:t>
      </w:r>
    </w:p>
    <w:p w:rsidR="00201485" w:rsidRPr="0031725B" w:rsidRDefault="00201485" w:rsidP="00201485">
      <w:pPr>
        <w:pStyle w:val="a5"/>
        <w:numPr>
          <w:ilvl w:val="0"/>
          <w:numId w:val="5"/>
        </w:numPr>
        <w:spacing w:after="200"/>
        <w:ind w:left="284" w:hanging="284"/>
        <w:jc w:val="both"/>
        <w:rPr>
          <w:rStyle w:val="a6"/>
          <w:bCs w:val="0"/>
        </w:rPr>
      </w:pPr>
      <w:r w:rsidRPr="0031725B">
        <w:rPr>
          <w:spacing w:val="2"/>
          <w:shd w:val="clear" w:color="auto" w:fill="FFFFFF"/>
        </w:rPr>
        <w:t>Средний срок службы пластин типа УМ - 12 лет;</w:t>
      </w:r>
    </w:p>
    <w:p w:rsidR="00201485" w:rsidRPr="0031725B" w:rsidRDefault="00201485" w:rsidP="00201485">
      <w:pPr>
        <w:pStyle w:val="a5"/>
        <w:numPr>
          <w:ilvl w:val="0"/>
          <w:numId w:val="5"/>
        </w:numPr>
        <w:spacing w:after="200"/>
        <w:ind w:left="284" w:hanging="284"/>
        <w:jc w:val="both"/>
      </w:pPr>
      <w:r w:rsidRPr="0031725B">
        <w:t>Размеры трансформаторной резины ГОСТ 12855-77</w:t>
      </w:r>
      <w:r w:rsidRPr="0031725B">
        <w:rPr>
          <w:spacing w:val="2"/>
          <w:lang w:eastAsia="ru-RU"/>
        </w:rPr>
        <w:t xml:space="preserve"> должны соответствовать нормам, указанным в таблице 1;</w:t>
      </w:r>
    </w:p>
    <w:p w:rsidR="00201485" w:rsidRPr="0031725B" w:rsidRDefault="00201485" w:rsidP="00201485">
      <w:pPr>
        <w:pStyle w:val="a5"/>
        <w:shd w:val="clear" w:color="auto" w:fill="FFFFFF"/>
        <w:tabs>
          <w:tab w:val="left" w:pos="9345"/>
          <w:tab w:val="right" w:pos="10488"/>
        </w:tabs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9"/>
        <w:gridCol w:w="1636"/>
        <w:gridCol w:w="1523"/>
        <w:gridCol w:w="1636"/>
        <w:gridCol w:w="1523"/>
        <w:gridCol w:w="1378"/>
      </w:tblGrid>
      <w:tr w:rsidR="00201485" w:rsidRPr="0031725B" w:rsidTr="00505387">
        <w:tc>
          <w:tcPr>
            <w:tcW w:w="2159" w:type="dxa"/>
            <w:vMerge w:val="restart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Вид трансформаторной пластины</w:t>
            </w:r>
          </w:p>
        </w:tc>
        <w:tc>
          <w:tcPr>
            <w:tcW w:w="3418" w:type="dxa"/>
            <w:gridSpan w:val="2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Длинна, мм</w:t>
            </w:r>
          </w:p>
        </w:tc>
        <w:tc>
          <w:tcPr>
            <w:tcW w:w="3418" w:type="dxa"/>
            <w:gridSpan w:val="2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Ширина, мм</w:t>
            </w:r>
          </w:p>
        </w:tc>
        <w:tc>
          <w:tcPr>
            <w:tcW w:w="1709" w:type="dxa"/>
            <w:vMerge w:val="restart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Толщина, мм</w:t>
            </w:r>
          </w:p>
        </w:tc>
      </w:tr>
      <w:tr w:rsidR="00201485" w:rsidRPr="0031725B" w:rsidTr="00505387">
        <w:tc>
          <w:tcPr>
            <w:tcW w:w="2159" w:type="dxa"/>
            <w:vMerge/>
            <w:vAlign w:val="center"/>
          </w:tcPr>
          <w:p w:rsidR="00201485" w:rsidRPr="0031725B" w:rsidRDefault="00201485" w:rsidP="00505387">
            <w:pPr>
              <w:jc w:val="center"/>
            </w:pPr>
          </w:p>
        </w:tc>
        <w:tc>
          <w:tcPr>
            <w:tcW w:w="17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Номинальная</w:t>
            </w:r>
          </w:p>
        </w:tc>
        <w:tc>
          <w:tcPr>
            <w:tcW w:w="17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Предельное отклонение</w:t>
            </w:r>
          </w:p>
        </w:tc>
        <w:tc>
          <w:tcPr>
            <w:tcW w:w="17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Номинальная</w:t>
            </w:r>
          </w:p>
        </w:tc>
        <w:tc>
          <w:tcPr>
            <w:tcW w:w="17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Предельное отклонение</w:t>
            </w:r>
          </w:p>
        </w:tc>
        <w:tc>
          <w:tcPr>
            <w:tcW w:w="1709" w:type="dxa"/>
            <w:vMerge/>
            <w:vAlign w:val="center"/>
          </w:tcPr>
          <w:p w:rsidR="00201485" w:rsidRPr="0031725B" w:rsidRDefault="00201485" w:rsidP="00505387">
            <w:pPr>
              <w:jc w:val="center"/>
            </w:pPr>
          </w:p>
        </w:tc>
      </w:tr>
      <w:tr w:rsidR="00201485" w:rsidRPr="0031725B" w:rsidTr="00505387">
        <w:tc>
          <w:tcPr>
            <w:tcW w:w="215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Рулон</w:t>
            </w:r>
          </w:p>
        </w:tc>
        <w:tc>
          <w:tcPr>
            <w:tcW w:w="17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5000</w:t>
            </w:r>
          </w:p>
        </w:tc>
        <w:tc>
          <w:tcPr>
            <w:tcW w:w="17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50</w:t>
            </w:r>
          </w:p>
        </w:tc>
        <w:tc>
          <w:tcPr>
            <w:tcW w:w="17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1000</w:t>
            </w:r>
          </w:p>
        </w:tc>
        <w:tc>
          <w:tcPr>
            <w:tcW w:w="17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50</w:t>
            </w:r>
          </w:p>
        </w:tc>
        <w:tc>
          <w:tcPr>
            <w:tcW w:w="1709" w:type="dxa"/>
            <w:vAlign w:val="center"/>
          </w:tcPr>
          <w:p w:rsidR="00201485" w:rsidRPr="0031725B" w:rsidRDefault="00201485" w:rsidP="00505387">
            <w:pPr>
              <w:jc w:val="center"/>
            </w:pPr>
            <w:r>
              <w:t>5</w:t>
            </w:r>
          </w:p>
        </w:tc>
      </w:tr>
    </w:tbl>
    <w:p w:rsidR="00201485" w:rsidRDefault="00201485" w:rsidP="00201485">
      <w:pPr>
        <w:pStyle w:val="a5"/>
        <w:numPr>
          <w:ilvl w:val="0"/>
          <w:numId w:val="5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Физико-механические показатели пластин должны соответствовать нормам, указанным в таблице 2;</w:t>
      </w:r>
    </w:p>
    <w:p w:rsidR="00201485" w:rsidRPr="00201485" w:rsidRDefault="00201485" w:rsidP="00201485">
      <w:pPr>
        <w:pStyle w:val="a5"/>
        <w:numPr>
          <w:ilvl w:val="0"/>
          <w:numId w:val="5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201485">
        <w:rPr>
          <w:spacing w:val="2"/>
          <w:lang w:eastAsia="ru-RU"/>
        </w:rPr>
        <w:t>Таблица 2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7338"/>
        <w:gridCol w:w="2409"/>
      </w:tblGrid>
      <w:tr w:rsidR="00201485" w:rsidRPr="0031725B" w:rsidTr="00201485">
        <w:tc>
          <w:tcPr>
            <w:tcW w:w="7338" w:type="dxa"/>
          </w:tcPr>
          <w:p w:rsidR="00201485" w:rsidRPr="0031725B" w:rsidRDefault="00201485" w:rsidP="00505387">
            <w:pPr>
              <w:jc w:val="center"/>
            </w:pPr>
            <w:r w:rsidRPr="0031725B">
              <w:t>Наименование показателя трансформаторной пластины</w:t>
            </w:r>
          </w:p>
        </w:tc>
        <w:tc>
          <w:tcPr>
            <w:tcW w:w="2409" w:type="dxa"/>
          </w:tcPr>
          <w:p w:rsidR="00201485" w:rsidRPr="0031725B" w:rsidRDefault="00201485" w:rsidP="00505387">
            <w:pPr>
              <w:jc w:val="both"/>
            </w:pPr>
            <w:r w:rsidRPr="0031725B">
              <w:t>Норма для трансформаторной пластины типа УМ</w:t>
            </w:r>
          </w:p>
        </w:tc>
      </w:tr>
      <w:tr w:rsidR="00201485" w:rsidRPr="0031725B" w:rsidTr="00201485">
        <w:tc>
          <w:tcPr>
            <w:tcW w:w="7338" w:type="dxa"/>
          </w:tcPr>
          <w:p w:rsidR="00201485" w:rsidRPr="0031725B" w:rsidRDefault="00201485" w:rsidP="00505387">
            <w:pPr>
              <w:jc w:val="both"/>
            </w:pPr>
            <w:r w:rsidRPr="0031725B">
              <w:t>1. Условная прочность при растяжении, МПа (кгс/см</w:t>
            </w:r>
            <w:r w:rsidRPr="0031725B">
              <w:rPr>
                <w:vertAlign w:val="superscript"/>
              </w:rPr>
              <w:t>2</w:t>
            </w:r>
            <w:r w:rsidRPr="0031725B">
              <w:t>), не менее</w:t>
            </w:r>
          </w:p>
        </w:tc>
        <w:tc>
          <w:tcPr>
            <w:tcW w:w="24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6,4 (65)</w:t>
            </w:r>
          </w:p>
        </w:tc>
      </w:tr>
      <w:tr w:rsidR="00201485" w:rsidRPr="0031725B" w:rsidTr="00201485">
        <w:tc>
          <w:tcPr>
            <w:tcW w:w="7338" w:type="dxa"/>
          </w:tcPr>
          <w:p w:rsidR="00201485" w:rsidRPr="0031725B" w:rsidRDefault="00201485" w:rsidP="00505387">
            <w:pPr>
              <w:jc w:val="both"/>
            </w:pPr>
            <w:r w:rsidRPr="0031725B">
              <w:t>2. Относительное удлинение при разрыве, %, не менее</w:t>
            </w:r>
          </w:p>
        </w:tc>
        <w:tc>
          <w:tcPr>
            <w:tcW w:w="24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200</w:t>
            </w:r>
          </w:p>
        </w:tc>
      </w:tr>
      <w:tr w:rsidR="00201485" w:rsidRPr="0031725B" w:rsidTr="00201485">
        <w:tc>
          <w:tcPr>
            <w:tcW w:w="7338" w:type="dxa"/>
          </w:tcPr>
          <w:p w:rsidR="00201485" w:rsidRPr="0031725B" w:rsidRDefault="00201485" w:rsidP="00505387">
            <w:pPr>
              <w:jc w:val="both"/>
            </w:pPr>
            <w:r w:rsidRPr="0031725B">
              <w:t xml:space="preserve">3. Твёрдость по </w:t>
            </w:r>
            <w:proofErr w:type="spellStart"/>
            <w:r w:rsidRPr="0031725B">
              <w:t>Шору</w:t>
            </w:r>
            <w:proofErr w:type="spellEnd"/>
            <w:r w:rsidRPr="0031725B">
              <w:t xml:space="preserve"> А, единицы</w:t>
            </w:r>
          </w:p>
        </w:tc>
        <w:tc>
          <w:tcPr>
            <w:tcW w:w="24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55-70</w:t>
            </w:r>
          </w:p>
        </w:tc>
      </w:tr>
      <w:tr w:rsidR="00201485" w:rsidRPr="0031725B" w:rsidTr="00201485">
        <w:tc>
          <w:tcPr>
            <w:tcW w:w="7338" w:type="dxa"/>
          </w:tcPr>
          <w:p w:rsidR="00201485" w:rsidRPr="0031725B" w:rsidRDefault="00201485" w:rsidP="00505387">
            <w:pPr>
              <w:jc w:val="both"/>
            </w:pPr>
            <w:r w:rsidRPr="0031725B">
              <w:t>4. Относительная остаточная деформация при сжатии в воздушной среде в течении 24 ч при 100</w:t>
            </w:r>
            <w:r w:rsidRPr="0031725B">
              <w:rPr>
                <w:vertAlign w:val="superscript"/>
              </w:rPr>
              <w:t>0</w:t>
            </w:r>
            <w:r w:rsidRPr="0031725B">
              <w:t>С при сжатии 30%, %, не более</w:t>
            </w:r>
          </w:p>
        </w:tc>
        <w:tc>
          <w:tcPr>
            <w:tcW w:w="24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25</w:t>
            </w:r>
          </w:p>
        </w:tc>
      </w:tr>
      <w:tr w:rsidR="00201485" w:rsidRPr="0031725B" w:rsidTr="00201485">
        <w:tc>
          <w:tcPr>
            <w:tcW w:w="7338" w:type="dxa"/>
          </w:tcPr>
          <w:p w:rsidR="00201485" w:rsidRPr="0031725B" w:rsidRDefault="00201485" w:rsidP="00505387">
            <w:pPr>
              <w:jc w:val="both"/>
            </w:pPr>
            <w:r w:rsidRPr="0031725B">
              <w:t>5. Коэффициент морозостойкости по эластическому восстановлению после сжатия при температуре минус 50</w:t>
            </w:r>
            <w:r w:rsidRPr="0031725B">
              <w:rPr>
                <w:vertAlign w:val="superscript"/>
              </w:rPr>
              <w:t>0</w:t>
            </w:r>
            <w:r w:rsidRPr="0031725B">
              <w:t>С, не менее</w:t>
            </w:r>
          </w:p>
        </w:tc>
        <w:tc>
          <w:tcPr>
            <w:tcW w:w="24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0,25</w:t>
            </w:r>
          </w:p>
        </w:tc>
      </w:tr>
      <w:tr w:rsidR="00201485" w:rsidRPr="0031725B" w:rsidTr="00201485">
        <w:tc>
          <w:tcPr>
            <w:tcW w:w="7338" w:type="dxa"/>
          </w:tcPr>
          <w:p w:rsidR="00201485" w:rsidRPr="0031725B" w:rsidRDefault="00201485" w:rsidP="00505387">
            <w:pPr>
              <w:jc w:val="both"/>
            </w:pPr>
            <w:r w:rsidRPr="0031725B">
              <w:t xml:space="preserve">6. </w:t>
            </w:r>
            <w:r w:rsidRPr="0031725B">
              <w:rPr>
                <w:spacing w:val="2"/>
                <w:shd w:val="clear" w:color="auto" w:fill="FFFFFF"/>
              </w:rPr>
              <w:t>Плотность пластин, г/см</w:t>
            </w:r>
            <w:r w:rsidRPr="0031725B">
              <w:rPr>
                <w:spacing w:val="2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24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1,2-1,4</w:t>
            </w:r>
          </w:p>
        </w:tc>
      </w:tr>
      <w:tr w:rsidR="00201485" w:rsidRPr="0031725B" w:rsidTr="00201485">
        <w:tc>
          <w:tcPr>
            <w:tcW w:w="7338" w:type="dxa"/>
          </w:tcPr>
          <w:p w:rsidR="00201485" w:rsidRPr="0031725B" w:rsidRDefault="00201485" w:rsidP="00505387">
            <w:pPr>
              <w:jc w:val="both"/>
            </w:pPr>
            <w:r w:rsidRPr="0031725B">
              <w:t xml:space="preserve">7. Твёрдость, международные единицы </w:t>
            </w:r>
            <w:r w:rsidRPr="0031725B">
              <w:rPr>
                <w:lang w:val="en-US"/>
              </w:rPr>
              <w:t>IRHD</w:t>
            </w:r>
          </w:p>
        </w:tc>
        <w:tc>
          <w:tcPr>
            <w:tcW w:w="2409" w:type="dxa"/>
            <w:vAlign w:val="center"/>
          </w:tcPr>
          <w:p w:rsidR="00201485" w:rsidRPr="0031725B" w:rsidRDefault="00201485" w:rsidP="00505387">
            <w:pPr>
              <w:jc w:val="center"/>
            </w:pPr>
            <w:r w:rsidRPr="0031725B">
              <w:t>56-65</w:t>
            </w:r>
          </w:p>
        </w:tc>
      </w:tr>
    </w:tbl>
    <w:p w:rsidR="00201485" w:rsidRPr="0031725B" w:rsidRDefault="00201485" w:rsidP="00201485">
      <w:pPr>
        <w:pStyle w:val="a5"/>
        <w:numPr>
          <w:ilvl w:val="0"/>
          <w:numId w:val="2"/>
        </w:numPr>
        <w:shd w:val="clear" w:color="auto" w:fill="FFFFFF"/>
        <w:ind w:left="284" w:hanging="284"/>
        <w:contextualSpacing w:val="0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Поверхность пластин должна быть без трещин и механических повреждений.</w:t>
      </w:r>
    </w:p>
    <w:p w:rsidR="00201485" w:rsidRPr="0031725B" w:rsidRDefault="00201485" w:rsidP="00201485">
      <w:pPr>
        <w:pStyle w:val="a5"/>
        <w:numPr>
          <w:ilvl w:val="0"/>
          <w:numId w:val="2"/>
        </w:numPr>
        <w:shd w:val="clear" w:color="auto" w:fill="FFFFFF"/>
        <w:ind w:left="284" w:hanging="284"/>
        <w:contextualSpacing w:val="0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На поверхности и в срезе пластины не допускаются:</w:t>
      </w:r>
    </w:p>
    <w:p w:rsidR="00201485" w:rsidRPr="0031725B" w:rsidRDefault="00201485" w:rsidP="00201485">
      <w:pPr>
        <w:pStyle w:val="a5"/>
        <w:numPr>
          <w:ilvl w:val="0"/>
          <w:numId w:val="2"/>
        </w:numPr>
        <w:shd w:val="clear" w:color="auto" w:fill="FFFFFF"/>
        <w:ind w:left="284" w:hanging="284"/>
        <w:contextualSpacing w:val="0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 xml:space="preserve">включения и углубления свыше 0,5 мм при толщине </w:t>
      </w:r>
      <w:r>
        <w:rPr>
          <w:spacing w:val="2"/>
          <w:shd w:val="clear" w:color="auto" w:fill="FFFFFF"/>
        </w:rPr>
        <w:t>5</w:t>
      </w:r>
      <w:r w:rsidRPr="0031725B">
        <w:rPr>
          <w:spacing w:val="2"/>
          <w:shd w:val="clear" w:color="auto" w:fill="FFFFFF"/>
        </w:rPr>
        <w:t xml:space="preserve"> мм; более тридцати на участке длиной 1 м (для рулона и полосы);</w:t>
      </w:r>
    </w:p>
    <w:p w:rsidR="00201485" w:rsidRPr="0031725B" w:rsidRDefault="00201485" w:rsidP="00201485">
      <w:pPr>
        <w:pStyle w:val="a5"/>
        <w:numPr>
          <w:ilvl w:val="0"/>
          <w:numId w:val="2"/>
        </w:numPr>
        <w:shd w:val="clear" w:color="auto" w:fill="FFFFFF"/>
        <w:ind w:left="284" w:hanging="284"/>
        <w:contextualSpacing w:val="0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пузыри площадью более 1 см</w:t>
      </w:r>
      <w:r w:rsidRPr="0031725B">
        <w:rPr>
          <w:spacing w:val="2"/>
          <w:shd w:val="clear" w:color="auto" w:fill="FFFFFF"/>
          <w:vertAlign w:val="superscript"/>
        </w:rPr>
        <w:t>2</w:t>
      </w:r>
      <w:r w:rsidRPr="0031725B">
        <w:rPr>
          <w:spacing w:val="2"/>
          <w:shd w:val="clear" w:color="auto" w:fill="FFFFFF"/>
        </w:rPr>
        <w:t>: общая площадь пузырей не должна превышать 10 см</w:t>
      </w:r>
      <w:r w:rsidRPr="0031725B">
        <w:rPr>
          <w:noProof/>
          <w:lang w:eastAsia="ru-RU"/>
        </w:rPr>
        <mc:AlternateContent>
          <mc:Choice Requires="wps">
            <w:drawing>
              <wp:inline distT="0" distB="0" distL="0" distR="0" wp14:anchorId="668728CA" wp14:editId="6A34B202">
                <wp:extent cx="104775" cy="219075"/>
                <wp:effectExtent l="0" t="0" r="0" b="0"/>
                <wp:docPr id="3" name="Прямоугольник 3" descr="ГОСТ 12855-77 Пластина резиновая для трансформаторов. Технические условия (с Изменениями N 1-6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FAE3C8" id="Прямоугольник 3" o:spid="_x0000_s1026" alt="ГОСТ 12855-77 Пластина резиновая для трансформаторов. Технические условия (с Изменениями N 1-6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" filled="f" stroked="f">
                <o:lock v:ext="edit" aspectratio="t"/>
                <w10:anchorlock/>
              </v:rect>
            </w:pict>
          </mc:Fallback>
        </mc:AlternateContent>
      </w:r>
      <w:r w:rsidRPr="0031725B">
        <w:rPr>
          <w:spacing w:val="2"/>
          <w:shd w:val="clear" w:color="auto" w:fill="FFFFFF"/>
        </w:rPr>
        <w:t> на 1 м</w:t>
      </w:r>
      <w:r w:rsidRPr="0031725B">
        <w:rPr>
          <w:noProof/>
          <w:lang w:eastAsia="ru-RU"/>
        </w:rPr>
        <mc:AlternateContent>
          <mc:Choice Requires="wps">
            <w:drawing>
              <wp:inline distT="0" distB="0" distL="0" distR="0" wp14:anchorId="029DF4C3" wp14:editId="00C37DE3">
                <wp:extent cx="104775" cy="219075"/>
                <wp:effectExtent l="0" t="0" r="0" b="0"/>
                <wp:docPr id="6" name="Прямоугольник 6" descr="ГОСТ 12855-77 Пластина резиновая для трансформаторов. Технические условия (с Изменениями N 1-6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90E1D6" id="Прямоугольник 6" o:spid="_x0000_s1026" alt="ГОСТ 12855-77 Пластина резиновая для трансформаторов. Технические условия (с Изменениями N 1-6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" filled="f" stroked="f">
                <o:lock v:ext="edit" aspectratio="t"/>
                <w10:anchorlock/>
              </v:rect>
            </w:pict>
          </mc:Fallback>
        </mc:AlternateContent>
      </w:r>
      <w:r w:rsidRPr="0031725B">
        <w:rPr>
          <w:spacing w:val="2"/>
          <w:shd w:val="clear" w:color="auto" w:fill="FFFFFF"/>
        </w:rPr>
        <w:t>пластины;</w:t>
      </w:r>
    </w:p>
    <w:p w:rsidR="00201485" w:rsidRPr="0031725B" w:rsidRDefault="00201485" w:rsidP="00201485">
      <w:pPr>
        <w:pStyle w:val="a5"/>
        <w:numPr>
          <w:ilvl w:val="0"/>
          <w:numId w:val="2"/>
        </w:numPr>
        <w:shd w:val="clear" w:color="auto" w:fill="FFFFFF"/>
        <w:ind w:left="284" w:hanging="284"/>
        <w:contextualSpacing w:val="0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складки при бинтовке шириной свыше 4 мм, длиной более 100 мм и глубиной более допуска по толщине рулона или полосы более пяти на 1 м;</w:t>
      </w:r>
    </w:p>
    <w:p w:rsidR="00201485" w:rsidRPr="0031725B" w:rsidRDefault="00201485" w:rsidP="00201485">
      <w:pPr>
        <w:pStyle w:val="a5"/>
        <w:numPr>
          <w:ilvl w:val="0"/>
          <w:numId w:val="2"/>
        </w:numPr>
        <w:shd w:val="clear" w:color="auto" w:fill="FFFFFF"/>
        <w:ind w:left="284" w:hanging="284"/>
        <w:contextualSpacing w:val="0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поперечный отпечаток от сдавливания концов рулона при бинтовке более допуска на толщину;</w:t>
      </w:r>
    </w:p>
    <w:p w:rsidR="00201485" w:rsidRPr="0031725B" w:rsidRDefault="00201485" w:rsidP="00201485">
      <w:pPr>
        <w:pStyle w:val="a5"/>
        <w:numPr>
          <w:ilvl w:val="0"/>
          <w:numId w:val="2"/>
        </w:numPr>
        <w:shd w:val="clear" w:color="auto" w:fill="FFFFFF"/>
        <w:ind w:left="284" w:hanging="284"/>
        <w:contextualSpacing w:val="0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расслоение по торцам и кромкам рулона или полосы длиной более 5 мм, шириной более 1 мм свыше шести на 1 м.</w:t>
      </w:r>
    </w:p>
    <w:p w:rsidR="00201485" w:rsidRPr="0031725B" w:rsidRDefault="00201485" w:rsidP="00201485">
      <w:pPr>
        <w:pStyle w:val="a5"/>
        <w:numPr>
          <w:ilvl w:val="0"/>
          <w:numId w:val="2"/>
        </w:numPr>
        <w:shd w:val="clear" w:color="auto" w:fill="FFFFFF"/>
        <w:ind w:left="284" w:hanging="284"/>
        <w:contextualSpacing w:val="0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</w:rPr>
        <w:t xml:space="preserve">На поверхности пластины допускаются отпечатки и неровность в пределах допуска на толщину пластины, а также </w:t>
      </w:r>
      <w:proofErr w:type="spellStart"/>
      <w:r w:rsidRPr="0031725B">
        <w:rPr>
          <w:spacing w:val="2"/>
        </w:rPr>
        <w:t>разнотон</w:t>
      </w:r>
      <w:proofErr w:type="spellEnd"/>
      <w:r w:rsidRPr="0031725B">
        <w:rPr>
          <w:spacing w:val="2"/>
        </w:rPr>
        <w:t>. В срезе пластины допускается наличие отдельных пор диаметром не более 0,3 мм в количестве не более 3 шт. на 1 см</w:t>
      </w:r>
      <w:r w:rsidRPr="0031725B">
        <w:rPr>
          <w:spacing w:val="2"/>
          <w:vertAlign w:val="superscript"/>
        </w:rPr>
        <w:t>2</w:t>
      </w:r>
      <w:r w:rsidRPr="0031725B">
        <w:rPr>
          <w:spacing w:val="2"/>
        </w:rPr>
        <w:t>.</w:t>
      </w:r>
    </w:p>
    <w:p w:rsidR="00201485" w:rsidRPr="00201485" w:rsidRDefault="00201485" w:rsidP="00201485">
      <w:pPr>
        <w:shd w:val="clear" w:color="auto" w:fill="FFFFFF"/>
        <w:jc w:val="both"/>
        <w:textAlignment w:val="baseline"/>
        <w:rPr>
          <w:bCs/>
          <w:spacing w:val="2"/>
          <w:lang w:eastAsia="ru-RU"/>
        </w:rPr>
      </w:pPr>
      <w:r w:rsidRPr="00201485">
        <w:rPr>
          <w:bCs/>
          <w:spacing w:val="2"/>
          <w:lang w:eastAsia="ru-RU"/>
        </w:rPr>
        <w:t>Маркировка:</w:t>
      </w:r>
    </w:p>
    <w:p w:rsidR="00201485" w:rsidRPr="0031725B" w:rsidRDefault="00201485" w:rsidP="00201485">
      <w:p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На каждую пластину должны быть четко нанесены:</w:t>
      </w:r>
    </w:p>
    <w:p w:rsidR="00201485" w:rsidRPr="0031725B" w:rsidRDefault="00201485" w:rsidP="00201485">
      <w:pPr>
        <w:pStyle w:val="a5"/>
        <w:numPr>
          <w:ilvl w:val="0"/>
          <w:numId w:val="3"/>
        </w:numPr>
        <w:shd w:val="clear" w:color="auto" w:fill="FFFFFF"/>
        <w:contextualSpacing w:val="0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товарный знак или наименование предприятия-изготовителя и товарный знак;</w:t>
      </w:r>
    </w:p>
    <w:p w:rsidR="00201485" w:rsidRPr="0031725B" w:rsidRDefault="00201485" w:rsidP="00201485">
      <w:pPr>
        <w:pStyle w:val="a5"/>
        <w:numPr>
          <w:ilvl w:val="0"/>
          <w:numId w:val="3"/>
        </w:numPr>
        <w:shd w:val="clear" w:color="auto" w:fill="FFFFFF"/>
        <w:contextualSpacing w:val="0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условное обозначение;</w:t>
      </w:r>
    </w:p>
    <w:p w:rsidR="00201485" w:rsidRPr="0031725B" w:rsidRDefault="00201485" w:rsidP="00201485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lastRenderedPageBreak/>
        <w:t>штамп технического контроля или ПЗ (в случае приемки им пластины);</w:t>
      </w:r>
    </w:p>
    <w:p w:rsidR="00201485" w:rsidRPr="0031725B" w:rsidRDefault="00201485" w:rsidP="00201485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дата изготовления (год и квартал).</w:t>
      </w:r>
    </w:p>
    <w:p w:rsidR="00201485" w:rsidRPr="0031725B" w:rsidRDefault="00201485" w:rsidP="00201485">
      <w:p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На пластины, подлежащие упаковыванию в рулоны, допускается ставить маркировку на верхнем листе рулона.</w:t>
      </w:r>
    </w:p>
    <w:p w:rsidR="009F46EA" w:rsidRDefault="00201485" w:rsidP="00201485">
      <w:r w:rsidRPr="0031725B">
        <w:rPr>
          <w:spacing w:val="2"/>
          <w:lang w:eastAsia="ru-RU"/>
        </w:rPr>
        <w:t xml:space="preserve">Маркировку на пластины наносят оттиском рельефной </w:t>
      </w:r>
      <w:r w:rsidR="002A02EC" w:rsidRPr="0031725B">
        <w:rPr>
          <w:spacing w:val="2"/>
          <w:lang w:eastAsia="ru-RU"/>
        </w:rPr>
        <w:t>гравировки</w:t>
      </w:r>
      <w:bookmarkStart w:id="0" w:name="_GoBack"/>
      <w:bookmarkEnd w:id="0"/>
      <w:r w:rsidRPr="0031725B">
        <w:rPr>
          <w:spacing w:val="2"/>
          <w:lang w:eastAsia="ru-RU"/>
        </w:rPr>
        <w:t xml:space="preserve"> шрифтом Пр-3 по </w:t>
      </w:r>
      <w:hyperlink r:id="rId9" w:history="1">
        <w:r w:rsidRPr="0031725B">
          <w:rPr>
            <w:spacing w:val="2"/>
            <w:u w:val="single"/>
            <w:lang w:eastAsia="ru-RU"/>
          </w:rPr>
          <w:t>ГОСТ 26.008</w:t>
        </w:r>
      </w:hyperlink>
      <w:r w:rsidRPr="0031725B">
        <w:rPr>
          <w:spacing w:val="2"/>
          <w:lang w:eastAsia="ru-RU"/>
        </w:rPr>
        <w:t> или несмываемой краской, или на ярлыке из прорезиненной ткани, фанеры, картона, бумаги и других материалов, обеспечивающих полную сохранность надписи при транспортировании и хранении.</w:t>
      </w:r>
      <w:r w:rsidR="009F46EA" w:rsidRPr="0031725B">
        <w:rPr>
          <w:spacing w:val="2"/>
          <w:lang w:eastAsia="ru-RU"/>
        </w:rPr>
        <w:br/>
      </w:r>
    </w:p>
    <w:p w:rsidR="002A02EC" w:rsidRPr="002A02EC" w:rsidRDefault="002A02EC" w:rsidP="002A02EC">
      <w:pPr>
        <w:jc w:val="both"/>
        <w:rPr>
          <w:b/>
        </w:rPr>
      </w:pPr>
      <w:r w:rsidRPr="002A02EC">
        <w:rPr>
          <w:b/>
        </w:rPr>
        <w:t xml:space="preserve">10. </w:t>
      </w:r>
      <w:r w:rsidRPr="002A02EC">
        <w:rPr>
          <w:b/>
        </w:rPr>
        <w:t>Пластина резиновая 10 мм, ИРП-1233-7, ТУ38-30596-95 для трансформатора</w:t>
      </w:r>
      <w:r>
        <w:rPr>
          <w:b/>
        </w:rPr>
        <w:t>.</w:t>
      </w:r>
    </w:p>
    <w:p w:rsidR="002A02EC" w:rsidRPr="0031725B" w:rsidRDefault="002A02EC" w:rsidP="002A02EC">
      <w:pPr>
        <w:contextualSpacing/>
        <w:jc w:val="both"/>
        <w:rPr>
          <w:b/>
          <w:u w:val="single"/>
        </w:rPr>
      </w:pPr>
    </w:p>
    <w:p w:rsidR="002A02EC" w:rsidRPr="002A02EC" w:rsidRDefault="002A02EC" w:rsidP="002A02EC">
      <w:pPr>
        <w:contextualSpacing/>
        <w:jc w:val="both"/>
        <w:rPr>
          <w:b/>
        </w:rPr>
      </w:pPr>
      <w:r w:rsidRPr="00B40DC5">
        <w:t xml:space="preserve">Пластина резиновая 10 мм, ИРП-1233-7, </w:t>
      </w:r>
      <w:r>
        <w:t>ТУ38-30596-95 для трансформаторов</w:t>
      </w:r>
      <w:r w:rsidRPr="0031725B">
        <w:rPr>
          <w:shd w:val="clear" w:color="auto" w:fill="FFFFFF"/>
        </w:rPr>
        <w:t xml:space="preserve"> – это </w:t>
      </w:r>
      <w:r w:rsidRPr="002A02EC">
        <w:rPr>
          <w:rStyle w:val="a6"/>
          <w:b w:val="0"/>
          <w:iCs/>
          <w:shd w:val="clear" w:color="auto" w:fill="FFFFFF"/>
        </w:rPr>
        <w:t>универсальная маслотепломорозостойкая резина, предназначенная для изоляции и создания неподвижных уплотнений в трансформаторах и других схожих типах электротехнических устройств, препятствует образованию течей масла в трансформаторах.</w:t>
      </w:r>
      <w:r w:rsidRPr="002A02EC">
        <w:rPr>
          <w:b/>
          <w:shd w:val="clear" w:color="auto" w:fill="FFFFFF"/>
        </w:rPr>
        <w:t xml:space="preserve"> </w:t>
      </w:r>
    </w:p>
    <w:p w:rsidR="002A02EC" w:rsidRPr="002A02EC" w:rsidRDefault="002A02EC" w:rsidP="002A02EC">
      <w:pPr>
        <w:jc w:val="both"/>
        <w:rPr>
          <w:u w:val="single"/>
        </w:rPr>
      </w:pPr>
      <w:r w:rsidRPr="002A02EC">
        <w:rPr>
          <w:u w:val="single"/>
        </w:rPr>
        <w:t>Технические характеристики:</w:t>
      </w:r>
    </w:p>
    <w:p w:rsidR="002A02EC" w:rsidRPr="002A02EC" w:rsidRDefault="002A02EC" w:rsidP="002A02EC">
      <w:pPr>
        <w:pStyle w:val="a5"/>
        <w:numPr>
          <w:ilvl w:val="0"/>
          <w:numId w:val="5"/>
        </w:numPr>
        <w:spacing w:after="200"/>
        <w:ind w:left="284" w:hanging="284"/>
        <w:jc w:val="both"/>
        <w:rPr>
          <w:rStyle w:val="a6"/>
          <w:b w:val="0"/>
          <w:bCs w:val="0"/>
        </w:rPr>
      </w:pPr>
      <w:r w:rsidRPr="002A02EC">
        <w:rPr>
          <w:rStyle w:val="a6"/>
          <w:b w:val="0"/>
          <w:iCs/>
          <w:shd w:val="clear" w:color="auto" w:fill="FFFFFF"/>
        </w:rPr>
        <w:t xml:space="preserve">Резиновая смесь типа </w:t>
      </w:r>
      <w:r w:rsidRPr="002A02EC">
        <w:t>ИРП-1233-7</w:t>
      </w:r>
      <w:r w:rsidRPr="002A02EC">
        <w:rPr>
          <w:rStyle w:val="a6"/>
          <w:b w:val="0"/>
          <w:iCs/>
          <w:shd w:val="clear" w:color="auto" w:fill="FFFFFF"/>
        </w:rPr>
        <w:t>;</w:t>
      </w:r>
    </w:p>
    <w:p w:rsidR="002A02EC" w:rsidRPr="0031725B" w:rsidRDefault="002A02EC" w:rsidP="002A02EC">
      <w:pPr>
        <w:pStyle w:val="a5"/>
        <w:numPr>
          <w:ilvl w:val="0"/>
          <w:numId w:val="5"/>
        </w:numPr>
        <w:spacing w:after="200"/>
        <w:ind w:left="284" w:hanging="284"/>
        <w:jc w:val="both"/>
        <w:rPr>
          <w:b/>
        </w:rPr>
      </w:pPr>
      <w:r w:rsidRPr="0031725B">
        <w:t xml:space="preserve">Трансформаторная пластина должна соответствовать </w:t>
      </w:r>
      <w:r w:rsidRPr="00E3685D">
        <w:rPr>
          <w:rFonts w:ascii="Arial" w:hAnsi="Arial" w:cs="Arial"/>
          <w:bCs/>
          <w:sz w:val="21"/>
          <w:szCs w:val="21"/>
          <w:shd w:val="clear" w:color="auto" w:fill="FFFFFF"/>
        </w:rPr>
        <w:t xml:space="preserve">ГОСТ 12855-77, </w:t>
      </w:r>
      <w:r w:rsidRPr="00E3685D">
        <w:t>ТУ38-30596-95</w:t>
      </w:r>
      <w:r w:rsidRPr="0031725B">
        <w:t>;</w:t>
      </w:r>
    </w:p>
    <w:p w:rsidR="002A02EC" w:rsidRPr="0031725B" w:rsidRDefault="002A02EC" w:rsidP="002A02EC">
      <w:pPr>
        <w:pStyle w:val="a5"/>
        <w:numPr>
          <w:ilvl w:val="0"/>
          <w:numId w:val="5"/>
        </w:numPr>
        <w:spacing w:after="200"/>
        <w:ind w:left="284" w:hanging="284"/>
        <w:jc w:val="both"/>
        <w:rPr>
          <w:b/>
        </w:rPr>
      </w:pPr>
      <w:r w:rsidRPr="0031725B">
        <w:t xml:space="preserve">Температурный режим </w:t>
      </w:r>
      <w:r w:rsidRPr="0031725B">
        <w:rPr>
          <w:lang w:eastAsia="ru-RU"/>
        </w:rPr>
        <w:t>от -55°С до +100°С;</w:t>
      </w:r>
    </w:p>
    <w:p w:rsidR="002A02EC" w:rsidRPr="0031725B" w:rsidRDefault="002A02EC" w:rsidP="002A02EC">
      <w:pPr>
        <w:pStyle w:val="a5"/>
        <w:numPr>
          <w:ilvl w:val="0"/>
          <w:numId w:val="5"/>
        </w:numPr>
        <w:spacing w:after="200"/>
        <w:ind w:left="284" w:hanging="284"/>
        <w:jc w:val="both"/>
        <w:rPr>
          <w:b/>
        </w:rPr>
      </w:pPr>
      <w:r w:rsidRPr="0031725B">
        <w:rPr>
          <w:spacing w:val="2"/>
          <w:shd w:val="clear" w:color="auto" w:fill="FFFFFF"/>
        </w:rPr>
        <w:t xml:space="preserve">Пластина типов </w:t>
      </w:r>
      <w:r w:rsidRPr="00B40DC5">
        <w:t>ИРП-1233-7</w:t>
      </w:r>
      <w:r>
        <w:t xml:space="preserve"> по</w:t>
      </w:r>
      <w:r w:rsidRPr="00AD7E45">
        <w:t xml:space="preserve"> </w:t>
      </w:r>
      <w:r>
        <w:t>ТУ38-30596-95</w:t>
      </w:r>
      <w:r w:rsidRPr="0031725B">
        <w:rPr>
          <w:spacing w:val="2"/>
          <w:shd w:val="clear" w:color="auto" w:fill="FFFFFF"/>
        </w:rPr>
        <w:t xml:space="preserve"> после воздействия трансформаторного масла по </w:t>
      </w:r>
      <w:hyperlink r:id="rId10" w:history="1">
        <w:r w:rsidRPr="00E3685D">
          <w:rPr>
            <w:rStyle w:val="a7"/>
            <w:color w:val="auto"/>
            <w:spacing w:val="2"/>
            <w:shd w:val="clear" w:color="auto" w:fill="FFFFFF"/>
          </w:rPr>
          <w:t>ГОСТ 982-80</w:t>
        </w:r>
      </w:hyperlink>
      <w:r w:rsidRPr="0031725B">
        <w:rPr>
          <w:spacing w:val="2"/>
          <w:shd w:val="clear" w:color="auto" w:fill="FFFFFF"/>
        </w:rPr>
        <w:t> не должна выделять свободной серы;</w:t>
      </w:r>
    </w:p>
    <w:p w:rsidR="002A02EC" w:rsidRPr="0031725B" w:rsidRDefault="002A02EC" w:rsidP="002A02EC">
      <w:pPr>
        <w:pStyle w:val="a5"/>
        <w:numPr>
          <w:ilvl w:val="0"/>
          <w:numId w:val="5"/>
        </w:numPr>
        <w:spacing w:after="200"/>
        <w:ind w:left="284" w:hanging="284"/>
        <w:jc w:val="both"/>
        <w:rPr>
          <w:rStyle w:val="a6"/>
          <w:bCs w:val="0"/>
        </w:rPr>
      </w:pPr>
      <w:r w:rsidRPr="0031725B">
        <w:rPr>
          <w:spacing w:val="2"/>
          <w:shd w:val="clear" w:color="auto" w:fill="FFFFFF"/>
        </w:rPr>
        <w:t xml:space="preserve">Средний срок службы пластин типа </w:t>
      </w:r>
      <w:r w:rsidRPr="00B40DC5">
        <w:t>ИРП-1233-7</w:t>
      </w:r>
      <w:r>
        <w:t xml:space="preserve"> по</w:t>
      </w:r>
      <w:r w:rsidRPr="00AD7E45">
        <w:t xml:space="preserve"> </w:t>
      </w:r>
      <w:r>
        <w:t>ТУ38-30596-95</w:t>
      </w:r>
      <w:r w:rsidRPr="0031725B">
        <w:rPr>
          <w:spacing w:val="2"/>
          <w:shd w:val="clear" w:color="auto" w:fill="FFFFFF"/>
        </w:rPr>
        <w:t xml:space="preserve"> - 1</w:t>
      </w:r>
      <w:r>
        <w:rPr>
          <w:spacing w:val="2"/>
          <w:shd w:val="clear" w:color="auto" w:fill="FFFFFF"/>
        </w:rPr>
        <w:t>0</w:t>
      </w:r>
      <w:r w:rsidRPr="0031725B">
        <w:rPr>
          <w:spacing w:val="2"/>
          <w:shd w:val="clear" w:color="auto" w:fill="FFFFFF"/>
        </w:rPr>
        <w:t xml:space="preserve"> лет;</w:t>
      </w:r>
    </w:p>
    <w:p w:rsidR="002A02EC" w:rsidRPr="0031725B" w:rsidRDefault="002A02EC" w:rsidP="002A02EC">
      <w:pPr>
        <w:pStyle w:val="a5"/>
        <w:numPr>
          <w:ilvl w:val="0"/>
          <w:numId w:val="5"/>
        </w:numPr>
        <w:spacing w:after="200"/>
        <w:ind w:left="284" w:hanging="284"/>
        <w:jc w:val="both"/>
      </w:pPr>
      <w:r w:rsidRPr="0031725B">
        <w:t>Размеры трансформаторной резины ГОСТ 12855-77</w:t>
      </w:r>
      <w:r w:rsidRPr="0031725B">
        <w:rPr>
          <w:spacing w:val="2"/>
          <w:lang w:eastAsia="ru-RU"/>
        </w:rPr>
        <w:t xml:space="preserve"> должны соответствовать нормам, указанным в таблице 1;</w:t>
      </w:r>
    </w:p>
    <w:p w:rsidR="002A02EC" w:rsidRPr="0031725B" w:rsidRDefault="002A02EC" w:rsidP="002A02EC">
      <w:pPr>
        <w:pStyle w:val="a5"/>
        <w:shd w:val="clear" w:color="auto" w:fill="FFFFFF"/>
        <w:tabs>
          <w:tab w:val="left" w:pos="9345"/>
          <w:tab w:val="right" w:pos="10488"/>
        </w:tabs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9"/>
        <w:gridCol w:w="1636"/>
        <w:gridCol w:w="1523"/>
        <w:gridCol w:w="1636"/>
        <w:gridCol w:w="1523"/>
        <w:gridCol w:w="1378"/>
      </w:tblGrid>
      <w:tr w:rsidR="002A02EC" w:rsidRPr="0031725B" w:rsidTr="00505387">
        <w:tc>
          <w:tcPr>
            <w:tcW w:w="2159" w:type="dxa"/>
            <w:vMerge w:val="restart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Вид трансформаторной пластины</w:t>
            </w:r>
          </w:p>
        </w:tc>
        <w:tc>
          <w:tcPr>
            <w:tcW w:w="3418" w:type="dxa"/>
            <w:gridSpan w:val="2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Длинна, мм</w:t>
            </w:r>
          </w:p>
        </w:tc>
        <w:tc>
          <w:tcPr>
            <w:tcW w:w="3418" w:type="dxa"/>
            <w:gridSpan w:val="2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Ширина, мм</w:t>
            </w:r>
          </w:p>
        </w:tc>
        <w:tc>
          <w:tcPr>
            <w:tcW w:w="1709" w:type="dxa"/>
            <w:vMerge w:val="restart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Толщина, мм</w:t>
            </w:r>
          </w:p>
        </w:tc>
      </w:tr>
      <w:tr w:rsidR="002A02EC" w:rsidRPr="0031725B" w:rsidTr="00505387">
        <w:tc>
          <w:tcPr>
            <w:tcW w:w="2159" w:type="dxa"/>
            <w:vMerge/>
            <w:vAlign w:val="center"/>
          </w:tcPr>
          <w:p w:rsidR="002A02EC" w:rsidRPr="0031725B" w:rsidRDefault="002A02EC" w:rsidP="00505387">
            <w:pPr>
              <w:jc w:val="center"/>
            </w:pPr>
          </w:p>
        </w:tc>
        <w:tc>
          <w:tcPr>
            <w:tcW w:w="1709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Номинальная</w:t>
            </w:r>
          </w:p>
        </w:tc>
        <w:tc>
          <w:tcPr>
            <w:tcW w:w="1709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Предельное отклонение</w:t>
            </w:r>
          </w:p>
        </w:tc>
        <w:tc>
          <w:tcPr>
            <w:tcW w:w="1709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Номинальная</w:t>
            </w:r>
          </w:p>
        </w:tc>
        <w:tc>
          <w:tcPr>
            <w:tcW w:w="1709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Предельное отклонение</w:t>
            </w:r>
          </w:p>
        </w:tc>
        <w:tc>
          <w:tcPr>
            <w:tcW w:w="1709" w:type="dxa"/>
            <w:vMerge/>
            <w:vAlign w:val="center"/>
          </w:tcPr>
          <w:p w:rsidR="002A02EC" w:rsidRPr="0031725B" w:rsidRDefault="002A02EC" w:rsidP="00505387">
            <w:pPr>
              <w:jc w:val="center"/>
            </w:pPr>
          </w:p>
        </w:tc>
      </w:tr>
      <w:tr w:rsidR="002A02EC" w:rsidRPr="0031725B" w:rsidTr="00505387">
        <w:tc>
          <w:tcPr>
            <w:tcW w:w="2159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Рулон</w:t>
            </w:r>
          </w:p>
        </w:tc>
        <w:tc>
          <w:tcPr>
            <w:tcW w:w="1709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5000</w:t>
            </w:r>
          </w:p>
        </w:tc>
        <w:tc>
          <w:tcPr>
            <w:tcW w:w="1709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50</w:t>
            </w:r>
          </w:p>
        </w:tc>
        <w:tc>
          <w:tcPr>
            <w:tcW w:w="1709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1</w:t>
            </w:r>
            <w:r>
              <w:t>2</w:t>
            </w:r>
            <w:r w:rsidRPr="0031725B">
              <w:t>00</w:t>
            </w:r>
          </w:p>
        </w:tc>
        <w:tc>
          <w:tcPr>
            <w:tcW w:w="1709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50</w:t>
            </w:r>
          </w:p>
        </w:tc>
        <w:tc>
          <w:tcPr>
            <w:tcW w:w="1709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10</w:t>
            </w:r>
          </w:p>
        </w:tc>
      </w:tr>
    </w:tbl>
    <w:p w:rsidR="002A02EC" w:rsidRPr="0031725B" w:rsidRDefault="002A02EC" w:rsidP="002A02EC">
      <w:pPr>
        <w:pStyle w:val="a5"/>
        <w:numPr>
          <w:ilvl w:val="0"/>
          <w:numId w:val="5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Физико-механические показатели пластин должны соответствовать нормам, указанным в таблице 2;</w:t>
      </w:r>
    </w:p>
    <w:p w:rsidR="002A02EC" w:rsidRPr="0031725B" w:rsidRDefault="002A02EC" w:rsidP="002A02EC">
      <w:pPr>
        <w:shd w:val="clear" w:color="auto" w:fill="FFFFFF"/>
        <w:tabs>
          <w:tab w:val="left" w:pos="9345"/>
          <w:tab w:val="right" w:pos="10488"/>
        </w:tabs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Таблица 2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7338"/>
        <w:gridCol w:w="2551"/>
      </w:tblGrid>
      <w:tr w:rsidR="002A02EC" w:rsidRPr="0031725B" w:rsidTr="002A02EC">
        <w:tc>
          <w:tcPr>
            <w:tcW w:w="7338" w:type="dxa"/>
          </w:tcPr>
          <w:p w:rsidR="002A02EC" w:rsidRPr="0031725B" w:rsidRDefault="002A02EC" w:rsidP="00505387">
            <w:pPr>
              <w:jc w:val="center"/>
            </w:pPr>
            <w:r w:rsidRPr="0031725B">
              <w:t>Наименование показателя трансформаторной пластины</w:t>
            </w:r>
          </w:p>
        </w:tc>
        <w:tc>
          <w:tcPr>
            <w:tcW w:w="2551" w:type="dxa"/>
          </w:tcPr>
          <w:p w:rsidR="002A02EC" w:rsidRPr="0031725B" w:rsidRDefault="002A02EC" w:rsidP="00505387">
            <w:pPr>
              <w:jc w:val="both"/>
            </w:pPr>
            <w:r w:rsidRPr="0031725B">
              <w:t>Норма для трансформаторной пластины типа УМ</w:t>
            </w:r>
          </w:p>
        </w:tc>
      </w:tr>
      <w:tr w:rsidR="002A02EC" w:rsidRPr="0031725B" w:rsidTr="002A02EC">
        <w:tc>
          <w:tcPr>
            <w:tcW w:w="7338" w:type="dxa"/>
          </w:tcPr>
          <w:p w:rsidR="002A02EC" w:rsidRPr="0031725B" w:rsidRDefault="002A02EC" w:rsidP="00505387">
            <w:pPr>
              <w:jc w:val="both"/>
            </w:pPr>
            <w:r w:rsidRPr="0031725B">
              <w:t>1. Условная прочность при растяжении, МПа (кгс/см</w:t>
            </w:r>
            <w:r w:rsidRPr="0031725B">
              <w:rPr>
                <w:vertAlign w:val="superscript"/>
              </w:rPr>
              <w:t>2</w:t>
            </w:r>
            <w:r w:rsidRPr="0031725B">
              <w:t>), не менее</w:t>
            </w:r>
          </w:p>
        </w:tc>
        <w:tc>
          <w:tcPr>
            <w:tcW w:w="2551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6,4 (65)</w:t>
            </w:r>
          </w:p>
        </w:tc>
      </w:tr>
      <w:tr w:rsidR="002A02EC" w:rsidRPr="0031725B" w:rsidTr="002A02EC">
        <w:tc>
          <w:tcPr>
            <w:tcW w:w="7338" w:type="dxa"/>
          </w:tcPr>
          <w:p w:rsidR="002A02EC" w:rsidRPr="0031725B" w:rsidRDefault="002A02EC" w:rsidP="00505387">
            <w:pPr>
              <w:jc w:val="both"/>
            </w:pPr>
            <w:r w:rsidRPr="0031725B">
              <w:t>2. Относительное удлинение при разрыве, %, не менее</w:t>
            </w:r>
          </w:p>
        </w:tc>
        <w:tc>
          <w:tcPr>
            <w:tcW w:w="2551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200</w:t>
            </w:r>
          </w:p>
        </w:tc>
      </w:tr>
      <w:tr w:rsidR="002A02EC" w:rsidRPr="0031725B" w:rsidTr="002A02EC">
        <w:tc>
          <w:tcPr>
            <w:tcW w:w="7338" w:type="dxa"/>
          </w:tcPr>
          <w:p w:rsidR="002A02EC" w:rsidRPr="0031725B" w:rsidRDefault="002A02EC" w:rsidP="00505387">
            <w:pPr>
              <w:jc w:val="both"/>
            </w:pPr>
            <w:r w:rsidRPr="0031725B">
              <w:t xml:space="preserve">3. Твёрдость по </w:t>
            </w:r>
            <w:proofErr w:type="spellStart"/>
            <w:r w:rsidRPr="0031725B">
              <w:t>Шору</w:t>
            </w:r>
            <w:proofErr w:type="spellEnd"/>
            <w:r w:rsidRPr="0031725B">
              <w:t xml:space="preserve"> А, единицы</w:t>
            </w:r>
          </w:p>
        </w:tc>
        <w:tc>
          <w:tcPr>
            <w:tcW w:w="2551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55-70</w:t>
            </w:r>
          </w:p>
        </w:tc>
      </w:tr>
      <w:tr w:rsidR="002A02EC" w:rsidRPr="0031725B" w:rsidTr="002A02EC">
        <w:tc>
          <w:tcPr>
            <w:tcW w:w="7338" w:type="dxa"/>
          </w:tcPr>
          <w:p w:rsidR="002A02EC" w:rsidRPr="0031725B" w:rsidRDefault="002A02EC" w:rsidP="00505387">
            <w:pPr>
              <w:jc w:val="both"/>
            </w:pPr>
            <w:r w:rsidRPr="0031725B">
              <w:t>4. Относительная остаточная деформация при сжатии в воздушной среде в течении 24 ч при 100</w:t>
            </w:r>
            <w:r w:rsidRPr="0031725B">
              <w:rPr>
                <w:vertAlign w:val="superscript"/>
              </w:rPr>
              <w:t>0</w:t>
            </w:r>
            <w:r w:rsidRPr="0031725B">
              <w:t>С при сжатии 30%, %, не более</w:t>
            </w:r>
          </w:p>
        </w:tc>
        <w:tc>
          <w:tcPr>
            <w:tcW w:w="2551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25</w:t>
            </w:r>
          </w:p>
        </w:tc>
      </w:tr>
      <w:tr w:rsidR="002A02EC" w:rsidRPr="0031725B" w:rsidTr="002A02EC">
        <w:tc>
          <w:tcPr>
            <w:tcW w:w="7338" w:type="dxa"/>
          </w:tcPr>
          <w:p w:rsidR="002A02EC" w:rsidRPr="0031725B" w:rsidRDefault="002A02EC" w:rsidP="00505387">
            <w:pPr>
              <w:jc w:val="both"/>
            </w:pPr>
            <w:r w:rsidRPr="0031725B">
              <w:t>5. Коэффициент морозостойкости по эластическому восстановлению после сжатия при температуре минус 50</w:t>
            </w:r>
            <w:r w:rsidRPr="0031725B">
              <w:rPr>
                <w:vertAlign w:val="superscript"/>
              </w:rPr>
              <w:t>0</w:t>
            </w:r>
            <w:r w:rsidRPr="0031725B">
              <w:t>С, не менее</w:t>
            </w:r>
          </w:p>
        </w:tc>
        <w:tc>
          <w:tcPr>
            <w:tcW w:w="2551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0,25</w:t>
            </w:r>
          </w:p>
        </w:tc>
      </w:tr>
      <w:tr w:rsidR="002A02EC" w:rsidRPr="0031725B" w:rsidTr="002A02EC">
        <w:tc>
          <w:tcPr>
            <w:tcW w:w="7338" w:type="dxa"/>
          </w:tcPr>
          <w:p w:rsidR="002A02EC" w:rsidRPr="0031725B" w:rsidRDefault="002A02EC" w:rsidP="00505387">
            <w:pPr>
              <w:jc w:val="both"/>
            </w:pPr>
            <w:r w:rsidRPr="0031725B">
              <w:t xml:space="preserve">6. </w:t>
            </w:r>
            <w:r w:rsidRPr="0031725B">
              <w:rPr>
                <w:spacing w:val="2"/>
                <w:shd w:val="clear" w:color="auto" w:fill="FFFFFF"/>
              </w:rPr>
              <w:t>Плотность пластин, г/см</w:t>
            </w:r>
            <w:r w:rsidRPr="0031725B">
              <w:rPr>
                <w:spacing w:val="2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2551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1,2-1,4</w:t>
            </w:r>
          </w:p>
        </w:tc>
      </w:tr>
      <w:tr w:rsidR="002A02EC" w:rsidRPr="0031725B" w:rsidTr="002A02EC">
        <w:tc>
          <w:tcPr>
            <w:tcW w:w="7338" w:type="dxa"/>
          </w:tcPr>
          <w:p w:rsidR="002A02EC" w:rsidRPr="0031725B" w:rsidRDefault="002A02EC" w:rsidP="00505387">
            <w:pPr>
              <w:jc w:val="both"/>
            </w:pPr>
            <w:r w:rsidRPr="0031725B">
              <w:t xml:space="preserve">7. Твёрдость, международные единицы </w:t>
            </w:r>
            <w:r w:rsidRPr="0031725B">
              <w:rPr>
                <w:lang w:val="en-US"/>
              </w:rPr>
              <w:t>IRHD</w:t>
            </w:r>
          </w:p>
        </w:tc>
        <w:tc>
          <w:tcPr>
            <w:tcW w:w="2551" w:type="dxa"/>
            <w:vAlign w:val="center"/>
          </w:tcPr>
          <w:p w:rsidR="002A02EC" w:rsidRPr="0031725B" w:rsidRDefault="002A02EC" w:rsidP="00505387">
            <w:pPr>
              <w:jc w:val="center"/>
            </w:pPr>
            <w:r w:rsidRPr="0031725B">
              <w:t>56-65</w:t>
            </w:r>
          </w:p>
        </w:tc>
      </w:tr>
    </w:tbl>
    <w:p w:rsidR="002A02EC" w:rsidRPr="0031725B" w:rsidRDefault="002A02EC" w:rsidP="002A02EC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Поверхность пластин должна быть без трещин и механических повреждений.</w:t>
      </w:r>
    </w:p>
    <w:p w:rsidR="002A02EC" w:rsidRPr="0031725B" w:rsidRDefault="002A02EC" w:rsidP="002A02EC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На поверхности и в срезе пластины не допускаются:</w:t>
      </w:r>
    </w:p>
    <w:p w:rsidR="002A02EC" w:rsidRPr="0031725B" w:rsidRDefault="002A02EC" w:rsidP="002A02EC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включения и углубления свыш</w:t>
      </w:r>
      <w:r>
        <w:rPr>
          <w:spacing w:val="2"/>
          <w:shd w:val="clear" w:color="auto" w:fill="FFFFFF"/>
        </w:rPr>
        <w:t xml:space="preserve">е 0,75 мм при толщине пластины </w:t>
      </w:r>
      <w:r w:rsidRPr="0031725B">
        <w:rPr>
          <w:spacing w:val="2"/>
          <w:shd w:val="clear" w:color="auto" w:fill="FFFFFF"/>
        </w:rPr>
        <w:t>10 мм; более тридцати на участке длиной 1 м (для рулона и полосы);</w:t>
      </w:r>
    </w:p>
    <w:p w:rsidR="002A02EC" w:rsidRPr="0031725B" w:rsidRDefault="002A02EC" w:rsidP="002A02EC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пузыри площадью более 1 см</w:t>
      </w:r>
      <w:r w:rsidRPr="0031725B">
        <w:rPr>
          <w:spacing w:val="2"/>
          <w:shd w:val="clear" w:color="auto" w:fill="FFFFFF"/>
          <w:vertAlign w:val="superscript"/>
        </w:rPr>
        <w:t>2</w:t>
      </w:r>
      <w:r w:rsidRPr="0031725B">
        <w:rPr>
          <w:spacing w:val="2"/>
          <w:shd w:val="clear" w:color="auto" w:fill="FFFFFF"/>
        </w:rPr>
        <w:t>: общая площадь пузырей не должна превышать 10 см</w:t>
      </w:r>
      <w:r w:rsidRPr="0031725B">
        <w:rPr>
          <w:noProof/>
          <w:lang w:eastAsia="ru-RU"/>
        </w:rPr>
        <mc:AlternateContent>
          <mc:Choice Requires="wps">
            <w:drawing>
              <wp:inline distT="0" distB="0" distL="0" distR="0" wp14:anchorId="03431631" wp14:editId="3FB709CD">
                <wp:extent cx="104775" cy="219075"/>
                <wp:effectExtent l="0" t="0" r="0" b="0"/>
                <wp:docPr id="7" name="Прямоугольник 7" descr="ГОСТ 12855-77 Пластина резиновая для трансформаторов. Технические условия (с Изменениями N 1-6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9D6935" id="Прямоугольник 7" o:spid="_x0000_s1026" alt="ГОСТ 12855-77 Пластина резиновая для трансформаторов. Технические условия (с Изменениями N 1-6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" filled="f" stroked="f">
                <o:lock v:ext="edit" aspectratio="t"/>
                <w10:anchorlock/>
              </v:rect>
            </w:pict>
          </mc:Fallback>
        </mc:AlternateContent>
      </w:r>
      <w:r w:rsidRPr="0031725B">
        <w:rPr>
          <w:spacing w:val="2"/>
          <w:shd w:val="clear" w:color="auto" w:fill="FFFFFF"/>
        </w:rPr>
        <w:t> на 1 м</w:t>
      </w:r>
      <w:r w:rsidRPr="0031725B">
        <w:rPr>
          <w:noProof/>
          <w:lang w:eastAsia="ru-RU"/>
        </w:rPr>
        <mc:AlternateContent>
          <mc:Choice Requires="wps">
            <w:drawing>
              <wp:inline distT="0" distB="0" distL="0" distR="0" wp14:anchorId="6BFFD98F" wp14:editId="514A3CDB">
                <wp:extent cx="104775" cy="219075"/>
                <wp:effectExtent l="0" t="0" r="0" b="0"/>
                <wp:docPr id="8" name="Прямоугольник 8" descr="ГОСТ 12855-77 Пластина резиновая для трансформаторов. Технические условия (с Изменениями N 1-6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07C7A0" id="Прямоугольник 8" o:spid="_x0000_s1026" alt="ГОСТ 12855-77 Пластина резиновая для трансформаторов. Технические условия (с Изменениями N 1-6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" filled="f" stroked="f">
                <o:lock v:ext="edit" aspectratio="t"/>
                <w10:anchorlock/>
              </v:rect>
            </w:pict>
          </mc:Fallback>
        </mc:AlternateContent>
      </w:r>
      <w:r w:rsidRPr="0031725B">
        <w:rPr>
          <w:spacing w:val="2"/>
          <w:shd w:val="clear" w:color="auto" w:fill="FFFFFF"/>
        </w:rPr>
        <w:t>пластины;</w:t>
      </w:r>
    </w:p>
    <w:p w:rsidR="002A02EC" w:rsidRPr="0031725B" w:rsidRDefault="002A02EC" w:rsidP="002A02EC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складки при бинтовке шириной свыше 4 мм, длиной более 100 мм и глубиной более допуска по толщине рулона или полосы более пяти на 1 м;</w:t>
      </w:r>
    </w:p>
    <w:p w:rsidR="002A02EC" w:rsidRPr="0031725B" w:rsidRDefault="002A02EC" w:rsidP="002A02EC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t>поперечный отпечаток от сдавливания концов рулона при бинтовке более допуска на толщину;</w:t>
      </w:r>
    </w:p>
    <w:p w:rsidR="002A02EC" w:rsidRPr="0031725B" w:rsidRDefault="002A02EC" w:rsidP="002A02EC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shd w:val="clear" w:color="auto" w:fill="FFFFFF"/>
        </w:rPr>
        <w:lastRenderedPageBreak/>
        <w:t>расслоение по торцам и кромкам рулона или полосы длиной более 5 мм, шириной более 1 мм свыше шести на 1 м.</w:t>
      </w:r>
    </w:p>
    <w:p w:rsidR="002A02EC" w:rsidRPr="0031725B" w:rsidRDefault="002A02EC" w:rsidP="002A02EC">
      <w:pPr>
        <w:pStyle w:val="a5"/>
        <w:numPr>
          <w:ilvl w:val="0"/>
          <w:numId w:val="2"/>
        </w:numPr>
        <w:shd w:val="clear" w:color="auto" w:fill="FFFFFF"/>
        <w:ind w:left="284" w:hanging="284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</w:rPr>
        <w:t xml:space="preserve">На поверхности пластины допускаются отпечатки и неровность в пределах допуска на толщину пластины, а также </w:t>
      </w:r>
      <w:proofErr w:type="spellStart"/>
      <w:r w:rsidRPr="0031725B">
        <w:rPr>
          <w:spacing w:val="2"/>
        </w:rPr>
        <w:t>разнотон</w:t>
      </w:r>
      <w:proofErr w:type="spellEnd"/>
      <w:r w:rsidRPr="0031725B">
        <w:rPr>
          <w:spacing w:val="2"/>
        </w:rPr>
        <w:t>. В срезе пластины допускается наличие отдельных пор диаметром не более 0,3 мм в количестве не более 3 шт. на 1 см</w:t>
      </w:r>
      <w:r w:rsidRPr="0031725B">
        <w:rPr>
          <w:spacing w:val="2"/>
          <w:vertAlign w:val="superscript"/>
        </w:rPr>
        <w:t>2</w:t>
      </w:r>
      <w:r w:rsidRPr="0031725B">
        <w:rPr>
          <w:spacing w:val="2"/>
        </w:rPr>
        <w:t>.</w:t>
      </w:r>
    </w:p>
    <w:p w:rsidR="002A02EC" w:rsidRPr="002A02EC" w:rsidRDefault="002A02EC" w:rsidP="002A02EC">
      <w:pPr>
        <w:shd w:val="clear" w:color="auto" w:fill="FFFFFF"/>
        <w:jc w:val="both"/>
        <w:textAlignment w:val="baseline"/>
        <w:rPr>
          <w:bCs/>
          <w:spacing w:val="2"/>
          <w:lang w:eastAsia="ru-RU"/>
        </w:rPr>
      </w:pPr>
      <w:r w:rsidRPr="002A02EC">
        <w:rPr>
          <w:bCs/>
          <w:spacing w:val="2"/>
          <w:lang w:eastAsia="ru-RU"/>
        </w:rPr>
        <w:t>Маркировка:</w:t>
      </w:r>
    </w:p>
    <w:p w:rsidR="002A02EC" w:rsidRPr="0031725B" w:rsidRDefault="002A02EC" w:rsidP="002A02EC">
      <w:p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На каждую пластину должны быть четко нанесены:</w:t>
      </w:r>
    </w:p>
    <w:p w:rsidR="002A02EC" w:rsidRPr="0031725B" w:rsidRDefault="002A02EC" w:rsidP="002A02EC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товарный знак или наименование предприятия-изготовителя и товарный знак;</w:t>
      </w:r>
    </w:p>
    <w:p w:rsidR="002A02EC" w:rsidRPr="0031725B" w:rsidRDefault="002A02EC" w:rsidP="002A02EC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условное обозначение;</w:t>
      </w:r>
    </w:p>
    <w:p w:rsidR="002A02EC" w:rsidRPr="0031725B" w:rsidRDefault="002A02EC" w:rsidP="002A02EC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штамп технического контроля или ПЗ (в случае приемки им пластины);</w:t>
      </w:r>
    </w:p>
    <w:p w:rsidR="002A02EC" w:rsidRPr="0031725B" w:rsidRDefault="002A02EC" w:rsidP="002A02EC">
      <w:pPr>
        <w:pStyle w:val="a5"/>
        <w:numPr>
          <w:ilvl w:val="0"/>
          <w:numId w:val="3"/>
        </w:num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дата изготовления (год и квартал).</w:t>
      </w:r>
    </w:p>
    <w:p w:rsidR="002A02EC" w:rsidRPr="0031725B" w:rsidRDefault="002A02EC" w:rsidP="002A02EC">
      <w:pPr>
        <w:shd w:val="clear" w:color="auto" w:fill="FFFFFF"/>
        <w:jc w:val="both"/>
        <w:textAlignment w:val="baseline"/>
        <w:rPr>
          <w:spacing w:val="2"/>
          <w:lang w:eastAsia="ru-RU"/>
        </w:rPr>
      </w:pPr>
      <w:r w:rsidRPr="0031725B">
        <w:rPr>
          <w:spacing w:val="2"/>
          <w:lang w:eastAsia="ru-RU"/>
        </w:rPr>
        <w:t>На пластины, подлежащие упаковыванию в рулоны, допускается ставить маркировку на верхнем листе рулона.</w:t>
      </w:r>
    </w:p>
    <w:p w:rsidR="002A02EC" w:rsidRPr="002A02EC" w:rsidRDefault="002A02EC" w:rsidP="002A02EC">
      <w:r w:rsidRPr="0031725B">
        <w:rPr>
          <w:spacing w:val="2"/>
          <w:lang w:eastAsia="ru-RU"/>
        </w:rPr>
        <w:t xml:space="preserve">Маркировку на пластины наносят оттиском рельефной </w:t>
      </w:r>
      <w:proofErr w:type="spellStart"/>
      <w:r w:rsidRPr="0031725B">
        <w:rPr>
          <w:spacing w:val="2"/>
          <w:lang w:eastAsia="ru-RU"/>
        </w:rPr>
        <w:t>графировки</w:t>
      </w:r>
      <w:proofErr w:type="spellEnd"/>
      <w:r w:rsidRPr="0031725B">
        <w:rPr>
          <w:spacing w:val="2"/>
          <w:lang w:eastAsia="ru-RU"/>
        </w:rPr>
        <w:t xml:space="preserve"> шрифтом Пр-3 по </w:t>
      </w:r>
      <w:hyperlink r:id="rId11" w:history="1">
        <w:r w:rsidRPr="0031725B">
          <w:rPr>
            <w:spacing w:val="2"/>
            <w:u w:val="single"/>
            <w:lang w:eastAsia="ru-RU"/>
          </w:rPr>
          <w:t>ГОСТ 26.008</w:t>
        </w:r>
      </w:hyperlink>
      <w:r w:rsidRPr="0031725B">
        <w:rPr>
          <w:spacing w:val="2"/>
          <w:lang w:eastAsia="ru-RU"/>
        </w:rPr>
        <w:t> или несмываемой краской, или на ярлыке из прорезиненной ткани, фанеры, картона, бумаги и других материалов, обеспечивающих полную сохранность надписи при транспортировании и хранении.</w:t>
      </w:r>
    </w:p>
    <w:sectPr w:rsidR="002A02EC" w:rsidRPr="002A02EC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47BD"/>
    <w:multiLevelType w:val="hybridMultilevel"/>
    <w:tmpl w:val="B45805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07D82"/>
    <w:multiLevelType w:val="hybridMultilevel"/>
    <w:tmpl w:val="75EC6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19D1"/>
    <w:rsid w:val="00015DC3"/>
    <w:rsid w:val="0005779F"/>
    <w:rsid w:val="000E0B26"/>
    <w:rsid w:val="00102C36"/>
    <w:rsid w:val="001B040D"/>
    <w:rsid w:val="001B5C92"/>
    <w:rsid w:val="001C62B1"/>
    <w:rsid w:val="001E53D6"/>
    <w:rsid w:val="00201485"/>
    <w:rsid w:val="00233B14"/>
    <w:rsid w:val="002A02EC"/>
    <w:rsid w:val="002C207F"/>
    <w:rsid w:val="00360C1B"/>
    <w:rsid w:val="00396674"/>
    <w:rsid w:val="004551BB"/>
    <w:rsid w:val="004807C6"/>
    <w:rsid w:val="00542638"/>
    <w:rsid w:val="00670A00"/>
    <w:rsid w:val="0082698C"/>
    <w:rsid w:val="00892EBA"/>
    <w:rsid w:val="00920544"/>
    <w:rsid w:val="009F46EA"/>
    <w:rsid w:val="00AE218C"/>
    <w:rsid w:val="00B24E79"/>
    <w:rsid w:val="00BC3C93"/>
    <w:rsid w:val="00C35BF3"/>
    <w:rsid w:val="00D664AA"/>
    <w:rsid w:val="00E60B1F"/>
    <w:rsid w:val="00ED4000"/>
    <w:rsid w:val="00F87B75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BAF16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0366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120002363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1200003663" TargetMode="External"/><Relationship Id="rId11" Type="http://schemas.openxmlformats.org/officeDocument/2006/relationships/hyperlink" Target="http://docs.cntd.ru/document/120002363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12000036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12000236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8FEA8-A4DE-41C6-8F24-DFFADACE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9</Pages>
  <Words>3140</Words>
  <Characters>17901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Кузьмин Сергей Владимирович</cp:lastModifiedBy>
  <cp:revision>19</cp:revision>
  <dcterms:created xsi:type="dcterms:W3CDTF">2019-10-04T02:31:00Z</dcterms:created>
  <dcterms:modified xsi:type="dcterms:W3CDTF">2020-02-06T09:09:00Z</dcterms:modified>
</cp:coreProperties>
</file>