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338A0" w14:textId="2F094A81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4F729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№_____</w:t>
      </w:r>
    </w:p>
    <w:p w14:paraId="3150419F" w14:textId="511663AC" w:rsidR="00172CD8" w:rsidRPr="00094701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>на оказание услуг</w:t>
      </w:r>
      <w:r w:rsidR="00D332E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4F7299" w:rsidRPr="00094701">
        <w:rPr>
          <w:rFonts w:ascii="Times New Roman" w:eastAsia="Times New Roman" w:hAnsi="Times New Roman" w:cs="Times New Roman"/>
          <w:b/>
          <w:lang w:eastAsia="ru-RU"/>
        </w:rPr>
        <w:t xml:space="preserve">по обучению работников </w:t>
      </w:r>
      <w:r w:rsidR="00094701" w:rsidRPr="00094701">
        <w:rPr>
          <w:rFonts w:ascii="Times New Roman" w:eastAsia="Times New Roman" w:hAnsi="Times New Roman" w:cs="Times New Roman"/>
          <w:b/>
          <w:lang w:eastAsia="ru-RU"/>
        </w:rPr>
        <w:t>предприятия обслуживающих объекты подконтрольные Департаменту Комитета индустриального развития и промышленной безопасности Министерства индустрии и инфраструктурного развития РК смежным профессиям</w:t>
      </w:r>
      <w:r w:rsidR="00094701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6EF22F06" w14:textId="77777777" w:rsidR="00172CD8" w:rsidRPr="00094701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02F73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г. Петропавловск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                                                     «___»________2021г.</w:t>
      </w:r>
    </w:p>
    <w:p w14:paraId="78D29A2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7175BB" w14:textId="422D2701" w:rsidR="00172CD8" w:rsidRPr="00172CD8" w:rsidRDefault="00842BA9" w:rsidP="00842B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="0009470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F68D1">
        <w:rPr>
          <w:rFonts w:ascii="Times New Roman" w:eastAsia="Times New Roman" w:hAnsi="Times New Roman" w:cs="Times New Roman"/>
          <w:lang w:eastAsia="ru-RU"/>
        </w:rPr>
        <w:t xml:space="preserve"> _________________</w:t>
      </w:r>
      <w:r w:rsidR="00094701">
        <w:rPr>
          <w:rFonts w:ascii="Times New Roman" w:eastAsia="Times New Roman" w:hAnsi="Times New Roman" w:cs="Times New Roman"/>
          <w:lang w:eastAsia="ru-RU"/>
        </w:rPr>
        <w:t xml:space="preserve"> г. Петропавловск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="00172CD8" w:rsidRPr="00172CD8">
        <w:rPr>
          <w:rFonts w:ascii="Times New Roman" w:eastAsia="Times New Roman" w:hAnsi="Times New Roman" w:cs="Times New Roman"/>
          <w:b/>
          <w:lang w:eastAsia="ru-RU"/>
        </w:rPr>
        <w:t>«Исполнитель»,</w:t>
      </w:r>
      <w:r w:rsidR="007F68D1">
        <w:rPr>
          <w:rFonts w:ascii="Times New Roman" w:eastAsia="Times New Roman" w:hAnsi="Times New Roman" w:cs="Times New Roman"/>
          <w:lang w:eastAsia="ru-RU"/>
        </w:rPr>
        <w:t xml:space="preserve"> в лице  __________________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 xml:space="preserve">  действующего на основании  Устава, с одной стороны и </w:t>
      </w:r>
      <w:r w:rsidR="00172CD8"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>Акционерное общество</w:t>
      </w:r>
      <w:r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094701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«Северо-Казахстанская Распределительная Электросетевая Компания»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 xml:space="preserve"> г. Петропавловск, именуемое в дальнейшем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172CD8"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>«</w:t>
      </w:r>
      <w:r w:rsidR="00172CD8" w:rsidRPr="00172CD8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>
        <w:rPr>
          <w:rFonts w:ascii="Times New Roman" w:eastAsia="Times New Roman" w:hAnsi="Times New Roman" w:cs="Times New Roman"/>
          <w:lang w:eastAsia="ru-RU"/>
        </w:rPr>
        <w:t>Генерального директора Казановского А.А., действующего на основании Устава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14:paraId="15BE6891" w14:textId="77777777" w:rsidR="00172CD8" w:rsidRPr="00172CD8" w:rsidRDefault="00172CD8" w:rsidP="00172C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BE502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5415BAF6" w14:textId="75003F8E" w:rsidR="00172CD8" w:rsidRPr="004F7299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1.1. Исполнитель принимает на себя обязательство по предоставлению услуги</w:t>
      </w:r>
      <w:r w:rsidR="004F7299">
        <w:rPr>
          <w:rFonts w:ascii="Times New Roman" w:eastAsia="Times New Roman" w:hAnsi="Times New Roman" w:cs="Times New Roman"/>
          <w:lang w:eastAsia="ru-RU"/>
        </w:rPr>
        <w:t>: обучение по темам приведенных ниже в таблице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 в соответствии с</w:t>
      </w:r>
      <w:r>
        <w:rPr>
          <w:rFonts w:ascii="Times New Roman" w:eastAsia="Times New Roman" w:hAnsi="Times New Roman" w:cs="Times New Roman"/>
          <w:lang w:eastAsia="ru-RU"/>
        </w:rPr>
        <w:t xml:space="preserve"> требованиями </w:t>
      </w:r>
      <w:r w:rsidR="004F7299">
        <w:rPr>
          <w:rFonts w:ascii="Times New Roman" w:eastAsia="Times New Roman" w:hAnsi="Times New Roman" w:cs="Times New Roman"/>
          <w:lang w:eastAsia="ru-RU"/>
        </w:rPr>
        <w:t xml:space="preserve">Закона О гражданской защите РК от 11.04.2014г. № 188 – </w:t>
      </w:r>
      <w:r w:rsidR="004F7299">
        <w:rPr>
          <w:rFonts w:ascii="Times New Roman" w:eastAsia="Times New Roman" w:hAnsi="Times New Roman" w:cs="Times New Roman"/>
          <w:lang w:val="en-US" w:eastAsia="ru-RU"/>
        </w:rPr>
        <w:t>V</w:t>
      </w:r>
      <w:r w:rsidR="004F7299">
        <w:rPr>
          <w:rFonts w:ascii="Times New Roman" w:eastAsia="Times New Roman" w:hAnsi="Times New Roman" w:cs="Times New Roman"/>
          <w:lang w:eastAsia="ru-RU"/>
        </w:rPr>
        <w:t>ЗРК, ст.79.</w:t>
      </w:r>
    </w:p>
    <w:p w14:paraId="60B2648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5136"/>
        <w:gridCol w:w="992"/>
        <w:gridCol w:w="1134"/>
        <w:gridCol w:w="1228"/>
        <w:gridCol w:w="1261"/>
      </w:tblGrid>
      <w:tr w:rsidR="00172CD8" w:rsidRPr="00172CD8" w14:paraId="6A03F68E" w14:textId="77777777" w:rsidTr="003B6065">
        <w:trPr>
          <w:trHeight w:val="684"/>
        </w:trPr>
        <w:tc>
          <w:tcPr>
            <w:tcW w:w="535" w:type="dxa"/>
            <w:shd w:val="clear" w:color="auto" w:fill="auto"/>
            <w:noWrap/>
            <w:vAlign w:val="center"/>
          </w:tcPr>
          <w:p w14:paraId="36C878B9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5136" w:type="dxa"/>
            <w:shd w:val="clear" w:color="auto" w:fill="auto"/>
            <w:noWrap/>
            <w:vAlign w:val="center"/>
          </w:tcPr>
          <w:p w14:paraId="43CC2294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темы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576BA6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977A6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за одного (тенге) без НДС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1000BEC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(тенге) без НДС</w:t>
            </w:r>
          </w:p>
        </w:tc>
        <w:tc>
          <w:tcPr>
            <w:tcW w:w="1261" w:type="dxa"/>
            <w:vAlign w:val="center"/>
          </w:tcPr>
          <w:p w14:paraId="39D636E0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(тенге) с НДС12%</w:t>
            </w:r>
          </w:p>
        </w:tc>
      </w:tr>
      <w:tr w:rsidR="00750441" w:rsidRPr="00172CD8" w14:paraId="335DB611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351694DB" w14:textId="7777777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</w:tcPr>
          <w:p w14:paraId="3E596548" w14:textId="381F0EC5" w:rsidR="00750441" w:rsidRPr="00B7129E" w:rsidRDefault="00750441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hAnsi="Times New Roman" w:cs="Times New Roman"/>
              </w:rPr>
              <w:t>Услуги по первичному обучению лиц,  ответственных за безопасное производство работ кранами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F5F30" w14:textId="7604D504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14:paraId="45437AB8" w14:textId="38457C12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48C7CD38" w14:textId="435F40CB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3418B828" w14:textId="593E3AB6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5E75" w:rsidRPr="00172CD8" w14:paraId="40CD3173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6B8C43C" w14:textId="1AEED92E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36" w:type="dxa"/>
            <w:shd w:val="clear" w:color="auto" w:fill="auto"/>
          </w:tcPr>
          <w:p w14:paraId="394D0E69" w14:textId="4F2903FD" w:rsidR="00AD5E75" w:rsidRPr="00B7129E" w:rsidRDefault="00AD5E75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 лиц,  ответственных за безопасное производство работ кранами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2E991A" w14:textId="738AE2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14:paraId="02B454D0" w14:textId="777777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5B266549" w14:textId="777777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6B08846D" w14:textId="777777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29344C5B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2D1E745B" w14:textId="64EEA86F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136" w:type="dxa"/>
            <w:shd w:val="clear" w:color="auto" w:fill="auto"/>
          </w:tcPr>
          <w:p w14:paraId="04629A28" w14:textId="1A866ED0" w:rsidR="00750441" w:rsidRPr="00B7129E" w:rsidRDefault="00750441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оператор-стропальщиков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C0B4DD" w14:textId="326D024D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CE7754C" w14:textId="3FAC3DC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368BDDD8" w14:textId="3C05A589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2ECA7D43" w14:textId="5CB58D96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1A5F462D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566210CE" w14:textId="607EB452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36" w:type="dxa"/>
            <w:shd w:val="clear" w:color="auto" w:fill="auto"/>
          </w:tcPr>
          <w:p w14:paraId="0B2B8F33" w14:textId="3255F3D6" w:rsidR="00750441" w:rsidRPr="00B7129E" w:rsidRDefault="00750441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 переаттестации электромонтера по ремонту и обслуживанию ГПМ и механизмов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213B45" w14:textId="1AFE039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2EB9232" w14:textId="06C9A048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7254509E" w14:textId="7B0B97C0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27A5B00A" w14:textId="4DCAE04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5E75" w:rsidRPr="00172CD8" w14:paraId="3FBAE941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5FD9806A" w14:textId="0093344A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36" w:type="dxa"/>
            <w:shd w:val="clear" w:color="auto" w:fill="auto"/>
          </w:tcPr>
          <w:p w14:paraId="362047BD" w14:textId="2A49ADE9" w:rsidR="00AD5E75" w:rsidRPr="00B7129E" w:rsidRDefault="00AD5E75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стропальщиков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6CE05A" w14:textId="67A191DE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134" w:type="dxa"/>
            <w:shd w:val="clear" w:color="auto" w:fill="auto"/>
          </w:tcPr>
          <w:p w14:paraId="5EE78322" w14:textId="777777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729E9028" w14:textId="777777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480D4272" w14:textId="77777777" w:rsidR="00AD5E75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27875A1F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18E63C7F" w14:textId="2D98DE5E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136" w:type="dxa"/>
            <w:shd w:val="clear" w:color="auto" w:fill="auto"/>
          </w:tcPr>
          <w:p w14:paraId="53AB8883" w14:textId="1D870D4B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первичному обучению стропальщиков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A0E227" w14:textId="1DDC7380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14:paraId="1510E6D6" w14:textId="79492E8A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44744C2D" w14:textId="7F8A576F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3C9B292C" w14:textId="0016A37B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6BD22FD0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77072254" w14:textId="3D25AACF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36" w:type="dxa"/>
            <w:shd w:val="clear" w:color="auto" w:fill="auto"/>
          </w:tcPr>
          <w:p w14:paraId="67BCE63A" w14:textId="6115A9DF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переаттестации водителя автомобиля оснащенного газобаллонным оборудованием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D926B2" w14:textId="2D47BF75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9AE5C86" w14:textId="37ABD08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21203CB3" w14:textId="0886D526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6CC56575" w14:textId="078B5D4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3A71672C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71172EED" w14:textId="230D5B3D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36" w:type="dxa"/>
            <w:shd w:val="clear" w:color="auto" w:fill="auto"/>
          </w:tcPr>
          <w:p w14:paraId="21702181" w14:textId="1722AF9F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переаттестации газорезчиков 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C20F61" w14:textId="3488A9B2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0D4DAF2" w14:textId="309F46C9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60E06688" w14:textId="387D0E6D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1BCA4979" w14:textId="556C581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0D15F922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65541854" w14:textId="7ADCDC84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136" w:type="dxa"/>
            <w:shd w:val="clear" w:color="auto" w:fill="auto"/>
          </w:tcPr>
          <w:p w14:paraId="66363611" w14:textId="28B837E9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машинистов подъемника (вышек)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50510" w14:textId="79E2E25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9601D50" w14:textId="6E36BA6F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0751727D" w14:textId="58A933D8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5AA1D284" w14:textId="696B690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016F68E1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9E6665F" w14:textId="7C6C40B1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136" w:type="dxa"/>
            <w:shd w:val="clear" w:color="auto" w:fill="auto"/>
          </w:tcPr>
          <w:p w14:paraId="26F21F1C" w14:textId="3E45B49F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машинистов крана-манипулятора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02B6C" w14:textId="1012D551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AE9530" w14:textId="4E7432D5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0C9E532B" w14:textId="111E3216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30E94E59" w14:textId="449B33C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4F3DCAC3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1AA3F154" w14:textId="2FA456CF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136" w:type="dxa"/>
            <w:shd w:val="clear" w:color="auto" w:fill="auto"/>
          </w:tcPr>
          <w:p w14:paraId="1E6DE079" w14:textId="132EFC79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лиц, ответственных за безопасную эксплуатацию сосудов, работающих под давлением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493F95" w14:textId="3D8E3B80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193379" w14:textId="0902F44B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3AD88040" w14:textId="5290686D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1EBCE22E" w14:textId="5ACF0219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607A89C5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46589F83" w14:textId="1D1F343A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136" w:type="dxa"/>
            <w:shd w:val="clear" w:color="auto" w:fill="auto"/>
          </w:tcPr>
          <w:p w14:paraId="50EC4EA6" w14:textId="0C987717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первичному обучению лиц, ответственных за безопасную эксплуатацию </w:t>
            </w:r>
            <w:proofErr w:type="spellStart"/>
            <w:r w:rsidRPr="00B7129E">
              <w:rPr>
                <w:rFonts w:ascii="Times New Roman" w:hAnsi="Times New Roman" w:cs="Times New Roman"/>
              </w:rPr>
              <w:t>газобалонных</w:t>
            </w:r>
            <w:proofErr w:type="spellEnd"/>
            <w:r w:rsidRPr="00B7129E">
              <w:rPr>
                <w:rFonts w:ascii="Times New Roman" w:hAnsi="Times New Roman" w:cs="Times New Roman"/>
              </w:rPr>
              <w:t xml:space="preserve"> автомобилей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9227AD" w14:textId="148D6463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08C481" w14:textId="7B566845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59676C97" w14:textId="4ED9246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6FBDD3FD" w14:textId="51629ACA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1DEC7B7D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095A957B" w14:textId="74322FAD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136" w:type="dxa"/>
            <w:shd w:val="clear" w:color="auto" w:fill="auto"/>
          </w:tcPr>
          <w:p w14:paraId="73253465" w14:textId="47C90B69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переаттестации лиц, ответственных за безопасность в газовом хозяйстве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8070A" w14:textId="6F09353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1310AE" w14:textId="11F38B92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6F73BB66" w14:textId="202A4DB3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45E9303D" w14:textId="3CEB0BA3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3A1C1089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0B4CC991" w14:textId="3DDFC447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136" w:type="dxa"/>
            <w:shd w:val="clear" w:color="auto" w:fill="auto"/>
          </w:tcPr>
          <w:p w14:paraId="1BDD8609" w14:textId="06C796B6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первичному обучению машинистов  подъемника (вышек)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BD041" w14:textId="4F4B78AA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20FDF1" w14:textId="21DCF1C4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5FBAE675" w14:textId="33AD7E8F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20280387" w14:textId="473E14B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660898D2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6D70F802" w14:textId="34F5E83F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136" w:type="dxa"/>
            <w:shd w:val="clear" w:color="auto" w:fill="auto"/>
          </w:tcPr>
          <w:p w14:paraId="21E7695A" w14:textId="31ED763F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 xml:space="preserve">Услуги по первичному обучению водителей по перевозке опасных грузов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C16881" w14:textId="1D60EB00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7D2E94B" w14:textId="364524B6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614CA036" w14:textId="4069CF5E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53AB19C6" w14:textId="3433C06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09A4325B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3AC152AC" w14:textId="11384736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136" w:type="dxa"/>
            <w:shd w:val="clear" w:color="auto" w:fill="auto"/>
          </w:tcPr>
          <w:p w14:paraId="258D611C" w14:textId="7DDE1637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первичному обучению газорезчиков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333BB" w14:textId="2A241F4A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746E7E" w14:textId="673EC734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7DBF9E47" w14:textId="71085200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3B280713" w14:textId="159E329C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03E9A209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19155B41" w14:textId="7DE53F19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136" w:type="dxa"/>
            <w:shd w:val="clear" w:color="auto" w:fill="auto"/>
          </w:tcPr>
          <w:p w14:paraId="635A91EC" w14:textId="4C07392F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первичному обучению лиц, ответственных за содержание ГПМ в исправном состоянии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9CE540" w14:textId="46D12DE1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138BE9" w14:textId="6B95B065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32EB444F" w14:textId="673807F2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06A85C4D" w14:textId="6E6D03CF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72C8D0B7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682201BA" w14:textId="530BC8B2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136" w:type="dxa"/>
            <w:shd w:val="clear" w:color="auto" w:fill="auto"/>
          </w:tcPr>
          <w:p w14:paraId="7BA93700" w14:textId="4C29ADFE" w:rsidR="00750441" w:rsidRPr="00B7129E" w:rsidRDefault="00750441" w:rsidP="00172C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129E">
              <w:rPr>
                <w:rFonts w:ascii="Times New Roman" w:hAnsi="Times New Roman" w:cs="Times New Roman"/>
              </w:rPr>
              <w:t>Услуги по первичному обучению, лиц ответственных за безопасную эксплуатацию сосудов, работающих под давлением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AFF390" w14:textId="61D9DBF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A1F98D4" w14:textId="4F6B440D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5936DBB9" w14:textId="68F9BA41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14:paraId="289838D3" w14:textId="689CF89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0441" w:rsidRPr="00172CD8" w14:paraId="10823CC2" w14:textId="77777777" w:rsidTr="003B6065">
        <w:trPr>
          <w:trHeight w:val="249"/>
        </w:trPr>
        <w:tc>
          <w:tcPr>
            <w:tcW w:w="535" w:type="dxa"/>
            <w:shd w:val="clear" w:color="auto" w:fill="auto"/>
            <w:noWrap/>
            <w:vAlign w:val="center"/>
          </w:tcPr>
          <w:p w14:paraId="5413FE51" w14:textId="7777777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136" w:type="dxa"/>
            <w:shd w:val="clear" w:color="auto" w:fill="auto"/>
          </w:tcPr>
          <w:p w14:paraId="1E105EB1" w14:textId="77777777" w:rsidR="00750441" w:rsidRPr="00B7129E" w:rsidRDefault="00750441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0D6A0A" w14:textId="5042EA16" w:rsidR="00750441" w:rsidRPr="00B7129E" w:rsidRDefault="00AD5E75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29E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134" w:type="dxa"/>
            <w:shd w:val="clear" w:color="auto" w:fill="auto"/>
          </w:tcPr>
          <w:p w14:paraId="1EA9F540" w14:textId="77777777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shd w:val="clear" w:color="auto" w:fill="auto"/>
            <w:noWrap/>
          </w:tcPr>
          <w:p w14:paraId="79325636" w14:textId="6BC39423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1" w:type="dxa"/>
          </w:tcPr>
          <w:p w14:paraId="1B225E24" w14:textId="611E8AE6" w:rsidR="00750441" w:rsidRPr="00B7129E" w:rsidRDefault="00750441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6F61A25C" w14:textId="3D3B0E6C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1.2. Обучение ведется </w:t>
      </w:r>
      <w:r w:rsidR="00842BA9">
        <w:rPr>
          <w:rFonts w:ascii="Times New Roman" w:eastAsia="Times New Roman" w:hAnsi="Times New Roman" w:cs="Times New Roman"/>
          <w:lang w:eastAsia="ru-RU"/>
        </w:rPr>
        <w:t>по месту нахождения Заказчика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0F9E92FE" w14:textId="7091D7FA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 xml:space="preserve">1.3. Обучение персонала Заказчика будет проводиться с разбивкой по группам в период с даты заключения договора по </w:t>
      </w:r>
      <w:r w:rsidR="00842BA9">
        <w:rPr>
          <w:rFonts w:ascii="Times New Roman" w:eastAsia="Times New Roman" w:hAnsi="Times New Roman" w:cs="Times New Roman"/>
          <w:lang w:eastAsia="ru-RU"/>
        </w:rPr>
        <w:t xml:space="preserve">31. 12. </w:t>
      </w:r>
      <w:r w:rsidRPr="00172CD8">
        <w:rPr>
          <w:rFonts w:ascii="Times New Roman" w:eastAsia="Times New Roman" w:hAnsi="Times New Roman" w:cs="Times New Roman"/>
          <w:lang w:eastAsia="ru-RU"/>
        </w:rPr>
        <w:t>20</w:t>
      </w:r>
      <w:r w:rsidR="00842BA9">
        <w:rPr>
          <w:rFonts w:ascii="Times New Roman" w:eastAsia="Times New Roman" w:hAnsi="Times New Roman" w:cs="Times New Roman"/>
          <w:lang w:eastAsia="ru-RU"/>
        </w:rPr>
        <w:t>21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179DF95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1.4. Процесс обучения и сдачи экзаменов, оценка качества организации обучения и содержания учебных программ контролируется представителями Учебного совета Заказчика.</w:t>
      </w:r>
    </w:p>
    <w:p w14:paraId="4B8331A4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03144A9B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2.  ОБЯЗАННОСТИ СТОРОН</w:t>
      </w:r>
    </w:p>
    <w:p w14:paraId="3C7ED09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Cs/>
          <w:lang w:eastAsia="ru-RU"/>
        </w:rPr>
        <w:t>2.1. Исполнитель обязуется:</w:t>
      </w:r>
    </w:p>
    <w:p w14:paraId="6815C245" w14:textId="2070AE06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2.1.1. Провести обучение для работников Заказчика по разработанной программе обучения в течение </w:t>
      </w:r>
      <w:r w:rsidR="00EC13DB">
        <w:rPr>
          <w:rFonts w:ascii="Times New Roman" w:eastAsia="Times New Roman" w:hAnsi="Times New Roman" w:cs="Times New Roman"/>
          <w:lang w:eastAsia="ru-RU"/>
        </w:rPr>
        <w:t>30</w:t>
      </w:r>
      <w:r w:rsidR="00F21BE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4142A">
        <w:rPr>
          <w:rFonts w:ascii="Times New Roman" w:eastAsia="Times New Roman" w:hAnsi="Times New Roman" w:cs="Times New Roman"/>
          <w:lang w:eastAsia="ru-RU"/>
        </w:rPr>
        <w:t>дней</w:t>
      </w:r>
      <w:r w:rsidR="00AD0E6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после получения заявки на обучение от Заказчика.</w:t>
      </w:r>
    </w:p>
    <w:p w14:paraId="25CABA7E" w14:textId="1B96EEA8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2.1.2. Осуществлять принятые на себя обязательства с надлежащим качеством в соответствии с </w:t>
      </w:r>
      <w:r w:rsidR="00D201A0">
        <w:rPr>
          <w:rFonts w:ascii="Times New Roman" w:eastAsia="Times New Roman" w:hAnsi="Times New Roman" w:cs="Times New Roman"/>
          <w:lang w:eastAsia="ru-RU"/>
        </w:rPr>
        <w:t>технической</w:t>
      </w:r>
      <w:r w:rsidR="00AD0E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D201A0">
        <w:rPr>
          <w:rFonts w:ascii="Times New Roman" w:eastAsia="Times New Roman" w:hAnsi="Times New Roman" w:cs="Times New Roman"/>
          <w:lang w:eastAsia="ru-RU"/>
        </w:rPr>
        <w:t>спецификацией</w:t>
      </w:r>
      <w:r w:rsidR="00AD0E6D">
        <w:rPr>
          <w:rFonts w:ascii="Times New Roman" w:eastAsia="Times New Roman" w:hAnsi="Times New Roman" w:cs="Times New Roman"/>
          <w:lang w:eastAsia="ru-RU"/>
        </w:rPr>
        <w:t xml:space="preserve"> (приложение № 1 к договору) и </w:t>
      </w:r>
      <w:r w:rsidRPr="00172CD8">
        <w:rPr>
          <w:rFonts w:ascii="Times New Roman" w:eastAsia="Times New Roman" w:hAnsi="Times New Roman" w:cs="Times New Roman"/>
          <w:lang w:eastAsia="ru-RU"/>
        </w:rPr>
        <w:t>требованиями, необходимыми для оказания данного вида услуг, программой обучения.</w:t>
      </w:r>
    </w:p>
    <w:p w14:paraId="6D613D0D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2.1.3. До проведения обучения согласовать с Заказчиком программы обучения,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экзаменационные задания и порядок проведения экзамена.</w:t>
      </w:r>
    </w:p>
    <w:p w14:paraId="46700E4A" w14:textId="28E66056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2.1.4 По окончанию проведения 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обучения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выдать персоналу Заказчика квалификационное удостоверение</w:t>
      </w:r>
      <w:r w:rsidR="00F21BE0">
        <w:rPr>
          <w:rFonts w:ascii="Times New Roman" w:eastAsia="Times New Roman" w:hAnsi="Times New Roman" w:cs="Times New Roman"/>
          <w:lang w:eastAsia="ru-RU"/>
        </w:rPr>
        <w:t>/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сертификат и протокол о прохождении обучения и аттестации.</w:t>
      </w:r>
    </w:p>
    <w:p w14:paraId="53E0FC6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5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Согласовывать с Заказчиком в письменном виде все отклонения,  возникшие в ходе оказания услуг;</w:t>
      </w:r>
    </w:p>
    <w:p w14:paraId="793F0AB9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6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По запросу Заказчика предоставлять копии разрешительных документов (аттестат, лицензии, сертификаты и т.п.);</w:t>
      </w:r>
    </w:p>
    <w:p w14:paraId="028B5438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7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Участвовать в работе Учебного совета заказчика:</w:t>
      </w:r>
    </w:p>
    <w:p w14:paraId="362AA94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7.1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Обеспечить явку уполномоченного представителя на заседание Учебного совета (уведомление о дате, времени, месте, повестке дня заседания направляется секретарем совета не менее чем за три рабочих дня до даты проведения заседания);</w:t>
      </w:r>
    </w:p>
    <w:p w14:paraId="1DAE01B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7.2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Предоставлять материалы на рассмотрение Учебного совета в соответствии с повесткой дня (не менее чем за три рабочих до заседания, перечень и формат предоставления материалов согласовывается с секретарем Учебного совета);</w:t>
      </w:r>
    </w:p>
    <w:p w14:paraId="37837A14" w14:textId="3BC8E7DF" w:rsidR="00172CD8" w:rsidRPr="00F21BE0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</w:r>
      <w:r w:rsidR="00AD0E6D"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носить изменения 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учебные материалы (в том числе, но не ограничиваясь: учебные программы, итоговые экзаменационные (квалификационные) </w:t>
      </w:r>
      <w:r w:rsidRPr="00F21BE0">
        <w:rPr>
          <w:rFonts w:ascii="Times New Roman" w:eastAsia="Times New Roman" w:hAnsi="Times New Roman" w:cs="Times New Roman"/>
          <w:lang w:eastAsia="ru-RU"/>
        </w:rPr>
        <w:t>задания)</w:t>
      </w:r>
      <w:r w:rsidR="00AD0E6D" w:rsidRPr="00F21BE0">
        <w:rPr>
          <w:rFonts w:ascii="Times New Roman" w:eastAsia="Times New Roman" w:hAnsi="Times New Roman" w:cs="Times New Roman"/>
          <w:lang w:eastAsia="ru-RU"/>
        </w:rPr>
        <w:t xml:space="preserve"> в случае изменения законодательства</w:t>
      </w:r>
      <w:r w:rsidR="00045043" w:rsidRPr="00F21BE0">
        <w:rPr>
          <w:rFonts w:ascii="Times New Roman" w:eastAsia="Times New Roman" w:hAnsi="Times New Roman" w:cs="Times New Roman"/>
          <w:lang w:eastAsia="ru-RU"/>
        </w:rPr>
        <w:t xml:space="preserve"> и несоответствия специфике энергетической отрасли</w:t>
      </w:r>
      <w:r w:rsidRPr="00F21BE0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49EF337F" w14:textId="77777777" w:rsidR="00172CD8" w:rsidRPr="0047346F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1BE0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F21BE0">
        <w:rPr>
          <w:rFonts w:ascii="Times New Roman" w:eastAsia="Times New Roman" w:hAnsi="Times New Roman" w:cs="Times New Roman"/>
          <w:lang w:eastAsia="ru-RU"/>
        </w:rPr>
        <w:t>9</w:t>
      </w:r>
      <w:r w:rsidRPr="00F21BE0">
        <w:rPr>
          <w:rFonts w:ascii="Times New Roman" w:eastAsia="Times New Roman" w:hAnsi="Times New Roman" w:cs="Times New Roman"/>
          <w:lang w:eastAsia="ru-RU"/>
        </w:rPr>
        <w:t>.</w:t>
      </w:r>
      <w:r w:rsidRPr="00F21BE0">
        <w:rPr>
          <w:rFonts w:ascii="Times New Roman" w:eastAsia="Times New Roman" w:hAnsi="Times New Roman" w:cs="Times New Roman"/>
          <w:lang w:eastAsia="ru-RU"/>
        </w:rPr>
        <w:tab/>
        <w:t>Сохранять конфиденциальность и не разглашать конфиденциальную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информацию, принадлежащую Заказчику, полученную при исполнении договора.</w:t>
      </w:r>
    </w:p>
    <w:p w14:paraId="78976DFE" w14:textId="77777777" w:rsidR="0047346F" w:rsidRPr="00172CD8" w:rsidRDefault="0047346F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06D7A">
        <w:rPr>
          <w:rFonts w:ascii="Times New Roman" w:eastAsia="Times New Roman" w:hAnsi="Times New Roman" w:cs="Times New Roman"/>
          <w:lang w:eastAsia="ru-RU"/>
        </w:rPr>
        <w:t>2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.1.10. По завершении оказания услуг направить Заказчику акт оказанных услуг для подписания. </w:t>
      </w:r>
    </w:p>
    <w:p w14:paraId="6463A7D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 Заказчик обязуется:</w:t>
      </w:r>
    </w:p>
    <w:p w14:paraId="5E2A41E9" w14:textId="290A90A5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2.2.1. Обеспечить своевременную явку слушателей в соответствии с </w:t>
      </w:r>
      <w:r w:rsidR="00F21BE0" w:rsidRPr="00172CD8">
        <w:rPr>
          <w:rFonts w:ascii="Times New Roman" w:eastAsia="Times New Roman" w:hAnsi="Times New Roman" w:cs="Times New Roman"/>
          <w:lang w:eastAsia="ru-RU"/>
        </w:rPr>
        <w:t>номенклатурой (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образованием, специальностью, занимаемой должностью). </w:t>
      </w:r>
    </w:p>
    <w:p w14:paraId="162F75F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2.2.2. Доводить до сведения Исполнителя порядок работы Учебного совета Заказчика, порядок рассмотрения и согласования учебных материалов.</w:t>
      </w:r>
    </w:p>
    <w:p w14:paraId="35CC606A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2.2.3. Допускать представителя Исполнителя на заседания Учебного совета.</w:t>
      </w:r>
    </w:p>
    <w:p w14:paraId="7C9B8F62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2.2.4. Доводить до сведения Исполнителя решения Учебного совета Заказчика.</w:t>
      </w:r>
    </w:p>
    <w:p w14:paraId="76D88A6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2.2.5. Не передавать третьим лицам учебные программы, тестовые задания, пособия и иные документы, разработанные Исполнителем и являющиеся его интеллектуальной собственностью.</w:t>
      </w:r>
    </w:p>
    <w:p w14:paraId="6C4174B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287E35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>3. ПРАВА СТОРОН</w:t>
      </w:r>
    </w:p>
    <w:p w14:paraId="7A7E815B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 Исполнитель имеет право:</w:t>
      </w:r>
    </w:p>
    <w:p w14:paraId="6235728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3.1.1.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Инициировать вопросы для рассмотрения на очередном и внеочередном заседании Учебного совета для обеспечения исполнения предусмотренных обязательств и других вопросов, связанных с организацией процесса обучения (требование подается секретарю совета в письменной форме);</w:t>
      </w:r>
    </w:p>
    <w:p w14:paraId="377853A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3.1.2.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Проводить обучение в аудиториях Заказчика в соответствии с условиями договора.</w:t>
      </w:r>
    </w:p>
    <w:p w14:paraId="1E2F067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 Заказчик имеет право:</w:t>
      </w:r>
    </w:p>
    <w:p w14:paraId="0D18BFC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3.2.1. Запрашивать у Исполнителя программы обучения и тестовые задания для согласования и, при необходимости, </w:t>
      </w:r>
      <w:r w:rsidRPr="0084142A">
        <w:rPr>
          <w:rFonts w:ascii="Times New Roman" w:eastAsia="Times New Roman" w:hAnsi="Times New Roman" w:cs="Times New Roman"/>
          <w:lang w:eastAsia="ru-RU"/>
        </w:rPr>
        <w:t>вынесения рекомендаций по их корректировкам в соответствии с производственными потребностями, на заседании Учебного совета, либо без проведения заседания, при отсутствии такой возможности.</w:t>
      </w:r>
    </w:p>
    <w:p w14:paraId="098305E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3.2.2. Присутствовать при проведении занятий и экзаменов.</w:t>
      </w:r>
    </w:p>
    <w:p w14:paraId="02851328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3CA286" w14:textId="77777777" w:rsidR="00172CD8" w:rsidRPr="00172CD8" w:rsidRDefault="00172CD8" w:rsidP="00840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4. СТОИМОСТЬ </w:t>
      </w:r>
      <w:r w:rsidR="00840D16"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</w:p>
    <w:p w14:paraId="1F33C2FB" w14:textId="3133114B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4.1. </w:t>
      </w:r>
      <w:r w:rsidR="00EC13DB">
        <w:rPr>
          <w:rFonts w:ascii="Times New Roman" w:eastAsia="Times New Roman" w:hAnsi="Times New Roman" w:cs="Times New Roman"/>
          <w:lang w:eastAsia="ru-RU"/>
        </w:rPr>
        <w:t xml:space="preserve">Общая </w:t>
      </w:r>
      <w:r w:rsidR="007F68D1">
        <w:rPr>
          <w:rFonts w:ascii="Times New Roman" w:eastAsia="Times New Roman" w:hAnsi="Times New Roman" w:cs="Times New Roman"/>
          <w:lang w:eastAsia="ru-RU"/>
        </w:rPr>
        <w:t>сумма договора составляет ___________</w:t>
      </w:r>
      <w:r w:rsidR="00EC13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68D1">
        <w:rPr>
          <w:rFonts w:ascii="Times New Roman" w:eastAsia="Times New Roman" w:hAnsi="Times New Roman" w:cs="Times New Roman"/>
          <w:b/>
          <w:lang w:eastAsia="ru-RU"/>
        </w:rPr>
        <w:t>(_________________________________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тенге с </w:t>
      </w:r>
      <w:r w:rsidR="007F68D1">
        <w:rPr>
          <w:rFonts w:ascii="Times New Roman" w:eastAsia="Times New Roman" w:hAnsi="Times New Roman" w:cs="Times New Roman"/>
          <w:lang w:eastAsia="ru-RU"/>
        </w:rPr>
        <w:t>учётом НДС 12% - _________ (__________________________</w:t>
      </w:r>
      <w:r w:rsidRPr="00172CD8">
        <w:rPr>
          <w:rFonts w:ascii="Times New Roman" w:eastAsia="Times New Roman" w:hAnsi="Times New Roman" w:cs="Times New Roman"/>
          <w:lang w:eastAsia="ru-RU"/>
        </w:rPr>
        <w:t>) тенге. Сумма договора без у</w:t>
      </w:r>
      <w:r w:rsidR="007F68D1">
        <w:rPr>
          <w:rFonts w:ascii="Times New Roman" w:eastAsia="Times New Roman" w:hAnsi="Times New Roman" w:cs="Times New Roman"/>
          <w:lang w:eastAsia="ru-RU"/>
        </w:rPr>
        <w:t>чета НДС составляет __________ (__________________________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) тенге. </w:t>
      </w:r>
    </w:p>
    <w:p w14:paraId="1FCBC890" w14:textId="480EDC1B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4.2. Оплата за услуги производится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путем перечисления денежных средств на расчетный счет Исполнителя в</w:t>
      </w:r>
      <w:r w:rsidR="00EC13D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EC13DB">
        <w:rPr>
          <w:rFonts w:ascii="Times New Roman" w:eastAsia="Times New Roman" w:hAnsi="Times New Roman" w:cs="Times New Roman"/>
          <w:lang w:eastAsia="ru-RU"/>
        </w:rPr>
        <w:t>течение  десяти</w:t>
      </w:r>
      <w:proofErr w:type="gramEnd"/>
      <w:r w:rsidR="00EC13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банковских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дней с даты подписания Заказчиком акта </w:t>
      </w:r>
      <w:r w:rsidR="0047346F" w:rsidRPr="0047346F">
        <w:rPr>
          <w:rFonts w:ascii="Times New Roman" w:eastAsia="Times New Roman" w:hAnsi="Times New Roman" w:cs="Times New Roman"/>
          <w:lang w:eastAsia="ru-RU"/>
        </w:rPr>
        <w:t xml:space="preserve">оказанных услуг и </w:t>
      </w:r>
      <w:r w:rsidR="0047346F" w:rsidRPr="00172CD8">
        <w:rPr>
          <w:rFonts w:ascii="Times New Roman" w:eastAsia="Times New Roman" w:hAnsi="Times New Roman" w:cs="Times New Roman"/>
          <w:lang w:eastAsia="ru-RU"/>
        </w:rPr>
        <w:t>предоставления счета-фактуры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7DA0AA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4.3. Сумма договора не может быть пересмотрена в сторону ее увеличения с момента подписания договора.</w:t>
      </w:r>
    </w:p>
    <w:p w14:paraId="32D8DBA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46E7339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5. ОТВЕТСТВЕННОСТЬ СТОРОН</w:t>
      </w:r>
    </w:p>
    <w:p w14:paraId="5C473356" w14:textId="4E5D7D0C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5.1. За отказ </w:t>
      </w:r>
      <w:r w:rsidR="0047346F">
        <w:rPr>
          <w:rFonts w:ascii="Times New Roman" w:eastAsia="Times New Roman" w:hAnsi="Times New Roman" w:cs="Times New Roman"/>
          <w:lang w:eastAsia="ru-RU"/>
        </w:rPr>
        <w:t>или не</w:t>
      </w:r>
      <w:r w:rsidR="00EC13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проведени</w:t>
      </w:r>
      <w:r w:rsidR="0047346F">
        <w:rPr>
          <w:rFonts w:ascii="Times New Roman" w:eastAsia="Times New Roman" w:hAnsi="Times New Roman" w:cs="Times New Roman"/>
          <w:lang w:eastAsia="ru-RU"/>
        </w:rPr>
        <w:t>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 w:rsidR="0047346F">
        <w:rPr>
          <w:rFonts w:ascii="Times New Roman" w:eastAsia="Times New Roman" w:hAnsi="Times New Roman" w:cs="Times New Roman"/>
          <w:lang w:eastAsia="ru-RU"/>
        </w:rPr>
        <w:t xml:space="preserve"> в установленные сроки после получения заявки Заказчика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Исполнитель по требованию Заказчика  уплачивает штраф в размере 10% от суммы договора, а  также все убытки Заказчика, связанные с расторжением настоящего договора и заключением нового договора с третьим лицом.</w:t>
      </w:r>
    </w:p>
    <w:p w14:paraId="32895E15" w14:textId="77777777" w:rsidR="0047346F" w:rsidRPr="00172CD8" w:rsidRDefault="00172CD8" w:rsidP="00473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5.2. </w:t>
      </w:r>
      <w:r w:rsidR="0047346F">
        <w:rPr>
          <w:rFonts w:ascii="Times New Roman" w:eastAsia="Times New Roman" w:hAnsi="Times New Roman" w:cs="Times New Roman"/>
          <w:lang w:eastAsia="ru-RU"/>
        </w:rPr>
        <w:t>За просрочку оплаты услуг Заказчик по требованию Исполнителя уплачивает неустойку в размере 0,01 % от суммы долга за каждый день просрочки платежа, но не более 10 % от суммы договора.</w:t>
      </w:r>
    </w:p>
    <w:p w14:paraId="5AEB1E6C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FB0A6D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6. ФОРС-МАЖОР</w:t>
      </w:r>
    </w:p>
    <w:p w14:paraId="21CBAE5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1DED43E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325218FB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6.3.Наступление и окончание обстоятельств форс-мажора подтверждается справками Торгово-промышленной Палаты.</w:t>
      </w:r>
    </w:p>
    <w:p w14:paraId="129533E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0F4A273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7.  РАЗРЕШЕНИЕ СПОРОВ</w:t>
      </w:r>
    </w:p>
    <w:p w14:paraId="4408C97A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7.1. Возникшие разногласия и споры по настоящему договору разрешаются путём переговоров между Сторонами. В случае если стороны не придут к соглашению, споры подлежат рассмотрению в судебном порядке, по месту нахождения Заказчика.</w:t>
      </w:r>
    </w:p>
    <w:p w14:paraId="202633E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4A1D70B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8. ПРОЧИЕ УСЛОВИЯ</w:t>
      </w:r>
    </w:p>
    <w:p w14:paraId="7FC3AEB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8.1. Настоящий договор составлен в двух экземплярах, по одному экземпляру для каждой    стороны.</w:t>
      </w:r>
    </w:p>
    <w:p w14:paraId="1111932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8.2. Плата за </w:t>
      </w:r>
      <w:r w:rsidR="0047346F">
        <w:rPr>
          <w:rFonts w:ascii="Times New Roman" w:eastAsia="Times New Roman" w:hAnsi="Times New Roman" w:cs="Times New Roman"/>
          <w:lang w:eastAsia="ru-RU"/>
        </w:rPr>
        <w:t>обучение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не включается в совокупный налогооблагаемый доход </w:t>
      </w:r>
      <w:r w:rsidR="0047346F">
        <w:rPr>
          <w:rFonts w:ascii="Times New Roman" w:eastAsia="Times New Roman" w:hAnsi="Times New Roman" w:cs="Times New Roman"/>
          <w:lang w:eastAsia="ru-RU"/>
        </w:rPr>
        <w:t>работника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A46B9FF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65A5762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9. СРОК ДЕЙСТВИЯ ДОГОВОРА</w:t>
      </w:r>
    </w:p>
    <w:p w14:paraId="42D72C1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подписания и действует по 31 декабря 2021 года, а в части финансовых расчётов – до полного исполнения сторонами своих обязательств.</w:t>
      </w:r>
    </w:p>
    <w:p w14:paraId="53C30788" w14:textId="77777777" w:rsidR="00172CD8" w:rsidRPr="00172CD8" w:rsidRDefault="00172CD8" w:rsidP="00172CD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04C771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СТОРОН</w:t>
      </w:r>
    </w:p>
    <w:p w14:paraId="5E642E7D" w14:textId="77777777" w:rsidR="00172CD8" w:rsidRPr="00172CD8" w:rsidRDefault="00172CD8" w:rsidP="00172C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6"/>
        <w:gridCol w:w="4927"/>
      </w:tblGrid>
      <w:tr w:rsidR="00172CD8" w:rsidRPr="00172CD8" w14:paraId="61F7CAD1" w14:textId="77777777" w:rsidTr="000366A2">
        <w:tc>
          <w:tcPr>
            <w:tcW w:w="4926" w:type="dxa"/>
          </w:tcPr>
          <w:p w14:paraId="445855BD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0BDE15D2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172CD8" w:rsidRPr="00172CD8" w14:paraId="7F4614A2" w14:textId="77777777" w:rsidTr="000366A2">
        <w:trPr>
          <w:trHeight w:val="3566"/>
        </w:trPr>
        <w:tc>
          <w:tcPr>
            <w:tcW w:w="4926" w:type="dxa"/>
          </w:tcPr>
          <w:p w14:paraId="7A2C903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A6459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7C9363A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D3256F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F4014EF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286FD36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50D708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FA1E22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3514E88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13E87F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6F27F9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0015CFE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FD570B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50EA6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2D3C5592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EAB7CB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26A0A429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АО «Северо-Казахстанская Распределительная Электросетевая Компания»</w:t>
            </w:r>
          </w:p>
          <w:p w14:paraId="7BC683BF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г. Петропавловск, </w:t>
            </w:r>
          </w:p>
          <w:p w14:paraId="09B921D6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ул. А. </w:t>
            </w:r>
            <w:proofErr w:type="spellStart"/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Шажимбаева</w:t>
            </w:r>
            <w:proofErr w:type="spellEnd"/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, 144</w:t>
            </w:r>
          </w:p>
          <w:p w14:paraId="1E53D45A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ИИК  KZ769420422030000025 </w:t>
            </w:r>
          </w:p>
          <w:p w14:paraId="110650B9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АО «</w:t>
            </w:r>
            <w:proofErr w:type="spellStart"/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Эксимбанк</w:t>
            </w:r>
            <w:proofErr w:type="spellEnd"/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Казахстан» </w:t>
            </w:r>
          </w:p>
          <w:p w14:paraId="3A537C62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г. Петропавловск</w:t>
            </w:r>
          </w:p>
          <w:p w14:paraId="2FD797C4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БИК EXKAKZKA</w:t>
            </w:r>
          </w:p>
          <w:p w14:paraId="7CE5FDB6" w14:textId="77777777" w:rsid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БИН 990140000196</w:t>
            </w:r>
          </w:p>
          <w:p w14:paraId="1E432236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0842519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14:paraId="388FDB64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1E064B9" w14:textId="77777777" w:rsidR="00D4240D" w:rsidRPr="00D4240D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</w:t>
            </w:r>
          </w:p>
          <w:p w14:paraId="31F4F2D2" w14:textId="1884B512" w:rsidR="00172CD8" w:rsidRPr="00172CD8" w:rsidRDefault="00D4240D" w:rsidP="00D4240D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4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А.А. Казановский</w:t>
            </w:r>
          </w:p>
          <w:p w14:paraId="02E4EE6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9B3904" w14:textId="188D336E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E7268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2BCB10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1BE019AF" w14:textId="3975BDFD" w:rsidR="00172CD8" w:rsidRPr="00172CD8" w:rsidRDefault="00172CD8" w:rsidP="00F21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E92755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172CD8" w:rsidRPr="00172CD8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D8"/>
    <w:rsid w:val="00045043"/>
    <w:rsid w:val="000901BA"/>
    <w:rsid w:val="00094701"/>
    <w:rsid w:val="00172CD8"/>
    <w:rsid w:val="00247E74"/>
    <w:rsid w:val="00254BD0"/>
    <w:rsid w:val="00256109"/>
    <w:rsid w:val="003B6065"/>
    <w:rsid w:val="00441D89"/>
    <w:rsid w:val="0047346F"/>
    <w:rsid w:val="004F7299"/>
    <w:rsid w:val="00606D7A"/>
    <w:rsid w:val="00750441"/>
    <w:rsid w:val="00756C1A"/>
    <w:rsid w:val="007844C0"/>
    <w:rsid w:val="007A2CFD"/>
    <w:rsid w:val="007D6E7F"/>
    <w:rsid w:val="007F68D1"/>
    <w:rsid w:val="00836096"/>
    <w:rsid w:val="00840D16"/>
    <w:rsid w:val="0084142A"/>
    <w:rsid w:val="00842BA9"/>
    <w:rsid w:val="009F6ED2"/>
    <w:rsid w:val="00AD0E6D"/>
    <w:rsid w:val="00AD5E75"/>
    <w:rsid w:val="00B418D1"/>
    <w:rsid w:val="00B53CDF"/>
    <w:rsid w:val="00B7129E"/>
    <w:rsid w:val="00D201A0"/>
    <w:rsid w:val="00D332E0"/>
    <w:rsid w:val="00D4240D"/>
    <w:rsid w:val="00E461EE"/>
    <w:rsid w:val="00EC13DB"/>
    <w:rsid w:val="00F2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169328F3-4A30-4748-8E44-4F90DF6E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uiPriority w:val="22"/>
    <w:qFormat/>
    <w:rsid w:val="007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Джаманчалова Наталья Михайловна</dc:creator>
  <cp:lastModifiedBy>Лупик Сергей Анатольевич</cp:lastModifiedBy>
  <cp:revision>2</cp:revision>
  <dcterms:created xsi:type="dcterms:W3CDTF">2021-04-05T06:15:00Z</dcterms:created>
  <dcterms:modified xsi:type="dcterms:W3CDTF">2021-04-05T06:15:00Z</dcterms:modified>
</cp:coreProperties>
</file>