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9EC92" w14:textId="77777777" w:rsidR="00143A76" w:rsidRDefault="00143A76" w:rsidP="006D3E80">
      <w:pPr>
        <w:tabs>
          <w:tab w:val="left" w:pos="2700"/>
        </w:tabs>
        <w:rPr>
          <w:color w:val="auto"/>
          <w:lang w:eastAsia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color w:val="FF0000"/>
          <w:sz w:val="22"/>
          <w:szCs w:val="22"/>
          <w:lang w:eastAsia="ru-RU"/>
        </w:rPr>
        <w:t xml:space="preserve"> </w:t>
      </w:r>
      <w:r>
        <w:rPr>
          <w:color w:val="auto"/>
          <w:lang w:eastAsia="ru-RU"/>
        </w:rPr>
        <w:t xml:space="preserve">Утверждаю: </w:t>
      </w:r>
    </w:p>
    <w:p w14:paraId="32F58258" w14:textId="77777777" w:rsidR="00143A76" w:rsidRDefault="00143A76" w:rsidP="006D3E80">
      <w:pPr>
        <w:tabs>
          <w:tab w:val="left" w:pos="2700"/>
        </w:tabs>
        <w:ind w:right="201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Генеральный директор </w:t>
      </w:r>
    </w:p>
    <w:p w14:paraId="0F9633A0" w14:textId="77777777" w:rsidR="00143A76" w:rsidRDefault="00143A76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АО «Северо-Казахстанская        </w:t>
      </w:r>
    </w:p>
    <w:p w14:paraId="104749CF" w14:textId="77777777" w:rsidR="00143A76" w:rsidRDefault="00143A76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Распределительная Электросетевая              </w:t>
      </w:r>
    </w:p>
    <w:p w14:paraId="19E74505" w14:textId="77777777" w:rsidR="00143A76" w:rsidRDefault="00143A76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Компания»                  </w:t>
      </w:r>
    </w:p>
    <w:p w14:paraId="584F9AD8" w14:textId="77777777" w:rsidR="00143A76" w:rsidRDefault="00143A76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______________________А.А.Казановский</w:t>
      </w:r>
    </w:p>
    <w:p w14:paraId="00F43BFF" w14:textId="77777777" w:rsidR="00143A76" w:rsidRDefault="00143A76" w:rsidP="006D3E80">
      <w:pPr>
        <w:tabs>
          <w:tab w:val="left" w:pos="2700"/>
        </w:tabs>
        <w:ind w:right="201"/>
      </w:pPr>
      <w:r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</w:t>
      </w:r>
      <w:r>
        <w:t> </w:t>
      </w:r>
    </w:p>
    <w:p w14:paraId="34AE4BDA" w14:textId="77777777" w:rsidR="00143A76" w:rsidRDefault="00143A76" w:rsidP="006D3E80">
      <w:pPr>
        <w:tabs>
          <w:tab w:val="left" w:pos="2700"/>
        </w:tabs>
        <w:ind w:right="201"/>
        <w:rPr>
          <w:color w:val="FF0000"/>
          <w:sz w:val="22"/>
          <w:szCs w:val="22"/>
          <w:lang w:eastAsia="ru-RU"/>
        </w:rPr>
      </w:pPr>
    </w:p>
    <w:p w14:paraId="1DA0B61A" w14:textId="77777777" w:rsidR="00143A76" w:rsidRDefault="00143A76" w:rsidP="0064103D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>Техническая спецификация</w:t>
      </w:r>
    </w:p>
    <w:p w14:paraId="3976C280" w14:textId="77777777" w:rsidR="00143A76" w:rsidRDefault="00143A76" w:rsidP="0064103D">
      <w:pPr>
        <w:ind w:left="360"/>
        <w:jc w:val="center"/>
        <w:rPr>
          <w:b/>
          <w:color w:val="auto"/>
          <w:sz w:val="22"/>
          <w:szCs w:val="22"/>
        </w:rPr>
      </w:pPr>
      <w:r>
        <w:rPr>
          <w:rStyle w:val="s1"/>
          <w:bCs/>
        </w:rPr>
        <w:t>Р</w:t>
      </w:r>
      <w:r w:rsidRPr="00C51E0F">
        <w:rPr>
          <w:b/>
          <w:color w:val="auto"/>
          <w:sz w:val="22"/>
          <w:szCs w:val="22"/>
        </w:rPr>
        <w:t>емонт</w:t>
      </w:r>
      <w:r>
        <w:rPr>
          <w:b/>
          <w:color w:val="auto"/>
          <w:sz w:val="22"/>
          <w:szCs w:val="22"/>
        </w:rPr>
        <w:t xml:space="preserve"> </w:t>
      </w:r>
      <w:r w:rsidRPr="00C51E0F">
        <w:rPr>
          <w:b/>
          <w:color w:val="auto"/>
          <w:sz w:val="22"/>
          <w:szCs w:val="22"/>
        </w:rPr>
        <w:t xml:space="preserve"> оборудования </w:t>
      </w:r>
      <w:r>
        <w:rPr>
          <w:b/>
          <w:color w:val="auto"/>
          <w:sz w:val="22"/>
          <w:szCs w:val="22"/>
        </w:rPr>
        <w:t xml:space="preserve"> АСКУЭ типа «Матрица»</w:t>
      </w:r>
    </w:p>
    <w:p w14:paraId="1C10696E" w14:textId="77777777" w:rsidR="00143A76" w:rsidRPr="0064103D" w:rsidRDefault="00143A76" w:rsidP="0064103D">
      <w:pPr>
        <w:ind w:left="360"/>
        <w:jc w:val="center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5"/>
        <w:gridCol w:w="6153"/>
      </w:tblGrid>
      <w:tr w:rsidR="00143A76" w14:paraId="788DC8D2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95051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0579" w14:textId="77777777" w:rsidR="00143A76" w:rsidRPr="00E22595" w:rsidRDefault="00143A76">
            <w:r w:rsidRPr="00E22595">
              <w:rPr>
                <w:sz w:val="22"/>
                <w:szCs w:val="22"/>
              </w:rPr>
              <w:t>-</w:t>
            </w:r>
          </w:p>
        </w:tc>
      </w:tr>
      <w:tr w:rsidR="00143A76" w14:paraId="264BE0C9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E26A2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22595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D08EB" w14:textId="77777777" w:rsidR="00143A76" w:rsidRPr="00E22595" w:rsidRDefault="00143A76" w:rsidP="00324C75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>Ремонт  оборудования  АСКУЭ типа «Матрица»</w:t>
            </w:r>
          </w:p>
        </w:tc>
      </w:tr>
      <w:tr w:rsidR="00143A76" w14:paraId="2CAF278E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B4873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73DEB" w14:textId="77777777" w:rsidR="00143A76" w:rsidRPr="00E22595" w:rsidRDefault="00143A76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>1</w:t>
            </w:r>
          </w:p>
        </w:tc>
      </w:tr>
      <w:tr w:rsidR="00143A76" w14:paraId="685B8C2A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D3B7D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Наименование лота:</w:t>
            </w:r>
            <w:r w:rsidRPr="00E22595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02080" w14:textId="77777777" w:rsidR="00143A76" w:rsidRPr="00E22595" w:rsidRDefault="00143A76" w:rsidP="0075735E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>Ремонт  оборудования  АСКУЭ типа «Матрица»</w:t>
            </w:r>
          </w:p>
        </w:tc>
      </w:tr>
      <w:tr w:rsidR="00143A76" w14:paraId="6A4A9B1F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D13E9" w14:textId="77777777" w:rsidR="00143A76" w:rsidRPr="00E22595" w:rsidRDefault="00143A76" w:rsidP="008D7D9A">
            <w:pPr>
              <w:textAlignment w:val="baseline"/>
            </w:pPr>
            <w:r w:rsidRPr="00E22595">
              <w:rPr>
                <w:sz w:val="22"/>
                <w:szCs w:val="22"/>
              </w:rPr>
              <w:t xml:space="preserve">Описание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1844C" w14:textId="77777777" w:rsidR="00143A76" w:rsidRPr="00E22595" w:rsidRDefault="00143A76" w:rsidP="00C51E0F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>Ремонт  оборудования  АСКУЭ типа  «Матрица»:</w:t>
            </w:r>
          </w:p>
          <w:p w14:paraId="7A8D295A" w14:textId="77777777" w:rsidR="00E22595" w:rsidRPr="00E22595" w:rsidRDefault="00E22595" w:rsidP="00E22595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>1.</w:t>
            </w:r>
            <w:r w:rsidR="00143A76" w:rsidRPr="00E22595">
              <w:rPr>
                <w:color w:val="auto"/>
                <w:sz w:val="22"/>
                <w:szCs w:val="22"/>
              </w:rPr>
              <w:t>Ремонт  счётчиков</w:t>
            </w:r>
            <w:r w:rsidR="00D31D36">
              <w:t xml:space="preserve"> </w:t>
            </w:r>
            <w:r w:rsidR="00D31D36" w:rsidRPr="00D31D36">
              <w:rPr>
                <w:color w:val="auto"/>
                <w:sz w:val="22"/>
                <w:szCs w:val="22"/>
              </w:rPr>
              <w:t>электрических – электронных</w:t>
            </w:r>
            <w:r w:rsidR="00143A76" w:rsidRPr="00E22595">
              <w:rPr>
                <w:color w:val="auto"/>
                <w:sz w:val="22"/>
                <w:szCs w:val="22"/>
              </w:rPr>
              <w:t xml:space="preserve"> </w:t>
            </w:r>
            <w:r w:rsidR="00D31D36" w:rsidRPr="00D31D36">
              <w:rPr>
                <w:color w:val="auto"/>
                <w:sz w:val="22"/>
                <w:szCs w:val="22"/>
              </w:rPr>
              <w:t>«Матрица» NP71E.1-10</w:t>
            </w:r>
            <w:r w:rsidR="00D31D36">
              <w:rPr>
                <w:color w:val="auto"/>
                <w:sz w:val="22"/>
                <w:szCs w:val="22"/>
              </w:rPr>
              <w:t xml:space="preserve"> </w:t>
            </w:r>
            <w:r w:rsidR="00D31D36" w:rsidRPr="00D31D36">
              <w:rPr>
                <w:color w:val="auto"/>
                <w:sz w:val="22"/>
                <w:szCs w:val="22"/>
              </w:rPr>
              <w:t>-</w:t>
            </w:r>
            <w:r w:rsidR="00D31D36">
              <w:rPr>
                <w:color w:val="auto"/>
                <w:sz w:val="22"/>
                <w:szCs w:val="22"/>
              </w:rPr>
              <w:t xml:space="preserve"> </w:t>
            </w:r>
            <w:r w:rsidR="00D31D36" w:rsidRPr="00D31D36">
              <w:rPr>
                <w:color w:val="auto"/>
                <w:sz w:val="22"/>
                <w:szCs w:val="22"/>
              </w:rPr>
              <w:t>однофазных - 50шт.</w:t>
            </w:r>
            <w:r w:rsidRPr="00E22595">
              <w:rPr>
                <w:color w:val="auto"/>
                <w:sz w:val="22"/>
                <w:szCs w:val="22"/>
              </w:rPr>
              <w:t xml:space="preserve">2.Ремонт  счётчиков </w:t>
            </w:r>
            <w:r w:rsidR="00D31D36" w:rsidRPr="00D31D36">
              <w:rPr>
                <w:color w:val="auto"/>
                <w:sz w:val="22"/>
                <w:szCs w:val="22"/>
              </w:rPr>
              <w:t xml:space="preserve">электрических – электронных </w:t>
            </w:r>
            <w:r w:rsidRPr="00E22595">
              <w:rPr>
                <w:color w:val="auto"/>
                <w:sz w:val="22"/>
                <w:szCs w:val="22"/>
              </w:rPr>
              <w:t>3-</w:t>
            </w:r>
            <w:r>
              <w:rPr>
                <w:color w:val="auto"/>
                <w:sz w:val="22"/>
                <w:szCs w:val="22"/>
              </w:rPr>
              <w:t xml:space="preserve">х </w:t>
            </w:r>
            <w:r w:rsidRPr="00E22595">
              <w:rPr>
                <w:color w:val="auto"/>
                <w:sz w:val="22"/>
                <w:szCs w:val="22"/>
              </w:rPr>
              <w:t>фазных</w:t>
            </w:r>
            <w:r w:rsidR="00D31D36">
              <w:rPr>
                <w:color w:val="auto"/>
                <w:sz w:val="22"/>
                <w:szCs w:val="22"/>
              </w:rPr>
              <w:t>:</w:t>
            </w:r>
            <w:r w:rsidRPr="00E22595">
              <w:rPr>
                <w:color w:val="auto"/>
                <w:sz w:val="22"/>
                <w:szCs w:val="22"/>
              </w:rPr>
              <w:t xml:space="preserve"> «Матрица» NP73E.1-11-1</w:t>
            </w:r>
            <w:r w:rsidR="00D31D36">
              <w:rPr>
                <w:color w:val="auto"/>
                <w:sz w:val="22"/>
                <w:szCs w:val="22"/>
              </w:rPr>
              <w:t xml:space="preserve"> – 13шт.</w:t>
            </w:r>
            <w:r w:rsidRPr="00E22595">
              <w:rPr>
                <w:color w:val="auto"/>
                <w:sz w:val="22"/>
                <w:szCs w:val="22"/>
              </w:rPr>
              <w:t>, «Матрица» NP73</w:t>
            </w:r>
            <w:r w:rsidR="005358DB">
              <w:rPr>
                <w:color w:val="auto"/>
                <w:sz w:val="22"/>
                <w:szCs w:val="22"/>
              </w:rPr>
              <w:t>E.3-14-1</w:t>
            </w:r>
            <w:r w:rsidR="00D31D36">
              <w:rPr>
                <w:color w:val="auto"/>
                <w:sz w:val="22"/>
                <w:szCs w:val="22"/>
              </w:rPr>
              <w:t xml:space="preserve"> – 16шт.</w:t>
            </w:r>
            <w:r w:rsidR="005358DB">
              <w:rPr>
                <w:color w:val="auto"/>
                <w:sz w:val="22"/>
                <w:szCs w:val="22"/>
              </w:rPr>
              <w:t>, «Матрица» NP73E.2-2-</w:t>
            </w:r>
            <w:r w:rsidR="00D31D36">
              <w:rPr>
                <w:color w:val="auto"/>
                <w:sz w:val="22"/>
                <w:szCs w:val="22"/>
              </w:rPr>
              <w:t>2 – 2шт.</w:t>
            </w:r>
          </w:p>
          <w:p w14:paraId="1478686B" w14:textId="77777777" w:rsidR="00143A76" w:rsidRPr="00E22595" w:rsidRDefault="00E22595" w:rsidP="00A32463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>3</w:t>
            </w:r>
            <w:r w:rsidR="00143A76" w:rsidRPr="00E22595">
              <w:rPr>
                <w:color w:val="auto"/>
                <w:sz w:val="22"/>
                <w:szCs w:val="22"/>
              </w:rPr>
              <w:t>. Ремонт  маршрутизаторов  RTR8A. LG-1-1. , RTR8A. LG-2-1</w:t>
            </w:r>
            <w:r w:rsidR="00D31D36">
              <w:rPr>
                <w:color w:val="auto"/>
                <w:sz w:val="22"/>
                <w:szCs w:val="22"/>
              </w:rPr>
              <w:t xml:space="preserve"> – 10шт.</w:t>
            </w:r>
            <w:r w:rsidR="00143A76" w:rsidRPr="00E22595">
              <w:rPr>
                <w:color w:val="auto"/>
                <w:sz w:val="22"/>
                <w:szCs w:val="22"/>
              </w:rPr>
              <w:t xml:space="preserve">  </w:t>
            </w:r>
          </w:p>
        </w:tc>
      </w:tr>
      <w:tr w:rsidR="00143A76" w14:paraId="4D0196FB" w14:textId="77777777" w:rsidTr="006D3E8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F4B0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0EA84" w14:textId="77777777" w:rsidR="00143A76" w:rsidRPr="00E22595" w:rsidRDefault="00143A76" w:rsidP="00E22595">
            <w:pPr>
              <w:jc w:val="both"/>
              <w:rPr>
                <w:color w:val="auto"/>
              </w:rPr>
            </w:pPr>
            <w:r w:rsidRPr="00E22595">
              <w:rPr>
                <w:sz w:val="22"/>
                <w:szCs w:val="22"/>
              </w:rPr>
              <w:t xml:space="preserve">Проведение </w:t>
            </w:r>
            <w:r w:rsidR="004064AA">
              <w:rPr>
                <w:sz w:val="22"/>
                <w:szCs w:val="22"/>
              </w:rPr>
              <w:t xml:space="preserve">не гарантийного </w:t>
            </w:r>
            <w:r w:rsidRPr="00E22595">
              <w:rPr>
                <w:sz w:val="22"/>
                <w:szCs w:val="22"/>
              </w:rPr>
              <w:t xml:space="preserve">ремонта счётчиков электрических – электронных «Матрица» </w:t>
            </w:r>
            <w:r w:rsidR="00547D2E">
              <w:rPr>
                <w:sz w:val="22"/>
                <w:szCs w:val="22"/>
              </w:rPr>
              <w:t>NP71E.1-10-1</w:t>
            </w:r>
            <w:r w:rsidRPr="00E22595">
              <w:rPr>
                <w:sz w:val="22"/>
                <w:szCs w:val="22"/>
              </w:rPr>
              <w:t xml:space="preserve"> </w:t>
            </w:r>
            <w:r w:rsidR="00547D2E">
              <w:rPr>
                <w:sz w:val="22"/>
                <w:szCs w:val="22"/>
              </w:rPr>
              <w:t>одно</w:t>
            </w:r>
            <w:r w:rsidRPr="00E22595">
              <w:rPr>
                <w:sz w:val="22"/>
                <w:szCs w:val="22"/>
              </w:rPr>
              <w:t>фазных</w:t>
            </w:r>
            <w:r w:rsidR="00D31D36">
              <w:rPr>
                <w:sz w:val="22"/>
                <w:szCs w:val="22"/>
              </w:rPr>
              <w:t xml:space="preserve"> </w:t>
            </w:r>
            <w:r w:rsidR="00D31D36" w:rsidRPr="00D31D36">
              <w:rPr>
                <w:sz w:val="22"/>
                <w:szCs w:val="22"/>
              </w:rPr>
              <w:t>- 50шт</w:t>
            </w:r>
            <w:r w:rsidR="00D31D36">
              <w:rPr>
                <w:sz w:val="22"/>
                <w:szCs w:val="22"/>
              </w:rPr>
              <w:t>.</w:t>
            </w:r>
            <w:r w:rsidRPr="00E22595">
              <w:rPr>
                <w:color w:val="auto"/>
                <w:sz w:val="22"/>
                <w:szCs w:val="22"/>
              </w:rPr>
              <w:t xml:space="preserve"> (дефекты:  выгорела клеммная колодка</w:t>
            </w:r>
            <w:r w:rsidR="00E22595" w:rsidRPr="00E22595">
              <w:rPr>
                <w:color w:val="auto"/>
                <w:sz w:val="22"/>
                <w:szCs w:val="22"/>
              </w:rPr>
              <w:t>, нет индикации</w:t>
            </w:r>
            <w:r w:rsidRPr="00E22595">
              <w:rPr>
                <w:color w:val="auto"/>
                <w:sz w:val="22"/>
                <w:szCs w:val="22"/>
              </w:rPr>
              <w:t>).</w:t>
            </w:r>
            <w:r w:rsidR="00E22595" w:rsidRPr="00E22595">
              <w:rPr>
                <w:sz w:val="22"/>
                <w:szCs w:val="22"/>
              </w:rPr>
              <w:t xml:space="preserve"> </w:t>
            </w:r>
            <w:r w:rsidR="00E22595" w:rsidRPr="00E22595">
              <w:rPr>
                <w:color w:val="auto"/>
                <w:sz w:val="22"/>
                <w:szCs w:val="22"/>
              </w:rPr>
              <w:t>Ремонт  счётчиков эл. энергии 3-</w:t>
            </w:r>
            <w:r w:rsidR="00E22595">
              <w:rPr>
                <w:color w:val="auto"/>
                <w:sz w:val="22"/>
                <w:szCs w:val="22"/>
              </w:rPr>
              <w:t xml:space="preserve">х </w:t>
            </w:r>
            <w:r w:rsidR="00E22595" w:rsidRPr="00E22595">
              <w:rPr>
                <w:color w:val="auto"/>
                <w:sz w:val="22"/>
                <w:szCs w:val="22"/>
              </w:rPr>
              <w:t>фазных «Матрица» NP73E.1-11-1</w:t>
            </w:r>
            <w:r w:rsidR="00D31D36">
              <w:rPr>
                <w:color w:val="auto"/>
                <w:sz w:val="22"/>
                <w:szCs w:val="22"/>
              </w:rPr>
              <w:t xml:space="preserve"> – 13шт.</w:t>
            </w:r>
            <w:r w:rsidR="00E22595" w:rsidRPr="00E22595">
              <w:rPr>
                <w:color w:val="auto"/>
                <w:sz w:val="22"/>
                <w:szCs w:val="22"/>
              </w:rPr>
              <w:t>, «Матрица» NP73E.3-14-1</w:t>
            </w:r>
            <w:r w:rsidR="00D31D36">
              <w:rPr>
                <w:color w:val="auto"/>
                <w:sz w:val="22"/>
                <w:szCs w:val="22"/>
              </w:rPr>
              <w:t xml:space="preserve"> – 16шт., «Матрица» NP73E.2-2-2 -2шт.</w:t>
            </w:r>
            <w:r w:rsidR="00E22595" w:rsidRPr="00E22595">
              <w:rPr>
                <w:sz w:val="22"/>
                <w:szCs w:val="22"/>
              </w:rPr>
              <w:t xml:space="preserve"> </w:t>
            </w:r>
            <w:r w:rsidR="00E22595" w:rsidRPr="00E22595">
              <w:rPr>
                <w:color w:val="auto"/>
                <w:sz w:val="22"/>
                <w:szCs w:val="22"/>
              </w:rPr>
              <w:t>(дефекты:  выгорела клеммная колодка, нет индикации).</w:t>
            </w:r>
            <w:r w:rsidRPr="00E22595">
              <w:rPr>
                <w:color w:val="auto"/>
                <w:sz w:val="22"/>
                <w:szCs w:val="22"/>
              </w:rPr>
              <w:t xml:space="preserve"> Ремонт маршрутизаторов RTR8A. LG-1-1, RTR8A. LG-2-1</w:t>
            </w:r>
            <w:r w:rsidR="00D31D36">
              <w:rPr>
                <w:color w:val="auto"/>
                <w:sz w:val="22"/>
                <w:szCs w:val="22"/>
              </w:rPr>
              <w:t xml:space="preserve"> – 10шт.</w:t>
            </w:r>
            <w:r w:rsidRPr="00E22595">
              <w:rPr>
                <w:color w:val="auto"/>
                <w:sz w:val="22"/>
                <w:szCs w:val="22"/>
              </w:rPr>
              <w:t>(дефекты: ошибка DS</w:t>
            </w:r>
            <w:r w:rsidRPr="00E22595">
              <w:rPr>
                <w:sz w:val="22"/>
                <w:szCs w:val="22"/>
              </w:rPr>
              <w:t xml:space="preserve">, не поддаются программированию). Поверка отремонтированного оборудования с предоставлением дубликатов паспортов с отметкой о дате поверки. Поверку счётчиков электрических – электронных </w:t>
            </w:r>
            <w:r w:rsidR="00D31D36" w:rsidRPr="00D31D36">
              <w:rPr>
                <w:sz w:val="22"/>
                <w:szCs w:val="22"/>
              </w:rPr>
              <w:t>«Матрица» NP71E.1-10 - однофазных - 50шт.</w:t>
            </w:r>
            <w:r w:rsidRPr="00E22595">
              <w:rPr>
                <w:sz w:val="22"/>
                <w:szCs w:val="22"/>
              </w:rPr>
              <w:t>,</w:t>
            </w:r>
            <w:r w:rsidR="00E22595">
              <w:rPr>
                <w:sz w:val="22"/>
                <w:szCs w:val="22"/>
              </w:rPr>
              <w:t xml:space="preserve"> 3-х фазных</w:t>
            </w:r>
            <w:r w:rsidR="00D31D36" w:rsidRPr="00D31D36">
              <w:rPr>
                <w:sz w:val="22"/>
                <w:szCs w:val="22"/>
              </w:rPr>
              <w:t>: «Матрица» NP73E.1-11-1 – 13шт., «Матрица» NP73E.3-14-1 – 16шт., «Матрица» NP73E.2-2-2 – 2шт.</w:t>
            </w:r>
            <w:r w:rsidR="00E22595">
              <w:rPr>
                <w:sz w:val="22"/>
                <w:szCs w:val="22"/>
              </w:rPr>
              <w:t>,</w:t>
            </w:r>
            <w:r w:rsidRPr="00E22595">
              <w:rPr>
                <w:sz w:val="22"/>
                <w:szCs w:val="22"/>
              </w:rPr>
              <w:t xml:space="preserve"> </w:t>
            </w:r>
            <w:r w:rsidRPr="00E22595">
              <w:rPr>
                <w:color w:val="auto"/>
                <w:sz w:val="22"/>
                <w:szCs w:val="22"/>
              </w:rPr>
              <w:t>маршрутизаторов RTR8A. LG-1-1, RTR8A. LG-2-1</w:t>
            </w:r>
            <w:r w:rsidR="00D31D36">
              <w:rPr>
                <w:color w:val="auto"/>
                <w:sz w:val="22"/>
                <w:szCs w:val="22"/>
              </w:rPr>
              <w:t xml:space="preserve"> -10шт.</w:t>
            </w:r>
            <w:r w:rsidRPr="00E22595">
              <w:rPr>
                <w:color w:val="auto"/>
                <w:sz w:val="22"/>
                <w:szCs w:val="22"/>
              </w:rPr>
              <w:t xml:space="preserve"> </w:t>
            </w:r>
            <w:r w:rsidRPr="00E22595">
              <w:rPr>
                <w:sz w:val="22"/>
                <w:szCs w:val="22"/>
              </w:rPr>
              <w:t xml:space="preserve">проводить в соответствии с требованиями методики поверки на данные средства измерений. </w:t>
            </w:r>
          </w:p>
        </w:tc>
      </w:tr>
      <w:tr w:rsidR="00143A76" w14:paraId="2101D855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9EA88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Количество (объем) закупаемых товаров, работ, услуг:</w:t>
            </w:r>
            <w:r w:rsidRPr="00E2259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4AF6" w14:textId="77777777" w:rsidR="00143A76" w:rsidRPr="00E22595" w:rsidRDefault="00143A76">
            <w:pPr>
              <w:jc w:val="both"/>
              <w:rPr>
                <w:b/>
                <w:color w:val="auto"/>
              </w:rPr>
            </w:pPr>
            <w:r w:rsidRPr="00E22595">
              <w:rPr>
                <w:b/>
                <w:color w:val="auto"/>
                <w:sz w:val="22"/>
                <w:szCs w:val="22"/>
              </w:rPr>
              <w:t xml:space="preserve">1 </w:t>
            </w:r>
          </w:p>
          <w:p w14:paraId="6F8373E4" w14:textId="77777777" w:rsidR="00143A76" w:rsidRPr="00E22595" w:rsidRDefault="00143A76">
            <w:pPr>
              <w:rPr>
                <w:color w:val="FF0000"/>
              </w:rPr>
            </w:pPr>
          </w:p>
        </w:tc>
      </w:tr>
      <w:tr w:rsidR="00143A76" w14:paraId="71A5C034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4FAEF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Единица измерения</w:t>
            </w:r>
            <w:r w:rsidRPr="00E22595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B9CA9" w14:textId="77777777" w:rsidR="00143A76" w:rsidRPr="00E22595" w:rsidRDefault="00143A76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143A76" w14:paraId="2F04B620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8FA9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34180" w14:textId="77777777" w:rsidR="00143A76" w:rsidRPr="00E22595" w:rsidRDefault="00143A76" w:rsidP="00885E74">
            <w:pPr>
              <w:rPr>
                <w:color w:val="auto"/>
              </w:rPr>
            </w:pPr>
            <w:r w:rsidRPr="00E22595">
              <w:rPr>
                <w:color w:val="auto"/>
                <w:sz w:val="22"/>
                <w:szCs w:val="22"/>
              </w:rPr>
              <w:t xml:space="preserve"> Место нахождения исполнителя работы</w:t>
            </w:r>
          </w:p>
        </w:tc>
      </w:tr>
      <w:tr w:rsidR="00143A76" w14:paraId="1FEB9BB9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BAF4E" w14:textId="77777777" w:rsidR="00143A76" w:rsidRPr="00E22595" w:rsidRDefault="00143A76">
            <w:pPr>
              <w:textAlignment w:val="baseline"/>
            </w:pPr>
            <w:r w:rsidRPr="00E22595">
              <w:rPr>
                <w:sz w:val="22"/>
                <w:szCs w:val="22"/>
              </w:rPr>
              <w:t>Срок выполнения работ: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140B1" w14:textId="77777777" w:rsidR="00143A76" w:rsidRPr="00E22595" w:rsidRDefault="00490EC4">
            <w:pPr>
              <w:rPr>
                <w:color w:val="auto"/>
              </w:rPr>
            </w:pPr>
            <w:r w:rsidRPr="00490EC4">
              <w:rPr>
                <w:color w:val="auto"/>
                <w:sz w:val="22"/>
                <w:szCs w:val="22"/>
              </w:rPr>
              <w:t>45 (сорок пять) рабочих дней. Исполнитель начинает выполнение работы  на следующий рабочий день   после выполнения Заказчиком обязательств по внесению 100% предоплаты стоимости услуг и доставки Оборудования на склад Исполнителя.</w:t>
            </w:r>
          </w:p>
        </w:tc>
      </w:tr>
      <w:tr w:rsidR="00143A76" w14:paraId="75F90056" w14:textId="77777777" w:rsidTr="00B76282">
        <w:trPr>
          <w:trHeight w:val="1036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BE62" w14:textId="77777777" w:rsidR="00143A76" w:rsidRPr="00E22595" w:rsidRDefault="00143A76">
            <w:pPr>
              <w:rPr>
                <w:b/>
                <w:color w:val="auto"/>
                <w:lang w:eastAsia="ru-RU"/>
              </w:rPr>
            </w:pPr>
            <w:r w:rsidRPr="00E22595">
              <w:rPr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работ: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17598" w14:textId="77777777" w:rsidR="00143A76" w:rsidRPr="00E22595" w:rsidRDefault="00143A76" w:rsidP="000A684D">
            <w:pPr>
              <w:rPr>
                <w:color w:val="auto"/>
                <w:highlight w:val="yellow"/>
              </w:rPr>
            </w:pPr>
            <w:r w:rsidRPr="00E22595">
              <w:rPr>
                <w:color w:val="auto"/>
                <w:sz w:val="22"/>
                <w:szCs w:val="22"/>
              </w:rPr>
              <w:t>Отремонтированное оборудование должно соответствовать техническим характеристикам предусмотренным заводом изготовителем на данное оборудование.</w:t>
            </w:r>
          </w:p>
        </w:tc>
      </w:tr>
    </w:tbl>
    <w:p w14:paraId="6C8EE551" w14:textId="77777777" w:rsidR="00143A76" w:rsidRDefault="00143A76" w:rsidP="006D3E80">
      <w:pPr>
        <w:rPr>
          <w:sz w:val="22"/>
          <w:szCs w:val="22"/>
        </w:rPr>
      </w:pPr>
    </w:p>
    <w:p w14:paraId="41003ADA" w14:textId="77777777" w:rsidR="00143A76" w:rsidRPr="000A4302" w:rsidRDefault="00143A76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 xml:space="preserve">Визы: </w:t>
      </w:r>
    </w:p>
    <w:p w14:paraId="40DEA2B9" w14:textId="77777777" w:rsidR="00143A76" w:rsidRPr="000A4302" w:rsidRDefault="0017004B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УРМиР Величкина С.А.</w:t>
      </w:r>
    </w:p>
    <w:p w14:paraId="381571C4" w14:textId="77777777" w:rsidR="00143A76" w:rsidRDefault="0017004B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СЭПУ Оноприенко Е.В.</w:t>
      </w:r>
    </w:p>
    <w:p w14:paraId="29BA4EE3" w14:textId="77777777" w:rsidR="00143A76" w:rsidRPr="000A4302" w:rsidRDefault="00143A76" w:rsidP="000A4302">
      <w:pPr>
        <w:rPr>
          <w:sz w:val="20"/>
          <w:szCs w:val="20"/>
        </w:rPr>
      </w:pPr>
    </w:p>
    <w:p w14:paraId="6B711668" w14:textId="77777777" w:rsidR="00143A76" w:rsidRDefault="00143A76" w:rsidP="000A4302">
      <w:pPr>
        <w:rPr>
          <w:sz w:val="20"/>
          <w:szCs w:val="20"/>
        </w:rPr>
      </w:pPr>
    </w:p>
    <w:p w14:paraId="6C75799B" w14:textId="77777777" w:rsidR="00143A76" w:rsidRPr="00EA23B8" w:rsidRDefault="0017004B" w:rsidP="000A4302">
      <w:pPr>
        <w:rPr>
          <w:sz w:val="16"/>
          <w:szCs w:val="16"/>
        </w:rPr>
      </w:pPr>
      <w:r>
        <w:rPr>
          <w:sz w:val="16"/>
          <w:szCs w:val="16"/>
        </w:rPr>
        <w:t>Исп: Овчинников В.В.</w:t>
      </w:r>
    </w:p>
    <w:p w14:paraId="71C729D0" w14:textId="77777777" w:rsidR="00143A76" w:rsidRPr="00EA23B8" w:rsidRDefault="00143A76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Тел.:  34-07</w:t>
      </w:r>
    </w:p>
    <w:p w14:paraId="009C102B" w14:textId="77777777" w:rsidR="00143A76" w:rsidRPr="00EA23B8" w:rsidRDefault="00143A76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Инд.  9.2-18</w:t>
      </w:r>
    </w:p>
    <w:sectPr w:rsidR="00143A76" w:rsidRPr="00EA23B8" w:rsidSect="00402196">
      <w:pgSz w:w="11906" w:h="16838"/>
      <w:pgMar w:top="567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4725E"/>
    <w:multiLevelType w:val="hybridMultilevel"/>
    <w:tmpl w:val="28C0A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64"/>
    <w:rsid w:val="00011B6C"/>
    <w:rsid w:val="00027904"/>
    <w:rsid w:val="00031D5F"/>
    <w:rsid w:val="00067908"/>
    <w:rsid w:val="00084DE6"/>
    <w:rsid w:val="000A4302"/>
    <w:rsid w:val="000A684D"/>
    <w:rsid w:val="00113AE2"/>
    <w:rsid w:val="00143A76"/>
    <w:rsid w:val="001555E7"/>
    <w:rsid w:val="0017004B"/>
    <w:rsid w:val="001761AE"/>
    <w:rsid w:val="001B2605"/>
    <w:rsid w:val="001B4DE9"/>
    <w:rsid w:val="00232013"/>
    <w:rsid w:val="0023468D"/>
    <w:rsid w:val="00235230"/>
    <w:rsid w:val="002605E6"/>
    <w:rsid w:val="0027510A"/>
    <w:rsid w:val="00291361"/>
    <w:rsid w:val="002A033E"/>
    <w:rsid w:val="002A1371"/>
    <w:rsid w:val="002B7CCF"/>
    <w:rsid w:val="002D6097"/>
    <w:rsid w:val="00313364"/>
    <w:rsid w:val="00324C75"/>
    <w:rsid w:val="003315C6"/>
    <w:rsid w:val="00386466"/>
    <w:rsid w:val="00396570"/>
    <w:rsid w:val="003D4662"/>
    <w:rsid w:val="00402196"/>
    <w:rsid w:val="00403F22"/>
    <w:rsid w:val="00404A86"/>
    <w:rsid w:val="004064AA"/>
    <w:rsid w:val="00433DF2"/>
    <w:rsid w:val="00490EC4"/>
    <w:rsid w:val="00492C4E"/>
    <w:rsid w:val="004A017A"/>
    <w:rsid w:val="005358DB"/>
    <w:rsid w:val="00547D2E"/>
    <w:rsid w:val="0056635B"/>
    <w:rsid w:val="005C606C"/>
    <w:rsid w:val="00601493"/>
    <w:rsid w:val="0064103D"/>
    <w:rsid w:val="00645589"/>
    <w:rsid w:val="006B27F9"/>
    <w:rsid w:val="006C29B0"/>
    <w:rsid w:val="006C4DBA"/>
    <w:rsid w:val="006D3E80"/>
    <w:rsid w:val="00716D02"/>
    <w:rsid w:val="007343C9"/>
    <w:rsid w:val="007368CC"/>
    <w:rsid w:val="00741938"/>
    <w:rsid w:val="0075735E"/>
    <w:rsid w:val="007627DF"/>
    <w:rsid w:val="00762A5B"/>
    <w:rsid w:val="007923A7"/>
    <w:rsid w:val="007B69A3"/>
    <w:rsid w:val="00814F72"/>
    <w:rsid w:val="00853EB5"/>
    <w:rsid w:val="00875C2D"/>
    <w:rsid w:val="00882A2B"/>
    <w:rsid w:val="00885E74"/>
    <w:rsid w:val="008B5019"/>
    <w:rsid w:val="008D7D9A"/>
    <w:rsid w:val="00911C4E"/>
    <w:rsid w:val="00970DFF"/>
    <w:rsid w:val="009A7816"/>
    <w:rsid w:val="009D2B36"/>
    <w:rsid w:val="00A32463"/>
    <w:rsid w:val="00A37C64"/>
    <w:rsid w:val="00AD15ED"/>
    <w:rsid w:val="00AE7F09"/>
    <w:rsid w:val="00AF1CB9"/>
    <w:rsid w:val="00B369E7"/>
    <w:rsid w:val="00B76282"/>
    <w:rsid w:val="00C228E8"/>
    <w:rsid w:val="00C51E0F"/>
    <w:rsid w:val="00C5565D"/>
    <w:rsid w:val="00C90DCF"/>
    <w:rsid w:val="00CB2C33"/>
    <w:rsid w:val="00CF6B5F"/>
    <w:rsid w:val="00D03631"/>
    <w:rsid w:val="00D25D6E"/>
    <w:rsid w:val="00D31D36"/>
    <w:rsid w:val="00D327DD"/>
    <w:rsid w:val="00D83C99"/>
    <w:rsid w:val="00DD7C39"/>
    <w:rsid w:val="00E11961"/>
    <w:rsid w:val="00E22595"/>
    <w:rsid w:val="00E309F7"/>
    <w:rsid w:val="00EA23B8"/>
    <w:rsid w:val="00F37FC1"/>
    <w:rsid w:val="00F5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9FB82"/>
  <w15:docId w15:val="{DB325D45-2C92-45AA-BF6F-39220179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E8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6D3E80"/>
    <w:rPr>
      <w:rFonts w:ascii="Times New Roman" w:hAnsi="Times New Roman"/>
      <w:b/>
      <w:color w:val="000000"/>
    </w:rPr>
  </w:style>
  <w:style w:type="paragraph" w:styleId="a3">
    <w:name w:val="Balloon Text"/>
    <w:basedOn w:val="a"/>
    <w:link w:val="a4"/>
    <w:uiPriority w:val="99"/>
    <w:semiHidden/>
    <w:rsid w:val="00404A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5230"/>
    <w:rPr>
      <w:rFonts w:ascii="Times New Roman" w:hAnsi="Times New Roman" w:cs="Times New Roman"/>
      <w:color w:val="000000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9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Лупик Сергей Анатольевич</cp:lastModifiedBy>
  <cp:revision>2</cp:revision>
  <cp:lastPrinted>2021-03-03T05:17:00Z</cp:lastPrinted>
  <dcterms:created xsi:type="dcterms:W3CDTF">2021-05-06T03:01:00Z</dcterms:created>
  <dcterms:modified xsi:type="dcterms:W3CDTF">2021-05-06T03:01:00Z</dcterms:modified>
</cp:coreProperties>
</file>