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Pr="00A622A1" w:rsidRDefault="001B5C92" w:rsidP="001B5C92">
      <w:pPr>
        <w:jc w:val="both"/>
        <w:rPr>
          <w:b/>
          <w:bCs/>
          <w:sz w:val="22"/>
          <w:szCs w:val="22"/>
          <w:lang w:val="en-US"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20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1984"/>
        <w:gridCol w:w="644"/>
        <w:gridCol w:w="928"/>
        <w:gridCol w:w="952"/>
        <w:gridCol w:w="952"/>
        <w:gridCol w:w="953"/>
        <w:gridCol w:w="952"/>
        <w:gridCol w:w="952"/>
      </w:tblGrid>
      <w:tr w:rsidR="001B5C92" w:rsidTr="00463F5B">
        <w:tc>
          <w:tcPr>
            <w:tcW w:w="56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984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44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B56A90" w:rsidTr="00463F5B">
        <w:tc>
          <w:tcPr>
            <w:tcW w:w="568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B56A90" w:rsidRPr="00B56A90" w:rsidRDefault="00B56A90" w:rsidP="00B56A90">
            <w:pPr>
              <w:rPr>
                <w:sz w:val="20"/>
                <w:szCs w:val="20"/>
              </w:rPr>
            </w:pPr>
            <w:r w:rsidRPr="00B56A90">
              <w:rPr>
                <w:sz w:val="20"/>
                <w:szCs w:val="20"/>
              </w:rPr>
              <w:t xml:space="preserve">Выключатель автоматический ВА57Ф35-340010-100А-1000-400AC-УХЛ3 </w:t>
            </w:r>
          </w:p>
        </w:tc>
        <w:tc>
          <w:tcPr>
            <w:tcW w:w="644" w:type="dxa"/>
            <w:vAlign w:val="center"/>
          </w:tcPr>
          <w:p w:rsidR="00B56A90" w:rsidRPr="00B56A90" w:rsidRDefault="00B56A90" w:rsidP="00B56A90">
            <w:pPr>
              <w:jc w:val="center"/>
              <w:rPr>
                <w:sz w:val="20"/>
                <w:szCs w:val="20"/>
              </w:rPr>
            </w:pPr>
            <w:r w:rsidRPr="00B56A90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B56A90" w:rsidRPr="00B56A90" w:rsidRDefault="00B56A90" w:rsidP="00B56A90">
            <w:pPr>
              <w:jc w:val="center"/>
              <w:rPr>
                <w:sz w:val="20"/>
                <w:szCs w:val="20"/>
              </w:rPr>
            </w:pPr>
            <w:r w:rsidRPr="00B56A90">
              <w:rPr>
                <w:sz w:val="20"/>
                <w:szCs w:val="20"/>
              </w:rPr>
              <w:t>30</w:t>
            </w: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B56A90" w:rsidRDefault="00B56A90" w:rsidP="00B56A90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</w:tr>
      <w:tr w:rsidR="00B56A90" w:rsidTr="00463F5B">
        <w:tc>
          <w:tcPr>
            <w:tcW w:w="568" w:type="dxa"/>
          </w:tcPr>
          <w:p w:rsidR="00B56A90" w:rsidRDefault="00B56A90" w:rsidP="00B56A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B56A90" w:rsidRPr="00B56A90" w:rsidRDefault="00B56A90" w:rsidP="00B56A90">
            <w:pPr>
              <w:rPr>
                <w:sz w:val="20"/>
                <w:szCs w:val="20"/>
              </w:rPr>
            </w:pPr>
            <w:r w:rsidRPr="00B56A90">
              <w:rPr>
                <w:sz w:val="20"/>
                <w:szCs w:val="20"/>
              </w:rPr>
              <w:t xml:space="preserve">Выключатель автоматический ВА57Ф35-340010-250А-2500-400AC-УХЛ3 </w:t>
            </w:r>
          </w:p>
        </w:tc>
        <w:tc>
          <w:tcPr>
            <w:tcW w:w="644" w:type="dxa"/>
            <w:vAlign w:val="center"/>
          </w:tcPr>
          <w:p w:rsidR="00B56A90" w:rsidRPr="00B56A90" w:rsidRDefault="00B56A90" w:rsidP="00B56A90">
            <w:pPr>
              <w:jc w:val="center"/>
              <w:rPr>
                <w:sz w:val="20"/>
                <w:szCs w:val="20"/>
              </w:rPr>
            </w:pPr>
            <w:r w:rsidRPr="00B56A90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B56A90" w:rsidRPr="00B56A90" w:rsidRDefault="00B56A90" w:rsidP="00B56A90">
            <w:pPr>
              <w:jc w:val="center"/>
              <w:rPr>
                <w:sz w:val="20"/>
                <w:szCs w:val="20"/>
              </w:rPr>
            </w:pPr>
            <w:r w:rsidRPr="00B56A90">
              <w:rPr>
                <w:sz w:val="20"/>
                <w:szCs w:val="20"/>
              </w:rPr>
              <w:t>32</w:t>
            </w: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B56A90" w:rsidRDefault="00B56A90" w:rsidP="00B56A90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</w:tr>
      <w:tr w:rsidR="00B56A90" w:rsidTr="00463F5B">
        <w:tc>
          <w:tcPr>
            <w:tcW w:w="568" w:type="dxa"/>
          </w:tcPr>
          <w:p w:rsidR="00B56A90" w:rsidRDefault="00B56A90" w:rsidP="00B56A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B56A90" w:rsidRPr="00B56A90" w:rsidRDefault="00B56A90" w:rsidP="00B56A90">
            <w:pPr>
              <w:rPr>
                <w:sz w:val="20"/>
                <w:szCs w:val="20"/>
              </w:rPr>
            </w:pPr>
            <w:r w:rsidRPr="00B56A90">
              <w:rPr>
                <w:sz w:val="20"/>
                <w:szCs w:val="20"/>
              </w:rPr>
              <w:t xml:space="preserve">Выключатель автоматический ВА57Ф35-340010-160А-1600-400AC-УХЛ3 </w:t>
            </w:r>
          </w:p>
        </w:tc>
        <w:tc>
          <w:tcPr>
            <w:tcW w:w="644" w:type="dxa"/>
            <w:vAlign w:val="center"/>
          </w:tcPr>
          <w:p w:rsidR="00B56A90" w:rsidRPr="00B56A90" w:rsidRDefault="00B56A90" w:rsidP="00B56A90">
            <w:pPr>
              <w:jc w:val="center"/>
              <w:rPr>
                <w:sz w:val="20"/>
                <w:szCs w:val="20"/>
              </w:rPr>
            </w:pPr>
            <w:r w:rsidRPr="00B56A90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B56A90" w:rsidRPr="00B56A90" w:rsidRDefault="00B56A90" w:rsidP="00B56A90">
            <w:pPr>
              <w:jc w:val="center"/>
              <w:rPr>
                <w:sz w:val="20"/>
                <w:szCs w:val="20"/>
              </w:rPr>
            </w:pPr>
            <w:r w:rsidRPr="00B56A90">
              <w:rPr>
                <w:sz w:val="20"/>
                <w:szCs w:val="20"/>
              </w:rPr>
              <w:t>50</w:t>
            </w: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B56A90" w:rsidRDefault="00B56A90" w:rsidP="00B56A90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</w:tr>
      <w:tr w:rsidR="00B56A90" w:rsidTr="00463F5B">
        <w:tc>
          <w:tcPr>
            <w:tcW w:w="568" w:type="dxa"/>
          </w:tcPr>
          <w:p w:rsidR="00B56A90" w:rsidRDefault="00B56A90" w:rsidP="00B56A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B56A90" w:rsidRPr="00B56A90" w:rsidRDefault="00B56A90" w:rsidP="00B56A90">
            <w:pPr>
              <w:rPr>
                <w:sz w:val="20"/>
                <w:szCs w:val="20"/>
              </w:rPr>
            </w:pPr>
            <w:r w:rsidRPr="00B56A90">
              <w:rPr>
                <w:sz w:val="20"/>
                <w:szCs w:val="20"/>
              </w:rPr>
              <w:t xml:space="preserve">Предохранитель ПКТ-101-10-16-31.5 УЗ </w:t>
            </w:r>
          </w:p>
        </w:tc>
        <w:tc>
          <w:tcPr>
            <w:tcW w:w="644" w:type="dxa"/>
            <w:vAlign w:val="center"/>
          </w:tcPr>
          <w:p w:rsidR="00B56A90" w:rsidRPr="00B56A90" w:rsidRDefault="00B56A90" w:rsidP="00B56A90">
            <w:pPr>
              <w:jc w:val="center"/>
              <w:rPr>
                <w:sz w:val="20"/>
                <w:szCs w:val="20"/>
              </w:rPr>
            </w:pPr>
            <w:r w:rsidRPr="00B56A90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B56A90" w:rsidRPr="00B56A90" w:rsidRDefault="00B56A90" w:rsidP="00B56A90">
            <w:pPr>
              <w:jc w:val="center"/>
              <w:rPr>
                <w:sz w:val="20"/>
                <w:szCs w:val="20"/>
              </w:rPr>
            </w:pPr>
            <w:r w:rsidRPr="00B56A90">
              <w:rPr>
                <w:sz w:val="20"/>
                <w:szCs w:val="20"/>
              </w:rPr>
              <w:t>50</w:t>
            </w: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B56A90" w:rsidRDefault="00B56A90" w:rsidP="00B56A90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</w:tr>
      <w:tr w:rsidR="00B56A90" w:rsidTr="00463F5B">
        <w:tc>
          <w:tcPr>
            <w:tcW w:w="568" w:type="dxa"/>
          </w:tcPr>
          <w:p w:rsidR="00B56A90" w:rsidRDefault="00B56A90" w:rsidP="00B56A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B56A90" w:rsidRPr="00B56A90" w:rsidRDefault="00B56A90" w:rsidP="00B56A90">
            <w:pPr>
              <w:rPr>
                <w:sz w:val="20"/>
                <w:szCs w:val="20"/>
              </w:rPr>
            </w:pPr>
            <w:r w:rsidRPr="00B56A90">
              <w:rPr>
                <w:sz w:val="20"/>
                <w:szCs w:val="20"/>
              </w:rPr>
              <w:t xml:space="preserve">Трансформатор ТОЛ-10-41А-0.5Fs10/10Р10-10/15-50/5 5кА УХЛ2 </w:t>
            </w:r>
          </w:p>
        </w:tc>
        <w:tc>
          <w:tcPr>
            <w:tcW w:w="644" w:type="dxa"/>
            <w:vAlign w:val="center"/>
          </w:tcPr>
          <w:p w:rsidR="00B56A90" w:rsidRPr="00B56A90" w:rsidRDefault="00B56A90" w:rsidP="00B56A90">
            <w:pPr>
              <w:jc w:val="center"/>
              <w:rPr>
                <w:sz w:val="20"/>
                <w:szCs w:val="20"/>
              </w:rPr>
            </w:pPr>
            <w:r w:rsidRPr="00B56A90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B56A90" w:rsidRPr="00B56A90" w:rsidRDefault="00B56A90" w:rsidP="00B56A90">
            <w:pPr>
              <w:jc w:val="center"/>
              <w:rPr>
                <w:sz w:val="20"/>
                <w:szCs w:val="20"/>
              </w:rPr>
            </w:pPr>
            <w:r w:rsidRPr="00B56A90">
              <w:rPr>
                <w:sz w:val="20"/>
                <w:szCs w:val="20"/>
              </w:rPr>
              <w:t>3</w:t>
            </w: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B56A90" w:rsidRDefault="00B56A90" w:rsidP="00B56A90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</w:tr>
      <w:tr w:rsidR="00B56A90" w:rsidTr="00463F5B">
        <w:tc>
          <w:tcPr>
            <w:tcW w:w="568" w:type="dxa"/>
          </w:tcPr>
          <w:p w:rsidR="00B56A90" w:rsidRDefault="00B56A90" w:rsidP="00B56A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B56A90" w:rsidRPr="00B56A90" w:rsidRDefault="00B56A90" w:rsidP="00B56A90">
            <w:pPr>
              <w:rPr>
                <w:sz w:val="20"/>
                <w:szCs w:val="20"/>
              </w:rPr>
            </w:pPr>
            <w:r w:rsidRPr="00B56A90">
              <w:rPr>
                <w:sz w:val="20"/>
                <w:szCs w:val="20"/>
              </w:rPr>
              <w:t xml:space="preserve">Разъединитель наружной установки РЛНД1-10 II/400 УХЛ1 AI </w:t>
            </w:r>
          </w:p>
        </w:tc>
        <w:tc>
          <w:tcPr>
            <w:tcW w:w="644" w:type="dxa"/>
            <w:vAlign w:val="center"/>
          </w:tcPr>
          <w:p w:rsidR="00B56A90" w:rsidRPr="00B56A90" w:rsidRDefault="00B56A90" w:rsidP="00B56A90">
            <w:pPr>
              <w:jc w:val="center"/>
              <w:rPr>
                <w:sz w:val="20"/>
                <w:szCs w:val="20"/>
              </w:rPr>
            </w:pPr>
            <w:r w:rsidRPr="00B56A90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B56A90" w:rsidRPr="00B56A90" w:rsidRDefault="00B56A90" w:rsidP="00B56A90">
            <w:pPr>
              <w:jc w:val="center"/>
              <w:rPr>
                <w:sz w:val="20"/>
                <w:szCs w:val="20"/>
              </w:rPr>
            </w:pPr>
            <w:r w:rsidRPr="00B56A90">
              <w:rPr>
                <w:sz w:val="20"/>
                <w:szCs w:val="20"/>
              </w:rPr>
              <w:t>15</w:t>
            </w: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B56A90" w:rsidRDefault="00B56A90" w:rsidP="00B56A90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B56A90" w:rsidRPr="00FD2043" w:rsidRDefault="00B56A90" w:rsidP="00B56A90">
            <w:pPr>
              <w:jc w:val="center"/>
              <w:rPr>
                <w:sz w:val="18"/>
                <w:szCs w:val="18"/>
              </w:rPr>
            </w:pPr>
          </w:p>
        </w:tc>
      </w:tr>
    </w:tbl>
    <w:p w:rsidR="00463F5B" w:rsidRDefault="00463F5B" w:rsidP="001B5C92"/>
    <w:p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542638" w:rsidRDefault="00542638" w:rsidP="001B5C92">
      <w:pPr>
        <w:rPr>
          <w:color w:val="FF0000"/>
          <w:lang w:eastAsia="ru-RU"/>
        </w:rPr>
      </w:pPr>
      <w:r>
        <w:rPr>
          <w:color w:val="FF0000"/>
          <w:lang w:eastAsia="ru-RU"/>
        </w:rPr>
        <w:t>1.</w:t>
      </w:r>
      <w:r w:rsidR="00396674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 w:rsidR="00396674">
        <w:rPr>
          <w:color w:val="FF0000"/>
        </w:rPr>
        <w:t>О</w:t>
      </w:r>
      <w:r w:rsidR="00396674" w:rsidRPr="003D7C64">
        <w:rPr>
          <w:color w:val="FF0000"/>
          <w:lang w:eastAsia="ru-RU"/>
        </w:rPr>
        <w:t>плата</w:t>
      </w:r>
      <w:r w:rsidR="00396674">
        <w:rPr>
          <w:color w:val="FF0000"/>
          <w:lang w:eastAsia="ru-RU"/>
        </w:rPr>
        <w:t xml:space="preserve"> </w:t>
      </w:r>
      <w:r w:rsidR="00396674" w:rsidRPr="003D7C64">
        <w:rPr>
          <w:color w:val="FF0000"/>
          <w:lang w:eastAsia="ru-RU"/>
        </w:rPr>
        <w:t>100</w:t>
      </w:r>
      <w:r w:rsidR="00396674">
        <w:rPr>
          <w:color w:val="FF0000"/>
          <w:lang w:eastAsia="ru-RU"/>
        </w:rPr>
        <w:t>%</w:t>
      </w:r>
      <w:r w:rsidR="0005779F">
        <w:rPr>
          <w:color w:val="FF0000"/>
          <w:lang w:eastAsia="ru-RU"/>
        </w:rPr>
        <w:t xml:space="preserve"> </w:t>
      </w:r>
      <w:r w:rsidRPr="003D7C64">
        <w:rPr>
          <w:color w:val="FF0000"/>
          <w:lang w:eastAsia="ru-RU"/>
        </w:rPr>
        <w:t xml:space="preserve">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 w:rsidR="0005779F">
        <w:rPr>
          <w:color w:val="FF0000"/>
          <w:lang w:eastAsia="ru-RU"/>
        </w:rPr>
        <w:t xml:space="preserve">после </w:t>
      </w:r>
      <w:r w:rsidR="00396674">
        <w:rPr>
          <w:color w:val="FF0000"/>
          <w:lang w:eastAsia="ru-RU"/>
        </w:rPr>
        <w:t>поставки</w:t>
      </w:r>
      <w:r w:rsidR="0005779F">
        <w:rPr>
          <w:color w:val="FF0000"/>
          <w:lang w:eastAsia="ru-RU"/>
        </w:rPr>
        <w:t xml:space="preserve"> товара </w:t>
      </w:r>
      <w:r w:rsidR="00396674">
        <w:rPr>
          <w:color w:val="FF0000"/>
          <w:lang w:eastAsia="ru-RU"/>
        </w:rPr>
        <w:t>на склад</w:t>
      </w:r>
      <w:r w:rsidR="000E0B26">
        <w:rPr>
          <w:color w:val="FF0000"/>
          <w:lang w:eastAsia="ru-RU"/>
        </w:rPr>
        <w:t xml:space="preserve"> в течение </w:t>
      </w:r>
      <w:r w:rsidR="00FE1125">
        <w:rPr>
          <w:color w:val="FF0000"/>
          <w:lang w:eastAsia="ru-RU"/>
        </w:rPr>
        <w:t>6</w:t>
      </w:r>
      <w:r w:rsidR="000E0B26">
        <w:rPr>
          <w:color w:val="FF0000"/>
          <w:lang w:eastAsia="ru-RU"/>
        </w:rPr>
        <w:t xml:space="preserve">0 календарных дней </w:t>
      </w:r>
      <w:r w:rsidR="00396674">
        <w:rPr>
          <w:color w:val="FF0000"/>
          <w:lang w:eastAsia="ru-RU"/>
        </w:rPr>
        <w:t>(или иные условия оплаты)</w:t>
      </w:r>
      <w:r w:rsidR="0005779F">
        <w:rPr>
          <w:color w:val="FF0000"/>
          <w:lang w:eastAsia="ru-RU"/>
        </w:rPr>
        <w:t>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:rsidR="00236DA7" w:rsidRDefault="001B5C92" w:rsidP="001B5C92">
      <w:r>
        <w:t>4. Срок поставки:</w:t>
      </w:r>
    </w:p>
    <w:p w:rsidR="001B5C92" w:rsidRDefault="00236DA7" w:rsidP="001B5C92">
      <w:pPr>
        <w:rPr>
          <w:color w:val="FF0000"/>
        </w:rPr>
      </w:pPr>
      <w:r>
        <w:t>4.1. По позициям №1-</w:t>
      </w:r>
      <w:r w:rsidR="00B56A90" w:rsidRPr="00B56A90">
        <w:t>4</w:t>
      </w:r>
      <w:r>
        <w:t xml:space="preserve">, </w:t>
      </w:r>
      <w:r w:rsidR="00B56A90" w:rsidRPr="00B56A90">
        <w:t>6</w:t>
      </w:r>
      <w:r>
        <w:t xml:space="preserve"> настоящей спецификации №1 -</w:t>
      </w:r>
      <w:r w:rsidR="001B5C92">
        <w:t xml:space="preserve"> </w:t>
      </w:r>
      <w:r w:rsidR="002C4E24" w:rsidRPr="002C4E24">
        <w:rPr>
          <w:color w:val="FF0000"/>
        </w:rPr>
        <w:t>Поставка Товара производится партиями в течение 10 календарных дней на основании письменных заявок Покупателя (в заявке указывается объем Товара, который должен быть поставлен по заявке)</w:t>
      </w:r>
      <w:r w:rsidR="00FB1D79" w:rsidRPr="00FB1D79">
        <w:rPr>
          <w:color w:val="FF0000"/>
        </w:rPr>
        <w:t>.</w:t>
      </w:r>
    </w:p>
    <w:p w:rsidR="00236DA7" w:rsidRPr="00FB1D79" w:rsidRDefault="00236DA7" w:rsidP="001B5C92">
      <w:pPr>
        <w:rPr>
          <w:color w:val="FF0000"/>
        </w:rPr>
      </w:pPr>
      <w:r>
        <w:rPr>
          <w:color w:val="FF0000"/>
        </w:rPr>
        <w:t xml:space="preserve">4.2. </w:t>
      </w:r>
      <w:r>
        <w:t>По позициям №</w:t>
      </w:r>
      <w:r w:rsidR="00B56A90" w:rsidRPr="00B56A90">
        <w:t>5</w:t>
      </w:r>
      <w:r>
        <w:t xml:space="preserve"> настоящей спецификации №1 - </w:t>
      </w:r>
      <w:r w:rsidRPr="00BA2025">
        <w:rPr>
          <w:color w:val="FF0000"/>
        </w:rPr>
        <w:t xml:space="preserve">до </w:t>
      </w:r>
      <w:r>
        <w:rPr>
          <w:color w:val="FF0000"/>
        </w:rPr>
        <w:t xml:space="preserve">45 календарных дней после подписания договора обеими сторонами </w:t>
      </w:r>
      <w:r>
        <w:rPr>
          <w:color w:val="FF0000"/>
          <w:lang w:eastAsia="ru-RU"/>
        </w:rPr>
        <w:t>(или иные условия поставки не превышающие указанный срок)</w:t>
      </w:r>
      <w:r w:rsidRPr="00FB1D79">
        <w:rPr>
          <w:color w:val="FF0000"/>
        </w:rPr>
        <w:t>.</w:t>
      </w:r>
    </w:p>
    <w:p w:rsidR="001B5C92" w:rsidRDefault="001B5C92" w:rsidP="001B5C92">
      <w:r>
        <w:t>5. Поставка Товара производится единовременно</w:t>
      </w:r>
      <w:r w:rsidR="00BA2025">
        <w:t xml:space="preserve"> или партиями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:rsidR="001B5C92" w:rsidRDefault="001B5C92" w:rsidP="001B5C92">
      <w:r>
        <w:t>7. Год изготовления Товара: 20</w:t>
      </w:r>
      <w:r w:rsidR="000E0B26">
        <w:t xml:space="preserve">20 </w:t>
      </w:r>
      <w:r>
        <w:t>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D4000">
        <w:tc>
          <w:tcPr>
            <w:tcW w:w="4927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lastRenderedPageBreak/>
              <w:t>ПОСТАВЩИК</w:t>
            </w:r>
          </w:p>
        </w:tc>
        <w:tc>
          <w:tcPr>
            <w:tcW w:w="4928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5DC3"/>
    <w:rsid w:val="0005779F"/>
    <w:rsid w:val="000E0B26"/>
    <w:rsid w:val="00102C36"/>
    <w:rsid w:val="001B040D"/>
    <w:rsid w:val="001B5C92"/>
    <w:rsid w:val="001C62B1"/>
    <w:rsid w:val="001E53D6"/>
    <w:rsid w:val="00233B14"/>
    <w:rsid w:val="00236DA7"/>
    <w:rsid w:val="002C207F"/>
    <w:rsid w:val="002C4E24"/>
    <w:rsid w:val="00360C1B"/>
    <w:rsid w:val="00396674"/>
    <w:rsid w:val="004551BB"/>
    <w:rsid w:val="00463F5B"/>
    <w:rsid w:val="004807C6"/>
    <w:rsid w:val="00542638"/>
    <w:rsid w:val="00670A00"/>
    <w:rsid w:val="007253C9"/>
    <w:rsid w:val="0082698C"/>
    <w:rsid w:val="00920544"/>
    <w:rsid w:val="00A622A1"/>
    <w:rsid w:val="00AD1676"/>
    <w:rsid w:val="00AE218C"/>
    <w:rsid w:val="00B24E79"/>
    <w:rsid w:val="00B56A90"/>
    <w:rsid w:val="00BA2025"/>
    <w:rsid w:val="00BC3C93"/>
    <w:rsid w:val="00C35BF3"/>
    <w:rsid w:val="00D664AA"/>
    <w:rsid w:val="00E60B1F"/>
    <w:rsid w:val="00ED4000"/>
    <w:rsid w:val="00F2730F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2793B-97F2-403D-A7E3-F04D65B66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2020-05-18T04:24:00Z</dcterms:created>
  <dcterms:modified xsi:type="dcterms:W3CDTF">2020-05-18T04:24:00Z</dcterms:modified>
</cp:coreProperties>
</file>