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63DFC" w14:textId="77777777" w:rsidR="00AC1A50" w:rsidRPr="0086420E" w:rsidRDefault="005669FA" w:rsidP="00CB1F3D">
      <w:pPr>
        <w:pStyle w:val="30"/>
        <w:shd w:val="clear" w:color="auto" w:fill="auto"/>
        <w:spacing w:after="0" w:line="240" w:lineRule="auto"/>
        <w:ind w:left="4440"/>
        <w:rPr>
          <w:sz w:val="24"/>
          <w:szCs w:val="24"/>
        </w:rPr>
      </w:pPr>
      <w:bookmarkStart w:id="0" w:name="_GoBack"/>
      <w:bookmarkEnd w:id="0"/>
      <w:r w:rsidRPr="0086420E">
        <w:rPr>
          <w:sz w:val="24"/>
          <w:szCs w:val="24"/>
        </w:rPr>
        <w:t xml:space="preserve">Договор № </w:t>
      </w:r>
    </w:p>
    <w:p w14:paraId="3B14B946" w14:textId="77777777" w:rsidR="00AC1A50" w:rsidRPr="0086420E" w:rsidRDefault="005669FA" w:rsidP="00CB1F3D">
      <w:pPr>
        <w:pStyle w:val="30"/>
        <w:shd w:val="clear" w:color="auto" w:fill="auto"/>
        <w:spacing w:after="207" w:line="240" w:lineRule="auto"/>
        <w:jc w:val="center"/>
        <w:rPr>
          <w:sz w:val="24"/>
          <w:szCs w:val="24"/>
        </w:rPr>
      </w:pPr>
      <w:r w:rsidRPr="0086420E">
        <w:rPr>
          <w:sz w:val="24"/>
          <w:szCs w:val="24"/>
        </w:rPr>
        <w:t xml:space="preserve">оказания услуг по техническому сопровождению </w:t>
      </w:r>
      <w:r w:rsidR="002872DD" w:rsidRPr="0086420E">
        <w:rPr>
          <w:sz w:val="24"/>
          <w:szCs w:val="24"/>
        </w:rPr>
        <w:t>автоматизированной информационной системы Mobility</w:t>
      </w:r>
    </w:p>
    <w:p w14:paraId="25148C45" w14:textId="1767806B" w:rsidR="00AC1A50" w:rsidRPr="0086420E" w:rsidRDefault="005669FA" w:rsidP="00D10EF0">
      <w:pPr>
        <w:pStyle w:val="30"/>
        <w:shd w:val="clear" w:color="auto" w:fill="auto"/>
        <w:tabs>
          <w:tab w:val="left" w:pos="6379"/>
          <w:tab w:val="left" w:pos="6974"/>
          <w:tab w:val="left" w:pos="8683"/>
        </w:tabs>
        <w:spacing w:after="161" w:line="240" w:lineRule="auto"/>
        <w:jc w:val="both"/>
        <w:rPr>
          <w:sz w:val="24"/>
          <w:szCs w:val="24"/>
        </w:rPr>
      </w:pPr>
      <w:r w:rsidRPr="0086420E">
        <w:rPr>
          <w:sz w:val="24"/>
          <w:szCs w:val="24"/>
        </w:rPr>
        <w:t xml:space="preserve">г. </w:t>
      </w:r>
      <w:r w:rsidR="00193B49" w:rsidRPr="0086420E">
        <w:rPr>
          <w:sz w:val="24"/>
          <w:szCs w:val="24"/>
        </w:rPr>
        <w:t>Петропавловск</w:t>
      </w:r>
      <w:r w:rsidRPr="0086420E">
        <w:rPr>
          <w:sz w:val="24"/>
          <w:szCs w:val="24"/>
        </w:rPr>
        <w:tab/>
      </w:r>
      <w:r w:rsidR="00B54087" w:rsidRPr="0086420E">
        <w:rPr>
          <w:sz w:val="24"/>
          <w:szCs w:val="24"/>
        </w:rPr>
        <w:t xml:space="preserve">              </w:t>
      </w:r>
      <w:r w:rsidR="00DB4EFC" w:rsidRPr="0086420E">
        <w:rPr>
          <w:sz w:val="24"/>
          <w:szCs w:val="24"/>
        </w:rPr>
        <w:t xml:space="preserve">  </w:t>
      </w:r>
      <w:r w:rsidR="00D10EF0" w:rsidRPr="0086420E">
        <w:rPr>
          <w:sz w:val="24"/>
          <w:szCs w:val="24"/>
        </w:rPr>
        <w:t xml:space="preserve">_______________ </w:t>
      </w:r>
      <w:r w:rsidRPr="0086420E">
        <w:rPr>
          <w:sz w:val="24"/>
          <w:szCs w:val="24"/>
        </w:rPr>
        <w:t>20</w:t>
      </w:r>
      <w:r w:rsidR="004C50AE" w:rsidRPr="0086420E">
        <w:rPr>
          <w:sz w:val="24"/>
          <w:szCs w:val="24"/>
        </w:rPr>
        <w:t>20</w:t>
      </w:r>
      <w:r w:rsidR="00D10EF0" w:rsidRPr="0086420E">
        <w:rPr>
          <w:sz w:val="24"/>
          <w:szCs w:val="24"/>
        </w:rPr>
        <w:t xml:space="preserve"> </w:t>
      </w:r>
      <w:r w:rsidR="00B54087" w:rsidRPr="0086420E">
        <w:rPr>
          <w:sz w:val="24"/>
          <w:szCs w:val="24"/>
        </w:rPr>
        <w:t xml:space="preserve">г. </w:t>
      </w:r>
    </w:p>
    <w:p w14:paraId="205604BE" w14:textId="77777777" w:rsidR="00DB4EFC" w:rsidRPr="0086420E" w:rsidRDefault="00DB4EFC" w:rsidP="00CB1F3D">
      <w:pPr>
        <w:pStyle w:val="30"/>
        <w:shd w:val="clear" w:color="auto" w:fill="auto"/>
        <w:tabs>
          <w:tab w:val="left" w:pos="6974"/>
          <w:tab w:val="left" w:pos="7915"/>
          <w:tab w:val="left" w:pos="8683"/>
        </w:tabs>
        <w:spacing w:after="161" w:line="240" w:lineRule="auto"/>
        <w:jc w:val="both"/>
        <w:rPr>
          <w:sz w:val="24"/>
          <w:szCs w:val="24"/>
        </w:rPr>
      </w:pPr>
    </w:p>
    <w:p w14:paraId="1F00A00D" w14:textId="1EC32D26" w:rsidR="00AC1A50" w:rsidRPr="00BE3F99" w:rsidRDefault="00193B49" w:rsidP="00D10EF0">
      <w:pPr>
        <w:pStyle w:val="30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86420E">
        <w:rPr>
          <w:rStyle w:val="27"/>
          <w:b/>
          <w:bCs/>
          <w:sz w:val="24"/>
          <w:szCs w:val="24"/>
        </w:rPr>
        <w:t xml:space="preserve">Акционерное Общество </w:t>
      </w:r>
      <w:r w:rsidRPr="0086420E">
        <w:rPr>
          <w:rStyle w:val="27"/>
          <w:sz w:val="24"/>
          <w:szCs w:val="24"/>
        </w:rPr>
        <w:t>«Северо-Казахстанская Распределительная Электросетевая Компания»</w:t>
      </w:r>
      <w:r w:rsidRPr="0086420E">
        <w:rPr>
          <w:rStyle w:val="27"/>
          <w:rFonts w:eastAsia="Tahoma"/>
        </w:rPr>
        <w:t xml:space="preserve">, </w:t>
      </w:r>
      <w:r w:rsidRPr="0086420E">
        <w:rPr>
          <w:b w:val="0"/>
          <w:sz w:val="24"/>
          <w:szCs w:val="24"/>
        </w:rPr>
        <w:t>в лице Генерального директора Казановского А.А.</w:t>
      </w:r>
      <w:r w:rsidR="00493A6A" w:rsidRPr="0086420E">
        <w:rPr>
          <w:b w:val="0"/>
          <w:sz w:val="24"/>
          <w:szCs w:val="24"/>
        </w:rPr>
        <w:t>,</w:t>
      </w:r>
      <w:r w:rsidR="005669FA" w:rsidRPr="0086420E">
        <w:rPr>
          <w:b w:val="0"/>
          <w:sz w:val="24"/>
          <w:szCs w:val="24"/>
        </w:rPr>
        <w:t xml:space="preserve"> действующего на основании </w:t>
      </w:r>
      <w:r w:rsidR="005669FA" w:rsidRPr="00BE3F99">
        <w:rPr>
          <w:b w:val="0"/>
          <w:sz w:val="24"/>
          <w:szCs w:val="24"/>
        </w:rPr>
        <w:t>Устава, именуемое в дальнейшем «Заказчик», с одной стороны, и</w:t>
      </w:r>
      <w:r w:rsidR="00FB5863" w:rsidRPr="00BE3F99">
        <w:rPr>
          <w:b w:val="0"/>
          <w:sz w:val="24"/>
          <w:szCs w:val="24"/>
        </w:rPr>
        <w:t xml:space="preserve"> </w:t>
      </w:r>
      <w:r w:rsidR="001B2980" w:rsidRPr="00BE3F99">
        <w:rPr>
          <w:b w:val="0"/>
          <w:sz w:val="24"/>
          <w:szCs w:val="24"/>
        </w:rPr>
        <w:t>__________________________,</w:t>
      </w:r>
    </w:p>
    <w:p w14:paraId="7608E0F2" w14:textId="4A3D52EB" w:rsidR="00AC1A50" w:rsidRPr="0086420E" w:rsidRDefault="00F1352C" w:rsidP="001B2980">
      <w:pPr>
        <w:pStyle w:val="20"/>
        <w:shd w:val="clear" w:color="auto" w:fill="auto"/>
        <w:spacing w:after="244" w:line="240" w:lineRule="auto"/>
        <w:rPr>
          <w:sz w:val="24"/>
          <w:szCs w:val="24"/>
        </w:rPr>
      </w:pPr>
      <w:r w:rsidRPr="00BE3F99">
        <w:rPr>
          <w:sz w:val="24"/>
          <w:szCs w:val="24"/>
        </w:rPr>
        <w:t xml:space="preserve">в </w:t>
      </w:r>
      <w:r w:rsidR="00BE3F99" w:rsidRPr="00BE3F99">
        <w:rPr>
          <w:sz w:val="24"/>
          <w:szCs w:val="24"/>
        </w:rPr>
        <w:t>лице</w:t>
      </w:r>
      <w:r w:rsidR="005669FA" w:rsidRPr="00BE3F99">
        <w:rPr>
          <w:sz w:val="24"/>
          <w:szCs w:val="24"/>
        </w:rPr>
        <w:t xml:space="preserve"> </w:t>
      </w:r>
      <w:r w:rsidR="00D3618B" w:rsidRPr="00BE3F99">
        <w:rPr>
          <w:sz w:val="24"/>
          <w:szCs w:val="24"/>
        </w:rPr>
        <w:t>___________</w:t>
      </w:r>
      <w:r w:rsidR="005669FA" w:rsidRPr="00BE3F99">
        <w:rPr>
          <w:sz w:val="24"/>
          <w:szCs w:val="24"/>
        </w:rPr>
        <w:t xml:space="preserve"> </w:t>
      </w:r>
      <w:r w:rsidR="00D27AB5" w:rsidRPr="00BE3F99">
        <w:rPr>
          <w:sz w:val="24"/>
          <w:szCs w:val="24"/>
        </w:rPr>
        <w:t>действующ</w:t>
      </w:r>
      <w:r w:rsidR="00C82BF1" w:rsidRPr="00BE3F99">
        <w:rPr>
          <w:sz w:val="24"/>
          <w:szCs w:val="24"/>
        </w:rPr>
        <w:t>е</w:t>
      </w:r>
      <w:r w:rsidR="009138D4" w:rsidRPr="00BE3F99">
        <w:rPr>
          <w:sz w:val="24"/>
          <w:szCs w:val="24"/>
        </w:rPr>
        <w:t>го</w:t>
      </w:r>
      <w:r w:rsidR="00D27AB5" w:rsidRPr="00BE3F99">
        <w:rPr>
          <w:sz w:val="24"/>
          <w:szCs w:val="24"/>
        </w:rPr>
        <w:t xml:space="preserve"> на основании </w:t>
      </w:r>
      <w:r w:rsidR="00BE3F99" w:rsidRPr="00BE3F99">
        <w:rPr>
          <w:sz w:val="24"/>
          <w:szCs w:val="24"/>
        </w:rPr>
        <w:t>________</w:t>
      </w:r>
      <w:r w:rsidR="005669FA" w:rsidRPr="00BE3F99">
        <w:rPr>
          <w:sz w:val="24"/>
          <w:szCs w:val="24"/>
        </w:rPr>
        <w:t>, именуемое в дальнейшем «Исполнитель», с другой стороны, именуемые каждый в отдельности Сторона, а совместно</w:t>
      </w:r>
      <w:r w:rsidR="005669FA" w:rsidRPr="0086420E">
        <w:rPr>
          <w:sz w:val="24"/>
          <w:szCs w:val="24"/>
        </w:rPr>
        <w:t xml:space="preserve"> Стороны, заключили настоящий договор на оказание услуг по техническому сопровождению </w:t>
      </w:r>
      <w:r w:rsidR="002872DD" w:rsidRPr="0086420E">
        <w:rPr>
          <w:sz w:val="24"/>
          <w:szCs w:val="24"/>
        </w:rPr>
        <w:t xml:space="preserve">автоматизированной информационной системы Mobility </w:t>
      </w:r>
      <w:r w:rsidR="005669FA" w:rsidRPr="0086420E">
        <w:rPr>
          <w:sz w:val="24"/>
          <w:szCs w:val="24"/>
        </w:rPr>
        <w:t>(далее-Договор) о нижеследующем:</w:t>
      </w:r>
    </w:p>
    <w:p w14:paraId="4DAA9608" w14:textId="77777777" w:rsidR="00AC1A50" w:rsidRPr="0086420E" w:rsidRDefault="005669FA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763"/>
        </w:tabs>
        <w:spacing w:before="0"/>
        <w:ind w:left="3360"/>
        <w:rPr>
          <w:sz w:val="24"/>
        </w:rPr>
      </w:pPr>
      <w:bookmarkStart w:id="1" w:name="bookmark3"/>
      <w:r w:rsidRPr="0086420E">
        <w:rPr>
          <w:sz w:val="24"/>
        </w:rPr>
        <w:t>ПРЕДМЕТ ДОГОВОРА</w:t>
      </w:r>
      <w:bookmarkEnd w:id="1"/>
    </w:p>
    <w:p w14:paraId="244A7CF6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3763"/>
        </w:tabs>
        <w:spacing w:before="0"/>
        <w:ind w:left="3360"/>
      </w:pPr>
    </w:p>
    <w:p w14:paraId="58A8AADA" w14:textId="78314D3E" w:rsidR="00AC1A50" w:rsidRPr="0086420E" w:rsidRDefault="005669FA" w:rsidP="002872DD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</w:rPr>
      </w:pPr>
      <w:r w:rsidRPr="0086420E">
        <w:rPr>
          <w:sz w:val="24"/>
        </w:rPr>
        <w:t xml:space="preserve">Исполнитель обязуется осуществлять </w:t>
      </w:r>
      <w:r w:rsidR="00483C9B" w:rsidRPr="0086420E">
        <w:rPr>
          <w:sz w:val="24"/>
        </w:rPr>
        <w:t>услуги</w:t>
      </w:r>
      <w:r w:rsidRPr="0086420E">
        <w:rPr>
          <w:sz w:val="24"/>
        </w:rPr>
        <w:t xml:space="preserve"> по техническому сопровождению </w:t>
      </w:r>
      <w:r w:rsidR="002872DD" w:rsidRPr="0086420E">
        <w:rPr>
          <w:sz w:val="24"/>
        </w:rPr>
        <w:t xml:space="preserve">автоматизированной информационной системы Mobility </w:t>
      </w:r>
      <w:r w:rsidRPr="0086420E">
        <w:rPr>
          <w:sz w:val="24"/>
        </w:rPr>
        <w:t>(далее -</w:t>
      </w:r>
      <w:r w:rsidR="00B745D6" w:rsidRPr="0086420E">
        <w:rPr>
          <w:sz w:val="24"/>
        </w:rPr>
        <w:t xml:space="preserve"> </w:t>
      </w:r>
      <w:r w:rsidR="00743C23" w:rsidRPr="0086420E">
        <w:rPr>
          <w:sz w:val="24"/>
        </w:rPr>
        <w:t xml:space="preserve">АИС </w:t>
      </w:r>
      <w:r w:rsidR="00743C23" w:rsidRPr="0086420E">
        <w:rPr>
          <w:sz w:val="24"/>
          <w:lang w:val="en-US"/>
        </w:rPr>
        <w:t>Mobility</w:t>
      </w:r>
      <w:r w:rsidRPr="0086420E">
        <w:rPr>
          <w:sz w:val="24"/>
        </w:rPr>
        <w:t>), в течение времени действия Договора, а Заказчик обязуется оплатить эти услуги.</w:t>
      </w:r>
    </w:p>
    <w:p w14:paraId="59AF63F5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</w:rPr>
      </w:pPr>
      <w:r w:rsidRPr="0086420E">
        <w:rPr>
          <w:sz w:val="24"/>
        </w:rPr>
        <w:t>Уровень качества услуг, порядок и сроки оказания услуг приведены в Приложении 1 к Договору, которое является его неотъемлемой частью.</w:t>
      </w:r>
    </w:p>
    <w:p w14:paraId="389A8406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</w:rPr>
      </w:pPr>
      <w:r w:rsidRPr="0086420E">
        <w:rPr>
          <w:sz w:val="24"/>
        </w:rPr>
        <w:t>Для целей Договора под услугами технического сопровождения (далее - Услуги) понимаются:</w:t>
      </w:r>
    </w:p>
    <w:p w14:paraId="1AC7A1BD" w14:textId="77777777" w:rsidR="00AC1A50" w:rsidRPr="0086420E" w:rsidRDefault="005669FA" w:rsidP="002872DD">
      <w:pPr>
        <w:pStyle w:val="20"/>
        <w:numPr>
          <w:ilvl w:val="2"/>
          <w:numId w:val="2"/>
        </w:numPr>
        <w:shd w:val="clear" w:color="auto" w:fill="auto"/>
        <w:tabs>
          <w:tab w:val="left" w:pos="648"/>
        </w:tabs>
        <w:spacing w:line="240" w:lineRule="auto"/>
        <w:rPr>
          <w:sz w:val="24"/>
        </w:rPr>
      </w:pPr>
      <w:r w:rsidRPr="0086420E">
        <w:rPr>
          <w:sz w:val="24"/>
        </w:rPr>
        <w:t xml:space="preserve">обеспечение бесперебойной работы пользователей с </w:t>
      </w:r>
      <w:r w:rsidR="002872DD" w:rsidRPr="0086420E">
        <w:rPr>
          <w:sz w:val="24"/>
        </w:rPr>
        <w:t>автоматизированной информационной системы Mobility</w:t>
      </w:r>
      <w:r w:rsidRPr="0086420E">
        <w:rPr>
          <w:sz w:val="24"/>
        </w:rPr>
        <w:t>, контроль производительности системы;</w:t>
      </w:r>
    </w:p>
    <w:p w14:paraId="7794950A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24"/>
        </w:tabs>
        <w:spacing w:line="240" w:lineRule="auto"/>
        <w:rPr>
          <w:sz w:val="24"/>
        </w:rPr>
      </w:pPr>
      <w:r w:rsidRPr="0086420E">
        <w:rPr>
          <w:sz w:val="24"/>
        </w:rPr>
        <w:t>контроль полноты и целостности данных;</w:t>
      </w:r>
    </w:p>
    <w:p w14:paraId="1A26A87B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8"/>
        </w:tabs>
        <w:spacing w:line="240" w:lineRule="auto"/>
        <w:rPr>
          <w:sz w:val="24"/>
        </w:rPr>
      </w:pPr>
      <w:r w:rsidRPr="0086420E">
        <w:rPr>
          <w:sz w:val="24"/>
        </w:rPr>
        <w:t>ведение учетных записей пользователей в системе, групп пользователей в соответствии с регламентом предоставления прав доступа;</w:t>
      </w:r>
    </w:p>
    <w:p w14:paraId="581A364C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29"/>
        </w:tabs>
        <w:spacing w:line="240" w:lineRule="auto"/>
        <w:rPr>
          <w:sz w:val="24"/>
        </w:rPr>
      </w:pPr>
      <w:r w:rsidRPr="0086420E">
        <w:rPr>
          <w:sz w:val="24"/>
        </w:rPr>
        <w:t>разработка инструкций пользователей ПО, обучение конечных пользователей работе в системе;</w:t>
      </w:r>
    </w:p>
    <w:p w14:paraId="00A1E39F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29"/>
        </w:tabs>
        <w:spacing w:line="240" w:lineRule="auto"/>
        <w:rPr>
          <w:sz w:val="24"/>
        </w:rPr>
      </w:pPr>
      <w:r w:rsidRPr="0086420E">
        <w:rPr>
          <w:sz w:val="24"/>
        </w:rPr>
        <w:t>информационно-консультационное сопровождение;</w:t>
      </w:r>
    </w:p>
    <w:p w14:paraId="5DA5EE5A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29"/>
        </w:tabs>
        <w:spacing w:line="240" w:lineRule="auto"/>
        <w:rPr>
          <w:sz w:val="24"/>
        </w:rPr>
      </w:pPr>
      <w:r w:rsidRPr="0086420E">
        <w:rPr>
          <w:sz w:val="24"/>
        </w:rPr>
        <w:t>проведение регламентных и профилактических работ;</w:t>
      </w:r>
    </w:p>
    <w:p w14:paraId="41B5D740" w14:textId="77777777" w:rsidR="00AC1A50" w:rsidRPr="0086420E" w:rsidRDefault="005669FA" w:rsidP="002872DD">
      <w:pPr>
        <w:pStyle w:val="20"/>
        <w:numPr>
          <w:ilvl w:val="2"/>
          <w:numId w:val="2"/>
        </w:numPr>
        <w:shd w:val="clear" w:color="auto" w:fill="auto"/>
        <w:tabs>
          <w:tab w:val="left" w:pos="648"/>
        </w:tabs>
        <w:spacing w:after="236" w:line="240" w:lineRule="auto"/>
        <w:rPr>
          <w:sz w:val="24"/>
        </w:rPr>
      </w:pPr>
      <w:r w:rsidRPr="0086420E">
        <w:rPr>
          <w:sz w:val="24"/>
        </w:rPr>
        <w:t xml:space="preserve">изменение данных в справочниках средствами и способами, выходящими за рамки функционала </w:t>
      </w:r>
      <w:r w:rsidR="002872DD" w:rsidRPr="0086420E">
        <w:rPr>
          <w:sz w:val="24"/>
        </w:rPr>
        <w:t>автоматизированной информационной системы Mobility</w:t>
      </w:r>
      <w:r w:rsidRPr="0086420E">
        <w:rPr>
          <w:sz w:val="24"/>
        </w:rPr>
        <w:t>. Такие изменения проводятся по запросам пользователей в соответствии с установленным регламентом и только в том случае, если эти изменения не приведут к некорректной работе смежных систем.</w:t>
      </w:r>
    </w:p>
    <w:p w14:paraId="780F8E69" w14:textId="77777777" w:rsidR="00AC1A50" w:rsidRPr="0086420E" w:rsidRDefault="005669FA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554"/>
        </w:tabs>
        <w:spacing w:before="0" w:line="254" w:lineRule="exact"/>
        <w:ind w:left="3220"/>
        <w:rPr>
          <w:sz w:val="24"/>
        </w:rPr>
      </w:pPr>
      <w:bookmarkStart w:id="2" w:name="bookmark4"/>
      <w:r w:rsidRPr="0086420E">
        <w:rPr>
          <w:sz w:val="24"/>
        </w:rPr>
        <w:t>СРОК ДЕЙСТВИЯ ДОГОВОРА</w:t>
      </w:r>
      <w:bookmarkEnd w:id="2"/>
    </w:p>
    <w:p w14:paraId="07D73C06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3554"/>
        </w:tabs>
        <w:spacing w:before="0" w:line="254" w:lineRule="exact"/>
        <w:ind w:left="3220"/>
      </w:pPr>
    </w:p>
    <w:p w14:paraId="6726589E" w14:textId="0E31049E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after="244" w:line="240" w:lineRule="auto"/>
        <w:rPr>
          <w:sz w:val="24"/>
        </w:rPr>
      </w:pPr>
      <w:r w:rsidRPr="0086420E">
        <w:rPr>
          <w:sz w:val="24"/>
        </w:rPr>
        <w:t xml:space="preserve">Договор вступает </w:t>
      </w:r>
      <w:r w:rsidRPr="001A1E3D">
        <w:rPr>
          <w:sz w:val="24"/>
        </w:rPr>
        <w:t xml:space="preserve">в силу с </w:t>
      </w:r>
      <w:r w:rsidR="00B52C5C" w:rsidRPr="001A1E3D">
        <w:rPr>
          <w:sz w:val="24"/>
        </w:rPr>
        <w:t>даты подписания договора</w:t>
      </w:r>
      <w:r w:rsidRPr="001A1E3D">
        <w:rPr>
          <w:sz w:val="24"/>
        </w:rPr>
        <w:t xml:space="preserve"> и действует</w:t>
      </w:r>
      <w:r w:rsidRPr="0086420E">
        <w:rPr>
          <w:sz w:val="24"/>
        </w:rPr>
        <w:t xml:space="preserve"> по 31 декабря 20</w:t>
      </w:r>
      <w:r w:rsidR="00F1352C" w:rsidRPr="0086420E">
        <w:rPr>
          <w:sz w:val="24"/>
        </w:rPr>
        <w:t>20</w:t>
      </w:r>
      <w:r w:rsidRPr="0086420E">
        <w:rPr>
          <w:sz w:val="24"/>
        </w:rPr>
        <w:t xml:space="preserve"> года и сохраняет свою силу до полного исполнения Сторонами своих обязательств.</w:t>
      </w:r>
    </w:p>
    <w:p w14:paraId="45228635" w14:textId="77777777" w:rsidR="00AC1A50" w:rsidRPr="0086420E" w:rsidRDefault="005669FA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2647"/>
        </w:tabs>
        <w:spacing w:before="0"/>
        <w:ind w:left="2220"/>
        <w:rPr>
          <w:sz w:val="24"/>
        </w:rPr>
      </w:pPr>
      <w:bookmarkStart w:id="3" w:name="bookmark5"/>
      <w:r w:rsidRPr="0086420E">
        <w:rPr>
          <w:sz w:val="24"/>
        </w:rPr>
        <w:t>СУММА ДОГОВОРА И ПОРЯДОК ОПЛАТЫ</w:t>
      </w:r>
      <w:bookmarkEnd w:id="3"/>
    </w:p>
    <w:p w14:paraId="58836CCE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2647"/>
        </w:tabs>
        <w:spacing w:before="0"/>
        <w:ind w:left="2220"/>
      </w:pPr>
    </w:p>
    <w:p w14:paraId="44F1F49A" w14:textId="7815C098" w:rsidR="00AC1A50" w:rsidRPr="0086420E" w:rsidRDefault="005669FA" w:rsidP="00F1352C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</w:rPr>
      </w:pPr>
      <w:r w:rsidRPr="0086420E">
        <w:rPr>
          <w:sz w:val="24"/>
        </w:rPr>
        <w:t xml:space="preserve">Общая сумма договора составляет </w:t>
      </w:r>
      <w:r w:rsidR="000320C9" w:rsidRPr="0086420E">
        <w:rPr>
          <w:sz w:val="24"/>
        </w:rPr>
        <w:t>____________________</w:t>
      </w:r>
      <w:r w:rsidRPr="0086420E">
        <w:rPr>
          <w:sz w:val="24"/>
        </w:rPr>
        <w:t xml:space="preserve"> </w:t>
      </w:r>
      <w:r w:rsidR="00CC611C" w:rsidRPr="0086420E">
        <w:rPr>
          <w:sz w:val="24"/>
        </w:rPr>
        <w:t>(</w:t>
      </w:r>
      <w:r w:rsidR="000320C9" w:rsidRPr="0086420E">
        <w:rPr>
          <w:sz w:val="24"/>
        </w:rPr>
        <w:t>_________________</w:t>
      </w:r>
      <w:r w:rsidRPr="0086420E">
        <w:rPr>
          <w:sz w:val="24"/>
        </w:rPr>
        <w:t>) тенге</w:t>
      </w:r>
      <w:r w:rsidR="00D10EF0" w:rsidRPr="0086420E">
        <w:rPr>
          <w:sz w:val="24"/>
        </w:rPr>
        <w:t xml:space="preserve"> с учетом</w:t>
      </w:r>
      <w:r w:rsidRPr="0086420E">
        <w:rPr>
          <w:sz w:val="24"/>
        </w:rPr>
        <w:t xml:space="preserve"> НДС.</w:t>
      </w:r>
    </w:p>
    <w:p w14:paraId="114182A7" w14:textId="1C9B38E1" w:rsidR="00AC1A50" w:rsidRPr="0086420E" w:rsidRDefault="005669FA" w:rsidP="0069149F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</w:rPr>
      </w:pPr>
      <w:r w:rsidRPr="0086420E">
        <w:rPr>
          <w:sz w:val="24"/>
        </w:rPr>
        <w:t>Оплата по Договору производится Заказчиком ежемесячно</w:t>
      </w:r>
      <w:r w:rsidR="00D27AB5" w:rsidRPr="0086420E">
        <w:rPr>
          <w:sz w:val="24"/>
        </w:rPr>
        <w:t>,</w:t>
      </w:r>
      <w:r w:rsidRPr="0086420E">
        <w:rPr>
          <w:sz w:val="24"/>
        </w:rPr>
        <w:t xml:space="preserve"> не позднее 10 числа месяца, следующего за расчетным на основании счета-фактуры Исполнителя</w:t>
      </w:r>
      <w:bookmarkStart w:id="4" w:name="_Hlk502747118"/>
      <w:r w:rsidR="00D27AB5" w:rsidRPr="0086420E">
        <w:rPr>
          <w:sz w:val="24"/>
        </w:rPr>
        <w:t xml:space="preserve"> в размере </w:t>
      </w:r>
      <w:r w:rsidR="00DC0533" w:rsidRPr="0086420E">
        <w:rPr>
          <w:sz w:val="24"/>
        </w:rPr>
        <w:t>______________</w:t>
      </w:r>
      <w:r w:rsidR="0069149F" w:rsidRPr="0086420E">
        <w:rPr>
          <w:sz w:val="24"/>
        </w:rPr>
        <w:t xml:space="preserve"> </w:t>
      </w:r>
      <w:r w:rsidR="00D27AB5" w:rsidRPr="0086420E">
        <w:rPr>
          <w:sz w:val="24"/>
        </w:rPr>
        <w:t>(</w:t>
      </w:r>
      <w:r w:rsidR="00DC0533" w:rsidRPr="0086420E">
        <w:rPr>
          <w:sz w:val="24"/>
        </w:rPr>
        <w:t>_________________________</w:t>
      </w:r>
      <w:r w:rsidR="00D27AB5" w:rsidRPr="0086420E">
        <w:rPr>
          <w:sz w:val="24"/>
        </w:rPr>
        <w:t>) тенге</w:t>
      </w:r>
      <w:r w:rsidR="00D10EF0" w:rsidRPr="0086420E">
        <w:rPr>
          <w:sz w:val="24"/>
        </w:rPr>
        <w:t xml:space="preserve"> </w:t>
      </w:r>
      <w:r w:rsidR="00DC0533" w:rsidRPr="0086420E">
        <w:rPr>
          <w:sz w:val="24"/>
        </w:rPr>
        <w:t>_____</w:t>
      </w:r>
      <w:r w:rsidR="0069149F" w:rsidRPr="0086420E">
        <w:rPr>
          <w:sz w:val="24"/>
        </w:rPr>
        <w:t xml:space="preserve"> тиын </w:t>
      </w:r>
      <w:r w:rsidR="00D10EF0" w:rsidRPr="0086420E">
        <w:rPr>
          <w:sz w:val="24"/>
        </w:rPr>
        <w:t>с учетом</w:t>
      </w:r>
      <w:r w:rsidR="00D27AB5" w:rsidRPr="0086420E">
        <w:rPr>
          <w:sz w:val="24"/>
        </w:rPr>
        <w:t xml:space="preserve"> НДС</w:t>
      </w:r>
      <w:bookmarkEnd w:id="4"/>
      <w:r w:rsidRPr="0086420E">
        <w:rPr>
          <w:sz w:val="24"/>
        </w:rPr>
        <w:t>.</w:t>
      </w:r>
    </w:p>
    <w:p w14:paraId="193DF7D1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</w:rPr>
      </w:pPr>
      <w:r w:rsidRPr="0086420E">
        <w:rPr>
          <w:sz w:val="24"/>
        </w:rPr>
        <w:t>Платежи по Договору производятся путем перечисления денежных средств на расчетный счет Исполнителя на основании счетов, выставляемых Исполнителем.</w:t>
      </w:r>
    </w:p>
    <w:p w14:paraId="7958DAC6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after="240" w:line="240" w:lineRule="auto"/>
        <w:rPr>
          <w:sz w:val="24"/>
        </w:rPr>
      </w:pPr>
      <w:r w:rsidRPr="0086420E">
        <w:rPr>
          <w:sz w:val="24"/>
        </w:rPr>
        <w:t>С даты подписания цена увеличению не подлежит.</w:t>
      </w:r>
    </w:p>
    <w:p w14:paraId="60CDD391" w14:textId="77777777" w:rsidR="00AC1A50" w:rsidRPr="0086420E" w:rsidRDefault="005669FA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554"/>
        </w:tabs>
        <w:spacing w:before="0"/>
        <w:ind w:left="3220"/>
        <w:rPr>
          <w:sz w:val="24"/>
        </w:rPr>
      </w:pPr>
      <w:bookmarkStart w:id="5" w:name="bookmark6"/>
      <w:r w:rsidRPr="0086420E">
        <w:rPr>
          <w:sz w:val="24"/>
        </w:rPr>
        <w:lastRenderedPageBreak/>
        <w:t>ПОРЯДОК ПРИЕМКИ УСЛУГ</w:t>
      </w:r>
      <w:bookmarkEnd w:id="5"/>
    </w:p>
    <w:p w14:paraId="533A4268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3554"/>
        </w:tabs>
        <w:spacing w:before="0"/>
        <w:ind w:left="3220"/>
      </w:pPr>
    </w:p>
    <w:p w14:paraId="7D127CB9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Качество оказываемых услуг должно соответствовать требованиям, указанным в Приложении 1 к Договору, а также стандартам и требованиям, действующим на территории Республики Казахстан.</w:t>
      </w:r>
    </w:p>
    <w:p w14:paraId="4947C975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Приемка Услуг по Договору, при отсутствии претензий к их качеству, производится путем подписания Сторонами соответствующего Акта оказания услуг (далее - Акт).</w:t>
      </w:r>
    </w:p>
    <w:p w14:paraId="75214747" w14:textId="4B812830" w:rsidR="00AC1A50" w:rsidRDefault="005669FA" w:rsidP="00870281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Исполнитель подготавливает и представляет Акт на подписание Заказчику ежемесячно, не позднее последнего рабочего дня каждого расчетного месяца. В течение пяти рабочих дней со дня получения Акта, Заказчик обязан подписать представленный Акт и передать один экземпляр Исполнителю либо предоставить протокол разногласий с обоснованием причин отказа от подписания Акта. В случае получения протокола разногласий, Исполнитель в течение трех рабочих дней с даты его получения направляет в адрес Заказчика предложения по срокам устранения выявленных недостатков.</w:t>
      </w:r>
    </w:p>
    <w:p w14:paraId="34EF9513" w14:textId="77777777" w:rsidR="00870281" w:rsidRPr="00870281" w:rsidRDefault="00870281" w:rsidP="00870281">
      <w:pPr>
        <w:pStyle w:val="20"/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</w:p>
    <w:p w14:paraId="18B8737E" w14:textId="77777777" w:rsidR="00D10EF0" w:rsidRPr="0086420E" w:rsidRDefault="005669FA" w:rsidP="008E5212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062"/>
        </w:tabs>
        <w:spacing w:before="0"/>
        <w:ind w:left="2640"/>
      </w:pPr>
      <w:bookmarkStart w:id="6" w:name="bookmark7"/>
      <w:r w:rsidRPr="0086420E">
        <w:rPr>
          <w:sz w:val="24"/>
          <w:szCs w:val="24"/>
        </w:rPr>
        <w:t>ПРАВА И ОБЯЗАННОСТИ СТОРОН</w:t>
      </w:r>
      <w:bookmarkEnd w:id="6"/>
    </w:p>
    <w:p w14:paraId="7733769F" w14:textId="77777777" w:rsidR="00AC1A50" w:rsidRPr="0086420E" w:rsidRDefault="005669FA" w:rsidP="00D10EF0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485"/>
        </w:tabs>
        <w:spacing w:before="0" w:line="240" w:lineRule="auto"/>
        <w:rPr>
          <w:sz w:val="24"/>
          <w:szCs w:val="24"/>
        </w:rPr>
      </w:pPr>
      <w:bookmarkStart w:id="7" w:name="bookmark8"/>
      <w:r w:rsidRPr="0086420E">
        <w:rPr>
          <w:sz w:val="24"/>
          <w:szCs w:val="24"/>
        </w:rPr>
        <w:t>Исполнитель обязуется:</w:t>
      </w:r>
      <w:bookmarkEnd w:id="7"/>
    </w:p>
    <w:p w14:paraId="0C5AA767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оказать Заказчику Услуги надлежащего качества в порядке и сроки, определенные Договором;</w:t>
      </w:r>
    </w:p>
    <w:p w14:paraId="0CD4D4CA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96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Исполнитель в течение 30 (тридцати) календарных дней с даты заключения Договора предоставляет Заказчику информацию о доле местного содержания, рассчитанную в соответствии с единой методикой, утвержденной Приказом Министра по инвестициям и развитию Республики Казахстан от 30.01.2015 г. № 87</w:t>
      </w:r>
    </w:p>
    <w:p w14:paraId="5BF40FF7" w14:textId="77777777" w:rsidR="00AC1A50" w:rsidRPr="0086420E" w:rsidRDefault="005669FA" w:rsidP="00D10EF0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639"/>
        </w:tabs>
        <w:spacing w:before="0" w:line="240" w:lineRule="auto"/>
        <w:rPr>
          <w:sz w:val="24"/>
          <w:szCs w:val="24"/>
        </w:rPr>
      </w:pPr>
      <w:bookmarkStart w:id="8" w:name="bookmark9"/>
      <w:r w:rsidRPr="0086420E">
        <w:rPr>
          <w:sz w:val="24"/>
          <w:szCs w:val="24"/>
        </w:rPr>
        <w:t>Исполнитель вправе:</w:t>
      </w:r>
      <w:bookmarkEnd w:id="8"/>
    </w:p>
    <w:p w14:paraId="3D15549E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привлекать для оказания Услуг третьих лиц без согласия Заказчика, при этом Исполнитель несет ответственность за действия или бездействия данных третьих лиц в полном объеме как за свои собственные;</w:t>
      </w:r>
    </w:p>
    <w:p w14:paraId="765BFBB9" w14:textId="77777777" w:rsidR="00AC1A50" w:rsidRPr="0086420E" w:rsidRDefault="005669FA" w:rsidP="00D10EF0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696"/>
        </w:tabs>
        <w:spacing w:before="0" w:line="240" w:lineRule="auto"/>
        <w:rPr>
          <w:sz w:val="24"/>
          <w:szCs w:val="24"/>
        </w:rPr>
      </w:pPr>
      <w:bookmarkStart w:id="9" w:name="bookmark10"/>
      <w:r w:rsidRPr="0086420E">
        <w:rPr>
          <w:sz w:val="24"/>
          <w:szCs w:val="24"/>
        </w:rPr>
        <w:t>Заказчик обязуется:</w:t>
      </w:r>
      <w:bookmarkEnd w:id="9"/>
    </w:p>
    <w:p w14:paraId="41D4EF9A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принять и оплатить оказанные Услуги;</w:t>
      </w:r>
    </w:p>
    <w:p w14:paraId="20F8C97A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предоставлять информационные материалы Исполнителю, необходимые для оказания Услуг;</w:t>
      </w:r>
    </w:p>
    <w:p w14:paraId="035621B2" w14:textId="77777777" w:rsidR="00AC1A50" w:rsidRPr="0086420E" w:rsidRDefault="005669FA" w:rsidP="00D10EF0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696"/>
        </w:tabs>
        <w:spacing w:before="0" w:line="240" w:lineRule="auto"/>
        <w:rPr>
          <w:sz w:val="24"/>
          <w:szCs w:val="24"/>
        </w:rPr>
      </w:pPr>
      <w:bookmarkStart w:id="10" w:name="bookmark11"/>
      <w:r w:rsidRPr="0086420E">
        <w:rPr>
          <w:sz w:val="24"/>
          <w:szCs w:val="24"/>
        </w:rPr>
        <w:t>Заказчик вправе:</w:t>
      </w:r>
      <w:bookmarkEnd w:id="10"/>
    </w:p>
    <w:p w14:paraId="1A574B03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96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отказаться от исполнения Договора и потребовать возмещения убытков, если Исполнитель не приступает своевременно к исполнению Договора;</w:t>
      </w:r>
    </w:p>
    <w:p w14:paraId="21E55F0D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96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осуществлять контроль за ходом и качеством оказываемых Услуг, соблюдением договорных сроков и условий, не вмешиваясь при этом в оперативно-хозяйственную деятельность Исполнителя;</w:t>
      </w:r>
    </w:p>
    <w:p w14:paraId="777C2899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after="180"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отказаться от приемки Услуг в случае, если их качество не соответствует условиям Договора;</w:t>
      </w:r>
    </w:p>
    <w:p w14:paraId="712E5C3B" w14:textId="77777777" w:rsidR="00D10EF0" w:rsidRPr="0086420E" w:rsidRDefault="005669FA" w:rsidP="000D7C2D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322"/>
        </w:tabs>
        <w:spacing w:before="0"/>
        <w:ind w:left="2900"/>
      </w:pPr>
      <w:bookmarkStart w:id="11" w:name="bookmark12"/>
      <w:r w:rsidRPr="0086420E">
        <w:rPr>
          <w:sz w:val="24"/>
          <w:szCs w:val="24"/>
        </w:rPr>
        <w:t>ОТВЕТСТВЕННОСТЬ СТОРОН</w:t>
      </w:r>
      <w:bookmarkEnd w:id="11"/>
    </w:p>
    <w:p w14:paraId="1A953DF2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За ненадлежащее исполнение обязательств по Договору стороны несут ответственность в соответствии с действующим законодательством Республики Казахстан.</w:t>
      </w:r>
    </w:p>
    <w:p w14:paraId="6A761FCA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after="176"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В случае ненадлежащего исполнения обязательств по Договору Исполнитель обязуется оплатить Заказчику неустойку в размере 0,1 % от суммы Договора за каждый день ненадлежащего оказания Услуг.</w:t>
      </w:r>
    </w:p>
    <w:p w14:paraId="50AE6F09" w14:textId="77777777" w:rsidR="00D10EF0" w:rsidRPr="0086420E" w:rsidRDefault="005669FA" w:rsidP="006E77EE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1758"/>
        </w:tabs>
        <w:spacing w:before="0" w:line="254" w:lineRule="exact"/>
        <w:ind w:left="1340"/>
      </w:pPr>
      <w:bookmarkStart w:id="12" w:name="bookmark13"/>
      <w:r w:rsidRPr="0086420E">
        <w:rPr>
          <w:sz w:val="24"/>
          <w:szCs w:val="24"/>
        </w:rPr>
        <w:t>ПОРЯДОК ИЗМЕНЕНИЯ И РАСТОРЖЕНИЯ ДОГОВОРА</w:t>
      </w:r>
      <w:bookmarkEnd w:id="12"/>
    </w:p>
    <w:p w14:paraId="4EE68043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Любая из сторон может инициировать изменение условий Договора. При достижении взаимного согласия относительно внесения изменений, соответствующие изменения вносятся в текст Договора.</w:t>
      </w:r>
    </w:p>
    <w:p w14:paraId="7BD37BEE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Все изменения и дополнения к Договору действительны лишь в том случае, если они составлены в письменном виде и подписаны Сторонами.</w:t>
      </w:r>
    </w:p>
    <w:p w14:paraId="7B464162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Основаниями для внесения изменений в Договор могут быть следующие:</w:t>
      </w:r>
    </w:p>
    <w:p w14:paraId="51474A68" w14:textId="77777777" w:rsidR="00AC1A50" w:rsidRPr="0086420E" w:rsidRDefault="005669FA" w:rsidP="00D10EF0">
      <w:pPr>
        <w:pStyle w:val="20"/>
        <w:shd w:val="clear" w:color="auto" w:fill="auto"/>
        <w:spacing w:line="240" w:lineRule="auto"/>
        <w:ind w:left="780"/>
        <w:jc w:val="left"/>
        <w:rPr>
          <w:sz w:val="24"/>
          <w:szCs w:val="24"/>
        </w:rPr>
      </w:pPr>
      <w:r w:rsidRPr="0086420E">
        <w:rPr>
          <w:sz w:val="24"/>
          <w:szCs w:val="24"/>
        </w:rPr>
        <w:lastRenderedPageBreak/>
        <w:t>Добавление нового программного обеспечения или сервиса в Приложение 1 к Договору; Изменение времени реакции;</w:t>
      </w:r>
    </w:p>
    <w:p w14:paraId="36FE50B9" w14:textId="77777777" w:rsidR="00AC1A50" w:rsidRPr="0086420E" w:rsidRDefault="005669FA" w:rsidP="00D10EF0">
      <w:pPr>
        <w:pStyle w:val="20"/>
        <w:shd w:val="clear" w:color="auto" w:fill="auto"/>
        <w:spacing w:line="240" w:lineRule="auto"/>
        <w:ind w:left="780"/>
        <w:jc w:val="left"/>
        <w:rPr>
          <w:sz w:val="24"/>
          <w:szCs w:val="24"/>
        </w:rPr>
      </w:pPr>
      <w:r w:rsidRPr="0086420E">
        <w:rPr>
          <w:sz w:val="24"/>
          <w:szCs w:val="24"/>
        </w:rPr>
        <w:t>Изменение процедуры обслуживания;</w:t>
      </w:r>
    </w:p>
    <w:p w14:paraId="556B93FC" w14:textId="77777777" w:rsidR="00AC1A50" w:rsidRPr="0086420E" w:rsidRDefault="005669FA" w:rsidP="00D10EF0">
      <w:pPr>
        <w:pStyle w:val="20"/>
        <w:shd w:val="clear" w:color="auto" w:fill="auto"/>
        <w:spacing w:line="240" w:lineRule="auto"/>
        <w:ind w:left="780"/>
        <w:jc w:val="left"/>
        <w:rPr>
          <w:sz w:val="24"/>
          <w:szCs w:val="24"/>
        </w:rPr>
      </w:pPr>
      <w:r w:rsidRPr="0086420E">
        <w:rPr>
          <w:sz w:val="24"/>
          <w:szCs w:val="24"/>
        </w:rPr>
        <w:t>Включения в Договор дополнительных услуг.</w:t>
      </w:r>
    </w:p>
    <w:p w14:paraId="1B190F07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0"/>
        </w:tabs>
        <w:spacing w:after="184"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Договор может быть расторгнут досрочно любой из Сторон в одностороннем порядке, с письменным уведомлением другой Стороны за 30 (тридцать) календарных дней, на условиях и порядке, установленных законодательством Республики Казахстан.</w:t>
      </w:r>
    </w:p>
    <w:p w14:paraId="2B624946" w14:textId="77777777" w:rsidR="00AC1A50" w:rsidRPr="0086420E" w:rsidRDefault="005669FA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938"/>
        </w:tabs>
        <w:spacing w:before="0"/>
        <w:ind w:left="3520"/>
        <w:rPr>
          <w:sz w:val="24"/>
          <w:szCs w:val="24"/>
        </w:rPr>
      </w:pPr>
      <w:bookmarkStart w:id="13" w:name="bookmark14"/>
      <w:r w:rsidRPr="0086420E">
        <w:rPr>
          <w:sz w:val="24"/>
          <w:szCs w:val="24"/>
        </w:rPr>
        <w:t>ПРОЧИЕ УСЛОВИЯ</w:t>
      </w:r>
      <w:bookmarkEnd w:id="13"/>
    </w:p>
    <w:p w14:paraId="74A1D213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</w:rPr>
      </w:pPr>
      <w:r w:rsidRPr="0086420E">
        <w:rPr>
          <w:sz w:val="24"/>
        </w:rPr>
        <w:t>Заказчик и Исполнитель должны прилагать все усилия к тому, чтобы разрешить путем переговоров разногласия и споры, возникающие по Договору или в связи с ним. В случае, если Заказчик или Исполнитель не могут разрешить спор по Договору, любая из сторон может потребовать разрешения разногласий в соответствии с законодательством Республики Казахстан.</w:t>
      </w:r>
    </w:p>
    <w:p w14:paraId="7F052653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76"/>
        </w:tabs>
        <w:spacing w:line="240" w:lineRule="auto"/>
        <w:rPr>
          <w:sz w:val="24"/>
        </w:rPr>
      </w:pPr>
      <w:r w:rsidRPr="0086420E">
        <w:rPr>
          <w:sz w:val="24"/>
        </w:rPr>
        <w:t>Договор составлен в двух экземплярах, имеющих одинаковую юридическую силу.</w:t>
      </w:r>
    </w:p>
    <w:p w14:paraId="039C2F13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</w:rPr>
      </w:pPr>
      <w:r w:rsidRPr="0086420E">
        <w:rPr>
          <w:sz w:val="24"/>
        </w:rPr>
        <w:t>Во всем остальном, не предусмотренном Договором, Стороны руководствуются действующим законодательством Республики Казахстан.</w:t>
      </w:r>
    </w:p>
    <w:p w14:paraId="19C69531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</w:rPr>
      </w:pPr>
      <w:r w:rsidRPr="0086420E">
        <w:rPr>
          <w:sz w:val="24"/>
        </w:rPr>
        <w:t>Стороны обязаны письменно уведомлять друг друга об изменении своих банковских реквизитов, адресов не позднее 3-х дней до даты введения таких изменений, а также своевременно предоставлять информацию, необходимую для надлежащего исполнения Договора. В случае нарушения Стороной</w:t>
      </w:r>
      <w:r w:rsidR="00D10EF0" w:rsidRPr="0086420E">
        <w:rPr>
          <w:sz w:val="24"/>
        </w:rPr>
        <w:t xml:space="preserve"> </w:t>
      </w:r>
      <w:r w:rsidRPr="0086420E">
        <w:rPr>
          <w:sz w:val="24"/>
        </w:rPr>
        <w:t>условий данного пункта, виновная Сторона обязана возместить другой Стороне причиненные в связи с этим документально подтвержденные убытки. При этом, все риски (недопоставка Товара, просрочка поставка, неполучение денежных средств и т.д.) несет виновная Сторона.</w:t>
      </w:r>
    </w:p>
    <w:p w14:paraId="72562F7F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47"/>
        </w:tabs>
        <w:spacing w:line="240" w:lineRule="auto"/>
        <w:ind w:right="540"/>
        <w:rPr>
          <w:sz w:val="24"/>
        </w:rPr>
      </w:pPr>
      <w:r w:rsidRPr="0086420E">
        <w:rPr>
          <w:sz w:val="24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6F690BE7" w14:textId="77777777" w:rsidR="002C16B3" w:rsidRPr="0086420E" w:rsidRDefault="002C16B3" w:rsidP="002C16B3">
      <w:pPr>
        <w:pStyle w:val="20"/>
        <w:shd w:val="clear" w:color="auto" w:fill="auto"/>
        <w:tabs>
          <w:tab w:val="left" w:pos="447"/>
        </w:tabs>
        <w:spacing w:line="250" w:lineRule="exact"/>
        <w:ind w:right="540"/>
        <w:jc w:val="left"/>
      </w:pPr>
    </w:p>
    <w:p w14:paraId="2BFA84FF" w14:textId="77777777" w:rsidR="002C16B3" w:rsidRPr="0086420E" w:rsidRDefault="002C16B3" w:rsidP="002C16B3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447"/>
          <w:tab w:val="left" w:pos="2386"/>
        </w:tabs>
        <w:spacing w:before="0"/>
        <w:ind w:left="2160" w:right="540"/>
        <w:jc w:val="left"/>
        <w:rPr>
          <w:rStyle w:val="2Exact0"/>
          <w:b/>
          <w:bCs/>
          <w:sz w:val="24"/>
          <w:szCs w:val="24"/>
        </w:rPr>
      </w:pPr>
      <w:bookmarkStart w:id="14" w:name="bookmark0"/>
      <w:r w:rsidRPr="0086420E">
        <w:rPr>
          <w:rStyle w:val="2Exact0"/>
          <w:b/>
          <w:bCs/>
          <w:sz w:val="24"/>
          <w:szCs w:val="24"/>
        </w:rPr>
        <w:t>ЮРИДИЧЕСКИЕ</w:t>
      </w:r>
      <w:bookmarkEnd w:id="14"/>
      <w:r w:rsidRPr="0086420E">
        <w:rPr>
          <w:rStyle w:val="2Exact0"/>
          <w:sz w:val="24"/>
          <w:szCs w:val="24"/>
        </w:rPr>
        <w:t xml:space="preserve"> </w:t>
      </w:r>
      <w:bookmarkStart w:id="15" w:name="bookmark1"/>
      <w:r w:rsidRPr="0086420E">
        <w:rPr>
          <w:rStyle w:val="2Exact0"/>
          <w:b/>
          <w:bCs/>
          <w:sz w:val="24"/>
          <w:szCs w:val="24"/>
        </w:rPr>
        <w:t>АДРЕСА И РЕКВИЗИТЫ СТОРОН</w:t>
      </w:r>
      <w:bookmarkEnd w:id="15"/>
    </w:p>
    <w:p w14:paraId="44CCE9A7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447"/>
          <w:tab w:val="left" w:pos="2386"/>
        </w:tabs>
        <w:spacing w:before="0"/>
        <w:ind w:right="540"/>
        <w:jc w:val="left"/>
        <w:rPr>
          <w:rStyle w:val="2Exact0"/>
          <w:b/>
          <w:bCs/>
          <w:sz w:val="24"/>
          <w:szCs w:val="24"/>
        </w:rPr>
      </w:pPr>
    </w:p>
    <w:p w14:paraId="5679C29B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447"/>
          <w:tab w:val="left" w:pos="2386"/>
        </w:tabs>
        <w:spacing w:before="0"/>
        <w:ind w:right="540"/>
        <w:jc w:val="left"/>
        <w:rPr>
          <w:rStyle w:val="2Exact0"/>
          <w:b/>
          <w:bCs/>
          <w:sz w:val="24"/>
          <w:szCs w:val="24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5387"/>
        <w:gridCol w:w="4543"/>
      </w:tblGrid>
      <w:tr w:rsidR="00193B49" w:rsidRPr="0086420E" w14:paraId="23E4932A" w14:textId="77777777" w:rsidTr="00193B49">
        <w:trPr>
          <w:trHeight w:val="3432"/>
          <w:jc w:val="center"/>
        </w:trPr>
        <w:tc>
          <w:tcPr>
            <w:tcW w:w="5387" w:type="dxa"/>
          </w:tcPr>
          <w:p w14:paraId="2AF1C015" w14:textId="77777777" w:rsidR="00193B49" w:rsidRPr="0086420E" w:rsidRDefault="00193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7E3C0AA5" w14:textId="77777777" w:rsidR="00193B49" w:rsidRPr="0086420E" w:rsidRDefault="00193B49" w:rsidP="00380A59">
            <w:pPr>
              <w:ind w:firstLine="29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43" w:type="dxa"/>
          </w:tcPr>
          <w:p w14:paraId="607157B9" w14:textId="77777777" w:rsidR="00193B49" w:rsidRPr="0086420E" w:rsidRDefault="00193B4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73F30BE" w14:textId="77777777" w:rsidR="00193B49" w:rsidRPr="0086420E" w:rsidRDefault="00193B49">
            <w:pPr>
              <w:ind w:firstLine="2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b/>
                <w:sz w:val="22"/>
                <w:szCs w:val="22"/>
              </w:rPr>
              <w:t>АО «</w:t>
            </w:r>
            <w:r w:rsidRPr="0086420E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Северо-Казахстанская Распределительная Электросетевая Компания</w:t>
            </w:r>
            <w:r w:rsidRPr="0086420E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14:paraId="4E3DCF60" w14:textId="77777777" w:rsidR="00193B49" w:rsidRPr="0086420E" w:rsidRDefault="00193B49">
            <w:pPr>
              <w:ind w:firstLine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sz w:val="22"/>
                <w:szCs w:val="22"/>
              </w:rPr>
              <w:t xml:space="preserve">Юр. адрес: 150000, РК, г. Петропавловск, </w:t>
            </w:r>
          </w:p>
          <w:p w14:paraId="34497483" w14:textId="77777777" w:rsidR="00193B49" w:rsidRPr="0086420E" w:rsidRDefault="00193B49">
            <w:pPr>
              <w:ind w:firstLine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sz w:val="22"/>
                <w:szCs w:val="22"/>
              </w:rPr>
              <w:t>Ул. А.Шажимбаева,144</w:t>
            </w:r>
          </w:p>
          <w:p w14:paraId="010788E1" w14:textId="77777777" w:rsidR="00193B49" w:rsidRPr="0086420E" w:rsidRDefault="00193B49">
            <w:pPr>
              <w:ind w:firstLine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sz w:val="22"/>
                <w:szCs w:val="22"/>
              </w:rPr>
              <w:t>БИН 990140000196</w:t>
            </w:r>
          </w:p>
          <w:p w14:paraId="191AD790" w14:textId="77777777" w:rsidR="00193B49" w:rsidRPr="0086420E" w:rsidRDefault="00193B49">
            <w:pPr>
              <w:ind w:firstLine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sz w:val="22"/>
                <w:szCs w:val="22"/>
              </w:rPr>
              <w:t>ИИК KZ61914398558ВС00239</w:t>
            </w:r>
          </w:p>
          <w:p w14:paraId="35CC6F27" w14:textId="77777777" w:rsidR="00193B49" w:rsidRPr="0086420E" w:rsidRDefault="00193B49">
            <w:pPr>
              <w:ind w:firstLine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sz w:val="22"/>
                <w:szCs w:val="22"/>
              </w:rPr>
              <w:t>в ДБ АО "Сбербанк" г. Петропавловск</w:t>
            </w:r>
          </w:p>
          <w:p w14:paraId="7ED10737" w14:textId="77777777" w:rsidR="00193B49" w:rsidRPr="0086420E" w:rsidRDefault="00193B49">
            <w:pPr>
              <w:ind w:firstLine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sz w:val="22"/>
                <w:szCs w:val="22"/>
              </w:rPr>
              <w:t>БИК SABRKZKA</w:t>
            </w:r>
          </w:p>
          <w:p w14:paraId="340EBB9F" w14:textId="77777777" w:rsidR="00193B49" w:rsidRPr="0086420E" w:rsidRDefault="00193B49">
            <w:pPr>
              <w:ind w:firstLine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sz w:val="22"/>
                <w:szCs w:val="22"/>
              </w:rPr>
              <w:t>Св-во о постановке на учет по НДС</w:t>
            </w:r>
          </w:p>
          <w:p w14:paraId="3440994E" w14:textId="77777777" w:rsidR="00193B49" w:rsidRPr="0086420E" w:rsidRDefault="00193B49">
            <w:pPr>
              <w:ind w:firstLine="29"/>
              <w:rPr>
                <w:rFonts w:ascii="Times New Roman" w:hAnsi="Times New Roman" w:cs="Times New Roman"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sz w:val="22"/>
                <w:szCs w:val="22"/>
              </w:rPr>
              <w:t>Серия 48001 № 0004662 от 22.08.12г.</w:t>
            </w:r>
          </w:p>
          <w:p w14:paraId="2D46174F" w14:textId="77777777" w:rsidR="00193B49" w:rsidRPr="0086420E" w:rsidRDefault="00193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4F90099" w14:textId="77777777" w:rsidR="00193B49" w:rsidRPr="0086420E" w:rsidRDefault="00193B4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86420E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Генеральный д</w:t>
            </w:r>
            <w:r w:rsidRPr="0086420E">
              <w:rPr>
                <w:rFonts w:ascii="Times New Roman" w:hAnsi="Times New Roman" w:cs="Times New Roman"/>
                <w:b/>
                <w:sz w:val="22"/>
                <w:szCs w:val="22"/>
              </w:rPr>
              <w:t>иректор</w:t>
            </w:r>
          </w:p>
          <w:p w14:paraId="0F98D1B1" w14:textId="77777777" w:rsidR="00193B49" w:rsidRPr="0086420E" w:rsidRDefault="00193B4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4B11A30" w14:textId="77777777" w:rsidR="00193B49" w:rsidRPr="0086420E" w:rsidRDefault="00193B4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94687B1" w14:textId="77777777" w:rsidR="00193B49" w:rsidRPr="0086420E" w:rsidRDefault="00193B4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napToGrid w:val="0"/>
                <w:color w:val="auto"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 xml:space="preserve">______________________ </w:t>
            </w:r>
            <w:r w:rsidRPr="0086420E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А. А. Казановский</w:t>
            </w:r>
          </w:p>
          <w:p w14:paraId="31D06CA4" w14:textId="77777777" w:rsidR="00193B49" w:rsidRPr="0086420E" w:rsidRDefault="00193B4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</w:tbl>
    <w:p w14:paraId="182B8CA7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447"/>
          <w:tab w:val="left" w:pos="2386"/>
        </w:tabs>
        <w:spacing w:before="0"/>
        <w:ind w:right="540"/>
        <w:jc w:val="left"/>
        <w:rPr>
          <w:sz w:val="24"/>
          <w:szCs w:val="24"/>
        </w:rPr>
        <w:sectPr w:rsidR="00D10EF0" w:rsidRPr="0086420E">
          <w:footerReference w:type="default" r:id="rId8"/>
          <w:pgSz w:w="11900" w:h="16840"/>
          <w:pgMar w:top="1017" w:right="907" w:bottom="1220" w:left="965" w:header="0" w:footer="3" w:gutter="0"/>
          <w:cols w:space="720"/>
          <w:noEndnote/>
          <w:docGrid w:linePitch="360"/>
        </w:sectPr>
      </w:pPr>
    </w:p>
    <w:p w14:paraId="59BF9C10" w14:textId="77777777" w:rsidR="00AC1A50" w:rsidRPr="0086420E" w:rsidRDefault="005669FA">
      <w:pPr>
        <w:rPr>
          <w:sz w:val="2"/>
          <w:szCs w:val="2"/>
        </w:rPr>
      </w:pPr>
      <w:r w:rsidRPr="0086420E">
        <w:lastRenderedPageBreak/>
        <w:t xml:space="preserve"> </w:t>
      </w:r>
    </w:p>
    <w:p w14:paraId="26D2F0E6" w14:textId="77777777" w:rsidR="00AC1A50" w:rsidRPr="0086420E" w:rsidRDefault="00AC1A50">
      <w:pPr>
        <w:rPr>
          <w:sz w:val="2"/>
          <w:szCs w:val="2"/>
        </w:rPr>
        <w:sectPr w:rsidR="00AC1A50" w:rsidRPr="0086420E">
          <w:footerReference w:type="default" r:id="rId9"/>
          <w:pgSz w:w="11900" w:h="16840"/>
          <w:pgMar w:top="1139" w:right="0" w:bottom="1175" w:left="0" w:header="0" w:footer="3" w:gutter="0"/>
          <w:pgNumType w:start="1"/>
          <w:cols w:space="720"/>
          <w:noEndnote/>
          <w:docGrid w:linePitch="360"/>
        </w:sectPr>
      </w:pPr>
    </w:p>
    <w:p w14:paraId="05706E4A" w14:textId="77777777" w:rsidR="003B06A0" w:rsidRPr="0086420E" w:rsidRDefault="003B06A0" w:rsidP="003B06A0">
      <w:pPr>
        <w:ind w:left="6662"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86420E">
        <w:rPr>
          <w:rFonts w:ascii="Times New Roman" w:eastAsia="Times New Roman" w:hAnsi="Times New Roman" w:cs="Times New Roman"/>
          <w:b/>
          <w:bCs/>
          <w:color w:val="auto"/>
        </w:rPr>
        <w:lastRenderedPageBreak/>
        <w:t xml:space="preserve">Приложение № 1 </w:t>
      </w:r>
    </w:p>
    <w:p w14:paraId="4543D257" w14:textId="049C1607" w:rsidR="003B06A0" w:rsidRPr="0086420E" w:rsidRDefault="003B06A0" w:rsidP="002872DD">
      <w:pPr>
        <w:shd w:val="clear" w:color="auto" w:fill="FFFFFF"/>
        <w:spacing w:line="0" w:lineRule="atLeast"/>
        <w:ind w:left="6237"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86420E">
        <w:rPr>
          <w:rFonts w:ascii="Times New Roman" w:eastAsia="Times New Roman" w:hAnsi="Times New Roman" w:cs="Times New Roman"/>
          <w:b/>
          <w:bCs/>
          <w:color w:val="auto"/>
        </w:rPr>
        <w:t xml:space="preserve">к договору №   _____________         </w:t>
      </w:r>
      <w:r w:rsidRPr="0086420E">
        <w:rPr>
          <w:rFonts w:ascii="Times New Roman" w:eastAsia="Times New Roman" w:hAnsi="Times New Roman" w:cs="Times New Roman"/>
          <w:i/>
          <w:iCs/>
          <w:spacing w:val="-30"/>
          <w:shd w:val="clear" w:color="auto" w:fill="FFFFFF"/>
          <w:lang w:eastAsia="en-US" w:bidi="en-US"/>
        </w:rPr>
        <w:t xml:space="preserve"> </w:t>
      </w:r>
      <w:r w:rsidRPr="0086420E">
        <w:rPr>
          <w:rFonts w:ascii="Times New Roman" w:eastAsia="Times New Roman" w:hAnsi="Times New Roman" w:cs="Times New Roman"/>
          <w:b/>
          <w:bCs/>
          <w:color w:val="auto"/>
        </w:rPr>
        <w:t>от ________________ 20</w:t>
      </w:r>
      <w:r w:rsidR="0069149F" w:rsidRPr="0086420E">
        <w:rPr>
          <w:rFonts w:ascii="Times New Roman" w:eastAsia="Times New Roman" w:hAnsi="Times New Roman" w:cs="Times New Roman"/>
          <w:b/>
          <w:bCs/>
          <w:color w:val="auto"/>
        </w:rPr>
        <w:t>20</w:t>
      </w:r>
      <w:r w:rsidRPr="0086420E">
        <w:rPr>
          <w:rFonts w:ascii="Times New Roman" w:eastAsia="Times New Roman" w:hAnsi="Times New Roman" w:cs="Times New Roman"/>
          <w:b/>
          <w:bCs/>
          <w:color w:val="auto"/>
        </w:rPr>
        <w:t xml:space="preserve"> года </w:t>
      </w:r>
      <w:r w:rsidR="0069149F" w:rsidRPr="0086420E">
        <w:rPr>
          <w:rFonts w:ascii="Times New Roman" w:eastAsia="Times New Roman" w:hAnsi="Times New Roman" w:cs="Times New Roman"/>
          <w:b/>
          <w:bCs/>
          <w:color w:val="auto"/>
        </w:rPr>
        <w:t xml:space="preserve">на оказание услуг </w:t>
      </w:r>
      <w:r w:rsidRPr="0086420E">
        <w:rPr>
          <w:rFonts w:ascii="Times New Roman" w:eastAsia="Times New Roman" w:hAnsi="Times New Roman" w:cs="Times New Roman"/>
          <w:b/>
          <w:bCs/>
          <w:color w:val="auto"/>
        </w:rPr>
        <w:t xml:space="preserve">по техническому сопровождению </w:t>
      </w:r>
    </w:p>
    <w:p w14:paraId="55E93C0E" w14:textId="77777777" w:rsidR="003B06A0" w:rsidRPr="0086420E" w:rsidRDefault="002872DD" w:rsidP="002872DD">
      <w:pPr>
        <w:shd w:val="clear" w:color="auto" w:fill="FFFFFF"/>
        <w:spacing w:line="0" w:lineRule="atLeast"/>
        <w:ind w:left="6237"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86420E">
        <w:rPr>
          <w:rFonts w:ascii="Times New Roman" w:eastAsia="Times New Roman" w:hAnsi="Times New Roman" w:cs="Times New Roman"/>
          <w:b/>
          <w:bCs/>
          <w:color w:val="auto"/>
        </w:rPr>
        <w:t>автоматизированной информационной системы Mobility</w:t>
      </w:r>
    </w:p>
    <w:p w14:paraId="6FB1C6DD" w14:textId="77777777" w:rsidR="00763672" w:rsidRPr="0086420E" w:rsidRDefault="00763672" w:rsidP="00763672">
      <w:pPr>
        <w:pStyle w:val="40"/>
        <w:shd w:val="clear" w:color="auto" w:fill="auto"/>
        <w:spacing w:after="240" w:line="250" w:lineRule="exact"/>
        <w:ind w:left="5840"/>
        <w:jc w:val="left"/>
      </w:pPr>
    </w:p>
    <w:p w14:paraId="12270E10" w14:textId="77777777" w:rsidR="00AC1A50" w:rsidRPr="0086420E" w:rsidRDefault="005669FA" w:rsidP="002872DD">
      <w:pPr>
        <w:pStyle w:val="30"/>
        <w:shd w:val="clear" w:color="auto" w:fill="auto"/>
        <w:spacing w:after="54" w:line="240" w:lineRule="auto"/>
        <w:ind w:right="320"/>
        <w:jc w:val="center"/>
        <w:rPr>
          <w:sz w:val="24"/>
          <w:szCs w:val="24"/>
        </w:rPr>
      </w:pPr>
      <w:r w:rsidRPr="0086420E">
        <w:rPr>
          <w:sz w:val="24"/>
          <w:szCs w:val="24"/>
        </w:rPr>
        <w:t xml:space="preserve">Соглашение об уровне сервиса </w:t>
      </w:r>
      <w:r w:rsidRPr="0086420E">
        <w:rPr>
          <w:sz w:val="24"/>
          <w:szCs w:val="24"/>
          <w:lang w:eastAsia="en-US" w:bidi="en-US"/>
        </w:rPr>
        <w:t>(</w:t>
      </w:r>
      <w:r w:rsidRPr="0086420E">
        <w:rPr>
          <w:sz w:val="24"/>
          <w:szCs w:val="24"/>
          <w:lang w:val="en-US" w:eastAsia="en-US" w:bidi="en-US"/>
        </w:rPr>
        <w:t>SLA</w:t>
      </w:r>
      <w:r w:rsidRPr="0086420E">
        <w:rPr>
          <w:sz w:val="24"/>
          <w:szCs w:val="24"/>
          <w:lang w:eastAsia="en-US" w:bidi="en-US"/>
        </w:rPr>
        <w:t xml:space="preserve">) </w:t>
      </w:r>
      <w:r w:rsidRPr="0086420E">
        <w:rPr>
          <w:sz w:val="24"/>
          <w:szCs w:val="24"/>
        </w:rPr>
        <w:t xml:space="preserve">по техническому сопровождению </w:t>
      </w:r>
      <w:r w:rsidR="002872DD" w:rsidRPr="0086420E">
        <w:rPr>
          <w:sz w:val="24"/>
          <w:szCs w:val="24"/>
        </w:rPr>
        <w:t>автоматизированной информационной системы Mobility</w:t>
      </w:r>
    </w:p>
    <w:p w14:paraId="7F53465D" w14:textId="77777777" w:rsidR="00012A11" w:rsidRPr="0086420E" w:rsidRDefault="00012A11" w:rsidP="003B06A0">
      <w:pPr>
        <w:pStyle w:val="30"/>
        <w:shd w:val="clear" w:color="auto" w:fill="auto"/>
        <w:spacing w:after="211" w:line="240" w:lineRule="auto"/>
        <w:jc w:val="both"/>
        <w:rPr>
          <w:sz w:val="24"/>
          <w:szCs w:val="24"/>
        </w:rPr>
      </w:pPr>
    </w:p>
    <w:p w14:paraId="38BF53B9" w14:textId="77777777" w:rsidR="00AC1A50" w:rsidRPr="0086420E" w:rsidRDefault="005669FA" w:rsidP="003B06A0">
      <w:pPr>
        <w:pStyle w:val="20"/>
        <w:numPr>
          <w:ilvl w:val="0"/>
          <w:numId w:val="3"/>
        </w:numPr>
        <w:shd w:val="clear" w:color="auto" w:fill="auto"/>
        <w:tabs>
          <w:tab w:val="left" w:pos="373"/>
        </w:tabs>
        <w:spacing w:line="240" w:lineRule="auto"/>
        <w:rPr>
          <w:b/>
          <w:sz w:val="24"/>
          <w:szCs w:val="24"/>
        </w:rPr>
      </w:pPr>
      <w:r w:rsidRPr="0086420E">
        <w:rPr>
          <w:b/>
          <w:sz w:val="24"/>
          <w:szCs w:val="24"/>
        </w:rPr>
        <w:t>Цель</w:t>
      </w:r>
    </w:p>
    <w:p w14:paraId="1EFBB674" w14:textId="4296BB51" w:rsidR="00AC1A50" w:rsidRPr="0086420E" w:rsidRDefault="005669FA" w:rsidP="003B06A0">
      <w:pPr>
        <w:pStyle w:val="20"/>
        <w:shd w:val="clear" w:color="auto" w:fill="auto"/>
        <w:spacing w:after="194"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 xml:space="preserve">Целью данного документа является описание условий технического сопровождения </w:t>
      </w:r>
      <w:r w:rsidR="002872DD" w:rsidRPr="0086420E">
        <w:rPr>
          <w:sz w:val="24"/>
          <w:szCs w:val="24"/>
        </w:rPr>
        <w:t>автоматизированной информационной системы Mobility</w:t>
      </w:r>
      <w:r w:rsidRPr="0086420E">
        <w:rPr>
          <w:sz w:val="24"/>
          <w:szCs w:val="24"/>
        </w:rPr>
        <w:t xml:space="preserve">, в том числе согласование уровня качества предоставления услуг по Договору оказания услуг по техническому сопровождению </w:t>
      </w:r>
      <w:r w:rsidR="002872DD" w:rsidRPr="0086420E">
        <w:rPr>
          <w:sz w:val="24"/>
          <w:szCs w:val="24"/>
        </w:rPr>
        <w:t>автоматизированной информационной системы Mobility</w:t>
      </w:r>
      <w:r w:rsidRPr="0086420E">
        <w:rPr>
          <w:sz w:val="24"/>
          <w:szCs w:val="24"/>
        </w:rPr>
        <w:t xml:space="preserve">, заключенному между АО </w:t>
      </w:r>
      <w:r w:rsidR="00374D16" w:rsidRPr="0086420E">
        <w:rPr>
          <w:sz w:val="24"/>
          <w:szCs w:val="24"/>
        </w:rPr>
        <w:t>«</w:t>
      </w:r>
      <w:r w:rsidR="00193B49" w:rsidRPr="0086420E">
        <w:rPr>
          <w:sz w:val="24"/>
          <w:szCs w:val="24"/>
        </w:rPr>
        <w:t>Северо-Казахстанская</w:t>
      </w:r>
      <w:r w:rsidR="00374D16" w:rsidRPr="0086420E">
        <w:rPr>
          <w:sz w:val="24"/>
          <w:szCs w:val="24"/>
        </w:rPr>
        <w:t xml:space="preserve"> Распределительная Электросетевая Компания»,</w:t>
      </w:r>
      <w:r w:rsidR="00E7456C" w:rsidRPr="0086420E">
        <w:rPr>
          <w:sz w:val="24"/>
          <w:szCs w:val="24"/>
        </w:rPr>
        <w:t xml:space="preserve"> далее «Заказчик» и __________</w:t>
      </w:r>
      <w:r w:rsidRPr="0086420E">
        <w:rPr>
          <w:sz w:val="24"/>
          <w:szCs w:val="24"/>
          <w:lang w:eastAsia="en-US" w:bidi="en-US"/>
        </w:rPr>
        <w:t xml:space="preserve">, </w:t>
      </w:r>
      <w:r w:rsidRPr="0086420E">
        <w:rPr>
          <w:sz w:val="24"/>
          <w:szCs w:val="24"/>
        </w:rPr>
        <w:t>далее «Исполнитель».</w:t>
      </w:r>
    </w:p>
    <w:p w14:paraId="3993363D" w14:textId="77777777" w:rsidR="00AC1A50" w:rsidRPr="0086420E" w:rsidRDefault="005669FA" w:rsidP="003B06A0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373"/>
        </w:tabs>
        <w:spacing w:before="0" w:line="240" w:lineRule="auto"/>
        <w:rPr>
          <w:sz w:val="24"/>
          <w:szCs w:val="24"/>
        </w:rPr>
      </w:pPr>
      <w:bookmarkStart w:id="16" w:name="bookmark15"/>
      <w:r w:rsidRPr="0086420E">
        <w:rPr>
          <w:sz w:val="24"/>
          <w:szCs w:val="24"/>
        </w:rPr>
        <w:t>Определения</w:t>
      </w:r>
      <w:bookmarkEnd w:id="16"/>
    </w:p>
    <w:p w14:paraId="5F94A18B" w14:textId="77777777" w:rsidR="003B06A0" w:rsidRPr="0086420E" w:rsidRDefault="005669FA" w:rsidP="003B06A0">
      <w:pPr>
        <w:pStyle w:val="20"/>
        <w:shd w:val="clear" w:color="auto" w:fill="auto"/>
        <w:spacing w:line="240" w:lineRule="auto"/>
        <w:ind w:right="-27"/>
        <w:rPr>
          <w:sz w:val="24"/>
          <w:szCs w:val="24"/>
          <w:lang w:val="en-US" w:eastAsia="en-US" w:bidi="en-US"/>
        </w:rPr>
      </w:pPr>
      <w:r w:rsidRPr="0086420E">
        <w:rPr>
          <w:rStyle w:val="21"/>
          <w:sz w:val="24"/>
          <w:szCs w:val="24"/>
          <w:lang w:val="en-US" w:eastAsia="en-US" w:bidi="en-US"/>
        </w:rPr>
        <w:t xml:space="preserve">SLA </w:t>
      </w:r>
      <w:r w:rsidRPr="0086420E">
        <w:rPr>
          <w:sz w:val="24"/>
          <w:szCs w:val="24"/>
        </w:rPr>
        <w:t xml:space="preserve">- </w:t>
      </w:r>
      <w:r w:rsidRPr="0086420E">
        <w:rPr>
          <w:sz w:val="24"/>
          <w:szCs w:val="24"/>
          <w:lang w:val="en-US" w:eastAsia="en-US" w:bidi="en-US"/>
        </w:rPr>
        <w:t xml:space="preserve">Service Level Agreement </w:t>
      </w:r>
    </w:p>
    <w:p w14:paraId="6406341A" w14:textId="77777777" w:rsidR="00AC1A50" w:rsidRPr="0086420E" w:rsidRDefault="005669FA" w:rsidP="003B06A0">
      <w:pPr>
        <w:pStyle w:val="20"/>
        <w:shd w:val="clear" w:color="auto" w:fill="auto"/>
        <w:spacing w:line="240" w:lineRule="auto"/>
        <w:ind w:right="-27"/>
        <w:rPr>
          <w:sz w:val="24"/>
          <w:szCs w:val="24"/>
        </w:rPr>
      </w:pPr>
      <w:r w:rsidRPr="0086420E">
        <w:rPr>
          <w:rStyle w:val="21"/>
          <w:sz w:val="24"/>
          <w:szCs w:val="24"/>
        </w:rPr>
        <w:t xml:space="preserve">ПО </w:t>
      </w:r>
      <w:r w:rsidRPr="0086420E">
        <w:rPr>
          <w:sz w:val="24"/>
          <w:szCs w:val="24"/>
        </w:rPr>
        <w:t>- Программное обеспечение</w:t>
      </w:r>
    </w:p>
    <w:p w14:paraId="5D09A4C8" w14:textId="77777777" w:rsidR="00AC1A50" w:rsidRPr="0086420E" w:rsidRDefault="005669FA" w:rsidP="003B06A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86420E">
        <w:rPr>
          <w:b/>
          <w:sz w:val="24"/>
          <w:szCs w:val="24"/>
        </w:rPr>
        <w:t>Час</w:t>
      </w:r>
      <w:r w:rsidRPr="0086420E">
        <w:rPr>
          <w:sz w:val="24"/>
          <w:szCs w:val="24"/>
        </w:rPr>
        <w:t xml:space="preserve"> - в данном документе часом называется рабочий час (60 минут), если явно не указано иное.</w:t>
      </w:r>
    </w:p>
    <w:p w14:paraId="5603769B" w14:textId="77777777" w:rsidR="00AC1A50" w:rsidRPr="0086420E" w:rsidRDefault="005669FA" w:rsidP="003B06A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86420E">
        <w:rPr>
          <w:b/>
          <w:sz w:val="24"/>
          <w:szCs w:val="24"/>
        </w:rPr>
        <w:t>День</w:t>
      </w:r>
      <w:r w:rsidRPr="0086420E">
        <w:rPr>
          <w:sz w:val="24"/>
          <w:szCs w:val="24"/>
        </w:rPr>
        <w:t xml:space="preserve"> - в данном документе днем называется рабочий день, если явно не указано иное.</w:t>
      </w:r>
    </w:p>
    <w:p w14:paraId="5DE9EC01" w14:textId="77777777" w:rsidR="00AC1A50" w:rsidRPr="0086420E" w:rsidRDefault="005669FA" w:rsidP="003B06A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86420E">
        <w:rPr>
          <w:rStyle w:val="21"/>
          <w:sz w:val="24"/>
          <w:szCs w:val="24"/>
        </w:rPr>
        <w:t xml:space="preserve">Время реакции (отклика) </w:t>
      </w:r>
      <w:r w:rsidRPr="0086420E">
        <w:rPr>
          <w:sz w:val="24"/>
          <w:szCs w:val="24"/>
        </w:rPr>
        <w:t>- это время, в течение которого Исполнитель обязуется приступить к работе над проблемой, обозначенной Заказчиком, способом, предусмотренным в этом соглашении. В силу широкого спектра возможных проблем и методов их решения время реакции не является сроком решения проблемы.</w:t>
      </w:r>
    </w:p>
    <w:p w14:paraId="720FB814" w14:textId="77777777" w:rsidR="00AC1A50" w:rsidRPr="0086420E" w:rsidRDefault="005669FA" w:rsidP="003B06A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86420E">
        <w:rPr>
          <w:rStyle w:val="21"/>
          <w:sz w:val="24"/>
          <w:szCs w:val="24"/>
        </w:rPr>
        <w:t xml:space="preserve">Инцидент </w:t>
      </w:r>
      <w:r w:rsidRPr="0086420E">
        <w:rPr>
          <w:sz w:val="24"/>
          <w:szCs w:val="24"/>
        </w:rPr>
        <w:t>- это любое событие, не являющееся частью стандартных операций по предоставлению услуги, которое привело или может привести к нарушению или снижению качества этой услуги.</w:t>
      </w:r>
    </w:p>
    <w:p w14:paraId="6015CFAC" w14:textId="77777777" w:rsidR="00AC1A50" w:rsidRPr="0086420E" w:rsidRDefault="005669FA" w:rsidP="003B06A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86420E">
        <w:rPr>
          <w:rStyle w:val="21"/>
          <w:sz w:val="24"/>
          <w:szCs w:val="24"/>
        </w:rPr>
        <w:t xml:space="preserve">Запрос на обслуживание </w:t>
      </w:r>
      <w:r w:rsidRPr="0086420E">
        <w:rPr>
          <w:sz w:val="24"/>
          <w:szCs w:val="24"/>
        </w:rPr>
        <w:t>- это запрос на поддержку, предоставление информации, консультации или документации, не являющийся сбоем ИТ-инфраструктуры.</w:t>
      </w:r>
    </w:p>
    <w:p w14:paraId="3FCCF5CA" w14:textId="75ED6874" w:rsidR="00AC1A50" w:rsidRPr="0086420E" w:rsidRDefault="005669FA" w:rsidP="00697634">
      <w:pPr>
        <w:pStyle w:val="20"/>
        <w:shd w:val="clear" w:color="auto" w:fill="auto"/>
        <w:spacing w:after="44" w:line="240" w:lineRule="auto"/>
        <w:rPr>
          <w:sz w:val="24"/>
          <w:szCs w:val="24"/>
        </w:rPr>
      </w:pPr>
      <w:r w:rsidRPr="0086420E">
        <w:rPr>
          <w:rStyle w:val="21"/>
          <w:sz w:val="24"/>
          <w:szCs w:val="24"/>
        </w:rPr>
        <w:t xml:space="preserve">Запрос на </w:t>
      </w:r>
      <w:r w:rsidRPr="0086420E">
        <w:rPr>
          <w:b/>
          <w:sz w:val="24"/>
          <w:szCs w:val="24"/>
        </w:rPr>
        <w:t xml:space="preserve">изменение </w:t>
      </w:r>
      <w:r w:rsidRPr="0086420E">
        <w:rPr>
          <w:b/>
          <w:sz w:val="24"/>
          <w:szCs w:val="24"/>
          <w:lang w:eastAsia="en-US" w:bidi="en-US"/>
        </w:rPr>
        <w:t>(</w:t>
      </w:r>
      <w:r w:rsidRPr="0086420E">
        <w:rPr>
          <w:b/>
          <w:sz w:val="24"/>
          <w:szCs w:val="24"/>
          <w:lang w:val="en-US" w:eastAsia="en-US" w:bidi="en-US"/>
        </w:rPr>
        <w:t>Request</w:t>
      </w:r>
      <w:r w:rsidRPr="0086420E">
        <w:rPr>
          <w:sz w:val="24"/>
          <w:szCs w:val="24"/>
          <w:lang w:eastAsia="en-US" w:bidi="en-US"/>
        </w:rPr>
        <w:t xml:space="preserve"> </w:t>
      </w:r>
      <w:r w:rsidRPr="0086420E">
        <w:rPr>
          <w:rStyle w:val="21"/>
          <w:b w:val="0"/>
          <w:sz w:val="24"/>
          <w:szCs w:val="24"/>
          <w:lang w:val="en-US" w:eastAsia="en-US" w:bidi="en-US"/>
        </w:rPr>
        <w:t>for</w:t>
      </w:r>
      <w:r w:rsidRPr="0086420E">
        <w:rPr>
          <w:rStyle w:val="21"/>
          <w:b w:val="0"/>
          <w:sz w:val="24"/>
          <w:szCs w:val="24"/>
          <w:lang w:eastAsia="en-US" w:bidi="en-US"/>
        </w:rPr>
        <w:t xml:space="preserve"> </w:t>
      </w:r>
      <w:r w:rsidRPr="0086420E">
        <w:rPr>
          <w:b/>
          <w:sz w:val="24"/>
          <w:szCs w:val="24"/>
          <w:lang w:val="en-US" w:eastAsia="en-US" w:bidi="en-US"/>
        </w:rPr>
        <w:t>Changes</w:t>
      </w:r>
      <w:r w:rsidRPr="0086420E">
        <w:rPr>
          <w:b/>
          <w:sz w:val="24"/>
          <w:szCs w:val="24"/>
          <w:lang w:eastAsia="en-US" w:bidi="en-US"/>
        </w:rPr>
        <w:t>)</w:t>
      </w:r>
      <w:r w:rsidRPr="0086420E">
        <w:rPr>
          <w:sz w:val="24"/>
          <w:szCs w:val="24"/>
          <w:lang w:eastAsia="en-US" w:bidi="en-US"/>
        </w:rPr>
        <w:t xml:space="preserve"> </w:t>
      </w:r>
      <w:r w:rsidRPr="0086420E">
        <w:rPr>
          <w:sz w:val="24"/>
          <w:szCs w:val="24"/>
        </w:rPr>
        <w:t xml:space="preserve">- заявка на изменение записи в одном из справочников </w:t>
      </w:r>
      <w:r w:rsidR="00E475D8" w:rsidRPr="0086420E">
        <w:rPr>
          <w:sz w:val="24"/>
          <w:szCs w:val="24"/>
        </w:rPr>
        <w:t xml:space="preserve">АИС </w:t>
      </w:r>
      <w:r w:rsidR="00E475D8" w:rsidRPr="0086420E">
        <w:rPr>
          <w:lang w:val="en-US"/>
        </w:rPr>
        <w:t>Mobility</w:t>
      </w:r>
      <w:r w:rsidRPr="0086420E">
        <w:rPr>
          <w:sz w:val="24"/>
          <w:szCs w:val="24"/>
        </w:rPr>
        <w:t>,</w:t>
      </w:r>
      <w:r w:rsidR="00697634" w:rsidRPr="0086420E">
        <w:rPr>
          <w:sz w:val="24"/>
          <w:szCs w:val="24"/>
        </w:rPr>
        <w:t xml:space="preserve"> </w:t>
      </w:r>
      <w:r w:rsidRPr="0086420E">
        <w:rPr>
          <w:sz w:val="24"/>
          <w:szCs w:val="24"/>
        </w:rPr>
        <w:t>которые невозможно выполнить средствами само</w:t>
      </w:r>
      <w:r w:rsidR="00697634" w:rsidRPr="0086420E">
        <w:rPr>
          <w:sz w:val="24"/>
          <w:szCs w:val="24"/>
        </w:rPr>
        <w:t>й</w:t>
      </w:r>
      <w:r w:rsidRPr="0086420E">
        <w:rPr>
          <w:sz w:val="24"/>
          <w:szCs w:val="24"/>
        </w:rPr>
        <w:t xml:space="preserve"> </w:t>
      </w:r>
      <w:r w:rsidR="00697634" w:rsidRPr="0086420E">
        <w:rPr>
          <w:lang w:val="kk-KZ"/>
        </w:rPr>
        <w:t xml:space="preserve">автоматизированной информационной системы </w:t>
      </w:r>
      <w:r w:rsidR="00697634" w:rsidRPr="0086420E">
        <w:rPr>
          <w:lang w:val="en-US"/>
        </w:rPr>
        <w:t>Mobility</w:t>
      </w:r>
      <w:r w:rsidRPr="0086420E">
        <w:rPr>
          <w:sz w:val="24"/>
          <w:szCs w:val="24"/>
        </w:rPr>
        <w:t>.</w:t>
      </w:r>
    </w:p>
    <w:p w14:paraId="34FE2D56" w14:textId="77777777" w:rsidR="00AC1A50" w:rsidRPr="0086420E" w:rsidRDefault="005669FA" w:rsidP="003B06A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86420E">
        <w:rPr>
          <w:b/>
          <w:sz w:val="24"/>
          <w:szCs w:val="24"/>
        </w:rPr>
        <w:t>Третий уровень поддержк</w:t>
      </w:r>
      <w:r w:rsidRPr="0086420E">
        <w:rPr>
          <w:sz w:val="24"/>
          <w:szCs w:val="24"/>
        </w:rPr>
        <w:t>и - совокупность услуг, нацеленных на решение проблем, не имеющих описания в документации к продуктам или базах знаний поставщиков. Поскольку предоставление таких услуг требует доступа к исходным кодам и прочей закрытой информации, подобные услуги обычно предлагает компания разработчик или третьи компании, оказывающие такую поддержку от имени разработчика.</w:t>
      </w:r>
    </w:p>
    <w:p w14:paraId="161E05C0" w14:textId="77777777" w:rsidR="003B06A0" w:rsidRPr="0086420E" w:rsidRDefault="003B06A0" w:rsidP="003B06A0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14:paraId="18CF517F" w14:textId="77777777" w:rsidR="00AC1A50" w:rsidRPr="0086420E" w:rsidRDefault="005669FA" w:rsidP="00680531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373"/>
        </w:tabs>
        <w:spacing w:before="0" w:line="240" w:lineRule="auto"/>
        <w:rPr>
          <w:sz w:val="24"/>
        </w:rPr>
      </w:pPr>
      <w:bookmarkStart w:id="17" w:name="bookmark16"/>
      <w:r w:rsidRPr="0086420E">
        <w:rPr>
          <w:sz w:val="24"/>
        </w:rPr>
        <w:t>Контакты</w:t>
      </w:r>
      <w:bookmarkEnd w:id="17"/>
    </w:p>
    <w:p w14:paraId="64763832" w14:textId="77777777" w:rsidR="00AC1A50" w:rsidRPr="0086420E" w:rsidRDefault="005669FA" w:rsidP="00680531">
      <w:pPr>
        <w:pStyle w:val="23"/>
        <w:keepNext/>
        <w:keepLines/>
        <w:numPr>
          <w:ilvl w:val="1"/>
          <w:numId w:val="3"/>
        </w:numPr>
        <w:shd w:val="clear" w:color="auto" w:fill="auto"/>
        <w:tabs>
          <w:tab w:val="left" w:pos="517"/>
        </w:tabs>
        <w:spacing w:before="0" w:line="240" w:lineRule="auto"/>
        <w:rPr>
          <w:sz w:val="24"/>
        </w:rPr>
      </w:pPr>
      <w:bookmarkStart w:id="18" w:name="bookmark17"/>
      <w:r w:rsidRPr="0086420E">
        <w:rPr>
          <w:sz w:val="24"/>
        </w:rPr>
        <w:t>Контакты со стороны Исполнителя</w:t>
      </w:r>
      <w:bookmarkEnd w:id="18"/>
    </w:p>
    <w:p w14:paraId="2656C5CF" w14:textId="77777777" w:rsidR="00AC1A50" w:rsidRPr="0086420E" w:rsidRDefault="005669FA" w:rsidP="00680531">
      <w:pPr>
        <w:pStyle w:val="23"/>
        <w:keepNext/>
        <w:keepLines/>
        <w:numPr>
          <w:ilvl w:val="2"/>
          <w:numId w:val="3"/>
        </w:numPr>
        <w:shd w:val="clear" w:color="auto" w:fill="auto"/>
        <w:tabs>
          <w:tab w:val="left" w:pos="718"/>
        </w:tabs>
        <w:spacing w:before="0" w:line="240" w:lineRule="auto"/>
        <w:rPr>
          <w:sz w:val="24"/>
        </w:rPr>
      </w:pPr>
      <w:bookmarkStart w:id="19" w:name="bookmark18"/>
      <w:r w:rsidRPr="0086420E">
        <w:rPr>
          <w:sz w:val="24"/>
        </w:rPr>
        <w:t>Основной контакт по рабочим вопросам, связанным с выполнением данного соглашения:</w:t>
      </w:r>
      <w:bookmarkEnd w:id="19"/>
    </w:p>
    <w:p w14:paraId="69EF6266" w14:textId="7F53E1FD" w:rsidR="00680531" w:rsidRPr="0086420E" w:rsidRDefault="00E7456C" w:rsidP="00680531">
      <w:pPr>
        <w:rPr>
          <w:rFonts w:ascii="Times New Roman" w:hAnsi="Times New Roman" w:cs="Times New Roman"/>
        </w:rPr>
      </w:pPr>
      <w:bookmarkStart w:id="20" w:name="bookmark19"/>
      <w:r w:rsidRPr="0086420E">
        <w:rPr>
          <w:rFonts w:ascii="Times New Roman" w:hAnsi="Times New Roman" w:cs="Times New Roman"/>
        </w:rPr>
        <w:t>ФИО</w:t>
      </w:r>
      <w:r w:rsidR="00680531" w:rsidRPr="0086420E">
        <w:rPr>
          <w:rFonts w:ascii="Times New Roman" w:hAnsi="Times New Roman" w:cs="Times New Roman"/>
        </w:rPr>
        <w:t xml:space="preserve">, </w:t>
      </w:r>
      <w:r w:rsidRPr="0086420E">
        <w:rPr>
          <w:rFonts w:ascii="Times New Roman" w:hAnsi="Times New Roman" w:cs="Times New Roman"/>
        </w:rPr>
        <w:t>должность</w:t>
      </w:r>
      <w:r w:rsidR="00680531" w:rsidRPr="0086420E">
        <w:rPr>
          <w:rFonts w:ascii="Times New Roman" w:hAnsi="Times New Roman" w:cs="Times New Roman"/>
        </w:rPr>
        <w:t>.</w:t>
      </w:r>
    </w:p>
    <w:p w14:paraId="1F9ED8D8" w14:textId="2021EF53" w:rsidR="00680531" w:rsidRPr="0086420E" w:rsidRDefault="00680531" w:rsidP="00680531">
      <w:pPr>
        <w:rPr>
          <w:rFonts w:ascii="Times New Roman" w:hAnsi="Times New Roman" w:cs="Times New Roman"/>
        </w:rPr>
      </w:pPr>
      <w:r w:rsidRPr="0086420E">
        <w:rPr>
          <w:rFonts w:ascii="Times New Roman" w:hAnsi="Times New Roman" w:cs="Times New Roman"/>
          <w:lang w:val="en-US" w:eastAsia="en-US" w:bidi="en-US"/>
        </w:rPr>
        <w:t>Email</w:t>
      </w:r>
      <w:r w:rsidRPr="0086420E">
        <w:rPr>
          <w:rFonts w:ascii="Times New Roman" w:hAnsi="Times New Roman" w:cs="Times New Roman"/>
          <w:lang w:eastAsia="en-US" w:bidi="en-US"/>
        </w:rPr>
        <w:t xml:space="preserve"> </w:t>
      </w:r>
      <w:r w:rsidR="00C15DB3" w:rsidRPr="0086420E">
        <w:rPr>
          <w:rFonts w:ascii="Times New Roman" w:hAnsi="Times New Roman" w:cs="Times New Roman"/>
        </w:rPr>
        <w:t>–</w:t>
      </w:r>
      <w:r w:rsidRPr="0086420E">
        <w:rPr>
          <w:rFonts w:ascii="Times New Roman" w:hAnsi="Times New Roman" w:cs="Times New Roman"/>
        </w:rPr>
        <w:t xml:space="preserve"> </w:t>
      </w:r>
      <w:r w:rsidR="00E7456C" w:rsidRPr="0086420E">
        <w:rPr>
          <w:rFonts w:ascii="Times New Roman" w:hAnsi="Times New Roman" w:cs="Times New Roman"/>
        </w:rPr>
        <w:t>_______________</w:t>
      </w:r>
      <w:r w:rsidRPr="0086420E">
        <w:rPr>
          <w:rFonts w:ascii="Times New Roman" w:hAnsi="Times New Roman" w:cs="Times New Roman"/>
          <w:lang w:eastAsia="en-US" w:bidi="en-US"/>
        </w:rPr>
        <w:t xml:space="preserve">, </w:t>
      </w:r>
      <w:r w:rsidRPr="0086420E">
        <w:rPr>
          <w:rFonts w:ascii="Times New Roman" w:hAnsi="Times New Roman" w:cs="Times New Roman"/>
        </w:rPr>
        <w:t>телефон</w:t>
      </w:r>
      <w:r w:rsidR="00E7456C" w:rsidRPr="0086420E">
        <w:rPr>
          <w:rFonts w:ascii="Times New Roman" w:hAnsi="Times New Roman" w:cs="Times New Roman"/>
        </w:rPr>
        <w:t xml:space="preserve"> _______________</w:t>
      </w:r>
    </w:p>
    <w:p w14:paraId="2BF19EA0" w14:textId="77777777" w:rsidR="00AC1A50" w:rsidRPr="0086420E" w:rsidRDefault="005669FA" w:rsidP="00680531">
      <w:pPr>
        <w:pStyle w:val="23"/>
        <w:keepNext/>
        <w:keepLines/>
        <w:numPr>
          <w:ilvl w:val="2"/>
          <w:numId w:val="3"/>
        </w:numPr>
        <w:shd w:val="clear" w:color="auto" w:fill="auto"/>
        <w:tabs>
          <w:tab w:val="left" w:pos="718"/>
        </w:tabs>
        <w:spacing w:before="0" w:line="240" w:lineRule="auto"/>
        <w:rPr>
          <w:sz w:val="24"/>
        </w:rPr>
      </w:pPr>
      <w:r w:rsidRPr="0086420E">
        <w:rPr>
          <w:sz w:val="24"/>
        </w:rPr>
        <w:t>Контакт по административным вопросам:</w:t>
      </w:r>
      <w:bookmarkEnd w:id="20"/>
    </w:p>
    <w:p w14:paraId="2648037D" w14:textId="051E8AFC" w:rsidR="004C50AE" w:rsidRPr="0086420E" w:rsidRDefault="00E7456C" w:rsidP="004C50AE">
      <w:pPr>
        <w:pStyle w:val="20"/>
        <w:rPr>
          <w:sz w:val="24"/>
        </w:rPr>
      </w:pPr>
      <w:bookmarkStart w:id="21" w:name="_Hlk502749530"/>
      <w:r w:rsidRPr="0086420E">
        <w:rPr>
          <w:sz w:val="24"/>
        </w:rPr>
        <w:t>ФИО, должность</w:t>
      </w:r>
      <w:r w:rsidR="004C50AE" w:rsidRPr="0086420E">
        <w:rPr>
          <w:sz w:val="24"/>
        </w:rPr>
        <w:t xml:space="preserve">. </w:t>
      </w:r>
    </w:p>
    <w:p w14:paraId="7E66755D" w14:textId="20B3D5A6" w:rsidR="003B06A0" w:rsidRPr="0086420E" w:rsidRDefault="00E7456C" w:rsidP="004C50AE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Email - _______________, телефон _______________</w:t>
      </w:r>
    </w:p>
    <w:bookmarkEnd w:id="21"/>
    <w:p w14:paraId="3BB15CFB" w14:textId="77777777" w:rsidR="00AC1A50" w:rsidRPr="0086420E" w:rsidRDefault="005669FA" w:rsidP="00680531">
      <w:pPr>
        <w:pStyle w:val="20"/>
        <w:numPr>
          <w:ilvl w:val="1"/>
          <w:numId w:val="3"/>
        </w:numPr>
        <w:shd w:val="clear" w:color="auto" w:fill="auto"/>
        <w:spacing w:after="240" w:line="240" w:lineRule="auto"/>
        <w:rPr>
          <w:b/>
          <w:sz w:val="24"/>
        </w:rPr>
      </w:pPr>
      <w:r w:rsidRPr="0086420E">
        <w:rPr>
          <w:b/>
          <w:sz w:val="24"/>
        </w:rPr>
        <w:t>Контакты со стороны Заказчика</w:t>
      </w:r>
    </w:p>
    <w:p w14:paraId="1E48EE1D" w14:textId="77777777" w:rsidR="00AC1A50" w:rsidRPr="0086420E" w:rsidRDefault="005669FA" w:rsidP="00680531">
      <w:pPr>
        <w:pStyle w:val="30"/>
        <w:numPr>
          <w:ilvl w:val="2"/>
          <w:numId w:val="3"/>
        </w:numPr>
        <w:shd w:val="clear" w:color="auto" w:fill="auto"/>
        <w:tabs>
          <w:tab w:val="left" w:pos="718"/>
        </w:tabs>
        <w:spacing w:after="0" w:line="240" w:lineRule="auto"/>
        <w:jc w:val="both"/>
        <w:rPr>
          <w:sz w:val="24"/>
        </w:rPr>
      </w:pPr>
      <w:r w:rsidRPr="0086420E">
        <w:rPr>
          <w:sz w:val="24"/>
        </w:rPr>
        <w:lastRenderedPageBreak/>
        <w:t>Основной контакт по рабочим вопросам, связанным с выполнением данного соглашения:</w:t>
      </w:r>
    </w:p>
    <w:p w14:paraId="2DE07442" w14:textId="71BBD5DB" w:rsidR="00193B49" w:rsidRPr="0086420E" w:rsidRDefault="00A57D1F" w:rsidP="00193B49">
      <w:pPr>
        <w:pStyle w:val="30"/>
        <w:tabs>
          <w:tab w:val="left" w:pos="718"/>
        </w:tabs>
        <w:spacing w:after="0"/>
        <w:jc w:val="both"/>
        <w:rPr>
          <w:b w:val="0"/>
          <w:bCs w:val="0"/>
          <w:sz w:val="24"/>
        </w:rPr>
      </w:pPr>
      <w:r w:rsidRPr="0086420E">
        <w:rPr>
          <w:b w:val="0"/>
          <w:bCs w:val="0"/>
          <w:sz w:val="24"/>
        </w:rPr>
        <w:t>ФИО, должность</w:t>
      </w:r>
      <w:r w:rsidR="00193B49" w:rsidRPr="0086420E">
        <w:rPr>
          <w:b w:val="0"/>
          <w:bCs w:val="0"/>
          <w:sz w:val="24"/>
        </w:rPr>
        <w:t xml:space="preserve">. </w:t>
      </w:r>
    </w:p>
    <w:p w14:paraId="6E52E606" w14:textId="40C4BDBC" w:rsidR="00193B49" w:rsidRPr="0086420E" w:rsidRDefault="00A57D1F" w:rsidP="00193B49">
      <w:pPr>
        <w:pStyle w:val="30"/>
        <w:shd w:val="clear" w:color="auto" w:fill="auto"/>
        <w:tabs>
          <w:tab w:val="left" w:pos="718"/>
        </w:tabs>
        <w:spacing w:after="0" w:line="240" w:lineRule="auto"/>
        <w:jc w:val="both"/>
        <w:rPr>
          <w:b w:val="0"/>
          <w:bCs w:val="0"/>
          <w:sz w:val="24"/>
        </w:rPr>
      </w:pPr>
      <w:r w:rsidRPr="0086420E">
        <w:rPr>
          <w:b w:val="0"/>
          <w:bCs w:val="0"/>
          <w:sz w:val="24"/>
        </w:rPr>
        <w:t>Email – __________________</w:t>
      </w:r>
      <w:r w:rsidR="00193B49" w:rsidRPr="0086420E">
        <w:rPr>
          <w:b w:val="0"/>
          <w:bCs w:val="0"/>
          <w:sz w:val="24"/>
        </w:rPr>
        <w:t>, т</w:t>
      </w:r>
      <w:r w:rsidRPr="0086420E">
        <w:rPr>
          <w:b w:val="0"/>
          <w:bCs w:val="0"/>
          <w:sz w:val="24"/>
        </w:rPr>
        <w:t>елефон ___________________</w:t>
      </w:r>
    </w:p>
    <w:p w14:paraId="2D06B8CE" w14:textId="428E7608" w:rsidR="00AC1A50" w:rsidRPr="0086420E" w:rsidRDefault="005669FA" w:rsidP="00193B49">
      <w:pPr>
        <w:pStyle w:val="30"/>
        <w:shd w:val="clear" w:color="auto" w:fill="auto"/>
        <w:tabs>
          <w:tab w:val="left" w:pos="718"/>
        </w:tabs>
        <w:spacing w:after="0" w:line="240" w:lineRule="auto"/>
        <w:jc w:val="both"/>
        <w:rPr>
          <w:sz w:val="24"/>
        </w:rPr>
      </w:pPr>
      <w:r w:rsidRPr="0086420E">
        <w:rPr>
          <w:sz w:val="24"/>
        </w:rPr>
        <w:t>Контакт по административным вопросам:</w:t>
      </w:r>
    </w:p>
    <w:p w14:paraId="647BBE41" w14:textId="627E2B04" w:rsidR="008C71CF" w:rsidRPr="0086420E" w:rsidRDefault="00A57D1F" w:rsidP="008C71CF">
      <w:pPr>
        <w:pStyle w:val="20"/>
        <w:rPr>
          <w:sz w:val="24"/>
        </w:rPr>
      </w:pPr>
      <w:r w:rsidRPr="0086420E">
        <w:rPr>
          <w:sz w:val="24"/>
        </w:rPr>
        <w:t>ФИО, должность</w:t>
      </w:r>
      <w:r w:rsidR="008C71CF" w:rsidRPr="0086420E">
        <w:rPr>
          <w:sz w:val="24"/>
        </w:rPr>
        <w:t xml:space="preserve">. </w:t>
      </w:r>
    </w:p>
    <w:p w14:paraId="0B07A19B" w14:textId="4C6274A7" w:rsidR="00AC1A50" w:rsidRPr="0086420E" w:rsidRDefault="008C71CF" w:rsidP="008C71CF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Email</w:t>
      </w:r>
      <w:r w:rsidR="00A57D1F" w:rsidRPr="0086420E">
        <w:rPr>
          <w:sz w:val="24"/>
        </w:rPr>
        <w:t xml:space="preserve"> - __________________</w:t>
      </w:r>
      <w:r w:rsidRPr="0086420E">
        <w:rPr>
          <w:sz w:val="24"/>
        </w:rPr>
        <w:t>,</w:t>
      </w:r>
      <w:r w:rsidR="00A57D1F" w:rsidRPr="0086420E">
        <w:rPr>
          <w:sz w:val="24"/>
        </w:rPr>
        <w:t xml:space="preserve"> телефон __________________</w:t>
      </w:r>
    </w:p>
    <w:p w14:paraId="3ECF7AF8" w14:textId="77777777" w:rsidR="00AC1A50" w:rsidRPr="0086420E" w:rsidRDefault="005669FA" w:rsidP="00680531">
      <w:pPr>
        <w:pStyle w:val="30"/>
        <w:numPr>
          <w:ilvl w:val="0"/>
          <w:numId w:val="3"/>
        </w:numPr>
        <w:shd w:val="clear" w:color="auto" w:fill="auto"/>
        <w:tabs>
          <w:tab w:val="left" w:pos="373"/>
        </w:tabs>
        <w:spacing w:after="54" w:line="240" w:lineRule="auto"/>
        <w:jc w:val="both"/>
        <w:rPr>
          <w:sz w:val="24"/>
        </w:rPr>
      </w:pPr>
      <w:r w:rsidRPr="0086420E">
        <w:rPr>
          <w:sz w:val="24"/>
        </w:rPr>
        <w:t>Площадки</w:t>
      </w:r>
    </w:p>
    <w:p w14:paraId="38AD56C2" w14:textId="77777777" w:rsidR="00707FD4" w:rsidRPr="0086420E" w:rsidRDefault="005669FA" w:rsidP="00680531">
      <w:pPr>
        <w:pStyle w:val="20"/>
        <w:numPr>
          <w:ilvl w:val="1"/>
          <w:numId w:val="3"/>
        </w:numPr>
        <w:shd w:val="clear" w:color="auto" w:fill="auto"/>
        <w:tabs>
          <w:tab w:val="left" w:pos="507"/>
        </w:tabs>
        <w:spacing w:after="238" w:line="240" w:lineRule="auto"/>
        <w:rPr>
          <w:sz w:val="24"/>
        </w:rPr>
      </w:pPr>
      <w:r w:rsidRPr="0086420E">
        <w:rPr>
          <w:sz w:val="24"/>
        </w:rPr>
        <w:t xml:space="preserve">Условия данного соглашения распространяются на следующие площадки: </w:t>
      </w:r>
    </w:p>
    <w:p w14:paraId="6CE62212" w14:textId="77777777" w:rsidR="00AC1A50" w:rsidRPr="0086420E" w:rsidRDefault="005669FA" w:rsidP="00680531">
      <w:pPr>
        <w:pStyle w:val="20"/>
        <w:shd w:val="clear" w:color="auto" w:fill="auto"/>
        <w:tabs>
          <w:tab w:val="left" w:pos="507"/>
        </w:tabs>
        <w:spacing w:after="238" w:line="240" w:lineRule="auto"/>
        <w:rPr>
          <w:sz w:val="24"/>
        </w:rPr>
      </w:pPr>
      <w:r w:rsidRPr="0086420E">
        <w:rPr>
          <w:sz w:val="24"/>
        </w:rPr>
        <w:t>г. Павлодар ул. Кривенко, 27.</w:t>
      </w:r>
    </w:p>
    <w:p w14:paraId="53B60553" w14:textId="77777777" w:rsidR="00AC1A50" w:rsidRPr="0086420E" w:rsidRDefault="005669FA" w:rsidP="00680531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349"/>
        </w:tabs>
        <w:spacing w:before="0" w:after="58" w:line="240" w:lineRule="auto"/>
        <w:rPr>
          <w:sz w:val="24"/>
        </w:rPr>
      </w:pPr>
      <w:bookmarkStart w:id="22" w:name="bookmark20"/>
      <w:r w:rsidRPr="0086420E">
        <w:rPr>
          <w:sz w:val="24"/>
        </w:rPr>
        <w:t>Обслуживаемые программные продукты и сервисы</w:t>
      </w:r>
      <w:bookmarkEnd w:id="22"/>
    </w:p>
    <w:p w14:paraId="08F71381" w14:textId="26DACB2C" w:rsidR="00AC1A50" w:rsidRPr="0086420E" w:rsidRDefault="005669FA" w:rsidP="00680531">
      <w:pPr>
        <w:pStyle w:val="20"/>
        <w:shd w:val="clear" w:color="auto" w:fill="auto"/>
        <w:spacing w:after="243" w:line="240" w:lineRule="auto"/>
        <w:rPr>
          <w:sz w:val="24"/>
        </w:rPr>
      </w:pPr>
      <w:r w:rsidRPr="0086420E">
        <w:rPr>
          <w:sz w:val="24"/>
        </w:rPr>
        <w:t xml:space="preserve">Исполнитель </w:t>
      </w:r>
      <w:r w:rsidR="0069149F" w:rsidRPr="0086420E">
        <w:rPr>
          <w:sz w:val="24"/>
        </w:rPr>
        <w:t>выполняет оказание услуг</w:t>
      </w:r>
      <w:r w:rsidRPr="0086420E">
        <w:rPr>
          <w:sz w:val="24"/>
        </w:rPr>
        <w:t xml:space="preserve"> </w:t>
      </w:r>
      <w:r w:rsidR="0069149F" w:rsidRPr="0086420E">
        <w:rPr>
          <w:sz w:val="24"/>
        </w:rPr>
        <w:t xml:space="preserve">по </w:t>
      </w:r>
      <w:r w:rsidRPr="0086420E">
        <w:rPr>
          <w:sz w:val="24"/>
        </w:rPr>
        <w:t>техническо</w:t>
      </w:r>
      <w:r w:rsidR="0069149F" w:rsidRPr="0086420E">
        <w:rPr>
          <w:sz w:val="24"/>
        </w:rPr>
        <w:t>му</w:t>
      </w:r>
      <w:r w:rsidRPr="0086420E">
        <w:rPr>
          <w:sz w:val="24"/>
        </w:rPr>
        <w:t xml:space="preserve"> сопровождени</w:t>
      </w:r>
      <w:r w:rsidR="0069149F" w:rsidRPr="0086420E">
        <w:rPr>
          <w:sz w:val="24"/>
        </w:rPr>
        <w:t>ю</w:t>
      </w:r>
      <w:r w:rsidR="00743C23" w:rsidRPr="0086420E">
        <w:rPr>
          <w:sz w:val="24"/>
        </w:rPr>
        <w:t xml:space="preserve"> АИС </w:t>
      </w:r>
      <w:r w:rsidR="00743C23" w:rsidRPr="0086420E">
        <w:rPr>
          <w:sz w:val="24"/>
          <w:lang w:val="en-US"/>
        </w:rPr>
        <w:t>Mobility</w:t>
      </w:r>
      <w:r w:rsidRPr="0086420E">
        <w:rPr>
          <w:sz w:val="24"/>
        </w:rPr>
        <w:t>.</w:t>
      </w:r>
    </w:p>
    <w:p w14:paraId="09B3E0E2" w14:textId="77777777" w:rsidR="00AC1A50" w:rsidRPr="0086420E" w:rsidRDefault="005669FA" w:rsidP="00680531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349"/>
        </w:tabs>
        <w:spacing w:before="0" w:after="34" w:line="240" w:lineRule="auto"/>
        <w:rPr>
          <w:sz w:val="24"/>
        </w:rPr>
      </w:pPr>
      <w:bookmarkStart w:id="23" w:name="bookmark21"/>
      <w:r w:rsidRPr="0086420E">
        <w:rPr>
          <w:sz w:val="24"/>
        </w:rPr>
        <w:t>Обязательства Заказчика</w:t>
      </w:r>
      <w:bookmarkEnd w:id="23"/>
    </w:p>
    <w:p w14:paraId="54C6E73C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Для обеспечения возможности качественного оказания услуг Исполнителем в рамках данного соглашения Заказчик обязуется предоставить Исполнителю следующее:</w:t>
      </w:r>
    </w:p>
    <w:p w14:paraId="6DA1DE48" w14:textId="77777777" w:rsidR="00AC1A50" w:rsidRPr="0086420E" w:rsidRDefault="005669FA" w:rsidP="00680531">
      <w:pPr>
        <w:pStyle w:val="20"/>
        <w:numPr>
          <w:ilvl w:val="0"/>
          <w:numId w:val="4"/>
        </w:numPr>
        <w:shd w:val="clear" w:color="auto" w:fill="auto"/>
        <w:tabs>
          <w:tab w:val="left" w:pos="262"/>
        </w:tabs>
        <w:spacing w:line="240" w:lineRule="auto"/>
        <w:rPr>
          <w:sz w:val="24"/>
        </w:rPr>
      </w:pPr>
      <w:r w:rsidRPr="0086420E">
        <w:rPr>
          <w:sz w:val="24"/>
        </w:rPr>
        <w:t>возможность настройки круглосуточного защищенного удаленного доступа к программному обеспечению для целей дистанционного мониторинга и оперативного решения проблем.</w:t>
      </w:r>
    </w:p>
    <w:p w14:paraId="75D9692A" w14:textId="1F8BE827" w:rsidR="00AC1A50" w:rsidRPr="0086420E" w:rsidRDefault="005669FA" w:rsidP="00680531">
      <w:pPr>
        <w:pStyle w:val="20"/>
        <w:numPr>
          <w:ilvl w:val="0"/>
          <w:numId w:val="4"/>
        </w:numPr>
        <w:shd w:val="clear" w:color="auto" w:fill="auto"/>
        <w:tabs>
          <w:tab w:val="left" w:pos="258"/>
        </w:tabs>
        <w:spacing w:line="240" w:lineRule="auto"/>
        <w:rPr>
          <w:sz w:val="24"/>
        </w:rPr>
      </w:pPr>
      <w:r w:rsidRPr="0086420E">
        <w:rPr>
          <w:sz w:val="24"/>
        </w:rPr>
        <w:t xml:space="preserve">возможность круглосуточного физического доступа к серверам, на которых размещены компоненты </w:t>
      </w:r>
      <w:r w:rsidR="00743C23" w:rsidRPr="0086420E">
        <w:rPr>
          <w:sz w:val="24"/>
        </w:rPr>
        <w:t xml:space="preserve">АИС </w:t>
      </w:r>
      <w:r w:rsidR="00743C23" w:rsidRPr="0086420E">
        <w:rPr>
          <w:sz w:val="24"/>
          <w:lang w:val="en-US"/>
        </w:rPr>
        <w:t>Mobility</w:t>
      </w:r>
      <w:r w:rsidRPr="0086420E">
        <w:rPr>
          <w:sz w:val="24"/>
        </w:rPr>
        <w:t>.</w:t>
      </w:r>
    </w:p>
    <w:p w14:paraId="30A45796" w14:textId="77777777" w:rsidR="00AC1A50" w:rsidRPr="0086420E" w:rsidRDefault="005669FA" w:rsidP="00680531">
      <w:pPr>
        <w:pStyle w:val="20"/>
        <w:numPr>
          <w:ilvl w:val="0"/>
          <w:numId w:val="4"/>
        </w:numPr>
        <w:shd w:val="clear" w:color="auto" w:fill="auto"/>
        <w:tabs>
          <w:tab w:val="left" w:pos="258"/>
        </w:tabs>
        <w:spacing w:line="240" w:lineRule="auto"/>
        <w:rPr>
          <w:sz w:val="24"/>
        </w:rPr>
      </w:pPr>
      <w:r w:rsidRPr="0086420E">
        <w:rPr>
          <w:sz w:val="24"/>
        </w:rPr>
        <w:t>предоставить Исполнителю полную информацию, необходимую для воспроизведения проблемной ситуации, для моделирования и решения проблем пользователей специалистами Исполнителя.</w:t>
      </w:r>
    </w:p>
    <w:p w14:paraId="2BC0DB8D" w14:textId="77777777" w:rsidR="00AC1A50" w:rsidRPr="0086420E" w:rsidRDefault="005669FA" w:rsidP="00680531">
      <w:pPr>
        <w:pStyle w:val="20"/>
        <w:numPr>
          <w:ilvl w:val="0"/>
          <w:numId w:val="4"/>
        </w:numPr>
        <w:shd w:val="clear" w:color="auto" w:fill="auto"/>
        <w:tabs>
          <w:tab w:val="left" w:pos="253"/>
        </w:tabs>
        <w:spacing w:line="240" w:lineRule="auto"/>
        <w:rPr>
          <w:sz w:val="24"/>
        </w:rPr>
      </w:pPr>
      <w:r w:rsidRPr="0086420E">
        <w:rPr>
          <w:sz w:val="24"/>
        </w:rPr>
        <w:t>назначить и сообщить Исполнителю ответственных лиц для взаимодействия по тем услугам и сервисам, для которых определяется необходимость наличия полномочного лица Заказчика.</w:t>
      </w:r>
    </w:p>
    <w:p w14:paraId="20B383B2" w14:textId="77777777" w:rsidR="00AC1A50" w:rsidRPr="0086420E" w:rsidRDefault="005669FA" w:rsidP="00680531">
      <w:pPr>
        <w:pStyle w:val="20"/>
        <w:numPr>
          <w:ilvl w:val="0"/>
          <w:numId w:val="4"/>
        </w:numPr>
        <w:shd w:val="clear" w:color="auto" w:fill="auto"/>
        <w:tabs>
          <w:tab w:val="left" w:pos="253"/>
        </w:tabs>
        <w:spacing w:after="164" w:line="240" w:lineRule="auto"/>
        <w:rPr>
          <w:sz w:val="24"/>
        </w:rPr>
      </w:pPr>
      <w:r w:rsidRPr="0086420E">
        <w:rPr>
          <w:sz w:val="24"/>
        </w:rPr>
        <w:t>своевременно реагировать на обращения Исполнителя по выявленным инфраструктурным проблемам</w:t>
      </w:r>
    </w:p>
    <w:p w14:paraId="21D0047B" w14:textId="77777777" w:rsidR="00AC1A50" w:rsidRPr="0086420E" w:rsidRDefault="005669FA" w:rsidP="00680531">
      <w:pPr>
        <w:pStyle w:val="30"/>
        <w:numPr>
          <w:ilvl w:val="0"/>
          <w:numId w:val="3"/>
        </w:numPr>
        <w:shd w:val="clear" w:color="auto" w:fill="auto"/>
        <w:tabs>
          <w:tab w:val="left" w:pos="349"/>
        </w:tabs>
        <w:spacing w:after="0" w:line="240" w:lineRule="auto"/>
        <w:ind w:right="114"/>
        <w:jc w:val="both"/>
        <w:rPr>
          <w:sz w:val="24"/>
        </w:rPr>
      </w:pPr>
      <w:r w:rsidRPr="0086420E">
        <w:rPr>
          <w:sz w:val="24"/>
        </w:rPr>
        <w:t>Права Заказчика Заказчик имеет право:</w:t>
      </w:r>
    </w:p>
    <w:p w14:paraId="44489ABB" w14:textId="77777777" w:rsidR="00AC1A50" w:rsidRPr="0086420E" w:rsidRDefault="005669FA" w:rsidP="00680531">
      <w:pPr>
        <w:pStyle w:val="20"/>
        <w:numPr>
          <w:ilvl w:val="0"/>
          <w:numId w:val="4"/>
        </w:numPr>
        <w:shd w:val="clear" w:color="auto" w:fill="auto"/>
        <w:tabs>
          <w:tab w:val="left" w:pos="253"/>
        </w:tabs>
        <w:spacing w:line="240" w:lineRule="auto"/>
        <w:rPr>
          <w:sz w:val="24"/>
        </w:rPr>
      </w:pPr>
      <w:r w:rsidRPr="0086420E">
        <w:rPr>
          <w:sz w:val="24"/>
        </w:rPr>
        <w:t>запрашивать от Исполнителя информацию о статусе обработки запросов.</w:t>
      </w:r>
    </w:p>
    <w:p w14:paraId="3064CCAE" w14:textId="77777777" w:rsidR="00AC1A50" w:rsidRPr="0086420E" w:rsidRDefault="005669FA" w:rsidP="00680531">
      <w:pPr>
        <w:pStyle w:val="20"/>
        <w:numPr>
          <w:ilvl w:val="0"/>
          <w:numId w:val="4"/>
        </w:numPr>
        <w:shd w:val="clear" w:color="auto" w:fill="auto"/>
        <w:tabs>
          <w:tab w:val="left" w:pos="258"/>
        </w:tabs>
        <w:spacing w:line="240" w:lineRule="auto"/>
        <w:rPr>
          <w:sz w:val="24"/>
        </w:rPr>
      </w:pPr>
      <w:r w:rsidRPr="0086420E">
        <w:rPr>
          <w:sz w:val="24"/>
        </w:rPr>
        <w:t>информировать Исполнителя о недостатках в работе или нарушениях.</w:t>
      </w:r>
    </w:p>
    <w:p w14:paraId="260CF366" w14:textId="77777777" w:rsidR="00AC1A50" w:rsidRPr="0086420E" w:rsidRDefault="005669FA" w:rsidP="00680531">
      <w:pPr>
        <w:pStyle w:val="20"/>
        <w:numPr>
          <w:ilvl w:val="0"/>
          <w:numId w:val="4"/>
        </w:numPr>
        <w:shd w:val="clear" w:color="auto" w:fill="auto"/>
        <w:tabs>
          <w:tab w:val="left" w:pos="262"/>
        </w:tabs>
        <w:spacing w:line="240" w:lineRule="auto"/>
        <w:rPr>
          <w:sz w:val="24"/>
        </w:rPr>
      </w:pPr>
      <w:r w:rsidRPr="0086420E">
        <w:rPr>
          <w:sz w:val="24"/>
        </w:rPr>
        <w:t>согласовывать с Исполнителем изменения в объемах выполняемых работ, заключать с Исполнителем дополнительные соглашения об изменении объема услуг и работ для Заказчика, выполняемых Исполнителем.</w:t>
      </w:r>
    </w:p>
    <w:p w14:paraId="59E24EC5" w14:textId="77777777" w:rsidR="00AC1A50" w:rsidRPr="0086420E" w:rsidRDefault="005669FA" w:rsidP="00680531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349"/>
        </w:tabs>
        <w:spacing w:before="0" w:line="240" w:lineRule="auto"/>
        <w:rPr>
          <w:sz w:val="24"/>
        </w:rPr>
      </w:pPr>
      <w:bookmarkStart w:id="24" w:name="bookmark22"/>
      <w:r w:rsidRPr="0086420E">
        <w:rPr>
          <w:sz w:val="24"/>
        </w:rPr>
        <w:t>Параметры обслуживания</w:t>
      </w:r>
      <w:bookmarkEnd w:id="24"/>
    </w:p>
    <w:p w14:paraId="59F4B6AE" w14:textId="77777777" w:rsidR="00AC1A50" w:rsidRPr="0086420E" w:rsidRDefault="005669FA" w:rsidP="00680531">
      <w:pPr>
        <w:pStyle w:val="23"/>
        <w:keepNext/>
        <w:keepLines/>
        <w:numPr>
          <w:ilvl w:val="1"/>
          <w:numId w:val="3"/>
        </w:numPr>
        <w:shd w:val="clear" w:color="auto" w:fill="auto"/>
        <w:tabs>
          <w:tab w:val="left" w:pos="163"/>
          <w:tab w:val="left" w:pos="507"/>
        </w:tabs>
        <w:spacing w:before="0" w:line="240" w:lineRule="auto"/>
        <w:rPr>
          <w:sz w:val="24"/>
        </w:rPr>
      </w:pPr>
      <w:bookmarkStart w:id="25" w:name="bookmark23"/>
      <w:r w:rsidRPr="0086420E">
        <w:rPr>
          <w:sz w:val="24"/>
        </w:rPr>
        <w:t>Рамки соглашения</w:t>
      </w:r>
      <w:bookmarkEnd w:id="25"/>
    </w:p>
    <w:p w14:paraId="1C110642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Исполнитель несет ответственность перед Заказчиком за работоспособность программного обеспечения и сервисов, указанных в п. 5. настоящего Соглашения. Ниже описаны услуги, предоставляемые Исполнителем в рамках Договора об оказании услуг по техническому сопровождению. Все услуги разделены на следующие категории</w:t>
      </w:r>
    </w:p>
    <w:p w14:paraId="5429CBAC" w14:textId="77777777" w:rsidR="00AC1A50" w:rsidRPr="0086420E" w:rsidRDefault="005669FA" w:rsidP="00680531">
      <w:pPr>
        <w:pStyle w:val="20"/>
        <w:shd w:val="clear" w:color="auto" w:fill="auto"/>
        <w:spacing w:after="54" w:line="240" w:lineRule="auto"/>
        <w:rPr>
          <w:sz w:val="24"/>
        </w:rPr>
      </w:pPr>
      <w:r w:rsidRPr="0086420E">
        <w:rPr>
          <w:sz w:val="24"/>
        </w:rPr>
        <w:t xml:space="preserve">Действия, выполняемые Исполнителем самостоятельно </w:t>
      </w:r>
      <w:r w:rsidRPr="0086420E">
        <w:rPr>
          <w:sz w:val="24"/>
          <w:lang w:eastAsia="en-US" w:bidi="en-US"/>
        </w:rPr>
        <w:t>(</w:t>
      </w:r>
      <w:r w:rsidRPr="0086420E">
        <w:rPr>
          <w:sz w:val="24"/>
          <w:lang w:val="en-US" w:eastAsia="en-US" w:bidi="en-US"/>
        </w:rPr>
        <w:t>S</w:t>
      </w:r>
      <w:r w:rsidRPr="0086420E">
        <w:rPr>
          <w:sz w:val="24"/>
          <w:lang w:eastAsia="en-US" w:bidi="en-US"/>
        </w:rPr>
        <w:t>1)</w:t>
      </w:r>
    </w:p>
    <w:p w14:paraId="62775A14" w14:textId="77777777" w:rsidR="00AC1A50" w:rsidRPr="0086420E" w:rsidRDefault="005669FA" w:rsidP="00680531">
      <w:pPr>
        <w:pStyle w:val="20"/>
        <w:shd w:val="clear" w:color="auto" w:fill="auto"/>
        <w:spacing w:after="27" w:line="240" w:lineRule="auto"/>
        <w:rPr>
          <w:sz w:val="24"/>
        </w:rPr>
      </w:pPr>
      <w:r w:rsidRPr="0086420E">
        <w:rPr>
          <w:sz w:val="24"/>
        </w:rPr>
        <w:t xml:space="preserve">Действия, выполняемые Исполнителем по запросу Заказчика, включая запросы на изменения </w:t>
      </w:r>
      <w:r w:rsidRPr="0086420E">
        <w:rPr>
          <w:sz w:val="24"/>
          <w:lang w:eastAsia="en-US" w:bidi="en-US"/>
        </w:rPr>
        <w:t>(</w:t>
      </w:r>
      <w:r w:rsidRPr="0086420E">
        <w:rPr>
          <w:sz w:val="24"/>
          <w:lang w:val="en-US" w:eastAsia="en-US" w:bidi="en-US"/>
        </w:rPr>
        <w:t>S</w:t>
      </w:r>
      <w:r w:rsidRPr="0086420E">
        <w:rPr>
          <w:sz w:val="24"/>
          <w:lang w:eastAsia="en-US" w:bidi="en-US"/>
        </w:rPr>
        <w:t>2)</w:t>
      </w:r>
    </w:p>
    <w:p w14:paraId="17C78DE1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 xml:space="preserve">Услуги, выполняемые по запросу на изменение, также делятся на три типа: </w:t>
      </w:r>
      <w:r w:rsidRPr="0086420E">
        <w:rPr>
          <w:sz w:val="24"/>
          <w:lang w:val="en-US" w:eastAsia="en-US" w:bidi="en-US"/>
        </w:rPr>
        <w:t>Tl</w:t>
      </w:r>
      <w:r w:rsidRPr="0086420E">
        <w:rPr>
          <w:sz w:val="24"/>
          <w:lang w:eastAsia="en-US" w:bidi="en-US"/>
        </w:rPr>
        <w:t xml:space="preserve">, </w:t>
      </w:r>
      <w:r w:rsidRPr="0086420E">
        <w:rPr>
          <w:sz w:val="24"/>
        </w:rPr>
        <w:t>Т2 и ТЗ в зависимости от нормативного срока удовлетворения запроса (см. п.8.4).</w:t>
      </w:r>
    </w:p>
    <w:p w14:paraId="5D9AB7B2" w14:textId="77777777" w:rsidR="00AC1A50" w:rsidRPr="0086420E" w:rsidRDefault="005669FA" w:rsidP="00680531">
      <w:pPr>
        <w:pStyle w:val="20"/>
        <w:shd w:val="clear" w:color="auto" w:fill="auto"/>
        <w:spacing w:after="253" w:line="240" w:lineRule="auto"/>
        <w:rPr>
          <w:sz w:val="24"/>
        </w:rPr>
      </w:pPr>
      <w:r w:rsidRPr="0086420E">
        <w:rPr>
          <w:sz w:val="24"/>
        </w:rPr>
        <w:t>Временные параметры выполнения запросов, не являющихся запросами на изменение, указаны в п. 8.2.</w:t>
      </w:r>
    </w:p>
    <w:p w14:paraId="13860208" w14:textId="77777777" w:rsidR="00AC1A50" w:rsidRPr="0086420E" w:rsidRDefault="005669FA">
      <w:pPr>
        <w:pStyle w:val="10"/>
        <w:keepNext/>
        <w:keepLines/>
        <w:shd w:val="clear" w:color="auto" w:fill="auto"/>
        <w:spacing w:before="0" w:line="190" w:lineRule="exact"/>
        <w:rPr>
          <w:rFonts w:ascii="Times New Roman" w:hAnsi="Times New Roman" w:cs="Times New Roman"/>
          <w:sz w:val="22"/>
          <w:szCs w:val="22"/>
        </w:rPr>
      </w:pPr>
      <w:bookmarkStart w:id="26" w:name="bookmark24"/>
      <w:r w:rsidRPr="0086420E">
        <w:rPr>
          <w:rStyle w:val="1LucidaSansUnicode"/>
          <w:rFonts w:ascii="Times New Roman" w:hAnsi="Times New Roman" w:cs="Times New Roman"/>
          <w:bCs w:val="0"/>
          <w:sz w:val="22"/>
          <w:szCs w:val="22"/>
        </w:rPr>
        <w:lastRenderedPageBreak/>
        <w:t>8</w:t>
      </w:r>
      <w:r w:rsidRPr="0086420E">
        <w:rPr>
          <w:rFonts w:ascii="Times New Roman" w:hAnsi="Times New Roman" w:cs="Times New Roman"/>
          <w:sz w:val="22"/>
          <w:szCs w:val="22"/>
        </w:rPr>
        <w:t>.</w:t>
      </w:r>
      <w:r w:rsidRPr="0086420E">
        <w:rPr>
          <w:rStyle w:val="1LucidaSansUnicode"/>
          <w:rFonts w:ascii="Times New Roman" w:hAnsi="Times New Roman" w:cs="Times New Roman"/>
          <w:bCs w:val="0"/>
          <w:sz w:val="22"/>
          <w:szCs w:val="22"/>
        </w:rPr>
        <w:t>2</w:t>
      </w:r>
      <w:r w:rsidRPr="0086420E">
        <w:rPr>
          <w:rFonts w:ascii="Times New Roman" w:hAnsi="Times New Roman" w:cs="Times New Roman"/>
          <w:sz w:val="22"/>
          <w:szCs w:val="22"/>
        </w:rPr>
        <w:t>.</w:t>
      </w:r>
      <w:bookmarkEnd w:id="26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9"/>
        <w:gridCol w:w="1171"/>
        <w:gridCol w:w="1387"/>
      </w:tblGrid>
      <w:tr w:rsidR="00AC1A50" w:rsidRPr="0086420E" w14:paraId="325C5399" w14:textId="77777777" w:rsidTr="00012A11">
        <w:trPr>
          <w:trHeight w:hRule="exact" w:val="389"/>
          <w:jc w:val="center"/>
        </w:trPr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8A2A2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b/>
              </w:rPr>
            </w:pPr>
            <w:r w:rsidRPr="0086420E">
              <w:rPr>
                <w:rStyle w:val="26"/>
                <w:b/>
              </w:rPr>
              <w:t>Действие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3DD65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b/>
              </w:rPr>
            </w:pPr>
            <w:r w:rsidRPr="0086420E">
              <w:rPr>
                <w:rStyle w:val="26"/>
                <w:b/>
              </w:rPr>
              <w:t>Тип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13C8A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b/>
              </w:rPr>
            </w:pPr>
            <w:r w:rsidRPr="0086420E">
              <w:rPr>
                <w:rStyle w:val="26"/>
                <w:b/>
              </w:rPr>
              <w:t>Срок</w:t>
            </w:r>
          </w:p>
        </w:tc>
      </w:tr>
      <w:tr w:rsidR="00AC1A50" w:rsidRPr="0086420E" w14:paraId="15F9D724" w14:textId="77777777" w:rsidTr="00012A11">
        <w:trPr>
          <w:trHeight w:hRule="exact" w:val="384"/>
          <w:jc w:val="center"/>
        </w:trPr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FE9C7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 w:rsidRPr="0086420E">
              <w:rPr>
                <w:rStyle w:val="26"/>
              </w:rPr>
              <w:t>Диагностика неисправностей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83EEC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  <w:lang w:val="en-US" w:eastAsia="en-US" w:bidi="en-US"/>
              </w:rPr>
              <w:t>S2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2D673" w14:textId="77777777" w:rsidR="00AC1A50" w:rsidRPr="0086420E" w:rsidRDefault="00AC1A50" w:rsidP="00012A11">
            <w:pPr>
              <w:framePr w:w="1037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AC1A50" w:rsidRPr="0086420E" w14:paraId="5FB62F08" w14:textId="77777777" w:rsidTr="00012A11">
        <w:trPr>
          <w:trHeight w:hRule="exact" w:val="394"/>
          <w:jc w:val="center"/>
        </w:trPr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F3FFE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 w:rsidRPr="0086420E">
              <w:rPr>
                <w:rStyle w:val="26"/>
              </w:rPr>
              <w:t>Восстановление данных и системы при сбоях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6CACA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  <w:lang w:val="en-US" w:eastAsia="en-US" w:bidi="en-US"/>
              </w:rPr>
              <w:t>S1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E8737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</w:rPr>
              <w:t>ТЗ</w:t>
            </w:r>
          </w:p>
        </w:tc>
      </w:tr>
      <w:tr w:rsidR="00AC1A50" w:rsidRPr="0086420E" w14:paraId="37B25B4A" w14:textId="77777777" w:rsidTr="00012A11">
        <w:trPr>
          <w:trHeight w:hRule="exact" w:val="394"/>
          <w:jc w:val="center"/>
        </w:trPr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72EE1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 w:rsidRPr="0086420E">
              <w:rPr>
                <w:rStyle w:val="26"/>
              </w:rPr>
              <w:t>Обновление ПО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E59EF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  <w:lang w:val="en-US" w:eastAsia="en-US" w:bidi="en-US"/>
              </w:rPr>
              <w:t>S</w:t>
            </w:r>
            <w:r w:rsidR="00012A11" w:rsidRPr="0086420E">
              <w:rPr>
                <w:rStyle w:val="26"/>
                <w:lang w:eastAsia="en-US" w:bidi="en-US"/>
              </w:rPr>
              <w:t>1</w:t>
            </w:r>
            <w:r w:rsidRPr="0086420E">
              <w:rPr>
                <w:rStyle w:val="26"/>
                <w:lang w:val="en-US" w:eastAsia="en-US" w:bidi="en-US"/>
              </w:rPr>
              <w:t>, S2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D0AC1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</w:rPr>
              <w:t>ТЗ</w:t>
            </w:r>
          </w:p>
        </w:tc>
      </w:tr>
      <w:tr w:rsidR="00AC1A50" w:rsidRPr="0086420E" w14:paraId="59202B8A" w14:textId="77777777" w:rsidTr="00012A11">
        <w:trPr>
          <w:trHeight w:hRule="exact" w:val="389"/>
          <w:jc w:val="center"/>
        </w:trPr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65032B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 w:rsidRPr="0086420E">
              <w:rPr>
                <w:rStyle w:val="26"/>
              </w:rPr>
              <w:t>Проведение регламентных работ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767EE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  <w:lang w:val="en-US" w:eastAsia="en-US" w:bidi="en-US"/>
              </w:rPr>
              <w:t>S1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AF119" w14:textId="77777777" w:rsidR="00AC1A50" w:rsidRPr="0086420E" w:rsidRDefault="00AC1A50" w:rsidP="00012A11">
            <w:pPr>
              <w:framePr w:w="1037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AC1A50" w:rsidRPr="0086420E" w14:paraId="1774510C" w14:textId="77777777" w:rsidTr="00012A11">
        <w:trPr>
          <w:trHeight w:hRule="exact" w:val="374"/>
          <w:jc w:val="center"/>
        </w:trPr>
        <w:tc>
          <w:tcPr>
            <w:tcW w:w="7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336B5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 w:rsidRPr="0086420E">
              <w:rPr>
                <w:rStyle w:val="26"/>
              </w:rPr>
              <w:t>Регистрация пользователей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694F8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  <w:lang w:val="en-US" w:eastAsia="en-US" w:bidi="en-US"/>
              </w:rPr>
              <w:t>S2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DD86A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</w:rPr>
              <w:t>Т1</w:t>
            </w:r>
          </w:p>
        </w:tc>
      </w:tr>
      <w:tr w:rsidR="00AC1A50" w:rsidRPr="0086420E" w14:paraId="081DB118" w14:textId="77777777" w:rsidTr="00012A11">
        <w:trPr>
          <w:trHeight w:hRule="exact" w:val="648"/>
          <w:jc w:val="center"/>
        </w:trPr>
        <w:tc>
          <w:tcPr>
            <w:tcW w:w="7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5FA9F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50" w:lineRule="exact"/>
              <w:jc w:val="left"/>
            </w:pPr>
            <w:r w:rsidRPr="0086420E">
              <w:rPr>
                <w:rStyle w:val="26"/>
              </w:rPr>
              <w:t>Изменение атрибутов пользователей и ресурсов по запросу со стороны Заказчика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C879E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  <w:lang w:val="en-US" w:eastAsia="en-US" w:bidi="en-US"/>
              </w:rPr>
              <w:t>S2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B9AC8" w14:textId="77777777" w:rsidR="00AC1A50" w:rsidRPr="0086420E" w:rsidRDefault="005669FA" w:rsidP="00012A11">
            <w:pPr>
              <w:pStyle w:val="20"/>
              <w:framePr w:w="1037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</w:rPr>
              <w:t>Т1</w:t>
            </w:r>
          </w:p>
        </w:tc>
      </w:tr>
    </w:tbl>
    <w:p w14:paraId="761F8F4D" w14:textId="77777777" w:rsidR="00AC1A50" w:rsidRPr="0086420E" w:rsidRDefault="00AC1A50">
      <w:pPr>
        <w:framePr w:w="10378" w:wrap="notBeside" w:vAnchor="text" w:hAnchor="text" w:xAlign="center" w:y="1"/>
        <w:rPr>
          <w:sz w:val="2"/>
          <w:szCs w:val="2"/>
        </w:rPr>
      </w:pPr>
    </w:p>
    <w:p w14:paraId="33C975E8" w14:textId="77777777" w:rsidR="00AC1A50" w:rsidRPr="0086420E" w:rsidRDefault="00AC1A5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4"/>
        <w:gridCol w:w="1171"/>
        <w:gridCol w:w="1382"/>
      </w:tblGrid>
      <w:tr w:rsidR="00AC1A50" w:rsidRPr="0086420E" w14:paraId="70F7A10C" w14:textId="77777777" w:rsidTr="00012A11">
        <w:trPr>
          <w:trHeight w:hRule="exact" w:val="384"/>
          <w:jc w:val="center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D25B7" w14:textId="77777777" w:rsidR="00AC1A50" w:rsidRPr="0086420E" w:rsidRDefault="005669FA" w:rsidP="00012A11">
            <w:pPr>
              <w:pStyle w:val="20"/>
              <w:framePr w:w="10368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 w:rsidRPr="0086420E">
              <w:rPr>
                <w:rStyle w:val="26"/>
              </w:rPr>
              <w:t>Настройка групповых политик в соответствии с требованиями Заказчика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5CAE8E" w14:textId="77777777" w:rsidR="00AC1A50" w:rsidRPr="0086420E" w:rsidRDefault="005669FA">
            <w:pPr>
              <w:pStyle w:val="20"/>
              <w:framePr w:w="1036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  <w:lang w:val="en-US" w:eastAsia="en-US" w:bidi="en-US"/>
              </w:rPr>
              <w:t>S2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A14598" w14:textId="77777777" w:rsidR="00AC1A50" w:rsidRPr="0086420E" w:rsidRDefault="005669FA">
            <w:pPr>
              <w:pStyle w:val="20"/>
              <w:framePr w:w="1036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</w:rPr>
              <w:t>Т1</w:t>
            </w:r>
          </w:p>
        </w:tc>
      </w:tr>
      <w:tr w:rsidR="00AC1A50" w:rsidRPr="0086420E" w14:paraId="42382713" w14:textId="77777777" w:rsidTr="00012A11">
        <w:trPr>
          <w:trHeight w:hRule="exact" w:val="379"/>
          <w:jc w:val="center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A387A" w14:textId="77777777" w:rsidR="00AC1A50" w:rsidRPr="0086420E" w:rsidRDefault="005669FA" w:rsidP="00012A11">
            <w:pPr>
              <w:pStyle w:val="20"/>
              <w:framePr w:w="10368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 w:rsidRPr="0086420E">
              <w:rPr>
                <w:rStyle w:val="26"/>
              </w:rPr>
              <w:t>Мониторинг работоспособности ПО и производительности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5888C" w14:textId="77777777" w:rsidR="00AC1A50" w:rsidRPr="0086420E" w:rsidRDefault="005669FA">
            <w:pPr>
              <w:pStyle w:val="20"/>
              <w:framePr w:w="1036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  <w:lang w:val="en-US" w:eastAsia="en-US" w:bidi="en-US"/>
              </w:rPr>
              <w:t>S1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D42FBD" w14:textId="77777777" w:rsidR="00AC1A50" w:rsidRPr="0086420E" w:rsidRDefault="00AC1A50">
            <w:pPr>
              <w:framePr w:w="1036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C1A50" w:rsidRPr="0086420E" w14:paraId="10FD43C7" w14:textId="77777777" w:rsidTr="00845E63">
        <w:trPr>
          <w:trHeight w:hRule="exact" w:val="667"/>
          <w:jc w:val="center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3FCD54" w14:textId="584936C0" w:rsidR="00AC1A50" w:rsidRPr="0086420E" w:rsidRDefault="00743C23" w:rsidP="00012A11">
            <w:pPr>
              <w:pStyle w:val="20"/>
              <w:framePr w:w="10368" w:wrap="notBeside" w:vAnchor="text" w:hAnchor="text" w:xAlign="center" w:y="1"/>
              <w:shd w:val="clear" w:color="auto" w:fill="auto"/>
              <w:spacing w:line="259" w:lineRule="exact"/>
              <w:jc w:val="left"/>
            </w:pPr>
            <w:r w:rsidRPr="0086420E">
              <w:rPr>
                <w:rStyle w:val="26"/>
              </w:rPr>
              <w:t>И</w:t>
            </w:r>
            <w:r w:rsidR="005669FA" w:rsidRPr="0086420E">
              <w:rPr>
                <w:rStyle w:val="26"/>
              </w:rPr>
              <w:t xml:space="preserve">зменение данных в справочниках средствами и способами, выходящими за рамки функционала </w:t>
            </w:r>
            <w:r w:rsidRPr="0086420E">
              <w:rPr>
                <w:sz w:val="24"/>
              </w:rPr>
              <w:t xml:space="preserve">АИС </w:t>
            </w:r>
            <w:r w:rsidRPr="0086420E">
              <w:rPr>
                <w:sz w:val="24"/>
                <w:lang w:val="en-US"/>
              </w:rPr>
              <w:t>Mobility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B51004" w14:textId="77777777" w:rsidR="00AC1A50" w:rsidRPr="0086420E" w:rsidRDefault="005669FA">
            <w:pPr>
              <w:pStyle w:val="20"/>
              <w:framePr w:w="1036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  <w:lang w:val="en-US" w:eastAsia="en-US" w:bidi="en-US"/>
              </w:rPr>
              <w:t>S2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45713" w14:textId="77777777" w:rsidR="00AC1A50" w:rsidRPr="0086420E" w:rsidRDefault="005669FA">
            <w:pPr>
              <w:pStyle w:val="20"/>
              <w:framePr w:w="10368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 w:rsidRPr="0086420E">
              <w:rPr>
                <w:rStyle w:val="26"/>
              </w:rPr>
              <w:t>Т2</w:t>
            </w:r>
          </w:p>
        </w:tc>
      </w:tr>
    </w:tbl>
    <w:p w14:paraId="5F1DF4E5" w14:textId="77777777" w:rsidR="00AC1A50" w:rsidRPr="0086420E" w:rsidRDefault="00AC1A50">
      <w:pPr>
        <w:framePr w:w="10368" w:wrap="notBeside" w:vAnchor="text" w:hAnchor="text" w:xAlign="center" w:y="1"/>
        <w:rPr>
          <w:sz w:val="2"/>
          <w:szCs w:val="2"/>
        </w:rPr>
      </w:pPr>
    </w:p>
    <w:p w14:paraId="1B48D999" w14:textId="77777777" w:rsidR="00AC1A50" w:rsidRPr="0086420E" w:rsidRDefault="00AC1A50">
      <w:pPr>
        <w:rPr>
          <w:sz w:val="2"/>
          <w:szCs w:val="2"/>
        </w:rPr>
      </w:pPr>
    </w:p>
    <w:p w14:paraId="54D08558" w14:textId="77777777" w:rsidR="00AC1A50" w:rsidRPr="0086420E" w:rsidRDefault="005669FA" w:rsidP="00680531">
      <w:pPr>
        <w:pStyle w:val="20"/>
        <w:shd w:val="clear" w:color="auto" w:fill="auto"/>
        <w:spacing w:before="287" w:line="240" w:lineRule="auto"/>
        <w:rPr>
          <w:sz w:val="24"/>
        </w:rPr>
      </w:pPr>
      <w:r w:rsidRPr="0086420E">
        <w:rPr>
          <w:sz w:val="24"/>
        </w:rPr>
        <w:t>Инциденты, вызванные нештатными ситуациями, фиксируются Исполнителем в Журнале нештатных</w:t>
      </w:r>
    </w:p>
    <w:p w14:paraId="5E9854BD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ситуаций.</w:t>
      </w:r>
    </w:p>
    <w:p w14:paraId="14F7B359" w14:textId="77777777" w:rsidR="00AC1A50" w:rsidRPr="0086420E" w:rsidRDefault="005669FA" w:rsidP="00680531">
      <w:pPr>
        <w:pStyle w:val="30"/>
        <w:numPr>
          <w:ilvl w:val="0"/>
          <w:numId w:val="5"/>
        </w:numPr>
        <w:shd w:val="clear" w:color="auto" w:fill="auto"/>
        <w:tabs>
          <w:tab w:val="left" w:pos="512"/>
        </w:tabs>
        <w:spacing w:after="238" w:line="240" w:lineRule="auto"/>
        <w:jc w:val="both"/>
        <w:rPr>
          <w:sz w:val="24"/>
        </w:rPr>
      </w:pPr>
      <w:r w:rsidRPr="0086420E">
        <w:rPr>
          <w:sz w:val="24"/>
        </w:rPr>
        <w:t>Временные параметры</w:t>
      </w:r>
    </w:p>
    <w:p w14:paraId="7DA82B41" w14:textId="77777777" w:rsidR="00AC1A50" w:rsidRPr="0086420E" w:rsidRDefault="005669FA" w:rsidP="00680531">
      <w:pPr>
        <w:pStyle w:val="30"/>
        <w:numPr>
          <w:ilvl w:val="0"/>
          <w:numId w:val="6"/>
        </w:numPr>
        <w:shd w:val="clear" w:color="auto" w:fill="auto"/>
        <w:tabs>
          <w:tab w:val="left" w:pos="685"/>
        </w:tabs>
        <w:spacing w:after="0" w:line="240" w:lineRule="auto"/>
        <w:jc w:val="both"/>
        <w:rPr>
          <w:sz w:val="24"/>
        </w:rPr>
      </w:pPr>
      <w:r w:rsidRPr="0086420E">
        <w:rPr>
          <w:sz w:val="24"/>
        </w:rPr>
        <w:t>Рабочее время</w:t>
      </w:r>
    </w:p>
    <w:p w14:paraId="37905938" w14:textId="26C8C580" w:rsidR="00AC1A50" w:rsidRPr="0086420E" w:rsidRDefault="005669FA" w:rsidP="00680531">
      <w:pPr>
        <w:pStyle w:val="20"/>
        <w:shd w:val="clear" w:color="auto" w:fill="auto"/>
        <w:spacing w:after="215" w:line="240" w:lineRule="auto"/>
        <w:rPr>
          <w:sz w:val="24"/>
        </w:rPr>
      </w:pPr>
      <w:r w:rsidRPr="0086420E">
        <w:rPr>
          <w:sz w:val="24"/>
        </w:rPr>
        <w:t>Стороны договорились о том, что рабочим временем является п</w:t>
      </w:r>
      <w:r w:rsidR="00A57D1F" w:rsidRPr="0086420E">
        <w:rPr>
          <w:sz w:val="24"/>
        </w:rPr>
        <w:t>ромежуток с 9:00 до 17:00 часов</w:t>
      </w:r>
      <w:r w:rsidRPr="0086420E">
        <w:rPr>
          <w:sz w:val="24"/>
        </w:rPr>
        <w:t xml:space="preserve"> во все дни, кроме субботы, воскресенья и общегосударственных праздничных дней.</w:t>
      </w:r>
    </w:p>
    <w:p w14:paraId="37BB95E2" w14:textId="77777777" w:rsidR="00AC1A50" w:rsidRPr="0086420E" w:rsidRDefault="005669FA" w:rsidP="00680531">
      <w:pPr>
        <w:pStyle w:val="30"/>
        <w:numPr>
          <w:ilvl w:val="0"/>
          <w:numId w:val="6"/>
        </w:numPr>
        <w:shd w:val="clear" w:color="auto" w:fill="auto"/>
        <w:tabs>
          <w:tab w:val="left" w:pos="685"/>
        </w:tabs>
        <w:spacing w:after="0" w:line="240" w:lineRule="auto"/>
        <w:jc w:val="both"/>
        <w:rPr>
          <w:sz w:val="24"/>
        </w:rPr>
      </w:pPr>
      <w:r w:rsidRPr="0086420E">
        <w:rPr>
          <w:sz w:val="24"/>
        </w:rPr>
        <w:t>Время обслуживания</w:t>
      </w:r>
    </w:p>
    <w:p w14:paraId="3271BF17" w14:textId="77777777" w:rsidR="00AC1A50" w:rsidRPr="0086420E" w:rsidRDefault="005669FA" w:rsidP="00680531">
      <w:pPr>
        <w:pStyle w:val="30"/>
        <w:numPr>
          <w:ilvl w:val="0"/>
          <w:numId w:val="7"/>
        </w:numPr>
        <w:shd w:val="clear" w:color="auto" w:fill="auto"/>
        <w:tabs>
          <w:tab w:val="left" w:pos="776"/>
        </w:tabs>
        <w:spacing w:after="0" w:line="240" w:lineRule="auto"/>
        <w:jc w:val="both"/>
        <w:rPr>
          <w:sz w:val="24"/>
        </w:rPr>
      </w:pPr>
      <w:r w:rsidRPr="0086420E">
        <w:rPr>
          <w:sz w:val="24"/>
        </w:rPr>
        <w:t>Время регламентных работ, включая перезагрузку систем:</w:t>
      </w:r>
    </w:p>
    <w:p w14:paraId="50BCB3D7" w14:textId="77777777" w:rsidR="00AC1A50" w:rsidRPr="0086420E" w:rsidRDefault="005669FA" w:rsidP="00680531">
      <w:pPr>
        <w:pStyle w:val="20"/>
        <w:shd w:val="clear" w:color="auto" w:fill="auto"/>
        <w:spacing w:after="56" w:line="240" w:lineRule="auto"/>
        <w:rPr>
          <w:sz w:val="24"/>
        </w:rPr>
      </w:pPr>
      <w:r w:rsidRPr="0086420E">
        <w:rPr>
          <w:sz w:val="24"/>
        </w:rPr>
        <w:t>Все регламентные работы, требующие остановки сервисов должны быть согласованы Заказчиком и Исполнителем не позднее, чем за 24 астрономических часа до начала работ.</w:t>
      </w:r>
    </w:p>
    <w:p w14:paraId="724C1AD1" w14:textId="0AD5F4F6" w:rsidR="00AC1A50" w:rsidRPr="0086420E" w:rsidRDefault="005669FA" w:rsidP="00680531">
      <w:pPr>
        <w:pStyle w:val="20"/>
        <w:shd w:val="clear" w:color="auto" w:fill="auto"/>
        <w:spacing w:after="68" w:line="240" w:lineRule="auto"/>
        <w:rPr>
          <w:sz w:val="24"/>
        </w:rPr>
      </w:pPr>
      <w:r w:rsidRPr="0086420E">
        <w:rPr>
          <w:sz w:val="24"/>
        </w:rPr>
        <w:t xml:space="preserve">Ежедневные регламентные работы, требующие временной остановки сервисов не более чем на 30 минут допускаются только </w:t>
      </w:r>
      <w:r w:rsidR="00A57D1F" w:rsidRPr="0086420E">
        <w:rPr>
          <w:sz w:val="24"/>
        </w:rPr>
        <w:t>после 18-00 часов</w:t>
      </w:r>
      <w:r w:rsidRPr="0086420E">
        <w:rPr>
          <w:sz w:val="24"/>
        </w:rPr>
        <w:t xml:space="preserve"> с обязательным уведомлением Заказчика не позднее чем за 4 часа до осуществления работ.</w:t>
      </w:r>
    </w:p>
    <w:p w14:paraId="6CADAA5A" w14:textId="77777777" w:rsidR="00AC1A50" w:rsidRPr="0086420E" w:rsidRDefault="005669FA" w:rsidP="00680531">
      <w:pPr>
        <w:pStyle w:val="20"/>
        <w:shd w:val="clear" w:color="auto" w:fill="auto"/>
        <w:spacing w:after="320" w:line="240" w:lineRule="auto"/>
        <w:rPr>
          <w:sz w:val="24"/>
        </w:rPr>
      </w:pPr>
      <w:r w:rsidRPr="0086420E">
        <w:rPr>
          <w:sz w:val="24"/>
        </w:rPr>
        <w:t>Регламентные работы, требующие большего времени остановки, следует проводить во временной интервал, согласованный с Заказчиком.</w:t>
      </w:r>
    </w:p>
    <w:p w14:paraId="5D6D2439" w14:textId="77777777" w:rsidR="00AC1A50" w:rsidRPr="0086420E" w:rsidRDefault="005669FA" w:rsidP="00680531">
      <w:pPr>
        <w:pStyle w:val="30"/>
        <w:numPr>
          <w:ilvl w:val="0"/>
          <w:numId w:val="7"/>
        </w:numPr>
        <w:shd w:val="clear" w:color="auto" w:fill="auto"/>
        <w:tabs>
          <w:tab w:val="left" w:pos="781"/>
        </w:tabs>
        <w:spacing w:after="0" w:line="240" w:lineRule="auto"/>
        <w:jc w:val="both"/>
        <w:rPr>
          <w:sz w:val="24"/>
        </w:rPr>
      </w:pPr>
      <w:r w:rsidRPr="0086420E">
        <w:rPr>
          <w:sz w:val="24"/>
        </w:rPr>
        <w:t>Время работы по заявкам</w:t>
      </w:r>
    </w:p>
    <w:p w14:paraId="3F137D58" w14:textId="77777777" w:rsidR="00AC1A50" w:rsidRPr="0086420E" w:rsidRDefault="005669FA" w:rsidP="00680531">
      <w:pPr>
        <w:pStyle w:val="20"/>
        <w:shd w:val="clear" w:color="auto" w:fill="auto"/>
        <w:spacing w:after="254" w:line="240" w:lineRule="auto"/>
        <w:rPr>
          <w:sz w:val="24"/>
        </w:rPr>
      </w:pPr>
      <w:r w:rsidRPr="0086420E">
        <w:rPr>
          <w:sz w:val="24"/>
        </w:rPr>
        <w:t>Работы по заявкам производятся в рабочее время, за исключением случаев, особо согласованных между Заказчиком и Исполнителем.</w:t>
      </w:r>
    </w:p>
    <w:p w14:paraId="69BC5C41" w14:textId="77777777" w:rsidR="00AC1A50" w:rsidRPr="0086420E" w:rsidRDefault="005669FA" w:rsidP="00680531">
      <w:pPr>
        <w:pStyle w:val="30"/>
        <w:numPr>
          <w:ilvl w:val="0"/>
          <w:numId w:val="7"/>
        </w:numPr>
        <w:shd w:val="clear" w:color="auto" w:fill="auto"/>
        <w:tabs>
          <w:tab w:val="left" w:pos="786"/>
        </w:tabs>
        <w:spacing w:after="0" w:line="240" w:lineRule="auto"/>
        <w:jc w:val="both"/>
        <w:rPr>
          <w:sz w:val="24"/>
        </w:rPr>
      </w:pPr>
      <w:r w:rsidRPr="0086420E">
        <w:rPr>
          <w:sz w:val="24"/>
        </w:rPr>
        <w:t>Время приема заявок</w:t>
      </w:r>
    </w:p>
    <w:p w14:paraId="7A2C07CB" w14:textId="5C826D63" w:rsidR="00AC1A50" w:rsidRPr="0086420E" w:rsidRDefault="005669FA" w:rsidP="00680531">
      <w:pPr>
        <w:pStyle w:val="20"/>
        <w:shd w:val="clear" w:color="auto" w:fill="auto"/>
        <w:spacing w:line="240" w:lineRule="auto"/>
        <w:ind w:right="420"/>
        <w:rPr>
          <w:sz w:val="24"/>
        </w:rPr>
      </w:pPr>
      <w:r w:rsidRPr="0086420E">
        <w:rPr>
          <w:sz w:val="24"/>
        </w:rPr>
        <w:t>Заявки прин</w:t>
      </w:r>
      <w:r w:rsidR="00A57D1F" w:rsidRPr="0086420E">
        <w:rPr>
          <w:sz w:val="24"/>
        </w:rPr>
        <w:t xml:space="preserve">имаются круглосуточно </w:t>
      </w:r>
      <w:r w:rsidRPr="0086420E">
        <w:rPr>
          <w:sz w:val="24"/>
        </w:rPr>
        <w:t xml:space="preserve">по электронной почте на адрес </w:t>
      </w:r>
      <w:r w:rsidR="00A57D1F" w:rsidRPr="0086420E">
        <w:rPr>
          <w:sz w:val="24"/>
          <w:lang w:eastAsia="en-US" w:bidi="en-US"/>
        </w:rPr>
        <w:t>______________________</w:t>
      </w:r>
      <w:r w:rsidRPr="0086420E">
        <w:rPr>
          <w:sz w:val="24"/>
          <w:lang w:eastAsia="en-US" w:bidi="en-US"/>
        </w:rPr>
        <w:t>.</w:t>
      </w:r>
    </w:p>
    <w:p w14:paraId="06340351" w14:textId="77777777" w:rsidR="00AC1A50" w:rsidRPr="0086420E" w:rsidRDefault="005669FA" w:rsidP="00680531">
      <w:pPr>
        <w:pStyle w:val="20"/>
        <w:shd w:val="clear" w:color="auto" w:fill="auto"/>
        <w:spacing w:after="254" w:line="240" w:lineRule="auto"/>
        <w:rPr>
          <w:sz w:val="24"/>
        </w:rPr>
      </w:pPr>
      <w:r w:rsidRPr="0086420E">
        <w:rPr>
          <w:sz w:val="24"/>
        </w:rPr>
        <w:t>Заявки по телефону принимаются в рабочее время.</w:t>
      </w:r>
    </w:p>
    <w:p w14:paraId="146FE49D" w14:textId="77777777" w:rsidR="00AC1A50" w:rsidRPr="0086420E" w:rsidRDefault="005669FA" w:rsidP="00680531">
      <w:pPr>
        <w:pStyle w:val="30"/>
        <w:numPr>
          <w:ilvl w:val="0"/>
          <w:numId w:val="6"/>
        </w:numPr>
        <w:shd w:val="clear" w:color="auto" w:fill="auto"/>
        <w:tabs>
          <w:tab w:val="left" w:pos="786"/>
        </w:tabs>
        <w:spacing w:after="0" w:line="240" w:lineRule="auto"/>
        <w:jc w:val="both"/>
        <w:rPr>
          <w:sz w:val="24"/>
        </w:rPr>
      </w:pPr>
      <w:r w:rsidRPr="0086420E">
        <w:rPr>
          <w:sz w:val="24"/>
        </w:rPr>
        <w:t>Сроки удовлетворения запросов на изменения</w:t>
      </w:r>
    </w:p>
    <w:p w14:paraId="23A218A1" w14:textId="77777777" w:rsidR="00AC1A50" w:rsidRPr="0086420E" w:rsidRDefault="005669FA" w:rsidP="00680531">
      <w:pPr>
        <w:pStyle w:val="20"/>
        <w:shd w:val="clear" w:color="auto" w:fill="auto"/>
        <w:spacing w:after="64" w:line="240" w:lineRule="auto"/>
        <w:rPr>
          <w:sz w:val="24"/>
        </w:rPr>
      </w:pPr>
      <w:r w:rsidRPr="0086420E">
        <w:rPr>
          <w:sz w:val="24"/>
        </w:rPr>
        <w:t>Процедура подачи, выполнения и завершения запроса на изменение определяется процедурой обслуживания, описанной в п.9.</w:t>
      </w:r>
    </w:p>
    <w:p w14:paraId="1C9797CE" w14:textId="77777777" w:rsidR="00AC1A50" w:rsidRPr="0086420E" w:rsidRDefault="005669FA" w:rsidP="00680531">
      <w:pPr>
        <w:pStyle w:val="20"/>
        <w:shd w:val="clear" w:color="auto" w:fill="auto"/>
        <w:spacing w:after="84" w:line="240" w:lineRule="auto"/>
        <w:rPr>
          <w:sz w:val="24"/>
        </w:rPr>
      </w:pPr>
      <w:r w:rsidRPr="0086420E">
        <w:rPr>
          <w:sz w:val="24"/>
        </w:rPr>
        <w:t>Перечень возможных запросов на изменения и возможные сроки удовлетворения данных запросов определяются в п. 8.2.</w:t>
      </w:r>
    </w:p>
    <w:p w14:paraId="7EA77FF7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Срок удовлетворения запроса Т1 - два дня.</w:t>
      </w:r>
    </w:p>
    <w:p w14:paraId="7AE52787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lastRenderedPageBreak/>
        <w:t>Срок удовлетворения запроса Т2 - пять дней.</w:t>
      </w:r>
    </w:p>
    <w:p w14:paraId="442A6F89" w14:textId="77777777" w:rsidR="00AC1A50" w:rsidRPr="0086420E" w:rsidRDefault="005669FA" w:rsidP="00680531">
      <w:pPr>
        <w:pStyle w:val="20"/>
        <w:shd w:val="clear" w:color="auto" w:fill="auto"/>
        <w:spacing w:after="60" w:line="240" w:lineRule="auto"/>
        <w:rPr>
          <w:sz w:val="24"/>
        </w:rPr>
      </w:pPr>
      <w:r w:rsidRPr="0086420E">
        <w:rPr>
          <w:sz w:val="24"/>
        </w:rPr>
        <w:t>Срок удовлетворения запроса ТЗ и всех прочих запросов, не перечисленных в п. 8.2 - по договоренности между Исполнителем и Заказчиком.</w:t>
      </w:r>
    </w:p>
    <w:p w14:paraId="2B05C099" w14:textId="77777777" w:rsidR="00AC1A50" w:rsidRPr="0086420E" w:rsidRDefault="005669FA" w:rsidP="00680531">
      <w:pPr>
        <w:pStyle w:val="20"/>
        <w:shd w:val="clear" w:color="auto" w:fill="auto"/>
        <w:spacing w:after="204" w:line="240" w:lineRule="auto"/>
        <w:rPr>
          <w:sz w:val="24"/>
        </w:rPr>
      </w:pPr>
      <w:r w:rsidRPr="0086420E">
        <w:rPr>
          <w:sz w:val="24"/>
        </w:rPr>
        <w:t>Определение факта выполнения запроса определяется процедурой обслуживания, предусмотренного в п.9 настоящего Соглашения.</w:t>
      </w:r>
    </w:p>
    <w:p w14:paraId="16BA81A8" w14:textId="77777777" w:rsidR="00AC1A50" w:rsidRPr="0086420E" w:rsidRDefault="005669FA" w:rsidP="00680531">
      <w:pPr>
        <w:pStyle w:val="30"/>
        <w:numPr>
          <w:ilvl w:val="0"/>
          <w:numId w:val="3"/>
        </w:numPr>
        <w:shd w:val="clear" w:color="auto" w:fill="auto"/>
        <w:tabs>
          <w:tab w:val="left" w:pos="379"/>
        </w:tabs>
        <w:spacing w:after="234" w:line="240" w:lineRule="auto"/>
        <w:jc w:val="both"/>
        <w:rPr>
          <w:sz w:val="24"/>
        </w:rPr>
      </w:pPr>
      <w:r w:rsidRPr="0086420E">
        <w:rPr>
          <w:sz w:val="24"/>
        </w:rPr>
        <w:t>Процедуры обслуживания</w:t>
      </w:r>
    </w:p>
    <w:p w14:paraId="0C0CB5DE" w14:textId="77777777" w:rsidR="00AC1A50" w:rsidRPr="0086420E" w:rsidRDefault="005669FA" w:rsidP="00680531">
      <w:pPr>
        <w:pStyle w:val="30"/>
        <w:numPr>
          <w:ilvl w:val="1"/>
          <w:numId w:val="3"/>
        </w:numPr>
        <w:shd w:val="clear" w:color="auto" w:fill="auto"/>
        <w:tabs>
          <w:tab w:val="left" w:pos="517"/>
        </w:tabs>
        <w:spacing w:after="0" w:line="240" w:lineRule="auto"/>
        <w:jc w:val="both"/>
        <w:rPr>
          <w:sz w:val="24"/>
        </w:rPr>
      </w:pPr>
      <w:r w:rsidRPr="0086420E">
        <w:rPr>
          <w:sz w:val="24"/>
        </w:rPr>
        <w:t>Способы обслуживания Заказчика.</w:t>
      </w:r>
    </w:p>
    <w:p w14:paraId="5EA9C317" w14:textId="77777777" w:rsidR="00AC1A50" w:rsidRPr="0086420E" w:rsidRDefault="005669FA" w:rsidP="00680531">
      <w:pPr>
        <w:pStyle w:val="30"/>
        <w:shd w:val="clear" w:color="auto" w:fill="auto"/>
        <w:spacing w:after="0" w:line="240" w:lineRule="auto"/>
        <w:jc w:val="both"/>
        <w:rPr>
          <w:sz w:val="24"/>
        </w:rPr>
      </w:pPr>
      <w:r w:rsidRPr="0086420E">
        <w:rPr>
          <w:sz w:val="24"/>
        </w:rPr>
        <w:t>Работоспособность сервисов обеспечивается следующими способами:</w:t>
      </w:r>
    </w:p>
    <w:p w14:paraId="31AE2119" w14:textId="77777777" w:rsidR="00AC1A50" w:rsidRPr="0086420E" w:rsidRDefault="005669FA" w:rsidP="00680531">
      <w:pPr>
        <w:pStyle w:val="20"/>
        <w:shd w:val="clear" w:color="auto" w:fill="auto"/>
        <w:spacing w:line="240" w:lineRule="auto"/>
        <w:jc w:val="left"/>
        <w:rPr>
          <w:sz w:val="24"/>
        </w:rPr>
      </w:pPr>
      <w:r w:rsidRPr="0086420E">
        <w:rPr>
          <w:sz w:val="24"/>
        </w:rPr>
        <w:t>Путем консультирования по телефону администраторов Заказчика (персонала, обеспечивающего первый уровень поддержки)</w:t>
      </w:r>
    </w:p>
    <w:p w14:paraId="00388A76" w14:textId="77777777" w:rsidR="00AC1A50" w:rsidRPr="0086420E" w:rsidRDefault="005669FA" w:rsidP="00680531">
      <w:pPr>
        <w:pStyle w:val="20"/>
        <w:shd w:val="clear" w:color="auto" w:fill="auto"/>
        <w:spacing w:after="264" w:line="240" w:lineRule="auto"/>
        <w:ind w:right="180"/>
        <w:rPr>
          <w:sz w:val="24"/>
        </w:rPr>
      </w:pPr>
      <w:r w:rsidRPr="0086420E">
        <w:rPr>
          <w:sz w:val="24"/>
        </w:rPr>
        <w:t xml:space="preserve">При помощи удаленного доступа к серверам Заказчика при помощи средств удаленного администрирования </w:t>
      </w:r>
      <w:r w:rsidR="00680531" w:rsidRPr="0086420E">
        <w:rPr>
          <w:sz w:val="24"/>
        </w:rPr>
        <w:t>н</w:t>
      </w:r>
      <w:r w:rsidRPr="0086420E">
        <w:rPr>
          <w:sz w:val="24"/>
        </w:rPr>
        <w:t>а площадке Заказчика, сотрудниками Исполнителя.</w:t>
      </w:r>
    </w:p>
    <w:p w14:paraId="14248432" w14:textId="77777777" w:rsidR="00AC1A50" w:rsidRPr="0086420E" w:rsidRDefault="005669FA" w:rsidP="00680531">
      <w:pPr>
        <w:pStyle w:val="30"/>
        <w:numPr>
          <w:ilvl w:val="1"/>
          <w:numId w:val="3"/>
        </w:numPr>
        <w:shd w:val="clear" w:color="auto" w:fill="auto"/>
        <w:tabs>
          <w:tab w:val="left" w:pos="502"/>
        </w:tabs>
        <w:spacing w:after="41" w:line="240" w:lineRule="auto"/>
        <w:jc w:val="both"/>
        <w:rPr>
          <w:sz w:val="24"/>
        </w:rPr>
      </w:pPr>
      <w:r w:rsidRPr="0086420E">
        <w:rPr>
          <w:sz w:val="24"/>
        </w:rPr>
        <w:t>Реакция на запросы на обслуживание и инциденты</w:t>
      </w:r>
    </w:p>
    <w:p w14:paraId="57F035E6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 xml:space="preserve">Сообщения об инцидентах передаются по телефону либо по электронной почте, в соответствии с контактами, определенными в п.п.3.1.1. в соответствии с временными рамками, указанными в п. </w:t>
      </w:r>
      <w:r w:rsidRPr="0086420E">
        <w:rPr>
          <w:sz w:val="24"/>
          <w:lang w:eastAsia="en-US" w:bidi="en-US"/>
        </w:rPr>
        <w:t>8.4.2.3.</w:t>
      </w:r>
    </w:p>
    <w:p w14:paraId="3550A88E" w14:textId="77777777" w:rsidR="00AC1A50" w:rsidRPr="0086420E" w:rsidRDefault="005669FA" w:rsidP="00680531">
      <w:pPr>
        <w:pStyle w:val="20"/>
        <w:shd w:val="clear" w:color="auto" w:fill="auto"/>
        <w:spacing w:after="311" w:line="240" w:lineRule="auto"/>
        <w:rPr>
          <w:sz w:val="24"/>
        </w:rPr>
      </w:pPr>
      <w:r w:rsidRPr="0086420E">
        <w:rPr>
          <w:sz w:val="24"/>
        </w:rPr>
        <w:t>Во всех случаях Исполнитель будет стремиться к максимально быстрой реакции на запросы Заказчика. При проведении работ по заявкам и инцидентам Исполнитель руководствуется следующей системой приоритетов.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1512"/>
        <w:gridCol w:w="1690"/>
        <w:gridCol w:w="1714"/>
      </w:tblGrid>
      <w:tr w:rsidR="00AC1A50" w:rsidRPr="0086420E" w14:paraId="0359422B" w14:textId="77777777" w:rsidTr="00680531">
        <w:trPr>
          <w:trHeight w:hRule="exact" w:val="494"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F2022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</w:pPr>
            <w:r w:rsidRPr="0086420E">
              <w:rPr>
                <w:rStyle w:val="27"/>
              </w:rPr>
              <w:t>Влияние на работу пользователей</w:t>
            </w:r>
          </w:p>
        </w:tc>
        <w:tc>
          <w:tcPr>
            <w:tcW w:w="49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09C4E" w14:textId="77777777" w:rsidR="00AC1A50" w:rsidRPr="0086420E" w:rsidRDefault="00E901D4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 w:rsidRPr="0086420E">
              <w:rPr>
                <w:rStyle w:val="27"/>
              </w:rPr>
              <w:t>Количество вовлеченных пользователей Заказчика/ числовые значения (номера) приоритетов</w:t>
            </w:r>
          </w:p>
        </w:tc>
      </w:tr>
      <w:tr w:rsidR="00AC1A50" w:rsidRPr="0086420E" w14:paraId="7A3BF9C4" w14:textId="77777777" w:rsidTr="00680531">
        <w:trPr>
          <w:trHeight w:hRule="exact" w:val="274"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C1955" w14:textId="77777777" w:rsidR="00AC1A50" w:rsidRPr="0086420E" w:rsidRDefault="00AC1A50" w:rsidP="00680531">
            <w:pPr>
              <w:framePr w:w="103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47DB7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</w:pPr>
            <w:r w:rsidRPr="0086420E">
              <w:rPr>
                <w:rStyle w:val="27"/>
              </w:rPr>
              <w:t>Один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792EB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</w:pPr>
            <w:r w:rsidRPr="0086420E">
              <w:rPr>
                <w:rStyle w:val="27"/>
              </w:rPr>
              <w:t>Менее 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C3F79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</w:pPr>
            <w:r w:rsidRPr="0086420E">
              <w:rPr>
                <w:rStyle w:val="27"/>
              </w:rPr>
              <w:t>Более 10</w:t>
            </w:r>
          </w:p>
        </w:tc>
      </w:tr>
      <w:tr w:rsidR="00AC1A50" w:rsidRPr="0086420E" w14:paraId="12CA45C2" w14:textId="77777777" w:rsidTr="00680531">
        <w:trPr>
          <w:trHeight w:hRule="exact" w:val="466"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9DB4C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30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Полная неработоспособность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EDFA1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60858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ADE2E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1</w:t>
            </w:r>
          </w:p>
        </w:tc>
      </w:tr>
      <w:tr w:rsidR="00AC1A50" w:rsidRPr="0086420E" w14:paraId="29C800C7" w14:textId="77777777" w:rsidTr="00680531">
        <w:trPr>
          <w:trHeight w:hRule="exact" w:val="706"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2DC0B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ind w:left="30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Неработоспособность одного или нескольких приложений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09785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1972C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11BE5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1</w:t>
            </w:r>
          </w:p>
        </w:tc>
      </w:tr>
      <w:tr w:rsidR="00AC1A50" w:rsidRPr="0086420E" w14:paraId="42C63E08" w14:textId="77777777" w:rsidTr="00680531">
        <w:trPr>
          <w:trHeight w:hRule="exact" w:val="749"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28AF0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64" w:lineRule="exact"/>
              <w:ind w:left="30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Неработоспособность некоторых функций приложений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8FF51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D79014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F3E50" w14:textId="77777777" w:rsidR="00AC1A50" w:rsidRPr="0086420E" w:rsidRDefault="005669FA" w:rsidP="00680531">
            <w:pPr>
              <w:pStyle w:val="20"/>
              <w:framePr w:w="10315" w:wrap="notBeside" w:vAnchor="text" w:hAnchor="text" w:xAlign="center" w:y="1"/>
              <w:shd w:val="clear" w:color="auto" w:fill="auto"/>
              <w:spacing w:line="220" w:lineRule="exact"/>
              <w:ind w:left="480"/>
              <w:jc w:val="left"/>
              <w:rPr>
                <w:b/>
              </w:rPr>
            </w:pPr>
            <w:r w:rsidRPr="0086420E">
              <w:rPr>
                <w:rStyle w:val="27"/>
                <w:b w:val="0"/>
              </w:rPr>
              <w:t>2</w:t>
            </w:r>
          </w:p>
        </w:tc>
      </w:tr>
    </w:tbl>
    <w:p w14:paraId="4A4690DF" w14:textId="77777777" w:rsidR="00AC1A50" w:rsidRPr="0086420E" w:rsidRDefault="00AC1A50">
      <w:pPr>
        <w:framePr w:w="10315" w:wrap="notBeside" w:vAnchor="text" w:hAnchor="text" w:xAlign="center" w:y="1"/>
        <w:rPr>
          <w:sz w:val="2"/>
          <w:szCs w:val="2"/>
        </w:rPr>
      </w:pPr>
    </w:p>
    <w:p w14:paraId="10309E4C" w14:textId="77777777" w:rsidR="00AC1A50" w:rsidRPr="0086420E" w:rsidRDefault="00AC1A50">
      <w:pPr>
        <w:rPr>
          <w:sz w:val="2"/>
          <w:szCs w:val="2"/>
        </w:rPr>
      </w:pPr>
    </w:p>
    <w:p w14:paraId="34357093" w14:textId="77777777" w:rsidR="00AC1A50" w:rsidRPr="0086420E" w:rsidRDefault="005669FA" w:rsidP="00680531">
      <w:pPr>
        <w:pStyle w:val="30"/>
        <w:shd w:val="clear" w:color="auto" w:fill="auto"/>
        <w:spacing w:before="189" w:after="0" w:line="240" w:lineRule="auto"/>
        <w:jc w:val="both"/>
        <w:rPr>
          <w:sz w:val="24"/>
        </w:rPr>
      </w:pPr>
      <w:r w:rsidRPr="0086420E">
        <w:rPr>
          <w:sz w:val="24"/>
        </w:rPr>
        <w:t>Высший приоритет (1)</w:t>
      </w:r>
    </w:p>
    <w:p w14:paraId="012C7C44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Максимальное время удаленной реакции не должен превышать четырех часов. Если реакция предполагает проведение работ на площадке заказчика, то время реакции не должен превышать 12 часов.</w:t>
      </w:r>
    </w:p>
    <w:p w14:paraId="22A7ED69" w14:textId="77777777" w:rsidR="00AC1A50" w:rsidRPr="0086420E" w:rsidRDefault="005669FA" w:rsidP="00680531">
      <w:pPr>
        <w:pStyle w:val="30"/>
        <w:shd w:val="clear" w:color="auto" w:fill="auto"/>
        <w:spacing w:after="0" w:line="240" w:lineRule="auto"/>
        <w:jc w:val="both"/>
        <w:rPr>
          <w:sz w:val="24"/>
        </w:rPr>
      </w:pPr>
      <w:r w:rsidRPr="0086420E">
        <w:rPr>
          <w:sz w:val="24"/>
        </w:rPr>
        <w:t>Средний приоритет (2)</w:t>
      </w:r>
    </w:p>
    <w:p w14:paraId="1F4B8B2C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Максимальное время удаленной реакции не должен превышать шести часов. Если реакция предполагает проведение работ на площадке заказчика, то время реакции не должен превышать двух дней.</w:t>
      </w:r>
    </w:p>
    <w:p w14:paraId="3026D48A" w14:textId="77777777" w:rsidR="00AC1A50" w:rsidRPr="0086420E" w:rsidRDefault="005669FA" w:rsidP="00680531">
      <w:pPr>
        <w:pStyle w:val="30"/>
        <w:shd w:val="clear" w:color="auto" w:fill="auto"/>
        <w:spacing w:after="30" w:line="240" w:lineRule="auto"/>
        <w:jc w:val="both"/>
        <w:rPr>
          <w:sz w:val="24"/>
        </w:rPr>
      </w:pPr>
      <w:r w:rsidRPr="0086420E">
        <w:rPr>
          <w:sz w:val="24"/>
        </w:rPr>
        <w:t>Низкий приоритет (3)</w:t>
      </w:r>
    </w:p>
    <w:p w14:paraId="5CB48125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Максимальный время удаленной реакции не должен превышать одного дня. Если реакция предполагает проведение работ на площадке заказчика, то время реакции не должен превышать 7 дней.</w:t>
      </w:r>
    </w:p>
    <w:p w14:paraId="13CB43D2" w14:textId="77777777" w:rsidR="00AC1A50" w:rsidRPr="0086420E" w:rsidRDefault="005669FA" w:rsidP="00680531">
      <w:pPr>
        <w:pStyle w:val="30"/>
        <w:shd w:val="clear" w:color="auto" w:fill="auto"/>
        <w:spacing w:after="31" w:line="240" w:lineRule="auto"/>
        <w:jc w:val="both"/>
        <w:rPr>
          <w:sz w:val="24"/>
        </w:rPr>
      </w:pPr>
      <w:r w:rsidRPr="0086420E">
        <w:rPr>
          <w:sz w:val="24"/>
        </w:rPr>
        <w:t>Исключения</w:t>
      </w:r>
    </w:p>
    <w:p w14:paraId="77F58323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Недоступность услуги, вызванная любой из перечисленных ниже причин, не учитывается при расчете итоговой доступности услуги:</w:t>
      </w:r>
    </w:p>
    <w:p w14:paraId="20B4CA3B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Проведение плановых или неотложных сервисных работ, в случае если работы проводятся с уведомлением за 2 дня до начала работ;</w:t>
      </w:r>
    </w:p>
    <w:p w14:paraId="52BEFE4B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 xml:space="preserve">Перерывы в оказании Услуг, вызванные согласованной с Заказчиком приостановкой или </w:t>
      </w:r>
      <w:r w:rsidRPr="0086420E">
        <w:rPr>
          <w:sz w:val="24"/>
        </w:rPr>
        <w:lastRenderedPageBreak/>
        <w:t>прекращением предоставления Услуг;</w:t>
      </w:r>
    </w:p>
    <w:p w14:paraId="042E5A51" w14:textId="77777777" w:rsidR="00AC1A50" w:rsidRPr="0086420E" w:rsidRDefault="005669FA" w:rsidP="00680531">
      <w:pPr>
        <w:pStyle w:val="20"/>
        <w:shd w:val="clear" w:color="auto" w:fill="auto"/>
        <w:spacing w:after="30" w:line="240" w:lineRule="auto"/>
        <w:rPr>
          <w:sz w:val="24"/>
        </w:rPr>
      </w:pPr>
      <w:r w:rsidRPr="0086420E">
        <w:rPr>
          <w:sz w:val="24"/>
        </w:rPr>
        <w:t>Перерывы в предоставлении Услуг;</w:t>
      </w:r>
    </w:p>
    <w:p w14:paraId="014B8B74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</w:pPr>
      <w:r w:rsidRPr="0086420E">
        <w:rPr>
          <w:sz w:val="24"/>
        </w:rPr>
        <w:t>Перерывы в предоставлении Услуги и задержки в восстановлении работоспособности Услуги, вызванные отказом или неспособностью Пользователя обеспечить содействие сотрудника Исполнителя в установлении и устранении неисправностей;</w:t>
      </w:r>
    </w:p>
    <w:p w14:paraId="4A319331" w14:textId="77777777" w:rsidR="00AC1A50" w:rsidRPr="0086420E" w:rsidRDefault="005669FA" w:rsidP="00680531">
      <w:pPr>
        <w:pStyle w:val="20"/>
        <w:shd w:val="clear" w:color="auto" w:fill="auto"/>
        <w:spacing w:after="58" w:line="240" w:lineRule="auto"/>
        <w:rPr>
          <w:sz w:val="24"/>
        </w:rPr>
      </w:pPr>
      <w:r w:rsidRPr="0086420E">
        <w:rPr>
          <w:sz w:val="24"/>
        </w:rPr>
        <w:t>Невозможность воспроизвести проблему, описанную в заявке;</w:t>
      </w:r>
    </w:p>
    <w:p w14:paraId="6AE8A587" w14:textId="77777777" w:rsidR="00AC1A50" w:rsidRPr="0086420E" w:rsidRDefault="005669FA" w:rsidP="00680531">
      <w:pPr>
        <w:pStyle w:val="20"/>
        <w:shd w:val="clear" w:color="auto" w:fill="auto"/>
        <w:spacing w:line="240" w:lineRule="auto"/>
        <w:rPr>
          <w:sz w:val="24"/>
        </w:rPr>
        <w:sectPr w:rsidR="00AC1A50" w:rsidRPr="0086420E" w:rsidSect="00C048F3">
          <w:type w:val="continuous"/>
          <w:pgSz w:w="11900" w:h="16840"/>
          <w:pgMar w:top="1139" w:right="843" w:bottom="1175" w:left="878" w:header="0" w:footer="3" w:gutter="0"/>
          <w:cols w:space="720"/>
          <w:noEndnote/>
          <w:docGrid w:linePitch="360"/>
        </w:sectPr>
      </w:pPr>
      <w:r w:rsidRPr="0086420E">
        <w:rPr>
          <w:sz w:val="24"/>
        </w:rPr>
        <w:t>Обстоятельства непреодолимой силы в соответствии с законодательством Республики Казахстан.</w:t>
      </w:r>
    </w:p>
    <w:p w14:paraId="7A231277" w14:textId="77777777" w:rsidR="00AC1A50" w:rsidRPr="0086420E" w:rsidRDefault="00AC1A50">
      <w:pPr>
        <w:rPr>
          <w:sz w:val="2"/>
          <w:szCs w:val="2"/>
        </w:rPr>
        <w:sectPr w:rsidR="00AC1A50" w:rsidRPr="0086420E" w:rsidSect="00C048F3">
          <w:type w:val="continuous"/>
          <w:pgSz w:w="11900" w:h="16840"/>
          <w:pgMar w:top="1235" w:right="843" w:bottom="1213" w:left="0" w:header="0" w:footer="3" w:gutter="0"/>
          <w:cols w:space="720"/>
          <w:noEndnote/>
          <w:docGrid w:linePitch="360"/>
        </w:sectPr>
      </w:pPr>
    </w:p>
    <w:p w14:paraId="2E886B1F" w14:textId="6684FFB9" w:rsidR="00763672" w:rsidRPr="0086420E" w:rsidRDefault="00763672" w:rsidP="00763672">
      <w:pPr>
        <w:pStyle w:val="20"/>
        <w:shd w:val="clear" w:color="auto" w:fill="auto"/>
        <w:spacing w:after="534" w:line="220" w:lineRule="exact"/>
        <w:jc w:val="left"/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5387"/>
        <w:gridCol w:w="4543"/>
      </w:tblGrid>
      <w:tr w:rsidR="008C71CF" w14:paraId="65C2F2C9" w14:textId="77777777" w:rsidTr="008C71CF">
        <w:trPr>
          <w:trHeight w:val="3432"/>
          <w:jc w:val="center"/>
        </w:trPr>
        <w:tc>
          <w:tcPr>
            <w:tcW w:w="5387" w:type="dxa"/>
          </w:tcPr>
          <w:p w14:paraId="3E23F671" w14:textId="77777777" w:rsidR="008C71CF" w:rsidRPr="0086420E" w:rsidRDefault="008C71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3479BE58" w14:textId="77777777" w:rsidR="008C71CF" w:rsidRPr="0086420E" w:rsidRDefault="008C71CF" w:rsidP="005771A7">
            <w:pPr>
              <w:ind w:firstLine="29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43" w:type="dxa"/>
          </w:tcPr>
          <w:p w14:paraId="3D8815BA" w14:textId="77777777" w:rsidR="008C71CF" w:rsidRPr="0086420E" w:rsidRDefault="008C71C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8B65FA8" w14:textId="77777777" w:rsidR="008C71CF" w:rsidRPr="0086420E" w:rsidRDefault="008C71CF">
            <w:pPr>
              <w:ind w:firstLine="2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b/>
                <w:sz w:val="22"/>
                <w:szCs w:val="22"/>
              </w:rPr>
              <w:t>АО «</w:t>
            </w:r>
            <w:r w:rsidRPr="0086420E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Северо-Казахстанская Распределительная Электросетевая Компания</w:t>
            </w:r>
            <w:r w:rsidRPr="0086420E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14:paraId="778076C3" w14:textId="77777777" w:rsidR="008C71CF" w:rsidRPr="0086420E" w:rsidRDefault="008C71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65902AA" w14:textId="77777777" w:rsidR="008C71CF" w:rsidRPr="0086420E" w:rsidRDefault="008C71C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86420E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Генеральный д</w:t>
            </w:r>
            <w:r w:rsidRPr="0086420E">
              <w:rPr>
                <w:rFonts w:ascii="Times New Roman" w:hAnsi="Times New Roman" w:cs="Times New Roman"/>
                <w:b/>
                <w:sz w:val="22"/>
                <w:szCs w:val="22"/>
              </w:rPr>
              <w:t>иректор</w:t>
            </w:r>
          </w:p>
          <w:p w14:paraId="6FC7F5EB" w14:textId="77777777" w:rsidR="008C71CF" w:rsidRPr="0086420E" w:rsidRDefault="008C71C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532211E" w14:textId="77777777" w:rsidR="008C71CF" w:rsidRPr="0086420E" w:rsidRDefault="008C71C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F2D79B4" w14:textId="77777777" w:rsidR="008C71CF" w:rsidRPr="008C71CF" w:rsidRDefault="008C71C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napToGrid w:val="0"/>
                <w:color w:val="auto"/>
                <w:sz w:val="22"/>
                <w:szCs w:val="22"/>
              </w:rPr>
            </w:pPr>
            <w:r w:rsidRPr="0086420E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 xml:space="preserve">______________________ </w:t>
            </w:r>
            <w:r w:rsidRPr="0086420E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А. А. Казановский</w:t>
            </w:r>
          </w:p>
          <w:p w14:paraId="1EA2C742" w14:textId="77777777" w:rsidR="008C71CF" w:rsidRPr="008C71CF" w:rsidRDefault="008C71C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</w:tbl>
    <w:p w14:paraId="175342A3" w14:textId="77777777" w:rsidR="008C71CF" w:rsidRDefault="008C71CF" w:rsidP="00763672">
      <w:pPr>
        <w:pStyle w:val="20"/>
        <w:shd w:val="clear" w:color="auto" w:fill="auto"/>
        <w:spacing w:after="534" w:line="220" w:lineRule="exact"/>
        <w:jc w:val="left"/>
      </w:pPr>
    </w:p>
    <w:p w14:paraId="11434AFE" w14:textId="77777777" w:rsidR="00342FD7" w:rsidRDefault="00342FD7" w:rsidP="00763672">
      <w:pPr>
        <w:pStyle w:val="20"/>
        <w:shd w:val="clear" w:color="auto" w:fill="auto"/>
        <w:spacing w:after="534" w:line="220" w:lineRule="exact"/>
        <w:jc w:val="left"/>
      </w:pPr>
    </w:p>
    <w:p w14:paraId="5DA0BAA7" w14:textId="77777777" w:rsidR="00763672" w:rsidRPr="00FD22B3" w:rsidRDefault="00763672" w:rsidP="00763672">
      <w:pPr>
        <w:pStyle w:val="23"/>
        <w:keepNext/>
        <w:keepLines/>
        <w:shd w:val="clear" w:color="auto" w:fill="auto"/>
        <w:spacing w:before="0" w:line="220" w:lineRule="exact"/>
        <w:jc w:val="left"/>
        <w:sectPr w:rsidR="00763672" w:rsidRPr="00FD22B3" w:rsidSect="00C048F3">
          <w:footerReference w:type="default" r:id="rId10"/>
          <w:type w:val="continuous"/>
          <w:pgSz w:w="11900" w:h="16840"/>
          <w:pgMar w:top="1191" w:right="843" w:bottom="1202" w:left="1207" w:header="0" w:footer="3" w:gutter="0"/>
          <w:cols w:space="720"/>
          <w:noEndnote/>
          <w:docGrid w:linePitch="360"/>
        </w:sectPr>
      </w:pPr>
    </w:p>
    <w:p w14:paraId="7A258456" w14:textId="77777777" w:rsidR="00763672" w:rsidRDefault="00763672" w:rsidP="00763672">
      <w:pPr>
        <w:spacing w:line="360" w:lineRule="exact"/>
      </w:pPr>
    </w:p>
    <w:p w14:paraId="0C52D81F" w14:textId="77777777" w:rsidR="00AC1A50" w:rsidRDefault="00AC1A50">
      <w:pPr>
        <w:rPr>
          <w:sz w:val="2"/>
          <w:szCs w:val="2"/>
        </w:rPr>
      </w:pPr>
    </w:p>
    <w:sectPr w:rsidR="00AC1A50" w:rsidSect="00C048F3">
      <w:type w:val="continuous"/>
      <w:pgSz w:w="11900" w:h="16840"/>
      <w:pgMar w:top="1235" w:right="843" w:bottom="1213" w:left="8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21FDD" w14:textId="77777777" w:rsidR="0079781D" w:rsidRDefault="0079781D" w:rsidP="00AC1A50">
      <w:r>
        <w:separator/>
      </w:r>
    </w:p>
  </w:endnote>
  <w:endnote w:type="continuationSeparator" w:id="0">
    <w:p w14:paraId="32F1DC89" w14:textId="77777777" w:rsidR="0079781D" w:rsidRDefault="0079781D" w:rsidP="00AC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D679E" w14:textId="77777777" w:rsidR="00AC1A50" w:rsidRDefault="00DC4AD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4315B98" wp14:editId="34939C94">
              <wp:simplePos x="0" y="0"/>
              <wp:positionH relativeFrom="page">
                <wp:posOffset>6896735</wp:posOffset>
              </wp:positionH>
              <wp:positionV relativeFrom="page">
                <wp:posOffset>9975850</wp:posOffset>
              </wp:positionV>
              <wp:extent cx="84455" cy="205105"/>
              <wp:effectExtent l="0" t="0" r="1079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B70337" w14:textId="5AB7DC6F" w:rsidR="00AC1A50" w:rsidRPr="00D10EF0" w:rsidRDefault="001D6D2F">
                          <w:pPr>
                            <w:pStyle w:val="a6"/>
                            <w:shd w:val="clear" w:color="auto" w:fill="auto"/>
                            <w:spacing w:line="240" w:lineRule="auto"/>
                            <w:rPr>
                              <w:rFonts w:ascii="Times New Roman" w:hAnsi="Times New Roman" w:cs="Times New Roman"/>
                            </w:rPr>
                          </w:pPr>
                          <w:r w:rsidRPr="00D10EF0">
                            <w:fldChar w:fldCharType="begin"/>
                          </w:r>
                          <w:r w:rsidRPr="00D10EF0">
                            <w:rPr>
                              <w:rFonts w:ascii="Times New Roman" w:hAnsi="Times New Roman" w:cs="Times New Roman"/>
                            </w:rPr>
                            <w:instrText xml:space="preserve"> PAGE \* MERGEFORMAT </w:instrText>
                          </w:r>
                          <w:r w:rsidRPr="00D10EF0">
                            <w:fldChar w:fldCharType="separate"/>
                          </w:r>
                          <w:r w:rsidR="001B51CD" w:rsidRPr="001B51CD">
                            <w:rPr>
                              <w:rStyle w:val="a7"/>
                              <w:rFonts w:ascii="Times New Roman" w:hAnsi="Times New Roman" w:cs="Times New Roman"/>
                              <w:noProof/>
                            </w:rPr>
                            <w:t>1</w:t>
                          </w:r>
                          <w:r w:rsidRPr="00D10EF0">
                            <w:rPr>
                              <w:rStyle w:val="a7"/>
                              <w:rFonts w:ascii="Times New Roman" w:hAnsi="Times New Roman" w:cs="Times New Roman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3.05pt;margin-top:785.5pt;width:6.65pt;height:16.1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KWqpwIAAKUFAAAOAAAAZHJzL2Uyb0RvYy54bWysVG1vmzAQ/j5p/8Hyd4phkAZUUrUhTJO6&#10;F6ndD3DABGtgI9sNdNP++84mpEmrSdM2PliHfX7unrvHd3U9di3aM6W5FBkOLghGTJSy4mKX4a8P&#10;hbfESBsqKtpKwTL8xDS+Xr19czX0KQtlI9uKKQQgQqdDn+HGmD71fV02rKP6QvZMwGEtVUcN/Kqd&#10;Xyk6AHrX+iEhC3+QquqVLJnWsJtPh3jl8OualeZzXWtmUJthyM24Vbl1a1d/dUXTnaJ9w8tDGvQv&#10;sugoFxD0CJVTQ9Gj4q+gOl4qqWVtLkrZ+bKueckcB2ATkBds7hvaM8cFiqP7Y5n0/4MtP+2/KMSr&#10;DIcYCdpBix7YaNCtHFFoqzP0OgWn+x7czAjb0GXHVPd3svymkZDrhoodu1FKDg2jFWQX2Jv+ydUJ&#10;R1uQ7fBRVhCGPhrpgMZadbZ0UAwE6NClp2NnbColbC6jKI4xKuEkJHFAYheApvPdXmnznskOWSPD&#10;CvrusOn+ThubC01nFxtKyIK3ret9K842wHHagchw1Z7ZHFwrfyQk2Sw3y8iLwsXGi0ieezfFOvIW&#10;RXAZ5+/y9ToPftq4QZQ2vKqYsGFmWQXRn7XtIPBJEEdhadnyysLZlLTabdetQnsKsi7cdyjIiZt/&#10;noYrAnB5QSkII3IbJl6xWF56URHFXnJJlh4JkttkQaIkyotzSndcsH+nhIYMJ3EYT1L6LTfivtfc&#10;aNpxA4Oj5R2I4+hEUyvAjahcaw3l7WSflMKm/1wKaPfcaCdXq9BJq2bcjoBiNbyV1RMIV0lQFqgT&#10;ph0YjVTfMRpgcmRYwGjDqP0gQPp2yMyGmo3tbFBRwsUMG4wmc22mYfTYK75rAHd+XDfwPArutPuc&#10;w+FRwSxwFA5zyw6b03/n9TxdV78AAAD//wMAUEsDBBQABgAIAAAAIQCd3aGg4AAAAA8BAAAPAAAA&#10;ZHJzL2Rvd25yZXYueG1sTI/NTsMwEITvSLyDtZW4UTsU0jTEqVAlLtxoERI3N97GUf0TxW6avD3b&#10;E9xmtJ9mZ6rt5CwbcYhd8BKypQCGvgm6862Er8P7YwEsJuW1ssGjhBkjbOv7u0qVOlz9J4771DIK&#10;8bFUEkxKfcl5bAw6FZehR0+3UxicSmSHlutBXSncWf4kRM6d6jx9MKrHncHmvL84CevpO2AfcYc/&#10;p7EZTDcX9mOW8mExvb0CSzilPxhu9ak61NTpGC5eR2bJiyLPiCX1ss5o1o0Rm80zsCOpXKxWwOuK&#10;/99R/wIAAP//AwBQSwECLQAUAAYACAAAACEAtoM4kv4AAADhAQAAEwAAAAAAAAAAAAAAAAAAAAAA&#10;W0NvbnRlbnRfVHlwZXNdLnhtbFBLAQItABQABgAIAAAAIQA4/SH/1gAAAJQBAAALAAAAAAAAAAAA&#10;AAAAAC8BAABfcmVscy8ucmVsc1BLAQItABQABgAIAAAAIQA+8KWqpwIAAKUFAAAOAAAAAAAAAAAA&#10;AAAAAC4CAABkcnMvZTJvRG9jLnhtbFBLAQItABQABgAIAAAAIQCd3aGg4AAAAA8BAAAPAAAAAAAA&#10;AAAAAAAAAAEFAABkcnMvZG93bnJldi54bWxQSwUGAAAAAAQABADzAAAADgYAAAAA&#10;" filled="f" stroked="f">
              <v:textbox style="mso-fit-shape-to-text:t" inset="0,0,0,0">
                <w:txbxContent>
                  <w:p w14:paraId="70B70337" w14:textId="5AB7DC6F" w:rsidR="00AC1A50" w:rsidRPr="00D10EF0" w:rsidRDefault="001D6D2F">
                    <w:pPr>
                      <w:pStyle w:val="a6"/>
                      <w:shd w:val="clear" w:color="auto" w:fill="auto"/>
                      <w:spacing w:line="240" w:lineRule="auto"/>
                      <w:rPr>
                        <w:rFonts w:ascii="Times New Roman" w:hAnsi="Times New Roman" w:cs="Times New Roman"/>
                      </w:rPr>
                    </w:pPr>
                    <w:r w:rsidRPr="00D10EF0">
                      <w:fldChar w:fldCharType="begin"/>
                    </w:r>
                    <w:r w:rsidRPr="00D10EF0">
                      <w:rPr>
                        <w:rFonts w:ascii="Times New Roman" w:hAnsi="Times New Roman" w:cs="Times New Roman"/>
                      </w:rPr>
                      <w:instrText xml:space="preserve"> PAGE \* MERGEFORMAT </w:instrText>
                    </w:r>
                    <w:r w:rsidRPr="00D10EF0">
                      <w:fldChar w:fldCharType="separate"/>
                    </w:r>
                    <w:r w:rsidR="001B51CD" w:rsidRPr="001B51CD">
                      <w:rPr>
                        <w:rStyle w:val="a7"/>
                        <w:rFonts w:ascii="Times New Roman" w:hAnsi="Times New Roman" w:cs="Times New Roman"/>
                        <w:noProof/>
                      </w:rPr>
                      <w:t>1</w:t>
                    </w:r>
                    <w:r w:rsidRPr="00D10EF0">
                      <w:rPr>
                        <w:rStyle w:val="a7"/>
                        <w:rFonts w:ascii="Times New Roman" w:hAnsi="Times New Roman" w:cs="Times New Roman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868AF" w14:textId="77777777" w:rsidR="00AC1A50" w:rsidRDefault="00DC4AD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1DEAA2C0" wp14:editId="4D725014">
              <wp:simplePos x="0" y="0"/>
              <wp:positionH relativeFrom="page">
                <wp:posOffset>7107555</wp:posOffset>
              </wp:positionH>
              <wp:positionV relativeFrom="page">
                <wp:posOffset>9972675</wp:posOffset>
              </wp:positionV>
              <wp:extent cx="84455" cy="205105"/>
              <wp:effectExtent l="1905" t="0" r="0" b="4445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F69FB4" w14:textId="0409D62F" w:rsidR="00AC1A50" w:rsidRDefault="001D6D2F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B51CD" w:rsidRPr="001B51CD">
                            <w:rPr>
                              <w:rStyle w:val="a7"/>
                              <w:noProof/>
                            </w:rPr>
                            <w:t>5</w:t>
                          </w:r>
                          <w:r>
                            <w:rPr>
                              <w:rStyle w:val="a7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559.65pt;margin-top:785.25pt;width:6.65pt;height:16.1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KNWqgIAAK0FAAAOAAAAZHJzL2Uyb0RvYy54bWysVG1vmzAQ/j5p/8Hyd8rLIA2opGpDmCZ1&#10;L1K7H+CACdaMjWw30E377zubkCatJk3b+GAd9vm5e+4e39X12HG0p0ozKXIcXgQYUVHJmoldjr8+&#10;lN4SI22IqAmXgub4iWp8vXr75mroMxrJVvKaKgQgQmdDn+PWmD7zfV21tCP6QvZUwGEjVUcM/Kqd&#10;XysyAHrH/SgIFv4gVd0rWVGtYbeYDvHK4TcNrcznptHUIJ5jyM24Vbl1a1d/dUWynSJ9y6pDGuQv&#10;sugIExD0CFUQQ9CjYq+gOlYpqWVjLirZ+bJpWEUdB2ATBi/Y3Lekp44LFEf3xzLp/wdbfdp/UYjV&#10;0DuMBOmgRQ90NOhWjiiMbHmGXmfgdd+Dnxlh37paqrq/k9U3jYRct0Ts6I1ScmgpqSG90N70T65O&#10;ONqCbIePsoY45NFIBzQ2qrOAUA0E6NCmp2NrbC4VbC7jOEkwquAkCpIwSFwAks13e6XNeyo7ZI0c&#10;K2i8wyb7O21sLiSbXWwoIUvGuWs+F2cb4DjtQGS4as9sDq6XP9Ig3Sw3y9iLo8XGi4Oi8G7Kdewt&#10;yvAyKd4V63UR/rRxwzhrWV1TYcPMugrjP+vbQeGTIo7K0pKz2sLZlLTabddcoT0BXZfuOxTkxM0/&#10;T8MVAbi8oBRGcXAbpV65WF56cRknXnoZLL0gTG/TRRCncVGeU7pjgv47JTTkOE2iZJLSb7kF7nvN&#10;jWQdMzA5OOtAHEcnklkBbkTtWmsI45N9Ugqb/nMpoN1zo51crUInrZpxOx4eBoBZKW9l/QT6VRIE&#10;BiKFqQdGK9V3jAaYIDkWMOIw4h8EvAA7bGZDzcZ2Noio4GKODUaTuTbTUHrsFdu1gDu/sRt4JSVz&#10;En7O4fC2YCY4Jof5ZYfO6b/zep6yq18AAAD//wMAUEsDBBQABgAIAAAAIQBSmPEf4AAAAA8BAAAP&#10;AAAAZHJzL2Rvd25yZXYueG1sTI/BTsMwEETvSPyDtUjcqJ1UTUOIU6FKXLhRKiRubryNI2I7st00&#10;+Xu2J7jNaJ9mZ+rdbAc2YYi9dxKylQCGrvW6d52E4+fbUwksJuW0GrxDCQtG2DX3d7WqtL+6D5wO&#10;qWMU4mKlJJiUxorz2Bq0Kq78iI5uZx+sSmRDx3VQVwq3A8+FKLhVvaMPRo24N9j+HC5Wwnb+8jhG&#10;3OP3eWqD6ZdyeF+kfHyYX1+AJZzTHwy3+lQdGup08henIxvIZ9nzmlhSm63YALsx2TovgJ1IFSIv&#10;gTc1/7+j+QUAAP//AwBQSwECLQAUAAYACAAAACEAtoM4kv4AAADhAQAAEwAAAAAAAAAAAAAAAAAA&#10;AAAAW0NvbnRlbnRfVHlwZXNdLnhtbFBLAQItABQABgAIAAAAIQA4/SH/1gAAAJQBAAALAAAAAAAA&#10;AAAAAAAAAC8BAABfcmVscy8ucmVsc1BLAQItABQABgAIAAAAIQDIOKNWqgIAAK0FAAAOAAAAAAAA&#10;AAAAAAAAAC4CAABkcnMvZTJvRG9jLnhtbFBLAQItABQABgAIAAAAIQBSmPEf4AAAAA8BAAAPAAAA&#10;AAAAAAAAAAAAAAQFAABkcnMvZG93bnJldi54bWxQSwUGAAAAAAQABADzAAAAEQYAAAAA&#10;" filled="f" stroked="f">
              <v:textbox style="mso-fit-shape-to-text:t" inset="0,0,0,0">
                <w:txbxContent>
                  <w:p w14:paraId="6FF69FB4" w14:textId="0409D62F" w:rsidR="00AC1A50" w:rsidRDefault="001D6D2F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B51CD" w:rsidRPr="001B51CD">
                      <w:rPr>
                        <w:rStyle w:val="a7"/>
                        <w:noProof/>
                      </w:rPr>
                      <w:t>5</w:t>
                    </w:r>
                    <w:r>
                      <w:rPr>
                        <w:rStyle w:val="a7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0B315" w14:textId="77777777" w:rsidR="00763672" w:rsidRDefault="0076367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4465" behindDoc="1" locked="0" layoutInCell="1" allowOverlap="1" wp14:anchorId="3576EF2D" wp14:editId="2EC25802">
              <wp:simplePos x="0" y="0"/>
              <wp:positionH relativeFrom="page">
                <wp:posOffset>6951345</wp:posOffset>
              </wp:positionH>
              <wp:positionV relativeFrom="page">
                <wp:posOffset>9958705</wp:posOffset>
              </wp:positionV>
              <wp:extent cx="73025" cy="160655"/>
              <wp:effectExtent l="0" t="0" r="0" b="0"/>
              <wp:wrapNone/>
              <wp:docPr id="10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3F24A" w14:textId="77777777" w:rsidR="00763672" w:rsidRDefault="00763672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80531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576EF2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47.35pt;margin-top:784.15pt;width:5.75pt;height:12.65pt;z-index:-18874201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+qwrAIAAK4FAAAOAAAAZHJzL2Uyb0RvYy54bWysVG1vmzAQ/j5p/8Hyd4qhhARUUrUhTJO6&#10;F6ndD3DABGtgI9sNdNP++84mZGmrSdM2PljGPj93z91zd3U9di06MKW5FBkOLghGTJSy4mKf4S8P&#10;hbfCSBsqKtpKwTL8xDS+Xr99czX0KQtlI9uKKQQgQqdDn+HGmD71fV02rKP6QvZMwGUtVUcN/Kq9&#10;Xyk6AHrX+iEhsT9IVfVKlkxrOM2nS7x2+HXNSvOprjUzqM0wxGbcqty6s6u/vqLpXtG+4eUxDPoX&#10;UXSUC3B6gsqpoehR8VdQHS+V1LI2F6XsfFnXvGSOA7AJyAs29w3tmeMCydH9KU36/8GWHw+fFeIV&#10;1A7SI2gHNXpgo0G3ckRBaPMz9DoFs/seDM0I52DruOr+TpZfNRJy01CxZzdKyaFhtIL4AvvSP3s6&#10;4WgLshs+yAr80EcjHdBYq84mD9KBAB0CeTrVxsZSwuHykoQLjEq4CWISLxbOAU3nt73S5h2THbKb&#10;DCuovMOmhzttbCw0nU2sKyEL3rau+q14dgCG0wl4hqf2zsbgivk9Icl2tV1FXhTGWy8iee7dFJvI&#10;i4tgucgv880mD35Yv0GUNryqmLBuZmEF0Z8V7ijxSRInaWnZ8srC2ZC02u82rUIHCsIu3HdMyJmZ&#10;/zwMlwTg8oJSEEbkNky8Il4tvaiIFl6yJCuPBMltEpMoifLiOaU7Lti/U0JDhpMF1NTR+S034r7X&#10;3GjacQOjo+VdhlcnI5paAW5F5UprKG+n/VkqbPi/UgHlngvt5GoVOmnVjLvRdcapC3ayegL9KgkC&#10;A5HC2INNI9U3jAYYIRkWMOMwat8L6AA7beaNmje7eUNFCQ8zbDCathszTaXHXvF9A7hzj91AlxTc&#10;Sdi20xTDsbdgKDgmxwFmp875v7P6NWbXPwEAAP//AwBQSwMEFAAGAAgAAAAhAOYM6OvhAAAADwEA&#10;AA8AAABkcnMvZG93bnJldi54bWxMj8FOwzAQRO9I/IO1SNyo3RbSNI1ToUpcuFEQEjc33sZR7XUU&#10;u2ny9zgnuO3sjmbflPvRWTZgH1pPEpYLAQyp9rqlRsLX59tTDixERVpZTyhhwgD76v6uVIX2N/rA&#10;4RgblkIoFEqCibErOA+1QafCwndI6Xb2vVMxyb7hule3FO4sXwmRcadaSh+M6vBgsL4cr07CZvz2&#10;2AU84M95qHvTTrl9n6R8fBhfd8AijvHPDDN+QocqMZ38lXRgNmmxfd4kb5pesnwNbPYsRbYCdpp3&#10;23UGvCr5/x7VLwAAAP//AwBQSwECLQAUAAYACAAAACEAtoM4kv4AAADhAQAAEwAAAAAAAAAAAAAA&#10;AAAAAAAAW0NvbnRlbnRfVHlwZXNdLnhtbFBLAQItABQABgAIAAAAIQA4/SH/1gAAAJQBAAALAAAA&#10;AAAAAAAAAAAAAC8BAABfcmVscy8ucmVsc1BLAQItABQABgAIAAAAIQA2O+qwrAIAAK4FAAAOAAAA&#10;AAAAAAAAAAAAAC4CAABkcnMvZTJvRG9jLnhtbFBLAQItABQABgAIAAAAIQDmDOjr4QAAAA8BAAAP&#10;AAAAAAAAAAAAAAAAAAYFAABkcnMvZG93bnJldi54bWxQSwUGAAAAAAQABADzAAAAFAYAAAAA&#10;" filled="f" stroked="f">
              <v:textbox style="mso-fit-shape-to-text:t" inset="0,0,0,0">
                <w:txbxContent>
                  <w:p w14:paraId="00B3F24A" w14:textId="77777777" w:rsidR="00763672" w:rsidRDefault="00763672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80531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CDF6B" w14:textId="77777777" w:rsidR="0079781D" w:rsidRDefault="0079781D"/>
  </w:footnote>
  <w:footnote w:type="continuationSeparator" w:id="0">
    <w:p w14:paraId="79CD4DF5" w14:textId="77777777" w:rsidR="0079781D" w:rsidRDefault="0079781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888"/>
    <w:multiLevelType w:val="multilevel"/>
    <w:tmpl w:val="7658AC24"/>
    <w:lvl w:ilvl="0">
      <w:start w:val="1"/>
      <w:numFmt w:val="decimal"/>
      <w:lvlText w:val="8.4.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13E7B"/>
    <w:multiLevelType w:val="multilevel"/>
    <w:tmpl w:val="650604E6"/>
    <w:lvl w:ilvl="0">
      <w:start w:val="4"/>
      <w:numFmt w:val="decimal"/>
      <w:lvlText w:val="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1A097C"/>
    <w:multiLevelType w:val="multilevel"/>
    <w:tmpl w:val="1248A186"/>
    <w:lvl w:ilvl="0">
      <w:start w:val="1"/>
      <w:numFmt w:val="decimal"/>
      <w:lvlText w:val="8.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F666B4"/>
    <w:multiLevelType w:val="multilevel"/>
    <w:tmpl w:val="A8E4DD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535542"/>
    <w:multiLevelType w:val="multilevel"/>
    <w:tmpl w:val="FD648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613E05"/>
    <w:multiLevelType w:val="multilevel"/>
    <w:tmpl w:val="FFE47E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714F28"/>
    <w:multiLevelType w:val="multilevel"/>
    <w:tmpl w:val="9C52A01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A50"/>
    <w:rsid w:val="00000C82"/>
    <w:rsid w:val="00012A11"/>
    <w:rsid w:val="000320C9"/>
    <w:rsid w:val="000F0634"/>
    <w:rsid w:val="00193B49"/>
    <w:rsid w:val="001A1E3D"/>
    <w:rsid w:val="001B2980"/>
    <w:rsid w:val="001B51CD"/>
    <w:rsid w:val="001C7B3A"/>
    <w:rsid w:val="001D6D2F"/>
    <w:rsid w:val="002374B9"/>
    <w:rsid w:val="00282E2F"/>
    <w:rsid w:val="002872DD"/>
    <w:rsid w:val="002A3F83"/>
    <w:rsid w:val="002C16B3"/>
    <w:rsid w:val="002F5277"/>
    <w:rsid w:val="00342FD7"/>
    <w:rsid w:val="00350ED6"/>
    <w:rsid w:val="00361DF3"/>
    <w:rsid w:val="00374D16"/>
    <w:rsid w:val="00380A59"/>
    <w:rsid w:val="003934B9"/>
    <w:rsid w:val="003A20FE"/>
    <w:rsid w:val="003B06A0"/>
    <w:rsid w:val="003B1ABF"/>
    <w:rsid w:val="003E607E"/>
    <w:rsid w:val="004233A7"/>
    <w:rsid w:val="004473C9"/>
    <w:rsid w:val="00460EE3"/>
    <w:rsid w:val="00461A31"/>
    <w:rsid w:val="00480365"/>
    <w:rsid w:val="00483C9B"/>
    <w:rsid w:val="00493A6A"/>
    <w:rsid w:val="004A1EFB"/>
    <w:rsid w:val="004C50AE"/>
    <w:rsid w:val="004D69CC"/>
    <w:rsid w:val="00532AB6"/>
    <w:rsid w:val="005669FA"/>
    <w:rsid w:val="005722A9"/>
    <w:rsid w:val="005771A7"/>
    <w:rsid w:val="005C115F"/>
    <w:rsid w:val="00620E9C"/>
    <w:rsid w:val="00680531"/>
    <w:rsid w:val="0069149F"/>
    <w:rsid w:val="00697634"/>
    <w:rsid w:val="006A2975"/>
    <w:rsid w:val="00701DB7"/>
    <w:rsid w:val="007040FF"/>
    <w:rsid w:val="00707FD4"/>
    <w:rsid w:val="0071177E"/>
    <w:rsid w:val="00743C23"/>
    <w:rsid w:val="00763672"/>
    <w:rsid w:val="0079781D"/>
    <w:rsid w:val="00812236"/>
    <w:rsid w:val="00845E63"/>
    <w:rsid w:val="0086420E"/>
    <w:rsid w:val="0086729E"/>
    <w:rsid w:val="00870281"/>
    <w:rsid w:val="008B1393"/>
    <w:rsid w:val="008C71CF"/>
    <w:rsid w:val="008E6340"/>
    <w:rsid w:val="008F34B5"/>
    <w:rsid w:val="008F4C56"/>
    <w:rsid w:val="00900AEC"/>
    <w:rsid w:val="009138D4"/>
    <w:rsid w:val="00944B43"/>
    <w:rsid w:val="00957571"/>
    <w:rsid w:val="009B182F"/>
    <w:rsid w:val="00A40771"/>
    <w:rsid w:val="00A57D1F"/>
    <w:rsid w:val="00AC1A50"/>
    <w:rsid w:val="00B473AE"/>
    <w:rsid w:val="00B52C5C"/>
    <w:rsid w:val="00B54087"/>
    <w:rsid w:val="00B745D6"/>
    <w:rsid w:val="00BE3F99"/>
    <w:rsid w:val="00C048F3"/>
    <w:rsid w:val="00C15DB3"/>
    <w:rsid w:val="00C510CD"/>
    <w:rsid w:val="00C7713C"/>
    <w:rsid w:val="00C82BF1"/>
    <w:rsid w:val="00C857C9"/>
    <w:rsid w:val="00CB1F3D"/>
    <w:rsid w:val="00CC611C"/>
    <w:rsid w:val="00D010A2"/>
    <w:rsid w:val="00D10EF0"/>
    <w:rsid w:val="00D27AB5"/>
    <w:rsid w:val="00D3618B"/>
    <w:rsid w:val="00D77A30"/>
    <w:rsid w:val="00DB4EFC"/>
    <w:rsid w:val="00DC0533"/>
    <w:rsid w:val="00DC4AD0"/>
    <w:rsid w:val="00DC4ED6"/>
    <w:rsid w:val="00E475D8"/>
    <w:rsid w:val="00E7417C"/>
    <w:rsid w:val="00E7456C"/>
    <w:rsid w:val="00E901D4"/>
    <w:rsid w:val="00EC5ED0"/>
    <w:rsid w:val="00ED06D9"/>
    <w:rsid w:val="00F1352C"/>
    <w:rsid w:val="00F3048D"/>
    <w:rsid w:val="00F54BEB"/>
    <w:rsid w:val="00F930CF"/>
    <w:rsid w:val="00FB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2AD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1A5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1A5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Заголовок №2 Exact"/>
    <w:basedOn w:val="a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rebuchetMS10ptExact">
    <w:name w:val="Основной текст (2) + Trebuchet MS;10 pt;Курсив Exact"/>
    <w:basedOn w:val="2"/>
    <w:rsid w:val="00AC1A5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2TrebuchetMS10ptExact0">
    <w:name w:val="Основной текст (2) + Trebuchet MS;10 pt;Полужирный;Курсив Exact"/>
    <w:basedOn w:val="2"/>
    <w:rsid w:val="00AC1A5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;Курсив"/>
    <w:basedOn w:val="3"/>
    <w:rsid w:val="00AC1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AC1A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AC1A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-1pt">
    <w:name w:val="Основной текст (3) + Не полужирный;Курсив;Интервал -1 pt"/>
    <w:basedOn w:val="3"/>
    <w:rsid w:val="00AC1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-1pt0">
    <w:name w:val="Основной текст (3) + Не полужирный;Курсив;Малые прописные;Интервал -1 pt"/>
    <w:basedOn w:val="3"/>
    <w:rsid w:val="00AC1A50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5">
    <w:name w:val="Заголовок №2 + Не полужирный"/>
    <w:basedOn w:val="2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C1A50"/>
    <w:rPr>
      <w:rFonts w:ascii="Impact" w:eastAsia="Impact" w:hAnsi="Impact" w:cs="Impact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LucidaSansUnicode">
    <w:name w:val="Заголовок №1 + Lucida Sans Unicode"/>
    <w:basedOn w:val="1"/>
    <w:rsid w:val="00AC1A5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AC1A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C1A50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rsid w:val="00AC1A50"/>
    <w:pPr>
      <w:shd w:val="clear" w:color="auto" w:fill="FFFFFF"/>
      <w:spacing w:before="240" w:line="250" w:lineRule="exac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AC1A5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Колонтитул"/>
    <w:basedOn w:val="a"/>
    <w:link w:val="a5"/>
    <w:rsid w:val="00AC1A50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21"/>
      <w:szCs w:val="21"/>
    </w:rPr>
  </w:style>
  <w:style w:type="paragraph" w:customStyle="1" w:styleId="10">
    <w:name w:val="Заголовок №1"/>
    <w:basedOn w:val="a"/>
    <w:link w:val="1"/>
    <w:rsid w:val="00AC1A50"/>
    <w:pPr>
      <w:shd w:val="clear" w:color="auto" w:fill="FFFFFF"/>
      <w:spacing w:before="300" w:line="0" w:lineRule="atLeast"/>
      <w:jc w:val="both"/>
      <w:outlineLvl w:val="0"/>
    </w:pPr>
    <w:rPr>
      <w:rFonts w:ascii="Impact" w:eastAsia="Impact" w:hAnsi="Impact" w:cs="Impact"/>
      <w:sz w:val="19"/>
      <w:szCs w:val="19"/>
    </w:rPr>
  </w:style>
  <w:style w:type="character" w:customStyle="1" w:styleId="27pt">
    <w:name w:val="Основной текст (2) + 7 pt;Полужирный"/>
    <w:basedOn w:val="2"/>
    <w:rsid w:val="007636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6367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7636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63672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4Exact">
    <w:name w:val="Основной текст (4) Exact"/>
    <w:basedOn w:val="a0"/>
    <w:rsid w:val="007636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3048D"/>
    <w:rPr>
      <w:color w:val="808080"/>
      <w:shd w:val="clear" w:color="auto" w:fill="E6E6E6"/>
    </w:rPr>
  </w:style>
  <w:style w:type="paragraph" w:styleId="a8">
    <w:name w:val="Balloon Text"/>
    <w:basedOn w:val="a"/>
    <w:link w:val="a9"/>
    <w:uiPriority w:val="99"/>
    <w:semiHidden/>
    <w:unhideWhenUsed/>
    <w:rsid w:val="00C048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48F3"/>
    <w:rPr>
      <w:rFonts w:ascii="Segoe UI" w:hAnsi="Segoe UI" w:cs="Segoe UI"/>
      <w:color w:val="000000"/>
      <w:sz w:val="18"/>
      <w:szCs w:val="18"/>
    </w:rPr>
  </w:style>
  <w:style w:type="character" w:customStyle="1" w:styleId="295pt">
    <w:name w:val="Основной текст (2) + 9;5 pt;Полужирный"/>
    <w:basedOn w:val="2"/>
    <w:rsid w:val="00E901D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D10E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10EF0"/>
    <w:rPr>
      <w:color w:val="000000"/>
    </w:rPr>
  </w:style>
  <w:style w:type="paragraph" w:styleId="ac">
    <w:name w:val="footer"/>
    <w:basedOn w:val="a"/>
    <w:link w:val="ad"/>
    <w:uiPriority w:val="99"/>
    <w:unhideWhenUsed/>
    <w:rsid w:val="00D10E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10EF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1A5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1A5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Заголовок №2 Exact"/>
    <w:basedOn w:val="a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rebuchetMS10ptExact">
    <w:name w:val="Основной текст (2) + Trebuchet MS;10 pt;Курсив Exact"/>
    <w:basedOn w:val="2"/>
    <w:rsid w:val="00AC1A5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2TrebuchetMS10ptExact0">
    <w:name w:val="Основной текст (2) + Trebuchet MS;10 pt;Полужирный;Курсив Exact"/>
    <w:basedOn w:val="2"/>
    <w:rsid w:val="00AC1A5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;Курсив"/>
    <w:basedOn w:val="3"/>
    <w:rsid w:val="00AC1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AC1A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AC1A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-1pt">
    <w:name w:val="Основной текст (3) + Не полужирный;Курсив;Интервал -1 pt"/>
    <w:basedOn w:val="3"/>
    <w:rsid w:val="00AC1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-1pt0">
    <w:name w:val="Основной текст (3) + Не полужирный;Курсив;Малые прописные;Интервал -1 pt"/>
    <w:basedOn w:val="3"/>
    <w:rsid w:val="00AC1A50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5">
    <w:name w:val="Заголовок №2 + Не полужирный"/>
    <w:basedOn w:val="2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C1A50"/>
    <w:rPr>
      <w:rFonts w:ascii="Impact" w:eastAsia="Impact" w:hAnsi="Impact" w:cs="Impact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LucidaSansUnicode">
    <w:name w:val="Заголовок №1 + Lucida Sans Unicode"/>
    <w:basedOn w:val="1"/>
    <w:rsid w:val="00AC1A5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AC1A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C1A50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rsid w:val="00AC1A50"/>
    <w:pPr>
      <w:shd w:val="clear" w:color="auto" w:fill="FFFFFF"/>
      <w:spacing w:before="240" w:line="250" w:lineRule="exac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AC1A5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Колонтитул"/>
    <w:basedOn w:val="a"/>
    <w:link w:val="a5"/>
    <w:rsid w:val="00AC1A50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21"/>
      <w:szCs w:val="21"/>
    </w:rPr>
  </w:style>
  <w:style w:type="paragraph" w:customStyle="1" w:styleId="10">
    <w:name w:val="Заголовок №1"/>
    <w:basedOn w:val="a"/>
    <w:link w:val="1"/>
    <w:rsid w:val="00AC1A50"/>
    <w:pPr>
      <w:shd w:val="clear" w:color="auto" w:fill="FFFFFF"/>
      <w:spacing w:before="300" w:line="0" w:lineRule="atLeast"/>
      <w:jc w:val="both"/>
      <w:outlineLvl w:val="0"/>
    </w:pPr>
    <w:rPr>
      <w:rFonts w:ascii="Impact" w:eastAsia="Impact" w:hAnsi="Impact" w:cs="Impact"/>
      <w:sz w:val="19"/>
      <w:szCs w:val="19"/>
    </w:rPr>
  </w:style>
  <w:style w:type="character" w:customStyle="1" w:styleId="27pt">
    <w:name w:val="Основной текст (2) + 7 pt;Полужирный"/>
    <w:basedOn w:val="2"/>
    <w:rsid w:val="007636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6367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7636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63672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4Exact">
    <w:name w:val="Основной текст (4) Exact"/>
    <w:basedOn w:val="a0"/>
    <w:rsid w:val="007636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3048D"/>
    <w:rPr>
      <w:color w:val="808080"/>
      <w:shd w:val="clear" w:color="auto" w:fill="E6E6E6"/>
    </w:rPr>
  </w:style>
  <w:style w:type="paragraph" w:styleId="a8">
    <w:name w:val="Balloon Text"/>
    <w:basedOn w:val="a"/>
    <w:link w:val="a9"/>
    <w:uiPriority w:val="99"/>
    <w:semiHidden/>
    <w:unhideWhenUsed/>
    <w:rsid w:val="00C048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48F3"/>
    <w:rPr>
      <w:rFonts w:ascii="Segoe UI" w:hAnsi="Segoe UI" w:cs="Segoe UI"/>
      <w:color w:val="000000"/>
      <w:sz w:val="18"/>
      <w:szCs w:val="18"/>
    </w:rPr>
  </w:style>
  <w:style w:type="character" w:customStyle="1" w:styleId="295pt">
    <w:name w:val="Основной текст (2) + 9;5 pt;Полужирный"/>
    <w:basedOn w:val="2"/>
    <w:rsid w:val="00E901D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D10E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10EF0"/>
    <w:rPr>
      <w:color w:val="000000"/>
    </w:rPr>
  </w:style>
  <w:style w:type="paragraph" w:styleId="ac">
    <w:name w:val="footer"/>
    <w:basedOn w:val="a"/>
    <w:link w:val="ad"/>
    <w:uiPriority w:val="99"/>
    <w:unhideWhenUsed/>
    <w:rsid w:val="00D10E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10EF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2658</Words>
  <Characters>15152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vskib</dc:creator>
  <cp:lastModifiedBy>Лупик Сергей Анатольевич</cp:lastModifiedBy>
  <cp:revision>2</cp:revision>
  <cp:lastPrinted>2018-01-03T09:32:00Z</cp:lastPrinted>
  <dcterms:created xsi:type="dcterms:W3CDTF">2020-06-12T11:16:00Z</dcterms:created>
  <dcterms:modified xsi:type="dcterms:W3CDTF">2020-06-12T11:16:00Z</dcterms:modified>
</cp:coreProperties>
</file>