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CB25A1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CB25A1" w:rsidRPr="00CB25A1">
        <w:rPr>
          <w:rStyle w:val="s1"/>
        </w:rPr>
        <w:t xml:space="preserve"> </w:t>
      </w:r>
      <w:r w:rsidR="00CB25A1">
        <w:rPr>
          <w:rStyle w:val="s1"/>
        </w:rPr>
        <w:t>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6716BE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</w:t>
            </w:r>
            <w:r w:rsidR="00CB25A1">
              <w:rPr>
                <w:color w:val="auto"/>
                <w:sz w:val="22"/>
                <w:szCs w:val="22"/>
              </w:rPr>
              <w:t>по ремонту здания Ждановского МУ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2C7CFF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6716BE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 w:rsidR="00CB25A1">
              <w:rPr>
                <w:color w:val="auto"/>
                <w:sz w:val="22"/>
                <w:szCs w:val="22"/>
              </w:rPr>
              <w:t>ремонту здания Ждановского МУ</w:t>
            </w:r>
          </w:p>
        </w:tc>
      </w:tr>
      <w:tr w:rsidR="008C5233" w:rsidRPr="002C7CFF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2C7CFF" w:rsidRDefault="0056619D" w:rsidP="00CB25A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Осуществить</w:t>
            </w:r>
            <w:r w:rsidR="006B7500" w:rsidRPr="002C7CFF">
              <w:rPr>
                <w:sz w:val="22"/>
                <w:szCs w:val="22"/>
              </w:rPr>
              <w:t xml:space="preserve"> </w:t>
            </w:r>
            <w:r w:rsidRPr="002C7CFF">
              <w:rPr>
                <w:sz w:val="22"/>
                <w:szCs w:val="22"/>
              </w:rPr>
              <w:t xml:space="preserve">технический </w:t>
            </w:r>
            <w:r w:rsidR="006B7500" w:rsidRPr="002C7CFF">
              <w:rPr>
                <w:sz w:val="22"/>
                <w:szCs w:val="22"/>
              </w:rPr>
              <w:t xml:space="preserve"> надзор за реализацией проекта по   </w:t>
            </w:r>
            <w:r w:rsidR="00CB25A1">
              <w:rPr>
                <w:sz w:val="22"/>
                <w:szCs w:val="22"/>
              </w:rPr>
              <w:t>ремонту здания Ждановского МУ</w:t>
            </w:r>
            <w:r w:rsidR="006716BE">
              <w:rPr>
                <w:sz w:val="22"/>
                <w:szCs w:val="22"/>
              </w:rPr>
              <w:t>,</w:t>
            </w:r>
            <w:r w:rsidR="006B7500" w:rsidRPr="002C7CFF">
              <w:rPr>
                <w:sz w:val="22"/>
                <w:szCs w:val="22"/>
              </w:rPr>
              <w:t xml:space="preserve">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</w:t>
            </w:r>
            <w:r w:rsidR="002C7CFF" w:rsidRPr="002C7CFF">
              <w:rPr>
                <w:color w:val="000000"/>
                <w:sz w:val="22"/>
                <w:szCs w:val="22"/>
              </w:rPr>
              <w:t>ительной деятельности</w:t>
            </w:r>
            <w:r w:rsidRPr="002C7CFF">
              <w:rPr>
                <w:color w:val="000000"/>
                <w:sz w:val="22"/>
                <w:szCs w:val="22"/>
              </w:rPr>
              <w:t>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14435" w:rsidRPr="002C7CFF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2C7CFF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6B7500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82601D" w:rsidRDefault="0082601D" w:rsidP="006716BE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316" w:rsidRPr="002C7CFF" w:rsidRDefault="00407316" w:rsidP="0082601D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 w:rsidR="0082601D"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епригодности или недоброкачественности </w:t>
            </w:r>
            <w:hyperlink r:id="rId1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407316" w:rsidRPr="002C7CFF" w:rsidRDefault="0082601D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В</w:t>
            </w:r>
            <w:r w:rsidR="00407316" w:rsidRPr="002C7CFF">
              <w:rPr>
                <w:sz w:val="22"/>
                <w:szCs w:val="22"/>
              </w:rPr>
              <w:t>озможных неблагоприятных для Заказчика последствий выполнения его указаний об иных способах исполнения работ;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 w:rsidR="0082601D"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арушений технологии и ухудшения качества строительно-монтажных работ.</w:t>
            </w:r>
          </w:p>
          <w:p w:rsidR="00407316" w:rsidRPr="002C7CFF" w:rsidRDefault="0082601D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407316"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lastRenderedPageBreak/>
              <w:t>Определять объем</w:t>
            </w:r>
            <w:r w:rsidR="00F95E41" w:rsidRPr="002C7CFF">
              <w:rPr>
                <w:sz w:val="22"/>
                <w:szCs w:val="22"/>
              </w:rPr>
              <w:t xml:space="preserve"> </w:t>
            </w:r>
            <w:hyperlink r:id="rId1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</w:t>
            </w:r>
            <w:r w:rsidRPr="002C7CFF">
              <w:rPr>
                <w:sz w:val="22"/>
                <w:szCs w:val="22"/>
              </w:rPr>
              <w:lastRenderedPageBreak/>
              <w:t>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407316" w:rsidRPr="002C7CFF" w:rsidRDefault="00407316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</w:t>
            </w:r>
            <w:r w:rsidR="002C7CFF" w:rsidRPr="002C7CFF">
              <w:rPr>
                <w:sz w:val="22"/>
                <w:szCs w:val="22"/>
              </w:rPr>
              <w:t>ности ответственных конструкций.</w:t>
            </w:r>
          </w:p>
          <w:p w:rsidR="002C7CFF" w:rsidRPr="002C7CFF" w:rsidRDefault="002C7CFF" w:rsidP="0082601D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1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407316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1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DA646C" w:rsidRPr="002C7CFF" w:rsidRDefault="00407316" w:rsidP="0082601D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 w:rsidR="000C4889">
              <w:rPr>
                <w:sz w:val="22"/>
                <w:szCs w:val="22"/>
              </w:rPr>
              <w:t>а</w:t>
            </w:r>
            <w:r w:rsidRPr="002C7CFF">
              <w:rPr>
                <w:sz w:val="22"/>
                <w:szCs w:val="22"/>
              </w:rPr>
              <w:t>ттестат АДС и </w:t>
            </w:r>
            <w:hyperlink r:id="rId17" w:tooltip="Жилищно-коммунальные хозяйств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 w:rsidR="006716BE">
              <w:rPr>
                <w:rStyle w:val="a5"/>
                <w:color w:val="auto"/>
                <w:sz w:val="22"/>
                <w:szCs w:val="22"/>
                <w:u w:val="none"/>
                <w:bdr w:val="none" w:sz="0" w:space="0" w:color="auto" w:frame="1"/>
              </w:rPr>
              <w:t xml:space="preserve"> </w:t>
            </w:r>
            <w:r w:rsidRPr="002C7CFF">
              <w:rPr>
                <w:sz w:val="22"/>
                <w:szCs w:val="22"/>
              </w:rPr>
              <w:t>на право осуществления этой деятельности по видам и специализации технического надзора.</w:t>
            </w:r>
          </w:p>
        </w:tc>
      </w:tr>
    </w:tbl>
    <w:p w:rsidR="008C5233" w:rsidRDefault="008C5233" w:rsidP="008C5233"/>
    <w:p w:rsidR="002C7CFF" w:rsidRDefault="002C7CFF" w:rsidP="008C5233"/>
    <w:p w:rsidR="000C4889" w:rsidRDefault="000C4889" w:rsidP="008C5233"/>
    <w:p w:rsidR="00941E80" w:rsidRDefault="00941E80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CB25A1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CB25A1" w:rsidRPr="00B84B7A" w:rsidRDefault="00CB25A1" w:rsidP="00CB25A1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CB25A1" w:rsidRDefault="00CB25A1" w:rsidP="00CB25A1">
      <w:pPr>
        <w:ind w:left="360"/>
        <w:rPr>
          <w:rStyle w:val="s1"/>
        </w:rPr>
      </w:pPr>
    </w:p>
    <w:p w:rsidR="00CB25A1" w:rsidRPr="00CB25A1" w:rsidRDefault="00CB25A1" w:rsidP="00CB25A1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  <w:r w:rsidRPr="00CB25A1">
        <w:rPr>
          <w:rStyle w:val="s1"/>
        </w:rPr>
        <w:t xml:space="preserve"> </w:t>
      </w:r>
      <w:r>
        <w:rPr>
          <w:rStyle w:val="s1"/>
        </w:rPr>
        <w:t>к лоту №2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ремонту здания Пресновского МУ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CB25A1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ремонту здания Пресновского МУ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CB25A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Осуществить технический  надзор за реализацией проекта по   </w:t>
            </w:r>
            <w:r>
              <w:rPr>
                <w:sz w:val="22"/>
                <w:szCs w:val="22"/>
              </w:rPr>
              <w:t>ремонту здания Пресновского МУ,</w:t>
            </w:r>
            <w:r w:rsidRPr="002C7CFF">
              <w:rPr>
                <w:sz w:val="22"/>
                <w:szCs w:val="22"/>
              </w:rPr>
              <w:t xml:space="preserve">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строительной деятельности,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CB25A1" w:rsidRPr="002C7CFF" w:rsidTr="008A66B6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1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82601D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1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1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епригодности или недоброкачественности </w:t>
            </w:r>
            <w:hyperlink r:id="rId2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В</w:t>
            </w:r>
            <w:r w:rsidRPr="002C7CFF">
              <w:rPr>
                <w:sz w:val="22"/>
                <w:szCs w:val="22"/>
              </w:rPr>
              <w:t>озможных неблагоприятных для Заказчика последствий выполнения его указаний об иных способах исполнения работ;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арушений технологии и ухудшения качества строительно-монтажных работ.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lastRenderedPageBreak/>
              <w:t xml:space="preserve">Определять объем </w:t>
            </w:r>
            <w:hyperlink r:id="rId2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2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2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2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</w:t>
            </w:r>
            <w:r w:rsidRPr="002C7CFF">
              <w:rPr>
                <w:sz w:val="22"/>
                <w:szCs w:val="22"/>
              </w:rPr>
              <w:lastRenderedPageBreak/>
              <w:t>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готовности ответственных конструкций.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2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2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а</w:t>
            </w:r>
            <w:r w:rsidRPr="002C7CFF">
              <w:rPr>
                <w:sz w:val="22"/>
                <w:szCs w:val="22"/>
              </w:rPr>
              <w:t>ттестат АДС и </w:t>
            </w:r>
            <w:hyperlink r:id="rId27" w:tooltip="Жилищно-коммунальные хозяйств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>
              <w:rPr>
                <w:rStyle w:val="a5"/>
                <w:color w:val="auto"/>
                <w:sz w:val="22"/>
                <w:szCs w:val="22"/>
                <w:u w:val="none"/>
                <w:bdr w:val="none" w:sz="0" w:space="0" w:color="auto" w:frame="1"/>
              </w:rPr>
              <w:t xml:space="preserve"> </w:t>
            </w:r>
            <w:r w:rsidRPr="002C7CFF">
              <w:rPr>
                <w:sz w:val="22"/>
                <w:szCs w:val="22"/>
              </w:rPr>
              <w:t>на право осуществления этой деятельности по видам и специализации технического надзора.</w:t>
            </w:r>
          </w:p>
        </w:tc>
      </w:tr>
    </w:tbl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Default="00CB25A1" w:rsidP="008C5233"/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CB25A1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CB25A1" w:rsidRPr="00B84B7A" w:rsidRDefault="00CB25A1" w:rsidP="00CB25A1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CB25A1" w:rsidRDefault="00CB25A1" w:rsidP="00CB25A1">
      <w:pPr>
        <w:ind w:left="360"/>
        <w:rPr>
          <w:rStyle w:val="s1"/>
        </w:rPr>
      </w:pPr>
    </w:p>
    <w:p w:rsidR="00CB25A1" w:rsidRPr="00CB25A1" w:rsidRDefault="00CB25A1" w:rsidP="00CB25A1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  <w:r w:rsidRPr="00CB25A1">
        <w:rPr>
          <w:rStyle w:val="s1"/>
        </w:rPr>
        <w:t xml:space="preserve"> </w:t>
      </w:r>
      <w:r>
        <w:rPr>
          <w:rStyle w:val="s1"/>
        </w:rPr>
        <w:t>к лоту №3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реконструкции здания ТП «РЭС» с.Смирново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CB25A1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реконструкции здания ТП «РЭС» с.Смирново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8A66B6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716BE">
              <w:rPr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sz w:val="22"/>
                <w:szCs w:val="22"/>
              </w:rPr>
              <w:t>реконструкции здания ТП «РЭС» с.Смирново,</w:t>
            </w:r>
            <w:r w:rsidRPr="002C7CFF">
              <w:rPr>
                <w:sz w:val="22"/>
                <w:szCs w:val="22"/>
              </w:rPr>
              <w:t xml:space="preserve">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строительной деятельности,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CB25A1" w:rsidRPr="002C7CFF" w:rsidTr="008A66B6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1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82601D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2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2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епригодности или недоброкачественности </w:t>
            </w:r>
            <w:hyperlink r:id="rId3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В</w:t>
            </w:r>
            <w:r w:rsidRPr="002C7CFF">
              <w:rPr>
                <w:sz w:val="22"/>
                <w:szCs w:val="22"/>
              </w:rPr>
              <w:t>озможных неблагоприятных для Заказчика последствий выполнения его указаний об иных способах исполнения работ;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арушений технологии и ухудшения качества строительно-монтажных работ.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б) конкретные требования, направленные на устранение выявленных дефектов, отступлений от проекта и нарушений </w:t>
            </w:r>
            <w:r w:rsidRPr="002C7CFF">
              <w:rPr>
                <w:sz w:val="22"/>
                <w:szCs w:val="22"/>
              </w:rPr>
              <w:lastRenderedPageBreak/>
              <w:t>технических условий с указанием сроков их устранения.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Определять объем </w:t>
            </w:r>
            <w:hyperlink r:id="rId3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3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3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3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Участвовать в рабочей комиссии по приемке (Заказчиком) от подрядной организации зданий и сооружений, законченных строительством. В случае обнаружения </w:t>
            </w:r>
            <w:r w:rsidRPr="002C7CFF">
              <w:rPr>
                <w:sz w:val="22"/>
                <w:szCs w:val="22"/>
              </w:rPr>
              <w:lastRenderedPageBreak/>
              <w:t>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готовности ответственных конструкций.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3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3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а</w:t>
            </w:r>
            <w:r w:rsidRPr="002C7CFF">
              <w:rPr>
                <w:sz w:val="22"/>
                <w:szCs w:val="22"/>
              </w:rPr>
              <w:t>ттестат АДС и </w:t>
            </w:r>
            <w:hyperlink r:id="rId37" w:tooltip="Жилищно-коммунальные хозяйств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>
              <w:rPr>
                <w:rStyle w:val="a5"/>
                <w:color w:val="auto"/>
                <w:sz w:val="22"/>
                <w:szCs w:val="22"/>
                <w:u w:val="none"/>
                <w:bdr w:val="none" w:sz="0" w:space="0" w:color="auto" w:frame="1"/>
              </w:rPr>
              <w:t xml:space="preserve"> </w:t>
            </w:r>
            <w:r w:rsidRPr="002C7CFF">
              <w:rPr>
                <w:sz w:val="22"/>
                <w:szCs w:val="22"/>
              </w:rPr>
              <w:t>на право осуществления этой деятельности по видам и специализации технического надзора.</w:t>
            </w:r>
          </w:p>
        </w:tc>
      </w:tr>
    </w:tbl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CB25A1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CB25A1" w:rsidRPr="00B84B7A" w:rsidRDefault="00CB25A1" w:rsidP="00CB25A1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CB25A1" w:rsidRDefault="00CB25A1" w:rsidP="00CB25A1">
      <w:pPr>
        <w:ind w:left="360"/>
        <w:rPr>
          <w:rStyle w:val="s1"/>
        </w:rPr>
      </w:pPr>
    </w:p>
    <w:p w:rsidR="00CB25A1" w:rsidRPr="00CB25A1" w:rsidRDefault="00CB25A1" w:rsidP="00CB25A1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  <w:r w:rsidRPr="00CB25A1">
        <w:rPr>
          <w:rStyle w:val="s1"/>
        </w:rPr>
        <w:t xml:space="preserve"> </w:t>
      </w:r>
      <w:r>
        <w:rPr>
          <w:rStyle w:val="s1"/>
        </w:rPr>
        <w:t>к лоту №4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ремонту кровель ТП 10/0,4 кВ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CB25A1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ремонту кровель ТП 10/0,4 кВ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CB25A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716BE">
              <w:rPr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sz w:val="22"/>
                <w:szCs w:val="22"/>
              </w:rPr>
              <w:t>ремонту кровель ТП 10/0,4 кВ,</w:t>
            </w:r>
            <w:r w:rsidRPr="002C7CFF">
              <w:rPr>
                <w:sz w:val="22"/>
                <w:szCs w:val="22"/>
              </w:rPr>
              <w:t xml:space="preserve">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строительной деятельности,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CB25A1" w:rsidRPr="002C7CFF" w:rsidTr="008A66B6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1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82601D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3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3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епригодности или недоброкачественности </w:t>
            </w:r>
            <w:hyperlink r:id="rId4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В</w:t>
            </w:r>
            <w:r w:rsidRPr="002C7CFF">
              <w:rPr>
                <w:sz w:val="22"/>
                <w:szCs w:val="22"/>
              </w:rPr>
              <w:t>озможных неблагоприятных для Заказчика последствий выполнения его указаний об иных способах исполнения работ;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арушений технологии и ухудшения качества строительно-монтажных работ.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lastRenderedPageBreak/>
              <w:t xml:space="preserve">Определять объем </w:t>
            </w:r>
            <w:hyperlink r:id="rId4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4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4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4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</w:t>
            </w:r>
            <w:r w:rsidRPr="002C7CFF">
              <w:rPr>
                <w:sz w:val="22"/>
                <w:szCs w:val="22"/>
              </w:rPr>
              <w:lastRenderedPageBreak/>
              <w:t>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готовности ответственных конструкций.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4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4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а</w:t>
            </w:r>
            <w:r w:rsidRPr="002C7CFF">
              <w:rPr>
                <w:sz w:val="22"/>
                <w:szCs w:val="22"/>
              </w:rPr>
              <w:t>ттестат АДС и </w:t>
            </w:r>
            <w:hyperlink r:id="rId47" w:tooltip="Жилищно-коммунальные хозяйств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>
              <w:rPr>
                <w:rStyle w:val="a5"/>
                <w:color w:val="auto"/>
                <w:sz w:val="22"/>
                <w:szCs w:val="22"/>
                <w:u w:val="none"/>
                <w:bdr w:val="none" w:sz="0" w:space="0" w:color="auto" w:frame="1"/>
              </w:rPr>
              <w:t xml:space="preserve"> </w:t>
            </w:r>
            <w:r w:rsidRPr="002C7CFF">
              <w:rPr>
                <w:sz w:val="22"/>
                <w:szCs w:val="22"/>
              </w:rPr>
              <w:t>на право осуществления этой деятельности по видам и специализации технического надзора.</w:t>
            </w:r>
          </w:p>
        </w:tc>
      </w:tr>
    </w:tbl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8C5233"/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CB25A1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CB25A1" w:rsidRPr="00552506" w:rsidRDefault="00CB25A1" w:rsidP="00CB25A1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CB25A1" w:rsidRPr="00B84B7A" w:rsidRDefault="00CB25A1" w:rsidP="00CB25A1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CB25A1" w:rsidRDefault="00CB25A1" w:rsidP="00CB25A1">
      <w:pPr>
        <w:ind w:left="360"/>
        <w:rPr>
          <w:rStyle w:val="s1"/>
        </w:rPr>
      </w:pPr>
    </w:p>
    <w:p w:rsidR="00CB25A1" w:rsidRPr="00CB25A1" w:rsidRDefault="00CB25A1" w:rsidP="00CB25A1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  <w:r w:rsidRPr="00CB25A1">
        <w:rPr>
          <w:rStyle w:val="s1"/>
        </w:rPr>
        <w:t xml:space="preserve"> </w:t>
      </w:r>
      <w:r>
        <w:rPr>
          <w:rStyle w:val="s1"/>
        </w:rPr>
        <w:t>к лоту №5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ремонту кровель помещений УРиК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CB25A1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CB25A1">
            <w:pPr>
              <w:rPr>
                <w:color w:val="auto"/>
                <w:sz w:val="22"/>
                <w:szCs w:val="22"/>
              </w:rPr>
            </w:pPr>
            <w:r w:rsidRPr="006716BE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color w:val="auto"/>
                <w:sz w:val="22"/>
                <w:szCs w:val="22"/>
              </w:rPr>
              <w:t>ремонту помещений УРиК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CB25A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716BE">
              <w:rPr>
                <w:sz w:val="22"/>
                <w:szCs w:val="22"/>
              </w:rPr>
              <w:t xml:space="preserve">Осуществление технического надзора за реализацией проекта по </w:t>
            </w:r>
            <w:r>
              <w:rPr>
                <w:sz w:val="22"/>
                <w:szCs w:val="22"/>
              </w:rPr>
              <w:t>ремонту помещений УРиК,</w:t>
            </w:r>
            <w:r w:rsidRPr="002C7CFF">
              <w:rPr>
                <w:sz w:val="22"/>
                <w:szCs w:val="22"/>
              </w:rPr>
              <w:t xml:space="preserve">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строительной деятельности,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CB25A1" w:rsidRPr="002C7CFF" w:rsidTr="008A66B6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1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82601D" w:rsidRDefault="00CB25A1" w:rsidP="008A66B6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CB25A1" w:rsidRPr="002C7CFF" w:rsidTr="008A66B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A1" w:rsidRPr="002C7CFF" w:rsidRDefault="00CB25A1" w:rsidP="008A66B6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4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4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6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епригодности или недоброкачественности </w:t>
            </w:r>
            <w:hyperlink r:id="rId5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В</w:t>
            </w:r>
            <w:r w:rsidRPr="002C7CFF">
              <w:rPr>
                <w:sz w:val="22"/>
                <w:szCs w:val="22"/>
              </w:rPr>
              <w:t>озможных неблагоприятных для Заказчика последствий выполнения его указаний об иных способах исполнения работ;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Н</w:t>
            </w:r>
            <w:r w:rsidRPr="002C7CFF">
              <w:rPr>
                <w:sz w:val="22"/>
                <w:szCs w:val="22"/>
              </w:rPr>
              <w:t>арушений технологии и ухудшения качества строительно-монтажных работ.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lastRenderedPageBreak/>
              <w:t xml:space="preserve">Определять объем </w:t>
            </w:r>
            <w:hyperlink r:id="rId5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5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5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5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</w:t>
            </w:r>
            <w:r w:rsidRPr="002C7CFF">
              <w:rPr>
                <w:sz w:val="22"/>
                <w:szCs w:val="22"/>
              </w:rPr>
              <w:lastRenderedPageBreak/>
              <w:t>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готовности ответственных конструкций.</w:t>
            </w:r>
          </w:p>
          <w:p w:rsidR="00CB25A1" w:rsidRPr="002C7CFF" w:rsidRDefault="00CB25A1" w:rsidP="008A66B6">
            <w:pPr>
              <w:pStyle w:val="af1"/>
              <w:numPr>
                <w:ilvl w:val="0"/>
                <w:numId w:val="27"/>
              </w:numPr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5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5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CB25A1" w:rsidRPr="002C7CFF" w:rsidRDefault="00CB25A1" w:rsidP="008A66B6">
            <w:pPr>
              <w:pStyle w:val="af1"/>
              <w:shd w:val="clear" w:color="auto" w:fill="FFFFFF"/>
              <w:tabs>
                <w:tab w:val="left" w:pos="206"/>
              </w:tabs>
              <w:spacing w:before="0" w:beforeAutospacing="0" w:after="0" w:afterAutospacing="0"/>
              <w:ind w:left="-78" w:firstLine="78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а</w:t>
            </w:r>
            <w:r w:rsidRPr="002C7CFF">
              <w:rPr>
                <w:sz w:val="22"/>
                <w:szCs w:val="22"/>
              </w:rPr>
              <w:t>ттестат АДС и </w:t>
            </w:r>
            <w:hyperlink r:id="rId57" w:tooltip="Жилищно-коммунальные хозяйств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>
              <w:rPr>
                <w:rStyle w:val="a5"/>
                <w:color w:val="auto"/>
                <w:sz w:val="22"/>
                <w:szCs w:val="22"/>
                <w:u w:val="none"/>
                <w:bdr w:val="none" w:sz="0" w:space="0" w:color="auto" w:frame="1"/>
              </w:rPr>
              <w:t xml:space="preserve"> </w:t>
            </w:r>
            <w:r w:rsidRPr="002C7CFF">
              <w:rPr>
                <w:sz w:val="22"/>
                <w:szCs w:val="22"/>
              </w:rPr>
              <w:t>на право осуществления этой деятельности по видам и специализации технического надзора.</w:t>
            </w:r>
          </w:p>
        </w:tc>
      </w:tr>
    </w:tbl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CB25A1"/>
    <w:p w:rsidR="00CB25A1" w:rsidRDefault="00CB25A1" w:rsidP="008C5233"/>
    <w:sectPr w:rsidR="00CB25A1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742" w:rsidRDefault="00817742" w:rsidP="00B84B7A">
      <w:r>
        <w:separator/>
      </w:r>
    </w:p>
  </w:endnote>
  <w:endnote w:type="continuationSeparator" w:id="0">
    <w:p w:rsidR="00817742" w:rsidRDefault="00817742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742" w:rsidRDefault="00817742" w:rsidP="00B84B7A">
      <w:r>
        <w:separator/>
      </w:r>
    </w:p>
  </w:footnote>
  <w:footnote w:type="continuationSeparator" w:id="0">
    <w:p w:rsidR="00817742" w:rsidRDefault="00817742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C4889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716BE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17742"/>
    <w:rsid w:val="0082601D"/>
    <w:rsid w:val="008456B6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B25A1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ndia.ru/text/category/stroitelmznie_organizatcii/" TargetMode="External"/><Relationship Id="rId18" Type="http://schemas.openxmlformats.org/officeDocument/2006/relationships/hyperlink" Target="https://pandia.ru/text/category/proektnaya_dokumentatciya/" TargetMode="External"/><Relationship Id="rId26" Type="http://schemas.openxmlformats.org/officeDocument/2006/relationships/hyperlink" Target="https://pandia.ru/text/category/kapitalmznij_remont/" TargetMode="External"/><Relationship Id="rId39" Type="http://schemas.openxmlformats.org/officeDocument/2006/relationships/hyperlink" Target="https://pandia.ru/text/category/stroitelmznie_normi_i_pravila/" TargetMode="External"/><Relationship Id="rId21" Type="http://schemas.openxmlformats.org/officeDocument/2006/relationships/hyperlink" Target="https://pandia.ru/text/category/vipolnenie_rabot/" TargetMode="External"/><Relationship Id="rId34" Type="http://schemas.openxmlformats.org/officeDocument/2006/relationships/hyperlink" Target="https://pandia.ru/text/category/akt_normativnij/" TargetMode="External"/><Relationship Id="rId42" Type="http://schemas.openxmlformats.org/officeDocument/2006/relationships/hyperlink" Target="https://pandia.ru/text/category/avtorskij_nadzor/" TargetMode="External"/><Relationship Id="rId47" Type="http://schemas.openxmlformats.org/officeDocument/2006/relationships/hyperlink" Target="https://pandia.ru/text/category/zhilishno_kommunalmznie_hozyajstva/" TargetMode="External"/><Relationship Id="rId50" Type="http://schemas.openxmlformats.org/officeDocument/2006/relationships/hyperlink" Target="https://pandia.ru/text/tema/stroy/materials/" TargetMode="External"/><Relationship Id="rId55" Type="http://schemas.openxmlformats.org/officeDocument/2006/relationships/hyperlink" Target="https://pandia.ru/text/category/vidi_deyatelmznost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avtorskij_nadzor/" TargetMode="External"/><Relationship Id="rId17" Type="http://schemas.openxmlformats.org/officeDocument/2006/relationships/hyperlink" Target="https://pandia.ru/text/category/zhilishno_kommunalmznie_hozyajstva/" TargetMode="External"/><Relationship Id="rId25" Type="http://schemas.openxmlformats.org/officeDocument/2006/relationships/hyperlink" Target="https://pandia.ru/text/category/vidi_deyatelmznosti/" TargetMode="External"/><Relationship Id="rId33" Type="http://schemas.openxmlformats.org/officeDocument/2006/relationships/hyperlink" Target="https://pandia.ru/text/category/stroitelmznie_organizatcii/" TargetMode="External"/><Relationship Id="rId38" Type="http://schemas.openxmlformats.org/officeDocument/2006/relationships/hyperlink" Target="https://pandia.ru/text/category/proektnaya_dokumentatciya/" TargetMode="External"/><Relationship Id="rId46" Type="http://schemas.openxmlformats.org/officeDocument/2006/relationships/hyperlink" Target="https://pandia.ru/text/category/kapitalmznij_remont/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kapitalmznij_remont/" TargetMode="External"/><Relationship Id="rId20" Type="http://schemas.openxmlformats.org/officeDocument/2006/relationships/hyperlink" Target="https://pandia.ru/text/tema/stroy/materials/" TargetMode="External"/><Relationship Id="rId29" Type="http://schemas.openxmlformats.org/officeDocument/2006/relationships/hyperlink" Target="https://pandia.ru/text/category/stroitelmznie_normi_i_pravila/" TargetMode="External"/><Relationship Id="rId41" Type="http://schemas.openxmlformats.org/officeDocument/2006/relationships/hyperlink" Target="https://pandia.ru/text/category/vipolnenie_rabot/" TargetMode="External"/><Relationship Id="rId54" Type="http://schemas.openxmlformats.org/officeDocument/2006/relationships/hyperlink" Target="https://pandia.ru/text/category/akt_normativnij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vipolnenie_rabot/" TargetMode="External"/><Relationship Id="rId24" Type="http://schemas.openxmlformats.org/officeDocument/2006/relationships/hyperlink" Target="https://pandia.ru/text/category/akt_normativnij/" TargetMode="External"/><Relationship Id="rId32" Type="http://schemas.openxmlformats.org/officeDocument/2006/relationships/hyperlink" Target="https://pandia.ru/text/category/avtorskij_nadzor/" TargetMode="External"/><Relationship Id="rId37" Type="http://schemas.openxmlformats.org/officeDocument/2006/relationships/hyperlink" Target="https://pandia.ru/text/category/zhilishno_kommunalmznie_hozyajstva/" TargetMode="External"/><Relationship Id="rId40" Type="http://schemas.openxmlformats.org/officeDocument/2006/relationships/hyperlink" Target="https://pandia.ru/text/tema/stroy/materials/" TargetMode="External"/><Relationship Id="rId45" Type="http://schemas.openxmlformats.org/officeDocument/2006/relationships/hyperlink" Target="https://pandia.ru/text/category/vidi_deyatelmznosti/" TargetMode="External"/><Relationship Id="rId53" Type="http://schemas.openxmlformats.org/officeDocument/2006/relationships/hyperlink" Target="https://pandia.ru/text/category/stroitelmznie_organizatcii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vidi_deyatelmznosti/" TargetMode="External"/><Relationship Id="rId23" Type="http://schemas.openxmlformats.org/officeDocument/2006/relationships/hyperlink" Target="https://pandia.ru/text/category/stroitelmznie_organizatcii/" TargetMode="External"/><Relationship Id="rId28" Type="http://schemas.openxmlformats.org/officeDocument/2006/relationships/hyperlink" Target="https://pandia.ru/text/category/proektnaya_dokumentatciya/" TargetMode="External"/><Relationship Id="rId36" Type="http://schemas.openxmlformats.org/officeDocument/2006/relationships/hyperlink" Target="https://pandia.ru/text/category/kapitalmznij_remont/" TargetMode="External"/><Relationship Id="rId49" Type="http://schemas.openxmlformats.org/officeDocument/2006/relationships/hyperlink" Target="https://pandia.ru/text/category/stroitelmznie_normi_i_pravila/" TargetMode="External"/><Relationship Id="rId57" Type="http://schemas.openxmlformats.org/officeDocument/2006/relationships/hyperlink" Target="https://pandia.ru/text/category/zhilishno_kommunalmznie_hozyajstva/" TargetMode="External"/><Relationship Id="rId10" Type="http://schemas.openxmlformats.org/officeDocument/2006/relationships/hyperlink" Target="https://pandia.ru/text/tema/stroy/materials/" TargetMode="External"/><Relationship Id="rId19" Type="http://schemas.openxmlformats.org/officeDocument/2006/relationships/hyperlink" Target="https://pandia.ru/text/category/stroitelmznie_normi_i_pravila/" TargetMode="External"/><Relationship Id="rId31" Type="http://schemas.openxmlformats.org/officeDocument/2006/relationships/hyperlink" Target="https://pandia.ru/text/category/vipolnenie_rabot/" TargetMode="External"/><Relationship Id="rId44" Type="http://schemas.openxmlformats.org/officeDocument/2006/relationships/hyperlink" Target="https://pandia.ru/text/category/akt_normativnij/" TargetMode="External"/><Relationship Id="rId52" Type="http://schemas.openxmlformats.org/officeDocument/2006/relationships/hyperlink" Target="https://pandia.ru/text/category/avtorskij_nadz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stroitelmznie_normi_i_pravila/" TargetMode="External"/><Relationship Id="rId14" Type="http://schemas.openxmlformats.org/officeDocument/2006/relationships/hyperlink" Target="https://pandia.ru/text/category/akt_normativnij/" TargetMode="External"/><Relationship Id="rId22" Type="http://schemas.openxmlformats.org/officeDocument/2006/relationships/hyperlink" Target="https://pandia.ru/text/category/avtorskij_nadzor/" TargetMode="External"/><Relationship Id="rId27" Type="http://schemas.openxmlformats.org/officeDocument/2006/relationships/hyperlink" Target="https://pandia.ru/text/category/zhilishno_kommunalmznie_hozyajstva/" TargetMode="External"/><Relationship Id="rId30" Type="http://schemas.openxmlformats.org/officeDocument/2006/relationships/hyperlink" Target="https://pandia.ru/text/tema/stroy/materials/" TargetMode="External"/><Relationship Id="rId35" Type="http://schemas.openxmlformats.org/officeDocument/2006/relationships/hyperlink" Target="https://pandia.ru/text/category/vidi_deyatelmznosti/" TargetMode="External"/><Relationship Id="rId43" Type="http://schemas.openxmlformats.org/officeDocument/2006/relationships/hyperlink" Target="https://pandia.ru/text/category/stroitelmznie_organizatcii/" TargetMode="External"/><Relationship Id="rId48" Type="http://schemas.openxmlformats.org/officeDocument/2006/relationships/hyperlink" Target="https://pandia.ru/text/category/proektnaya_dokumentatciya/" TargetMode="External"/><Relationship Id="rId56" Type="http://schemas.openxmlformats.org/officeDocument/2006/relationships/hyperlink" Target="https://pandia.ru/text/category/kapitalmznij_remont/" TargetMode="External"/><Relationship Id="rId8" Type="http://schemas.openxmlformats.org/officeDocument/2006/relationships/hyperlink" Target="https://pandia.ru/text/category/proektnaya_dokumentatciya/" TargetMode="External"/><Relationship Id="rId51" Type="http://schemas.openxmlformats.org/officeDocument/2006/relationships/hyperlink" Target="https://pandia.ru/text/category/vipolnenie_rabot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6353</Words>
  <Characters>36215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2020-07-29T05:34:00Z</dcterms:created>
  <dcterms:modified xsi:type="dcterms:W3CDTF">2020-07-29T05:34:00Z</dcterms:modified>
</cp:coreProperties>
</file>