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bookmarkStart w:id="0" w:name="_GoBack"/>
      <w:bookmarkEnd w:id="0"/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354841" w:rsidRDefault="00354841" w:rsidP="00450203">
      <w:pPr>
        <w:ind w:left="360"/>
        <w:rPr>
          <w:rStyle w:val="s1"/>
        </w:rPr>
      </w:pPr>
    </w:p>
    <w:p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:rsidR="002C3C0D" w:rsidRPr="00930B5B" w:rsidRDefault="002C3C0D" w:rsidP="002C3C0D"/>
    <w:tbl>
      <w:tblPr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4645"/>
      </w:tblGrid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8C32FA" w:rsidP="00300889">
            <w:pPr>
              <w:rPr>
                <w:color w:val="auto"/>
              </w:rPr>
            </w:pPr>
            <w:r w:rsidRPr="008C32FA">
              <w:rPr>
                <w:color w:val="auto"/>
                <w:lang w:eastAsia="ru-RU"/>
              </w:rPr>
              <w:t>Водоснабжение конторы Благовещенской РПБ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AB5AB7" w:rsidP="00A3450A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8C32FA" w:rsidP="00FA5651">
            <w:pPr>
              <w:rPr>
                <w:color w:val="auto"/>
              </w:rPr>
            </w:pPr>
            <w:r w:rsidRPr="008C32FA">
              <w:rPr>
                <w:color w:val="auto"/>
                <w:lang w:eastAsia="ru-RU"/>
              </w:rPr>
              <w:t>Водоснабжение конторы Благовещенской РПБ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5AB7" w:rsidRPr="00930B5B" w:rsidRDefault="008C32FA" w:rsidP="00300889">
            <w:pPr>
              <w:rPr>
                <w:color w:val="auto"/>
              </w:rPr>
            </w:pPr>
            <w:r w:rsidRPr="008C32FA">
              <w:rPr>
                <w:color w:val="auto"/>
                <w:lang w:eastAsia="ru-RU"/>
              </w:rPr>
              <w:t>Водоснабжение конторы Благовещенской РПБ</w:t>
            </w:r>
          </w:p>
        </w:tc>
      </w:tr>
      <w:tr w:rsidR="00AB5AB7" w:rsidRPr="00ED41D2" w:rsidTr="00354841">
        <w:trPr>
          <w:trHeight w:val="335"/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8C32FA" w:rsidRDefault="00AB5AB7" w:rsidP="008C32FA">
            <w:pPr>
              <w:pStyle w:val="a3"/>
              <w:numPr>
                <w:ilvl w:val="0"/>
                <w:numId w:val="37"/>
              </w:numPr>
              <w:jc w:val="both"/>
              <w:rPr>
                <w:lang w:val="en-US"/>
              </w:rPr>
            </w:pP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AB5AB7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AB5AB7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>
              <w:rPr>
                <w:color w:val="auto"/>
              </w:rPr>
              <w:t>, предоставления услуг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8C32FA" w:rsidRDefault="00300889" w:rsidP="008C32FA">
            <w:pPr>
              <w:rPr>
                <w:color w:val="auto"/>
              </w:rPr>
            </w:pPr>
            <w:r>
              <w:rPr>
                <w:color w:val="auto"/>
              </w:rPr>
              <w:t xml:space="preserve">СКО, </w:t>
            </w:r>
            <w:proofErr w:type="gramStart"/>
            <w:r w:rsidR="008C32FA">
              <w:rPr>
                <w:color w:val="auto"/>
              </w:rPr>
              <w:t>с</w:t>
            </w:r>
            <w:proofErr w:type="gramEnd"/>
            <w:r w:rsidR="008C32FA">
              <w:rPr>
                <w:color w:val="auto"/>
              </w:rPr>
              <w:t>. Благовещенка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CF4BA2" w:rsidRDefault="00CF4BA2" w:rsidP="00EF4A27">
            <w:pPr>
              <w:rPr>
                <w:color w:val="auto"/>
              </w:rPr>
            </w:pPr>
            <w:r>
              <w:rPr>
                <w:color w:val="000000" w:themeColor="text1"/>
                <w:sz w:val="23"/>
                <w:szCs w:val="23"/>
                <w:lang w:val="en-US"/>
              </w:rPr>
              <w:t>C</w:t>
            </w:r>
            <w:proofErr w:type="spellStart"/>
            <w:r w:rsidRPr="00324E9B">
              <w:rPr>
                <w:color w:val="000000" w:themeColor="text1"/>
                <w:sz w:val="23"/>
                <w:szCs w:val="23"/>
              </w:rPr>
              <w:t>огласно</w:t>
            </w:r>
            <w:proofErr w:type="spellEnd"/>
            <w:r w:rsidRPr="00324E9B">
              <w:rPr>
                <w:color w:val="000000" w:themeColor="text1"/>
                <w:sz w:val="23"/>
                <w:szCs w:val="23"/>
              </w:rPr>
              <w:t xml:space="preserve"> Графика выполнения работ, Приложение № 3 к Договору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FC6" w:rsidRPr="00582A1D" w:rsidRDefault="008B4FC6" w:rsidP="008B4FC6">
            <w:pPr>
              <w:rPr>
                <w:b/>
                <w:color w:val="auto"/>
              </w:rPr>
            </w:pPr>
            <w:r w:rsidRPr="00582A1D">
              <w:rPr>
                <w:b/>
                <w:color w:val="auto"/>
              </w:rPr>
              <w:t>Требования к выполнению работ:</w:t>
            </w:r>
          </w:p>
          <w:p w:rsidR="008B4FC6" w:rsidRPr="00582A1D" w:rsidRDefault="008B4FC6" w:rsidP="008B4FC6">
            <w:pPr>
              <w:jc w:val="both"/>
              <w:rPr>
                <w:color w:val="auto"/>
              </w:rPr>
            </w:pPr>
            <w:r w:rsidRPr="00582A1D">
              <w:rPr>
                <w:color w:val="auto"/>
              </w:rPr>
              <w:t>Все выполняемые работы должны соответствовать требованиям технического задания.</w:t>
            </w:r>
          </w:p>
          <w:p w:rsidR="008B4FC6" w:rsidRPr="00582A1D" w:rsidRDefault="008B4FC6" w:rsidP="008B4FC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  <w:sz w:val="23"/>
                <w:szCs w:val="23"/>
              </w:rPr>
            </w:pPr>
            <w:r w:rsidRPr="00582A1D">
              <w:rPr>
                <w:b/>
                <w:bCs/>
                <w:color w:val="auto"/>
                <w:sz w:val="23"/>
                <w:szCs w:val="23"/>
              </w:rPr>
              <w:t>Требования к поставщикам:</w:t>
            </w:r>
          </w:p>
          <w:p w:rsidR="008C32FA" w:rsidRDefault="008C32FA" w:rsidP="008C32FA">
            <w:pPr>
              <w:widowControl w:val="0"/>
              <w:autoSpaceDE w:val="0"/>
              <w:autoSpaceDN w:val="0"/>
              <w:adjustRightInd w:val="0"/>
              <w:ind w:firstLine="356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Потенциальный поставщик должен:</w:t>
            </w:r>
          </w:p>
          <w:p w:rsidR="008C32FA" w:rsidRDefault="008C32FA" w:rsidP="008C32F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>
              <w:rPr>
                <w:color w:val="000000" w:themeColor="text1"/>
              </w:rPr>
              <w:t xml:space="preserve">- </w:t>
            </w:r>
            <w:r w:rsidRPr="008C32FA">
              <w:rPr>
                <w:color w:val="auto"/>
              </w:rPr>
              <w:t>иметь лицензию на строительно-монтажные работы 3 категории,  включающую следующие подвиды лицензируемого вида деятельности:</w:t>
            </w:r>
          </w:p>
          <w:p w:rsidR="008C32FA" w:rsidRPr="008C32FA" w:rsidRDefault="008C32FA" w:rsidP="008C3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</w:rPr>
            </w:pPr>
            <w:r>
              <w:rPr>
                <w:rFonts w:ascii="TimesNewRoman" w:eastAsiaTheme="minorHAnsi" w:hAnsi="TimesNewRoman" w:cs="TimesNewRoman"/>
                <w:color w:val="auto"/>
                <w:sz w:val="22"/>
                <w:szCs w:val="22"/>
              </w:rPr>
              <w:t xml:space="preserve"> - у</w:t>
            </w:r>
            <w:r w:rsidRPr="008C32FA">
              <w:rPr>
                <w:rFonts w:eastAsiaTheme="minorHAnsi"/>
                <w:color w:val="auto"/>
              </w:rPr>
              <w:t>стройство инженерных сетей и систем, включающее капитальный ремонт и реконструкцию, в том числе:</w:t>
            </w:r>
          </w:p>
          <w:p w:rsidR="008C32FA" w:rsidRPr="008C32FA" w:rsidRDefault="008C32FA" w:rsidP="008C32FA">
            <w:pPr>
              <w:autoSpaceDE w:val="0"/>
              <w:autoSpaceDN w:val="0"/>
              <w:adjustRightInd w:val="0"/>
              <w:ind w:left="282"/>
              <w:jc w:val="both"/>
              <w:rPr>
                <w:rFonts w:eastAsiaTheme="minorHAnsi"/>
                <w:color w:val="auto"/>
              </w:rPr>
            </w:pPr>
            <w:r w:rsidRPr="008C32FA">
              <w:rPr>
                <w:rFonts w:eastAsiaTheme="minorHAnsi"/>
                <w:color w:val="auto"/>
              </w:rPr>
              <w:t xml:space="preserve">- </w:t>
            </w:r>
            <w:r>
              <w:rPr>
                <w:rFonts w:eastAsiaTheme="minorHAnsi"/>
                <w:color w:val="auto"/>
              </w:rPr>
              <w:t>с</w:t>
            </w:r>
            <w:r w:rsidRPr="008C32FA">
              <w:rPr>
                <w:rFonts w:eastAsiaTheme="minorHAnsi"/>
                <w:color w:val="auto"/>
              </w:rPr>
              <w:t>етей холодного и горячего водоснабжения, теплоснабжения, централизованной канализации</w:t>
            </w:r>
            <w:r>
              <w:rPr>
                <w:rFonts w:eastAsiaTheme="minorHAnsi"/>
                <w:color w:val="auto"/>
              </w:rPr>
              <w:t xml:space="preserve"> </w:t>
            </w:r>
            <w:r w:rsidRPr="008C32FA">
              <w:rPr>
                <w:rFonts w:eastAsiaTheme="minorHAnsi"/>
                <w:color w:val="auto"/>
              </w:rPr>
              <w:t>бытовых, производственных и ливневых стоков, устройства внутренних систем водопровода,</w:t>
            </w:r>
            <w:r>
              <w:rPr>
                <w:rFonts w:eastAsiaTheme="minorHAnsi"/>
                <w:color w:val="auto"/>
              </w:rPr>
              <w:t xml:space="preserve"> </w:t>
            </w:r>
            <w:r w:rsidRPr="008C32FA">
              <w:rPr>
                <w:rFonts w:eastAsiaTheme="minorHAnsi"/>
                <w:color w:val="auto"/>
              </w:rPr>
              <w:t>отопления и канализации</w:t>
            </w:r>
            <w:r>
              <w:rPr>
                <w:rFonts w:eastAsiaTheme="minorHAnsi"/>
                <w:color w:val="auto"/>
              </w:rPr>
              <w:t>;</w:t>
            </w:r>
          </w:p>
          <w:p w:rsidR="008C32FA" w:rsidRPr="008C32FA" w:rsidRDefault="008C32FA" w:rsidP="008C32F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auto"/>
              </w:rPr>
            </w:pPr>
            <w:r w:rsidRPr="008C32FA">
              <w:rPr>
                <w:rFonts w:eastAsiaTheme="minorHAnsi"/>
                <w:color w:val="auto"/>
              </w:rPr>
              <w:t xml:space="preserve">- </w:t>
            </w:r>
            <w:r>
              <w:rPr>
                <w:rFonts w:eastAsiaTheme="minorHAnsi"/>
                <w:color w:val="auto"/>
              </w:rPr>
              <w:t>с</w:t>
            </w:r>
            <w:r w:rsidRPr="008C32FA">
              <w:rPr>
                <w:rFonts w:eastAsiaTheme="minorHAnsi"/>
                <w:color w:val="auto"/>
              </w:rPr>
              <w:t>пециальные работы в грунтах, в том числе:</w:t>
            </w:r>
          </w:p>
          <w:p w:rsidR="008C32FA" w:rsidRPr="008C32FA" w:rsidRDefault="008C32FA" w:rsidP="008C32FA">
            <w:pPr>
              <w:autoSpaceDE w:val="0"/>
              <w:autoSpaceDN w:val="0"/>
              <w:adjustRightInd w:val="0"/>
              <w:ind w:left="282"/>
              <w:jc w:val="both"/>
              <w:rPr>
                <w:rFonts w:eastAsiaTheme="minorHAnsi"/>
                <w:color w:val="auto"/>
              </w:rPr>
            </w:pPr>
            <w:r w:rsidRPr="008C32FA">
              <w:rPr>
                <w:rFonts w:eastAsiaTheme="minorHAnsi"/>
                <w:color w:val="auto"/>
              </w:rPr>
              <w:t xml:space="preserve">- </w:t>
            </w:r>
            <w:r>
              <w:rPr>
                <w:rFonts w:eastAsiaTheme="minorHAnsi"/>
                <w:color w:val="auto"/>
              </w:rPr>
              <w:t>б</w:t>
            </w:r>
            <w:r w:rsidRPr="008C32FA">
              <w:rPr>
                <w:rFonts w:eastAsiaTheme="minorHAnsi"/>
                <w:color w:val="auto"/>
              </w:rPr>
              <w:t>уровые работы в грунте</w:t>
            </w:r>
            <w:r>
              <w:rPr>
                <w:rFonts w:eastAsiaTheme="minorHAnsi"/>
                <w:color w:val="auto"/>
              </w:rPr>
              <w:t>;</w:t>
            </w:r>
          </w:p>
          <w:p w:rsidR="008C32FA" w:rsidRPr="008C32FA" w:rsidRDefault="008C32FA" w:rsidP="008C32FA">
            <w:pPr>
              <w:autoSpaceDE w:val="0"/>
              <w:autoSpaceDN w:val="0"/>
              <w:spacing w:line="276" w:lineRule="auto"/>
              <w:jc w:val="both"/>
              <w:rPr>
                <w:color w:val="auto"/>
              </w:rPr>
            </w:pPr>
            <w:r w:rsidRPr="008C32FA">
              <w:rPr>
                <w:color w:val="000000" w:themeColor="text1"/>
              </w:rPr>
              <w:t xml:space="preserve">- </w:t>
            </w:r>
            <w:r w:rsidRPr="008C32FA">
              <w:rPr>
                <w:color w:val="auto"/>
              </w:rPr>
              <w:t xml:space="preserve">иметь опыт строительно-монтажных работ на технически не сложных объектах не менее 1 года, в подтверждение данных требований подрядчик предоставляет </w:t>
            </w:r>
            <w:r w:rsidRPr="008C32FA">
              <w:rPr>
                <w:color w:val="auto"/>
              </w:rPr>
              <w:lastRenderedPageBreak/>
              <w:t>копии актов выполненных работ;</w:t>
            </w:r>
          </w:p>
          <w:p w:rsidR="00AB5AB7" w:rsidRPr="00C16473" w:rsidRDefault="008C32FA" w:rsidP="008C32FA">
            <w:pPr>
              <w:rPr>
                <w:color w:val="FF0000"/>
              </w:rPr>
            </w:pPr>
            <w:r w:rsidRPr="008C32FA">
              <w:rPr>
                <w:color w:val="000000" w:themeColor="text1"/>
              </w:rPr>
              <w:t>- и</w:t>
            </w:r>
            <w:r w:rsidRPr="008C32FA">
              <w:rPr>
                <w:rFonts w:eastAsiaTheme="minorEastAsia"/>
                <w:color w:val="000000" w:themeColor="text1"/>
              </w:rPr>
              <w:t>меть в наличии квалифицированных специалистов, в том числе инженера по технике безопасности или лица, исполняющего его обязанности, а также работников, которые будут задействованы на данных работах, имеющих опыт работы в области, соответствующей</w:t>
            </w:r>
            <w:r w:rsidRPr="00A34D99">
              <w:rPr>
                <w:rFonts w:eastAsiaTheme="minorEastAsia"/>
                <w:color w:val="000000" w:themeColor="text1"/>
              </w:rPr>
              <w:t xml:space="preserve"> предмету закупок, подтвержденный наличием документов, определенных законод</w:t>
            </w:r>
            <w:r>
              <w:rPr>
                <w:rFonts w:eastAsiaTheme="minorEastAsia"/>
                <w:color w:val="000000" w:themeColor="text1"/>
              </w:rPr>
              <w:t>ательством Республики Казахстан</w:t>
            </w:r>
            <w:r w:rsidRPr="00A34D99">
              <w:rPr>
                <w:rFonts w:eastAsiaTheme="minorEastAsia"/>
                <w:color w:val="000000" w:themeColor="text1"/>
              </w:rPr>
              <w:t>.</w:t>
            </w:r>
            <w:r w:rsidRPr="00D168E9">
              <w:rPr>
                <w:rFonts w:eastAsiaTheme="minorEastAsia"/>
                <w:color w:val="000000" w:themeColor="text1"/>
              </w:rPr>
              <w:t xml:space="preserve">  </w:t>
            </w:r>
          </w:p>
        </w:tc>
      </w:tr>
    </w:tbl>
    <w:p w:rsidR="008C0DD3" w:rsidRDefault="008C0DD3" w:rsidP="00E646A3"/>
    <w:p w:rsidR="00354841" w:rsidRDefault="00354841" w:rsidP="00E646A3"/>
    <w:p w:rsidR="00354841" w:rsidRDefault="00354841" w:rsidP="00E646A3"/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Заместитель генерального директора по производств</w:t>
      </w:r>
      <w:proofErr w:type="gramStart"/>
      <w:r w:rsidRPr="007978A0">
        <w:rPr>
          <w:color w:val="auto"/>
          <w:sz w:val="22"/>
          <w:szCs w:val="22"/>
          <w:lang w:eastAsia="ru-RU"/>
        </w:rPr>
        <w:t>у–</w:t>
      </w:r>
      <w:proofErr w:type="gramEnd"/>
      <w:r w:rsidRPr="007978A0">
        <w:rPr>
          <w:color w:val="auto"/>
          <w:sz w:val="22"/>
          <w:szCs w:val="22"/>
          <w:lang w:eastAsia="ru-RU"/>
        </w:rPr>
        <w:t xml:space="preserve"> главный инженер </w:t>
      </w:r>
    </w:p>
    <w:p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 w:rsidR="00354841">
        <w:rPr>
          <w:color w:val="auto"/>
          <w:sz w:val="22"/>
          <w:szCs w:val="22"/>
          <w:lang w:eastAsia="ru-RU"/>
        </w:rPr>
        <w:t xml:space="preserve">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:rsidR="00164E34" w:rsidRDefault="00164E34" w:rsidP="00164E34">
      <w:pPr>
        <w:rPr>
          <w:color w:val="auto"/>
          <w:sz w:val="22"/>
          <w:szCs w:val="22"/>
          <w:lang w:eastAsia="ru-RU"/>
        </w:rPr>
      </w:pPr>
    </w:p>
    <w:p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024830" w:rsidRPr="00EC7D75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 w:rsidR="00354841">
        <w:rPr>
          <w:color w:val="auto"/>
          <w:sz w:val="22"/>
          <w:szCs w:val="22"/>
          <w:lang w:eastAsia="ru-RU"/>
        </w:rPr>
        <w:t xml:space="preserve">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0889" w:rsidRDefault="00EC7D75" w:rsidP="00164E34">
      <w:pPr>
        <w:tabs>
          <w:tab w:val="left" w:pos="2700"/>
        </w:tabs>
        <w:ind w:right="-1"/>
        <w:rPr>
          <w:b/>
        </w:rPr>
      </w:pPr>
    </w:p>
    <w:sectPr w:rsidR="00EC7D75" w:rsidRPr="00300889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8A3" w:rsidRDefault="00E618A3" w:rsidP="00B84B7A">
      <w:r>
        <w:separator/>
      </w:r>
    </w:p>
  </w:endnote>
  <w:endnote w:type="continuationSeparator" w:id="0">
    <w:p w:rsidR="00E618A3" w:rsidRDefault="00E618A3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8A3" w:rsidRDefault="00E618A3" w:rsidP="00B84B7A">
      <w:r>
        <w:separator/>
      </w:r>
    </w:p>
  </w:footnote>
  <w:footnote w:type="continuationSeparator" w:id="0">
    <w:p w:rsidR="00E618A3" w:rsidRDefault="00E618A3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28560C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82A03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5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2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4305EE5"/>
    <w:multiLevelType w:val="hybridMultilevel"/>
    <w:tmpl w:val="968CF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495B22"/>
    <w:multiLevelType w:val="hybridMultilevel"/>
    <w:tmpl w:val="2D4AB5F6"/>
    <w:lvl w:ilvl="0" w:tplc="A2C295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1"/>
  </w:num>
  <w:num w:numId="4">
    <w:abstractNumId w:val="17"/>
  </w:num>
  <w:num w:numId="5">
    <w:abstractNumId w:val="12"/>
  </w:num>
  <w:num w:numId="6">
    <w:abstractNumId w:val="9"/>
  </w:num>
  <w:num w:numId="7">
    <w:abstractNumId w:val="35"/>
  </w:num>
  <w:num w:numId="8">
    <w:abstractNumId w:val="23"/>
  </w:num>
  <w:num w:numId="9">
    <w:abstractNumId w:val="13"/>
  </w:num>
  <w:num w:numId="10">
    <w:abstractNumId w:val="22"/>
  </w:num>
  <w:num w:numId="11">
    <w:abstractNumId w:val="10"/>
  </w:num>
  <w:num w:numId="12">
    <w:abstractNumId w:val="33"/>
  </w:num>
  <w:num w:numId="13">
    <w:abstractNumId w:val="4"/>
  </w:num>
  <w:num w:numId="14">
    <w:abstractNumId w:val="15"/>
  </w:num>
  <w:num w:numId="15">
    <w:abstractNumId w:val="27"/>
  </w:num>
  <w:num w:numId="16">
    <w:abstractNumId w:val="16"/>
  </w:num>
  <w:num w:numId="17">
    <w:abstractNumId w:val="25"/>
  </w:num>
  <w:num w:numId="18">
    <w:abstractNumId w:val="3"/>
  </w:num>
  <w:num w:numId="19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9"/>
  </w:num>
  <w:num w:numId="22">
    <w:abstractNumId w:val="24"/>
  </w:num>
  <w:num w:numId="23">
    <w:abstractNumId w:val="14"/>
  </w:num>
  <w:num w:numId="24">
    <w:abstractNumId w:val="0"/>
  </w:num>
  <w:num w:numId="25">
    <w:abstractNumId w:val="1"/>
  </w:num>
  <w:num w:numId="26">
    <w:abstractNumId w:val="32"/>
  </w:num>
  <w:num w:numId="27">
    <w:abstractNumId w:val="32"/>
    <w:lvlOverride w:ilvl="0">
      <w:startOverride w:val="1"/>
    </w:lvlOverride>
    <w:lvlOverride w:ilvl="1">
      <w:startOverride w:val="16"/>
    </w:lvlOverride>
  </w:num>
  <w:num w:numId="28">
    <w:abstractNumId w:val="19"/>
  </w:num>
  <w:num w:numId="29">
    <w:abstractNumId w:val="34"/>
  </w:num>
  <w:num w:numId="30">
    <w:abstractNumId w:val="28"/>
  </w:num>
  <w:num w:numId="31">
    <w:abstractNumId w:val="5"/>
  </w:num>
  <w:num w:numId="32">
    <w:abstractNumId w:val="26"/>
  </w:num>
  <w:num w:numId="33">
    <w:abstractNumId w:val="18"/>
  </w:num>
  <w:num w:numId="34">
    <w:abstractNumId w:val="6"/>
  </w:num>
  <w:num w:numId="35">
    <w:abstractNumId w:val="2"/>
  </w:num>
  <w:num w:numId="36">
    <w:abstractNumId w:val="8"/>
  </w:num>
  <w:num w:numId="37">
    <w:abstractNumId w:val="36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300889"/>
    <w:rsid w:val="00313337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10B54"/>
    <w:rsid w:val="00744E89"/>
    <w:rsid w:val="00784CC7"/>
    <w:rsid w:val="0079480E"/>
    <w:rsid w:val="007975A7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B4FC6"/>
    <w:rsid w:val="008C0DD3"/>
    <w:rsid w:val="008C32FA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B5AB7"/>
    <w:rsid w:val="00AD0905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45C07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4BA2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18A3"/>
    <w:rsid w:val="00E6465B"/>
    <w:rsid w:val="00E646A3"/>
    <w:rsid w:val="00E6502A"/>
    <w:rsid w:val="00E6656F"/>
    <w:rsid w:val="00E71987"/>
    <w:rsid w:val="00E819D4"/>
    <w:rsid w:val="00EC7D75"/>
    <w:rsid w:val="00ED6BA0"/>
    <w:rsid w:val="00EE1094"/>
    <w:rsid w:val="00EE2725"/>
    <w:rsid w:val="00EF4A27"/>
    <w:rsid w:val="00EF6785"/>
    <w:rsid w:val="00F011E5"/>
    <w:rsid w:val="00F20271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aliases w:val="UL,1,Numbered List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aliases w:val="UL Знак,1 Знак,Numbered List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aliases w:val="UL,1,Numbered List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aliases w:val="UL Знак,1 Знак,Numbered List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9DAC0-F517-4804-88C1-E81FC2D6F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2020-09-22T05:33:00Z</dcterms:created>
  <dcterms:modified xsi:type="dcterms:W3CDTF">2020-09-22T05:33:00Z</dcterms:modified>
</cp:coreProperties>
</file>