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F7" w:rsidRPr="00191BF7" w:rsidRDefault="00583B8E" w:rsidP="00191BF7">
      <w:pPr>
        <w:spacing w:before="240" w:after="60"/>
        <w:jc w:val="center"/>
        <w:outlineLvl w:val="8"/>
        <w:rPr>
          <w:sz w:val="22"/>
          <w:szCs w:val="22"/>
          <w:lang w:eastAsia="ru-RU"/>
        </w:rPr>
      </w:pPr>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rsidR="00191BF7" w:rsidRPr="00191BF7" w:rsidRDefault="00191BF7" w:rsidP="00191BF7">
      <w:pPr>
        <w:tabs>
          <w:tab w:val="left" w:pos="6946"/>
        </w:tabs>
        <w:rPr>
          <w:sz w:val="22"/>
          <w:szCs w:val="22"/>
          <w:lang w:eastAsia="ru-RU"/>
        </w:rPr>
      </w:pPr>
    </w:p>
    <w:p w:rsidR="00191BF7" w:rsidRPr="00191BF7" w:rsidRDefault="00191BF7" w:rsidP="00191BF7">
      <w:pPr>
        <w:rPr>
          <w:sz w:val="22"/>
          <w:szCs w:val="22"/>
          <w:lang w:eastAsia="ru-RU"/>
        </w:rPr>
      </w:pPr>
      <w:r w:rsidRPr="00191BF7">
        <w:rPr>
          <w:sz w:val="22"/>
          <w:szCs w:val="22"/>
          <w:lang w:eastAsia="ru-RU"/>
        </w:rPr>
        <w:t>г. Петропавловск                                                                                              «____» ________ 20___г.</w:t>
      </w:r>
    </w:p>
    <w:p w:rsidR="00191BF7" w:rsidRPr="00191BF7" w:rsidRDefault="00191BF7" w:rsidP="00191BF7">
      <w:pPr>
        <w:spacing w:after="120"/>
        <w:ind w:firstLine="540"/>
        <w:jc w:val="both"/>
        <w:rPr>
          <w:b/>
          <w:bCs/>
          <w:sz w:val="22"/>
          <w:szCs w:val="22"/>
          <w:lang w:eastAsia="ru-RU"/>
        </w:rPr>
      </w:pPr>
    </w:p>
    <w:p w:rsidR="00191BF7" w:rsidRPr="00191BF7" w:rsidRDefault="00191BF7" w:rsidP="00191BF7">
      <w:pPr>
        <w:spacing w:after="120"/>
        <w:ind w:firstLine="540"/>
        <w:jc w:val="both"/>
        <w:rPr>
          <w:sz w:val="22"/>
          <w:szCs w:val="22"/>
          <w:lang w:eastAsia="ru-RU"/>
        </w:rPr>
      </w:pPr>
      <w:proofErr w:type="gramStart"/>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roofErr w:type="gramEnd"/>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1. ПРЕДМЕТ ДОГОВОРА</w:t>
      </w:r>
    </w:p>
    <w:p w:rsidR="00191BF7" w:rsidRPr="00191BF7" w:rsidRDefault="00191BF7" w:rsidP="00191BF7">
      <w:pPr>
        <w:jc w:val="both"/>
        <w:rPr>
          <w:sz w:val="22"/>
          <w:szCs w:val="22"/>
          <w:lang w:eastAsia="ru-RU"/>
        </w:rPr>
      </w:pPr>
      <w:r w:rsidRPr="00191BF7">
        <w:rPr>
          <w:sz w:val="22"/>
          <w:szCs w:val="22"/>
          <w:lang w:eastAsia="ru-RU"/>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w:t>
      </w:r>
      <w:proofErr w:type="gramStart"/>
      <w:r w:rsidRPr="00191BF7">
        <w:rPr>
          <w:sz w:val="22"/>
          <w:szCs w:val="22"/>
          <w:lang w:eastAsia="ru-RU"/>
        </w:rPr>
        <w:t>согласно Приложения</w:t>
      </w:r>
      <w:proofErr w:type="gramEnd"/>
      <w:r w:rsidRPr="00191BF7">
        <w:rPr>
          <w:sz w:val="22"/>
          <w:szCs w:val="22"/>
          <w:lang w:eastAsia="ru-RU"/>
        </w:rPr>
        <w:t xml:space="preserve"> № 1 (Спецификация № 1), являющегося неотъемлемой частью Договора, а Покупатель принимает Товар и производит оплату на условиях Договора.</w:t>
      </w:r>
    </w:p>
    <w:p w:rsidR="00191BF7" w:rsidRPr="00191BF7" w:rsidRDefault="00191BF7" w:rsidP="00191BF7">
      <w:pPr>
        <w:jc w:val="both"/>
        <w:rPr>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w:t>
      </w:r>
      <w:proofErr w:type="gramStart"/>
      <w:r w:rsidRPr="00191BF7">
        <w:rPr>
          <w:sz w:val="22"/>
          <w:szCs w:val="22"/>
          <w:lang w:eastAsia="ru-RU"/>
        </w:rPr>
        <w:t>тары</w:t>
      </w:r>
      <w:proofErr w:type="gramEnd"/>
      <w:r w:rsidRPr="00191BF7">
        <w:rPr>
          <w:sz w:val="22"/>
          <w:szCs w:val="22"/>
          <w:lang w:eastAsia="ru-RU"/>
        </w:rPr>
        <w:t xml:space="preserve"> а также все иные расходы Поставщика, связанные с исполнением обязательств по Договору. </w:t>
      </w:r>
    </w:p>
    <w:p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rsidR="00191BF7" w:rsidRPr="00191BF7" w:rsidRDefault="00191BF7" w:rsidP="00191BF7">
      <w:pPr>
        <w:jc w:val="both"/>
        <w:rPr>
          <w:b/>
          <w:sz w:val="22"/>
          <w:szCs w:val="22"/>
          <w:lang w:eastAsia="ru-RU"/>
        </w:rPr>
      </w:pPr>
    </w:p>
    <w:p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w:t>
      </w:r>
      <w:proofErr w:type="gramStart"/>
      <w:r w:rsidRPr="00191BF7">
        <w:rPr>
          <w:sz w:val="22"/>
          <w:szCs w:val="22"/>
          <w:lang w:eastAsia="ru-RU"/>
        </w:rPr>
        <w:t>дств с б</w:t>
      </w:r>
      <w:proofErr w:type="gramEnd"/>
      <w:r w:rsidRPr="00191BF7">
        <w:rPr>
          <w:sz w:val="22"/>
          <w:szCs w:val="22"/>
          <w:lang w:eastAsia="ru-RU"/>
        </w:rPr>
        <w:t>анковского счета Покупателя.</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w:t>
      </w:r>
      <w:proofErr w:type="gramStart"/>
      <w:r w:rsidRPr="00191BF7">
        <w:rPr>
          <w:sz w:val="22"/>
          <w:szCs w:val="22"/>
          <w:lang w:eastAsia="ru-RU"/>
        </w:rPr>
        <w:t>Товар</w:t>
      </w:r>
      <w:proofErr w:type="gramEnd"/>
      <w:r w:rsidRPr="00191BF7">
        <w:rPr>
          <w:sz w:val="22"/>
          <w:szCs w:val="22"/>
          <w:lang w:eastAsia="ru-RU"/>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 xml:space="preserve">4.4. На Товар или его части, переданные взамен </w:t>
      </w:r>
      <w:proofErr w:type="gramStart"/>
      <w:r w:rsidRPr="00191BF7">
        <w:rPr>
          <w:sz w:val="22"/>
          <w:szCs w:val="22"/>
          <w:lang w:eastAsia="ru-RU"/>
        </w:rPr>
        <w:t>некачественных</w:t>
      </w:r>
      <w:proofErr w:type="gramEnd"/>
      <w:r w:rsidRPr="00191BF7">
        <w:rPr>
          <w:sz w:val="22"/>
          <w:szCs w:val="22"/>
          <w:lang w:eastAsia="ru-RU"/>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191BF7" w:rsidRPr="00191BF7" w:rsidRDefault="00191BF7" w:rsidP="00191BF7">
      <w:pPr>
        <w:jc w:val="both"/>
        <w:rPr>
          <w:sz w:val="22"/>
          <w:szCs w:val="22"/>
          <w:lang w:eastAsia="ru-RU"/>
        </w:rPr>
      </w:pPr>
      <w:r w:rsidRPr="00191BF7">
        <w:rPr>
          <w:sz w:val="22"/>
          <w:szCs w:val="22"/>
          <w:lang w:eastAsia="ru-RU"/>
        </w:rPr>
        <w:t xml:space="preserve">4.7. </w:t>
      </w:r>
      <w:proofErr w:type="gramStart"/>
      <w:r w:rsidRPr="00191BF7">
        <w:rPr>
          <w:sz w:val="22"/>
          <w:szCs w:val="22"/>
          <w:lang w:eastAsia="ru-RU"/>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191BF7">
        <w:rPr>
          <w:sz w:val="22"/>
          <w:szCs w:val="22"/>
          <w:lang w:eastAsia="ru-RU"/>
        </w:rPr>
        <w:t xml:space="preserve"> В этом случае, Поставщик обязан не позднее 2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w:t>
      </w:r>
      <w:proofErr w:type="gramStart"/>
      <w:r w:rsidRPr="00191BF7">
        <w:rPr>
          <w:sz w:val="22"/>
          <w:szCs w:val="22"/>
          <w:lang w:eastAsia="ru-RU"/>
        </w:rPr>
        <w:t>не получения</w:t>
      </w:r>
      <w:proofErr w:type="gramEnd"/>
      <w:r w:rsidRPr="00191BF7">
        <w:rPr>
          <w:sz w:val="22"/>
          <w:szCs w:val="22"/>
          <w:lang w:eastAsia="ru-RU"/>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191BF7">
        <w:rPr>
          <w:sz w:val="22"/>
          <w:szCs w:val="22"/>
          <w:lang w:eastAsia="ru-RU"/>
        </w:rPr>
        <w:t>с даты отгрузки</w:t>
      </w:r>
      <w:proofErr w:type="gramEnd"/>
      <w:r w:rsidRPr="00191BF7">
        <w:rPr>
          <w:sz w:val="22"/>
          <w:szCs w:val="22"/>
          <w:lang w:eastAsia="ru-RU"/>
        </w:rPr>
        <w:t xml:space="preserve"> Поставщик направляет Покупателю по электронной почте документы: товарная накладная, упаковочный лист, счет-фактура Поставщика.     </w:t>
      </w:r>
    </w:p>
    <w:p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w:t>
      </w:r>
      <w:proofErr w:type="gramStart"/>
      <w:r w:rsidRPr="00191BF7">
        <w:rPr>
          <w:sz w:val="22"/>
          <w:szCs w:val="22"/>
          <w:lang w:eastAsia="ru-RU"/>
        </w:rPr>
        <w:t>В случае невыполнения одного из требований, поставка считается ненадлежащей, а Поставщик – не исполнившим свои обязательства.</w:t>
      </w:r>
      <w:proofErr w:type="gramEnd"/>
    </w:p>
    <w:p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w:t>
      </w:r>
      <w:proofErr w:type="gramStart"/>
      <w:r w:rsidRPr="00191BF7">
        <w:rPr>
          <w:sz w:val="22"/>
          <w:szCs w:val="22"/>
          <w:lang w:eastAsia="ru-RU"/>
        </w:rPr>
        <w:t>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w:t>
      </w:r>
      <w:proofErr w:type="gramEnd"/>
      <w:r w:rsidRPr="00191BF7">
        <w:rPr>
          <w:sz w:val="22"/>
          <w:szCs w:val="22"/>
          <w:lang w:eastAsia="ru-RU"/>
        </w:rPr>
        <w:t xml:space="preserve">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rsidR="00191BF7" w:rsidRPr="00191BF7" w:rsidRDefault="00191BF7" w:rsidP="00191BF7">
      <w:pPr>
        <w:tabs>
          <w:tab w:val="left" w:pos="0"/>
        </w:tabs>
        <w:suppressAutoHyphens/>
        <w:jc w:val="both"/>
        <w:rPr>
          <w:sz w:val="22"/>
          <w:szCs w:val="22"/>
          <w:lang w:eastAsia="ru-RU"/>
        </w:rPr>
      </w:pPr>
    </w:p>
    <w:p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 xml:space="preserve">6.1. За просрочку поставки (в том числе, </w:t>
      </w:r>
      <w:proofErr w:type="gramStart"/>
      <w:r w:rsidRPr="00191BF7">
        <w:rPr>
          <w:sz w:val="22"/>
          <w:szCs w:val="22"/>
          <w:lang w:eastAsia="ru-RU"/>
        </w:rPr>
        <w:t>но</w:t>
      </w:r>
      <w:proofErr w:type="gramEnd"/>
      <w:r w:rsidRPr="00191BF7">
        <w:rPr>
          <w:sz w:val="22"/>
          <w:szCs w:val="22"/>
          <w:lang w:eastAsia="ru-RU"/>
        </w:rPr>
        <w:t xml:space="preserve">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Поставщиком соответствующего уведомления Покупателя.</w:t>
      </w:r>
    </w:p>
    <w:p w:rsidR="00191BF7" w:rsidRPr="00191BF7" w:rsidRDefault="00191BF7" w:rsidP="00191BF7">
      <w:pPr>
        <w:tabs>
          <w:tab w:val="num" w:pos="0"/>
        </w:tabs>
        <w:jc w:val="both"/>
        <w:rPr>
          <w:sz w:val="22"/>
          <w:szCs w:val="22"/>
          <w:lang w:eastAsia="ru-RU"/>
        </w:rPr>
      </w:pPr>
      <w:r w:rsidRPr="00191BF7">
        <w:rPr>
          <w:sz w:val="22"/>
          <w:szCs w:val="22"/>
          <w:lang w:eastAsia="ru-RU"/>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91BF7" w:rsidRPr="00191BF7" w:rsidRDefault="00191BF7" w:rsidP="00191BF7">
      <w:pPr>
        <w:ind w:hanging="357"/>
        <w:jc w:val="both"/>
        <w:rPr>
          <w:b/>
          <w:bCs/>
          <w:sz w:val="22"/>
          <w:szCs w:val="22"/>
          <w:lang w:eastAsia="ru-RU"/>
        </w:rPr>
      </w:pPr>
    </w:p>
    <w:p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rsidR="00191BF7" w:rsidRPr="00191BF7" w:rsidRDefault="00191BF7" w:rsidP="00191BF7">
      <w:pPr>
        <w:jc w:val="both"/>
        <w:rPr>
          <w:sz w:val="22"/>
          <w:szCs w:val="22"/>
          <w:lang w:eastAsia="ru-RU"/>
        </w:rPr>
      </w:pPr>
      <w:r w:rsidRPr="00191BF7">
        <w:rPr>
          <w:sz w:val="22"/>
          <w:szCs w:val="22"/>
          <w:lang w:eastAsia="ru-RU"/>
        </w:rPr>
        <w:t xml:space="preserve">7.1. Договор вступает в силу </w:t>
      </w:r>
      <w:proofErr w:type="gramStart"/>
      <w:r w:rsidRPr="00191BF7">
        <w:rPr>
          <w:sz w:val="22"/>
          <w:szCs w:val="22"/>
          <w:lang w:eastAsia="ru-RU"/>
        </w:rPr>
        <w:t>с даты</w:t>
      </w:r>
      <w:proofErr w:type="gramEnd"/>
      <w:r w:rsidRPr="00191BF7">
        <w:rPr>
          <w:sz w:val="22"/>
          <w:szCs w:val="22"/>
          <w:lang w:eastAsia="ru-RU"/>
        </w:rPr>
        <w:t xml:space="preserve"> его подписания Сторонами и действует по 31.12.2019 года, а в части финансовых расчетов и гарантий - до полного исполнения Сторонами обязательств. </w:t>
      </w:r>
    </w:p>
    <w:p w:rsidR="00191BF7" w:rsidRPr="00191BF7" w:rsidRDefault="00191BF7" w:rsidP="00191BF7">
      <w:pPr>
        <w:jc w:val="both"/>
        <w:rPr>
          <w:b/>
          <w:sz w:val="22"/>
          <w:szCs w:val="22"/>
          <w:lang w:eastAsia="ru-RU"/>
        </w:rPr>
      </w:pPr>
      <w:r w:rsidRPr="00191BF7">
        <w:rPr>
          <w:sz w:val="22"/>
          <w:szCs w:val="22"/>
          <w:lang w:eastAsia="ru-RU"/>
        </w:rPr>
        <w:t xml:space="preserve">7.2. </w:t>
      </w:r>
      <w:proofErr w:type="gramStart"/>
      <w:r w:rsidRPr="00191BF7">
        <w:rPr>
          <w:sz w:val="22"/>
          <w:szCs w:val="22"/>
          <w:lang w:eastAsia="ru-RU"/>
        </w:rPr>
        <w:t>Договор</w:t>
      </w:r>
      <w:proofErr w:type="gramEnd"/>
      <w:r w:rsidRPr="00191BF7">
        <w:rPr>
          <w:sz w:val="22"/>
          <w:szCs w:val="22"/>
          <w:lang w:eastAsia="ru-RU"/>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rsidR="00191BF7" w:rsidRPr="00191BF7" w:rsidRDefault="00191BF7" w:rsidP="00191BF7">
      <w:pPr>
        <w:jc w:val="both"/>
        <w:rPr>
          <w:sz w:val="22"/>
          <w:szCs w:val="22"/>
          <w:lang w:eastAsia="ru-RU"/>
        </w:rPr>
      </w:pPr>
      <w:r w:rsidRPr="00191BF7">
        <w:rPr>
          <w:sz w:val="22"/>
          <w:szCs w:val="22"/>
          <w:lang w:eastAsia="ru-RU"/>
        </w:rPr>
        <w:t xml:space="preserve">7.5. </w:t>
      </w:r>
      <w:proofErr w:type="gramStart"/>
      <w:r w:rsidRPr="00191BF7">
        <w:rPr>
          <w:sz w:val="22"/>
          <w:szCs w:val="22"/>
          <w:lang w:eastAsia="ru-RU"/>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191BF7">
        <w:rPr>
          <w:sz w:val="22"/>
          <w:szCs w:val="22"/>
          <w:lang w:eastAsia="ru-RU"/>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191BF7" w:rsidRPr="00191BF7" w:rsidRDefault="00191BF7" w:rsidP="00191BF7">
      <w:pPr>
        <w:jc w:val="both"/>
        <w:rPr>
          <w:sz w:val="22"/>
          <w:szCs w:val="22"/>
          <w:lang w:eastAsia="ru-RU"/>
        </w:rPr>
      </w:pPr>
      <w:r w:rsidRPr="00191BF7">
        <w:rPr>
          <w:sz w:val="22"/>
          <w:szCs w:val="22"/>
          <w:lang w:eastAsia="ru-RU"/>
        </w:rPr>
        <w:t>При этом</w:t>
      </w:r>
      <w:proofErr w:type="gramStart"/>
      <w:r w:rsidRPr="00191BF7">
        <w:rPr>
          <w:sz w:val="22"/>
          <w:szCs w:val="22"/>
          <w:lang w:eastAsia="ru-RU"/>
        </w:rPr>
        <w:t>,</w:t>
      </w:r>
      <w:proofErr w:type="gramEnd"/>
      <w:r w:rsidRPr="00191BF7">
        <w:rPr>
          <w:sz w:val="22"/>
          <w:szCs w:val="22"/>
          <w:lang w:eastAsia="ru-RU"/>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91BF7" w:rsidRPr="00191BF7" w:rsidRDefault="00191BF7" w:rsidP="00191BF7">
      <w:pPr>
        <w:jc w:val="both"/>
        <w:rPr>
          <w:sz w:val="22"/>
          <w:szCs w:val="22"/>
          <w:lang w:eastAsia="ru-RU"/>
        </w:rPr>
      </w:pPr>
    </w:p>
    <w:p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rsidR="00191BF7" w:rsidRPr="00191BF7" w:rsidRDefault="00191BF7" w:rsidP="00191BF7">
      <w:pPr>
        <w:contextualSpacing/>
        <w:jc w:val="both"/>
        <w:rPr>
          <w:rFonts w:eastAsia="Calibri"/>
          <w:sz w:val="22"/>
          <w:szCs w:val="22"/>
        </w:rPr>
      </w:pPr>
      <w:r w:rsidRPr="00191BF7">
        <w:rPr>
          <w:rFonts w:eastAsia="Calibri"/>
          <w:sz w:val="22"/>
          <w:szCs w:val="22"/>
        </w:rPr>
        <w:t xml:space="preserve">8.1. </w:t>
      </w:r>
      <w:proofErr w:type="gramStart"/>
      <w:r w:rsidRPr="00191BF7">
        <w:rPr>
          <w:rFonts w:eastAsia="Calibri"/>
          <w:sz w:val="22"/>
          <w:szCs w:val="22"/>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191BF7">
        <w:rPr>
          <w:rFonts w:eastAsia="Calibri"/>
          <w:sz w:val="22"/>
          <w:szCs w:val="22"/>
        </w:rPr>
        <w:t xml:space="preserve"> и правил относительно противодействия взяточничеству и коррупции.</w:t>
      </w:r>
    </w:p>
    <w:p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191BF7">
        <w:rPr>
          <w:sz w:val="22"/>
          <w:szCs w:val="22"/>
          <w:lang w:eastAsia="ru-RU"/>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9" w:history="1">
        <w:r w:rsidRPr="00191BF7">
          <w:rPr>
            <w:sz w:val="22"/>
            <w:szCs w:val="22"/>
            <w:u w:val="single"/>
            <w:lang w:val="en-US" w:eastAsia="ru-RU"/>
          </w:rPr>
          <w:t>http</w:t>
        </w:r>
        <w:r w:rsidRPr="00191BF7">
          <w:rPr>
            <w:sz w:val="22"/>
            <w:szCs w:val="22"/>
            <w:u w:val="single"/>
            <w:lang w:eastAsia="ru-RU"/>
          </w:rPr>
          <w:t>://</w:t>
        </w:r>
        <w:proofErr w:type="spellStart"/>
        <w:r w:rsidRPr="00191BF7">
          <w:rPr>
            <w:sz w:val="22"/>
            <w:szCs w:val="22"/>
            <w:u w:val="single"/>
            <w:lang w:val="en-US" w:eastAsia="ru-RU"/>
          </w:rPr>
          <w:t>caepco</w:t>
        </w:r>
        <w:proofErr w:type="spellEnd"/>
        <w:r w:rsidRPr="00191BF7">
          <w:rPr>
            <w:sz w:val="22"/>
            <w:szCs w:val="22"/>
            <w:u w:val="single"/>
            <w:lang w:eastAsia="ru-RU"/>
          </w:rPr>
          <w:t>.</w:t>
        </w:r>
        <w:proofErr w:type="spellStart"/>
        <w:r w:rsidRPr="00191BF7">
          <w:rPr>
            <w:sz w:val="22"/>
            <w:szCs w:val="22"/>
            <w:u w:val="single"/>
            <w:lang w:val="en-US" w:eastAsia="ru-RU"/>
          </w:rPr>
          <w:t>kz</w:t>
        </w:r>
        <w:proofErr w:type="spellEnd"/>
      </w:hyperlink>
      <w:r w:rsidRPr="00191BF7">
        <w:rPr>
          <w:sz w:val="22"/>
          <w:szCs w:val="22"/>
          <w:lang w:eastAsia="ru-RU"/>
        </w:rPr>
        <w:t>);</w:t>
      </w:r>
    </w:p>
    <w:p w:rsidR="00191BF7" w:rsidRPr="00191BF7" w:rsidRDefault="00191BF7" w:rsidP="00191BF7">
      <w:pPr>
        <w:jc w:val="both"/>
        <w:rPr>
          <w:sz w:val="22"/>
          <w:szCs w:val="22"/>
          <w:lang w:eastAsia="ru-RU"/>
        </w:rPr>
      </w:pPr>
      <w:r w:rsidRPr="00191BF7">
        <w:rPr>
          <w:sz w:val="22"/>
          <w:szCs w:val="22"/>
          <w:lang w:eastAsia="ru-RU"/>
        </w:rPr>
        <w:t>Телефон: +7 (727) 259-66-40;</w:t>
      </w:r>
    </w:p>
    <w:p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10" w:history="1">
        <w:r w:rsidRPr="00191BF7">
          <w:rPr>
            <w:sz w:val="22"/>
            <w:szCs w:val="22"/>
            <w:u w:val="single"/>
            <w:lang w:eastAsia="ru-RU"/>
          </w:rPr>
          <w:t>info@energy.kz</w:t>
        </w:r>
      </w:hyperlink>
      <w:r w:rsidRPr="00191BF7">
        <w:rPr>
          <w:sz w:val="22"/>
          <w:szCs w:val="22"/>
          <w:lang w:eastAsia="ru-RU"/>
        </w:rPr>
        <w:t>.</w:t>
      </w:r>
    </w:p>
    <w:p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191BF7" w:rsidRPr="00191BF7" w:rsidRDefault="00191BF7" w:rsidP="00191BF7">
      <w:pPr>
        <w:contextualSpacing/>
        <w:jc w:val="both"/>
        <w:rPr>
          <w:rFonts w:eastAsia="Calibri"/>
          <w:b/>
          <w:sz w:val="22"/>
          <w:szCs w:val="22"/>
        </w:rPr>
      </w:pPr>
      <w:r w:rsidRPr="00191BF7">
        <w:rPr>
          <w:rFonts w:eastAsia="Calibri"/>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191BF7">
        <w:rPr>
          <w:rFonts w:eastAsia="Calibri"/>
          <w:sz w:val="22"/>
          <w:szCs w:val="22"/>
        </w:rPr>
        <w:t>с даты получения</w:t>
      </w:r>
      <w:proofErr w:type="gramEnd"/>
      <w:r w:rsidRPr="00191BF7">
        <w:rPr>
          <w:rFonts w:eastAsia="Calibri"/>
          <w:sz w:val="22"/>
          <w:szCs w:val="22"/>
        </w:rPr>
        <w:t xml:space="preserve"> претензии. Допускается предъявление претензии с использованием электронной или факсимильной связи.</w:t>
      </w:r>
    </w:p>
    <w:p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191BF7" w:rsidRPr="00191BF7" w:rsidRDefault="00191BF7" w:rsidP="00191BF7">
      <w:pPr>
        <w:jc w:val="both"/>
        <w:rPr>
          <w:sz w:val="22"/>
          <w:szCs w:val="22"/>
          <w:lang w:eastAsia="ru-RU"/>
        </w:rPr>
      </w:pPr>
      <w:r w:rsidRPr="00191BF7">
        <w:rPr>
          <w:sz w:val="22"/>
          <w:szCs w:val="22"/>
          <w:lang w:eastAsia="ru-RU"/>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191BF7" w:rsidRPr="00191BF7" w:rsidRDefault="00191BF7" w:rsidP="00191BF7">
      <w:pPr>
        <w:widowControl w:val="0"/>
        <w:jc w:val="both"/>
        <w:rPr>
          <w:sz w:val="22"/>
          <w:szCs w:val="22"/>
          <w:lang w:eastAsia="ru-RU"/>
        </w:rPr>
      </w:pPr>
      <w:r w:rsidRPr="00191BF7">
        <w:rPr>
          <w:sz w:val="22"/>
          <w:szCs w:val="22"/>
          <w:lang w:eastAsia="ru-RU"/>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191BF7">
        <w:rPr>
          <w:sz w:val="22"/>
          <w:szCs w:val="22"/>
          <w:lang w:eastAsia="ru-RU"/>
        </w:rPr>
        <w:t>координации исполнения условий Договора Стороны</w:t>
      </w:r>
      <w:proofErr w:type="gramEnd"/>
      <w:r w:rsidRPr="00191BF7">
        <w:rPr>
          <w:sz w:val="22"/>
          <w:szCs w:val="22"/>
          <w:lang w:eastAsia="ru-RU"/>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191BF7">
        <w:rPr>
          <w:sz w:val="22"/>
          <w:szCs w:val="22"/>
          <w:lang w:eastAsia="ru-RU"/>
        </w:rPr>
        <w:t>,</w:t>
      </w:r>
      <w:proofErr w:type="gramEnd"/>
      <w:r w:rsidRPr="00191BF7">
        <w:rPr>
          <w:sz w:val="22"/>
          <w:szCs w:val="22"/>
          <w:lang w:eastAsia="ru-RU"/>
        </w:rPr>
        <w:t xml:space="preserve"> все риски (недопоставка Товара, просрочка поставка, неполучение денежных средств и т.д.) несет виновная Сторона.</w:t>
      </w:r>
    </w:p>
    <w:p w:rsidR="00191BF7" w:rsidRPr="00191BF7" w:rsidRDefault="00191BF7" w:rsidP="00191BF7">
      <w:pPr>
        <w:widowControl w:val="0"/>
        <w:jc w:val="both"/>
        <w:rPr>
          <w:sz w:val="22"/>
          <w:szCs w:val="22"/>
          <w:lang w:eastAsia="ru-RU"/>
        </w:rPr>
      </w:pPr>
      <w:r w:rsidRPr="00191BF7">
        <w:rPr>
          <w:sz w:val="22"/>
          <w:szCs w:val="22"/>
          <w:lang w:eastAsia="ru-RU"/>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191BF7">
        <w:rPr>
          <w:sz w:val="22"/>
          <w:szCs w:val="22"/>
          <w:lang w:eastAsia="ru-RU"/>
        </w:rPr>
        <w:t>с даты</w:t>
      </w:r>
      <w:proofErr w:type="gramEnd"/>
      <w:r w:rsidRPr="00191BF7">
        <w:rPr>
          <w:sz w:val="22"/>
          <w:szCs w:val="22"/>
          <w:lang w:eastAsia="ru-RU"/>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191BF7" w:rsidRPr="00191BF7" w:rsidRDefault="00191BF7" w:rsidP="00191BF7">
      <w:pPr>
        <w:jc w:val="both"/>
        <w:rPr>
          <w:sz w:val="22"/>
          <w:szCs w:val="22"/>
          <w:lang w:eastAsia="ru-RU"/>
        </w:rPr>
      </w:pPr>
      <w:r w:rsidRPr="00191BF7">
        <w:rPr>
          <w:sz w:val="22"/>
          <w:szCs w:val="22"/>
          <w:lang w:eastAsia="ru-RU"/>
        </w:rPr>
        <w:t xml:space="preserve">9.9. Все </w:t>
      </w:r>
      <w:proofErr w:type="gramStart"/>
      <w:r w:rsidRPr="00191BF7">
        <w:rPr>
          <w:sz w:val="22"/>
          <w:szCs w:val="22"/>
          <w:lang w:eastAsia="ru-RU"/>
        </w:rPr>
        <w:t>Приложения</w:t>
      </w:r>
      <w:proofErr w:type="gramEnd"/>
      <w:r w:rsidRPr="00191BF7">
        <w:rPr>
          <w:sz w:val="22"/>
          <w:szCs w:val="22"/>
          <w:lang w:eastAsia="ru-RU"/>
        </w:rPr>
        <w:t xml:space="preserve"> на которые имеется ссылка в тексте Договора являются неотъемлемой частью Договора.</w:t>
      </w:r>
    </w:p>
    <w:p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rsidR="00975C2D" w:rsidRDefault="00975C2D" w:rsidP="00191BF7">
      <w:pPr>
        <w:jc w:val="both"/>
        <w:rPr>
          <w:sz w:val="22"/>
          <w:szCs w:val="22"/>
          <w:lang w:eastAsia="ru-RU"/>
        </w:rPr>
      </w:pPr>
    </w:p>
    <w:p w:rsidR="00975C2D" w:rsidRPr="00191BF7" w:rsidRDefault="00975C2D" w:rsidP="00191BF7">
      <w:pPr>
        <w:jc w:val="both"/>
        <w:rPr>
          <w:sz w:val="22"/>
          <w:szCs w:val="22"/>
          <w:lang w:eastAsia="ru-RU"/>
        </w:rPr>
      </w:pPr>
    </w:p>
    <w:p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75C2D" w:rsidTr="00975C2D">
        <w:tc>
          <w:tcPr>
            <w:tcW w:w="4927" w:type="dxa"/>
          </w:tcPr>
          <w:p w:rsidR="00975C2D" w:rsidRDefault="00975C2D" w:rsidP="00191BF7">
            <w:pPr>
              <w:jc w:val="both"/>
              <w:rPr>
                <w:b/>
                <w:bCs/>
                <w:sz w:val="22"/>
                <w:szCs w:val="22"/>
                <w:lang w:eastAsia="ru-RU"/>
              </w:rPr>
            </w:pPr>
            <w:r>
              <w:rPr>
                <w:b/>
                <w:bCs/>
                <w:sz w:val="22"/>
                <w:szCs w:val="22"/>
                <w:lang w:eastAsia="ru-RU"/>
              </w:rPr>
              <w:t>ПОСТАВЩИК</w:t>
            </w:r>
          </w:p>
        </w:tc>
        <w:tc>
          <w:tcPr>
            <w:tcW w:w="4928" w:type="dxa"/>
          </w:tcPr>
          <w:p w:rsidR="00975C2D" w:rsidRDefault="00975C2D" w:rsidP="00191BF7">
            <w:pPr>
              <w:jc w:val="both"/>
              <w:rPr>
                <w:b/>
                <w:bCs/>
                <w:sz w:val="22"/>
                <w:szCs w:val="22"/>
                <w:lang w:eastAsia="ru-RU"/>
              </w:rPr>
            </w:pPr>
            <w:r>
              <w:rPr>
                <w:b/>
                <w:bCs/>
                <w:sz w:val="22"/>
                <w:szCs w:val="22"/>
                <w:lang w:eastAsia="ru-RU"/>
              </w:rPr>
              <w:t>ПОКУПАТЕЛЬ</w:t>
            </w:r>
          </w:p>
        </w:tc>
      </w:tr>
    </w:tbl>
    <w:p w:rsidR="00975C2D" w:rsidRPr="00191BF7" w:rsidRDefault="00975C2D" w:rsidP="00191BF7">
      <w:pPr>
        <w:ind w:hanging="360"/>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F81047" w:rsidRDefault="00F81047" w:rsidP="005261CD">
      <w:pPr>
        <w:jc w:val="both"/>
        <w:rPr>
          <w:color w:val="auto"/>
          <w:sz w:val="20"/>
          <w:szCs w:val="20"/>
          <w:lang w:eastAsia="ru-RU"/>
        </w:rPr>
      </w:pPr>
    </w:p>
    <w:p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393" w:rsidRDefault="00164393" w:rsidP="00FE053B">
      <w:r>
        <w:separator/>
      </w:r>
    </w:p>
  </w:endnote>
  <w:endnote w:type="continuationSeparator" w:id="0">
    <w:p w:rsidR="00164393" w:rsidRDefault="00164393"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393" w:rsidRDefault="00164393" w:rsidP="00FE053B">
      <w:r>
        <w:separator/>
      </w:r>
    </w:p>
  </w:footnote>
  <w:footnote w:type="continuationSeparator" w:id="0">
    <w:p w:rsidR="00164393" w:rsidRDefault="00164393" w:rsidP="00FE0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336E2"/>
    <w:rsid w:val="00164393"/>
    <w:rsid w:val="001775CF"/>
    <w:rsid w:val="00191BF7"/>
    <w:rsid w:val="0025326E"/>
    <w:rsid w:val="00263B28"/>
    <w:rsid w:val="00282B94"/>
    <w:rsid w:val="00293113"/>
    <w:rsid w:val="00364521"/>
    <w:rsid w:val="003D7C64"/>
    <w:rsid w:val="003E51A6"/>
    <w:rsid w:val="0046302C"/>
    <w:rsid w:val="004A2D2D"/>
    <w:rsid w:val="005261CD"/>
    <w:rsid w:val="00583B8E"/>
    <w:rsid w:val="006A5231"/>
    <w:rsid w:val="008C770E"/>
    <w:rsid w:val="008F148D"/>
    <w:rsid w:val="009348FE"/>
    <w:rsid w:val="00975C2D"/>
    <w:rsid w:val="00B670B2"/>
    <w:rsid w:val="00BA478F"/>
    <w:rsid w:val="00C140E8"/>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24B47-495C-4EBF-B55C-52CC30CE4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Савенко Татьяна Гурьяновна</cp:lastModifiedBy>
  <cp:revision>8</cp:revision>
  <cp:lastPrinted>2019-10-04T06:31:00Z</cp:lastPrinted>
  <dcterms:created xsi:type="dcterms:W3CDTF">2019-09-26T05:25:00Z</dcterms:created>
  <dcterms:modified xsi:type="dcterms:W3CDTF">2019-10-04T10:22:00Z</dcterms:modified>
</cp:coreProperties>
</file>