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708" w:rsidRDefault="00127708" w:rsidP="00127708">
      <w:pPr>
        <w:ind w:firstLine="360"/>
        <w:jc w:val="center"/>
        <w:rPr>
          <w:b/>
        </w:rPr>
      </w:pPr>
      <w:r w:rsidRPr="003E0236">
        <w:rPr>
          <w:b/>
        </w:rPr>
        <w:t xml:space="preserve">Отчет о деятельности АО «СЕВКАЗЭНЕРГО» </w:t>
      </w:r>
      <w:r w:rsidR="007C4825">
        <w:rPr>
          <w:b/>
        </w:rPr>
        <w:t>об</w:t>
      </w:r>
      <w:r w:rsidR="0016782F">
        <w:rPr>
          <w:b/>
        </w:rPr>
        <w:t xml:space="preserve"> исполнен</w:t>
      </w:r>
      <w:r w:rsidR="007C4825">
        <w:rPr>
          <w:b/>
        </w:rPr>
        <w:t xml:space="preserve">ии утверждённой тарифной сметы и </w:t>
      </w:r>
      <w:r w:rsidR="0016782F" w:rsidRPr="0016782F">
        <w:rPr>
          <w:b/>
        </w:rPr>
        <w:t>утверждённой</w:t>
      </w:r>
      <w:r w:rsidR="0016782F">
        <w:rPr>
          <w:b/>
        </w:rPr>
        <w:t xml:space="preserve"> инвестиционной программы, о соблюдении показателей качества и надежности</w:t>
      </w:r>
      <w:r w:rsidR="007C4825">
        <w:rPr>
          <w:b/>
        </w:rPr>
        <w:t xml:space="preserve">, </w:t>
      </w:r>
      <w:r w:rsidR="0016782F">
        <w:rPr>
          <w:b/>
        </w:rPr>
        <w:t xml:space="preserve"> достижении показателей эффективности </w:t>
      </w:r>
      <w:r w:rsidRPr="003E0236">
        <w:rPr>
          <w:b/>
        </w:rPr>
        <w:t>за</w:t>
      </w:r>
      <w:r>
        <w:rPr>
          <w:b/>
        </w:rPr>
        <w:t xml:space="preserve"> 1 </w:t>
      </w:r>
      <w:r w:rsidR="001976A6">
        <w:rPr>
          <w:b/>
        </w:rPr>
        <w:t>полугодие</w:t>
      </w:r>
      <w:r w:rsidRPr="003E0236">
        <w:rPr>
          <w:b/>
        </w:rPr>
        <w:t xml:space="preserve"> 201</w:t>
      </w:r>
      <w:r>
        <w:rPr>
          <w:b/>
        </w:rPr>
        <w:t>9</w:t>
      </w:r>
    </w:p>
    <w:p w:rsidR="0022301B" w:rsidRPr="004872E8" w:rsidRDefault="00127708" w:rsidP="00127708">
      <w:pPr>
        <w:ind w:firstLine="360"/>
        <w:jc w:val="center"/>
        <w:rPr>
          <w:sz w:val="28"/>
        </w:rPr>
      </w:pPr>
      <w:r w:rsidRPr="003E0236">
        <w:rPr>
          <w:b/>
        </w:rPr>
        <w:t xml:space="preserve"> год</w:t>
      </w:r>
      <w:r>
        <w:rPr>
          <w:b/>
        </w:rPr>
        <w:t>а</w:t>
      </w:r>
      <w:r w:rsidRPr="003E0236">
        <w:rPr>
          <w:b/>
        </w:rPr>
        <w:t xml:space="preserve"> по предоставлению регулируемой услуги по производству тепловой энерги</w:t>
      </w:r>
      <w:r w:rsidR="001976A6">
        <w:rPr>
          <w:b/>
        </w:rPr>
        <w:t>и</w:t>
      </w:r>
    </w:p>
    <w:p w:rsidR="007A1FCE" w:rsidRPr="00127708" w:rsidRDefault="007A1FCE" w:rsidP="00D34FE0">
      <w:pPr>
        <w:tabs>
          <w:tab w:val="left" w:pos="240"/>
        </w:tabs>
        <w:ind w:left="480"/>
        <w:jc w:val="both"/>
      </w:pPr>
    </w:p>
    <w:p w:rsidR="0022301B" w:rsidRPr="00127708" w:rsidRDefault="00B77977" w:rsidP="00DA21E7">
      <w:pPr>
        <w:ind w:firstLine="708"/>
        <w:jc w:val="both"/>
        <w:rPr>
          <w:kern w:val="2"/>
        </w:rPr>
      </w:pPr>
      <w:r w:rsidRPr="00127708">
        <w:rPr>
          <w:kern w:val="2"/>
        </w:rPr>
        <w:t>АО</w:t>
      </w:r>
      <w:r w:rsidR="008950C8" w:rsidRPr="00127708">
        <w:rPr>
          <w:kern w:val="2"/>
        </w:rPr>
        <w:t xml:space="preserve"> «</w:t>
      </w:r>
      <w:r w:rsidR="00EF44FB" w:rsidRPr="00127708">
        <w:rPr>
          <w:kern w:val="2"/>
        </w:rPr>
        <w:t>СЕВКАЗЭНЕРГО</w:t>
      </w:r>
      <w:r w:rsidR="008950C8" w:rsidRPr="00127708">
        <w:rPr>
          <w:kern w:val="2"/>
        </w:rPr>
        <w:t>»</w:t>
      </w:r>
      <w:r w:rsidR="0022301B" w:rsidRPr="00127708">
        <w:rPr>
          <w:kern w:val="2"/>
        </w:rPr>
        <w:t xml:space="preserve"> - </w:t>
      </w:r>
      <w:r w:rsidR="00DA21E7" w:rsidRPr="00127708">
        <w:t>это теплоэлектроцентраль, основным видом деятельности которой является комбинированное производство электрической и тепловой энергии.</w:t>
      </w:r>
      <w:r w:rsidR="00E04926" w:rsidRPr="00127708">
        <w:t xml:space="preserve"> </w:t>
      </w:r>
      <w:r w:rsidR="00BF3ED6" w:rsidRPr="00127708">
        <w:t xml:space="preserve">Станция введена </w:t>
      </w:r>
      <w:r w:rsidR="00E04926" w:rsidRPr="00127708">
        <w:t xml:space="preserve">в эксплуатацию в 1961 году и предназначена для покрытия электрических и тепловых нагрузок, а также </w:t>
      </w:r>
      <w:proofErr w:type="spellStart"/>
      <w:r w:rsidR="00E04926" w:rsidRPr="00127708">
        <w:t>взаиморезервирования</w:t>
      </w:r>
      <w:proofErr w:type="spellEnd"/>
      <w:r w:rsidR="00E04926" w:rsidRPr="00127708">
        <w:t xml:space="preserve"> с объединенной энергосистемой. </w:t>
      </w:r>
      <w:r w:rsidR="0022301B" w:rsidRPr="00127708">
        <w:rPr>
          <w:kern w:val="2"/>
        </w:rPr>
        <w:t xml:space="preserve">Установленная электрическая мощность </w:t>
      </w:r>
      <w:r w:rsidR="00D3152C" w:rsidRPr="00127708">
        <w:rPr>
          <w:kern w:val="2"/>
        </w:rPr>
        <w:t>за</w:t>
      </w:r>
      <w:r w:rsidR="00F7020E" w:rsidRPr="00127708">
        <w:rPr>
          <w:kern w:val="2"/>
        </w:rPr>
        <w:t xml:space="preserve"> 1 полугодие</w:t>
      </w:r>
      <w:r w:rsidR="00E04926" w:rsidRPr="00127708">
        <w:rPr>
          <w:kern w:val="2"/>
        </w:rPr>
        <w:t xml:space="preserve"> 201</w:t>
      </w:r>
      <w:r w:rsidR="00F7020E" w:rsidRPr="00127708">
        <w:rPr>
          <w:kern w:val="2"/>
        </w:rPr>
        <w:t>9</w:t>
      </w:r>
      <w:r w:rsidR="00E04926" w:rsidRPr="00127708">
        <w:rPr>
          <w:kern w:val="2"/>
        </w:rPr>
        <w:t xml:space="preserve"> год</w:t>
      </w:r>
      <w:r w:rsidR="007358CE" w:rsidRPr="00127708">
        <w:rPr>
          <w:kern w:val="2"/>
        </w:rPr>
        <w:t>а</w:t>
      </w:r>
      <w:r w:rsidR="00E04926" w:rsidRPr="00127708">
        <w:rPr>
          <w:kern w:val="2"/>
        </w:rPr>
        <w:t xml:space="preserve"> составила – </w:t>
      </w:r>
      <w:r w:rsidR="00AA621A" w:rsidRPr="00127708">
        <w:rPr>
          <w:kern w:val="2"/>
        </w:rPr>
        <w:t>541</w:t>
      </w:r>
      <w:r w:rsidR="00E04926" w:rsidRPr="00127708">
        <w:rPr>
          <w:kern w:val="2"/>
        </w:rPr>
        <w:t xml:space="preserve"> МВт, тепловая мощность – </w:t>
      </w:r>
      <w:r w:rsidR="00AA621A" w:rsidRPr="00127708">
        <w:rPr>
          <w:kern w:val="2"/>
        </w:rPr>
        <w:t>713</w:t>
      </w:r>
      <w:r w:rsidR="00E04926" w:rsidRPr="00127708">
        <w:rPr>
          <w:kern w:val="2"/>
        </w:rPr>
        <w:t xml:space="preserve"> Гкал/час.</w:t>
      </w:r>
    </w:p>
    <w:p w:rsidR="00914DBF" w:rsidRPr="00127708" w:rsidRDefault="00914DBF" w:rsidP="00914DBF">
      <w:pPr>
        <w:ind w:firstLine="567"/>
        <w:jc w:val="both"/>
      </w:pPr>
      <w:r w:rsidRPr="00127708">
        <w:t xml:space="preserve">Приказом Департамента Агентства РК по регулированию естественных монополий по СКО от 27 января 2009 года №19-ОД, АО «СЕВКАЗЭНЕРГО» включено в местный раздел Государственного регистра субъектов естественных монополий по СКО по </w:t>
      </w:r>
      <w:r w:rsidR="00EB7DE1">
        <w:t>производству тепловой  энергии.</w:t>
      </w:r>
    </w:p>
    <w:p w:rsidR="00914DBF" w:rsidRPr="00127708" w:rsidRDefault="00914DBF" w:rsidP="00914DBF">
      <w:pPr>
        <w:ind w:firstLine="567"/>
        <w:jc w:val="both"/>
      </w:pPr>
      <w:proofErr w:type="gramStart"/>
      <w:r w:rsidRPr="00127708">
        <w:t>С 1 января 201</w:t>
      </w:r>
      <w:r w:rsidR="00F7020E" w:rsidRPr="00127708">
        <w:t>9</w:t>
      </w:r>
      <w:r w:rsidRPr="00127708">
        <w:t xml:space="preserve"> года приказом Департамента Комитета по регулированию естественных монополий и защите конкуренции Министерства национальной экономики Республики Казахстан по Северо-Казахстанской области от 24 ноября 2015 года № 152 – ОД «Об утверждении предельного уровня тарифа и тарифной сметы на услугу по производству тепловой энергии АО «СЕВКАЗЭНЕРГО» на долгосрочный период с 1 января 2016 года по 31 декабря 2020 года» введен</w:t>
      </w:r>
      <w:proofErr w:type="gramEnd"/>
      <w:r w:rsidRPr="00127708">
        <w:t xml:space="preserve"> тариф на регулируемую услугу в размере </w:t>
      </w:r>
      <w:r w:rsidR="00F7020E" w:rsidRPr="00127708">
        <w:t>2 140,36</w:t>
      </w:r>
      <w:r w:rsidRPr="00127708">
        <w:t xml:space="preserve"> тенге/Гкал без учёта НДС.</w:t>
      </w:r>
    </w:p>
    <w:p w:rsidR="0022301B" w:rsidRPr="00127708" w:rsidRDefault="00914DBF" w:rsidP="00914DBF">
      <w:pPr>
        <w:ind w:firstLine="567"/>
        <w:jc w:val="both"/>
      </w:pPr>
      <w:r w:rsidRPr="00127708">
        <w:t>За</w:t>
      </w:r>
      <w:r w:rsidR="00F7020E" w:rsidRPr="00127708">
        <w:t xml:space="preserve"> 6 месяцев</w:t>
      </w:r>
      <w:r w:rsidRPr="00127708">
        <w:t xml:space="preserve"> 201</w:t>
      </w:r>
      <w:r w:rsidR="00F7020E" w:rsidRPr="00127708">
        <w:t>9</w:t>
      </w:r>
      <w:r w:rsidRPr="00127708">
        <w:t xml:space="preserve"> год объем </w:t>
      </w:r>
      <w:proofErr w:type="gramStart"/>
      <w:r w:rsidRPr="00127708">
        <w:t>тепловой энергии, отпущенной с коллекторов составил</w:t>
      </w:r>
      <w:proofErr w:type="gramEnd"/>
      <w:r w:rsidRPr="00127708">
        <w:t xml:space="preserve"> </w:t>
      </w:r>
      <w:r w:rsidR="008F67ED" w:rsidRPr="00127708">
        <w:t>1 018,984</w:t>
      </w:r>
      <w:r w:rsidRPr="00127708">
        <w:t xml:space="preserve"> тыс. Гкал. Объём электрической энергии отпущенной с шин, составил около </w:t>
      </w:r>
      <w:r w:rsidR="00D75A81" w:rsidRPr="00127708">
        <w:t>1 497,64</w:t>
      </w:r>
      <w:r w:rsidR="00EB7DE1">
        <w:t xml:space="preserve"> </w:t>
      </w:r>
      <w:proofErr w:type="gramStart"/>
      <w:r w:rsidR="00EB7DE1">
        <w:t>млн</w:t>
      </w:r>
      <w:proofErr w:type="gramEnd"/>
      <w:r w:rsidRPr="00127708">
        <w:t xml:space="preserve"> </w:t>
      </w:r>
      <w:proofErr w:type="spellStart"/>
      <w:r w:rsidRPr="00127708">
        <w:t>кВтч</w:t>
      </w:r>
      <w:proofErr w:type="spellEnd"/>
      <w:r w:rsidRPr="00127708">
        <w:t xml:space="preserve">. Качество отпускаемой тепловой энергии соответствует утвержденному температурному графику. При возникновении </w:t>
      </w:r>
      <w:r w:rsidR="00F7020E" w:rsidRPr="00127708">
        <w:t>р</w:t>
      </w:r>
      <w:r w:rsidRPr="00127708">
        <w:t>езкого понижения температуры наружного воздуха, персоналу станции удавалось поддерживать температуру отпускаемой тепловой энергии на соответствующем уровне.</w:t>
      </w:r>
      <w:r w:rsidR="00DF1BA5" w:rsidRPr="00127708">
        <w:t xml:space="preserve"> </w:t>
      </w:r>
    </w:p>
    <w:p w:rsidR="0022301B" w:rsidRPr="00127708" w:rsidRDefault="0022301B" w:rsidP="0095121F">
      <w:pPr>
        <w:ind w:firstLine="567"/>
        <w:jc w:val="both"/>
        <w:rPr>
          <w:b/>
          <w:bCs/>
        </w:rPr>
      </w:pPr>
      <w:r w:rsidRPr="00127708">
        <w:rPr>
          <w:b/>
          <w:bCs/>
        </w:rPr>
        <w:t xml:space="preserve">Финансовое состояние </w:t>
      </w:r>
      <w:r w:rsidR="008E30C5" w:rsidRPr="00127708">
        <w:rPr>
          <w:b/>
          <w:bCs/>
        </w:rPr>
        <w:t>АО</w:t>
      </w:r>
      <w:r w:rsidR="006358F2" w:rsidRPr="00127708">
        <w:rPr>
          <w:b/>
          <w:bCs/>
        </w:rPr>
        <w:t xml:space="preserve"> «</w:t>
      </w:r>
      <w:r w:rsidR="00EF44FB" w:rsidRPr="00127708">
        <w:rPr>
          <w:b/>
          <w:bCs/>
        </w:rPr>
        <w:t>СЕВКАЗЭНЕРГО</w:t>
      </w:r>
      <w:r w:rsidR="006358F2" w:rsidRPr="00127708">
        <w:rPr>
          <w:b/>
          <w:bCs/>
        </w:rPr>
        <w:t>»</w:t>
      </w:r>
      <w:r w:rsidRPr="00127708">
        <w:rPr>
          <w:b/>
          <w:bCs/>
        </w:rPr>
        <w:t xml:space="preserve"> за</w:t>
      </w:r>
      <w:r w:rsidR="00F7020E" w:rsidRPr="00127708">
        <w:rPr>
          <w:b/>
          <w:bCs/>
        </w:rPr>
        <w:t xml:space="preserve"> 1 полугодие</w:t>
      </w:r>
      <w:r w:rsidRPr="00127708">
        <w:rPr>
          <w:b/>
          <w:bCs/>
        </w:rPr>
        <w:t xml:space="preserve"> 20</w:t>
      </w:r>
      <w:r w:rsidR="00B15560" w:rsidRPr="00127708">
        <w:rPr>
          <w:b/>
          <w:bCs/>
        </w:rPr>
        <w:t>1</w:t>
      </w:r>
      <w:r w:rsidR="00F7020E" w:rsidRPr="00127708">
        <w:rPr>
          <w:b/>
          <w:bCs/>
        </w:rPr>
        <w:t>9</w:t>
      </w:r>
      <w:r w:rsidRPr="00127708">
        <w:rPr>
          <w:b/>
          <w:bCs/>
        </w:rPr>
        <w:t xml:space="preserve"> год</w:t>
      </w:r>
      <w:r w:rsidR="00F7020E" w:rsidRPr="00127708">
        <w:rPr>
          <w:b/>
          <w:bCs/>
        </w:rPr>
        <w:t>а</w:t>
      </w:r>
      <w:r w:rsidRPr="00127708">
        <w:rPr>
          <w:b/>
          <w:bCs/>
        </w:rPr>
        <w:t>.</w:t>
      </w:r>
    </w:p>
    <w:p w:rsidR="00A414D7" w:rsidRPr="00127708" w:rsidRDefault="00943D7D" w:rsidP="00DF1BA5">
      <w:pPr>
        <w:pStyle w:val="2"/>
        <w:ind w:left="0" w:firstLine="567"/>
      </w:pPr>
      <w:r w:rsidRPr="00127708">
        <w:t>За</w:t>
      </w:r>
      <w:r w:rsidR="00F7020E" w:rsidRPr="00127708">
        <w:t xml:space="preserve"> 1 полугодие</w:t>
      </w:r>
      <w:r w:rsidRPr="00127708">
        <w:t xml:space="preserve"> 201</w:t>
      </w:r>
      <w:r w:rsidR="00F7020E" w:rsidRPr="00127708">
        <w:t>9</w:t>
      </w:r>
      <w:r w:rsidR="00261594" w:rsidRPr="00127708">
        <w:t xml:space="preserve"> </w:t>
      </w:r>
      <w:r w:rsidRPr="00127708">
        <w:t>год</w:t>
      </w:r>
      <w:r w:rsidR="00F7020E" w:rsidRPr="00127708">
        <w:t>а</w:t>
      </w:r>
      <w:r w:rsidRPr="00127708">
        <w:t xml:space="preserve"> о</w:t>
      </w:r>
      <w:r w:rsidR="00A414D7" w:rsidRPr="00127708">
        <w:t>тпущено тепловой энергии с коллекторов</w:t>
      </w:r>
      <w:r w:rsidR="00E47426" w:rsidRPr="00127708">
        <w:t xml:space="preserve"> </w:t>
      </w:r>
      <w:r w:rsidRPr="00127708">
        <w:t>станции</w:t>
      </w:r>
      <w:r w:rsidR="00E47426" w:rsidRPr="00127708">
        <w:t xml:space="preserve"> – </w:t>
      </w:r>
      <w:r w:rsidR="008F67ED" w:rsidRPr="00127708">
        <w:t>1</w:t>
      </w:r>
      <w:r w:rsidR="008F67ED" w:rsidRPr="00127708">
        <w:rPr>
          <w:lang w:val="en-US"/>
        </w:rPr>
        <w:t> </w:t>
      </w:r>
      <w:r w:rsidR="008F67ED" w:rsidRPr="00127708">
        <w:t>018,984</w:t>
      </w:r>
      <w:r w:rsidR="00A414D7" w:rsidRPr="00127708">
        <w:t xml:space="preserve"> </w:t>
      </w:r>
      <w:r w:rsidR="00E47426" w:rsidRPr="00127708">
        <w:t>тыс.</w:t>
      </w:r>
      <w:r w:rsidR="00EB7DE1" w:rsidRPr="00EB7DE1">
        <w:t xml:space="preserve"> </w:t>
      </w:r>
      <w:r w:rsidR="00A414D7" w:rsidRPr="00127708">
        <w:t xml:space="preserve">Гкал, что на </w:t>
      </w:r>
      <w:r w:rsidR="008F67ED" w:rsidRPr="00127708">
        <w:t>6,2</w:t>
      </w:r>
      <w:r w:rsidR="00261594" w:rsidRPr="00127708">
        <w:t xml:space="preserve">% </w:t>
      </w:r>
      <w:r w:rsidR="008F67ED" w:rsidRPr="00127708">
        <w:t>ниже</w:t>
      </w:r>
      <w:r w:rsidR="00261594" w:rsidRPr="00127708">
        <w:t xml:space="preserve"> </w:t>
      </w:r>
      <w:r w:rsidR="00E47426" w:rsidRPr="00127708">
        <w:t>объема</w:t>
      </w:r>
      <w:r w:rsidR="00914DBF" w:rsidRPr="00127708">
        <w:t>,</w:t>
      </w:r>
      <w:r w:rsidR="00E47426" w:rsidRPr="00127708">
        <w:t xml:space="preserve"> заложенного в тарифе</w:t>
      </w:r>
      <w:r w:rsidR="006203FE" w:rsidRPr="00127708">
        <w:t>.</w:t>
      </w:r>
      <w:r w:rsidRPr="00127708">
        <w:t xml:space="preserve"> </w:t>
      </w:r>
      <w:r w:rsidR="008F67ED" w:rsidRPr="00127708">
        <w:t>Снижение</w:t>
      </w:r>
      <w:r w:rsidR="006203FE" w:rsidRPr="00127708">
        <w:t xml:space="preserve"> обусловлено</w:t>
      </w:r>
      <w:r w:rsidRPr="00127708">
        <w:t xml:space="preserve"> температурным фактором и потреб</w:t>
      </w:r>
      <w:r w:rsidR="006203FE" w:rsidRPr="00127708">
        <w:t>ностью</w:t>
      </w:r>
      <w:r w:rsidR="00127708">
        <w:t xml:space="preserve"> </w:t>
      </w:r>
      <w:proofErr w:type="spellStart"/>
      <w:r w:rsidR="00127708">
        <w:t>энергопередающей</w:t>
      </w:r>
      <w:proofErr w:type="spellEnd"/>
      <w:r w:rsidR="00127708">
        <w:t xml:space="preserve"> организаци</w:t>
      </w:r>
      <w:r w:rsidR="00EB7DE1">
        <w:t>и</w:t>
      </w:r>
      <w:r w:rsidR="00127708">
        <w:t>.</w:t>
      </w:r>
    </w:p>
    <w:p w:rsidR="0068446F" w:rsidRPr="00127708" w:rsidRDefault="0068446F" w:rsidP="0068446F">
      <w:pPr>
        <w:ind w:firstLine="540"/>
        <w:jc w:val="both"/>
        <w:rPr>
          <w:highlight w:val="yellow"/>
        </w:rPr>
      </w:pPr>
      <w:r w:rsidRPr="00127708">
        <w:t xml:space="preserve">Всего за отчетный период реализовано услуг от основной деятельности на </w:t>
      </w:r>
      <w:r w:rsidR="00976ADB" w:rsidRPr="00127708">
        <w:t>14 612</w:t>
      </w:r>
      <w:r w:rsidR="00EB7DE1">
        <w:t xml:space="preserve"> </w:t>
      </w:r>
      <w:proofErr w:type="gramStart"/>
      <w:r w:rsidR="00EB7DE1">
        <w:t>млн</w:t>
      </w:r>
      <w:proofErr w:type="gramEnd"/>
      <w:r w:rsidRPr="00127708">
        <w:t xml:space="preserve"> тенге, в том числе от реализации электроэнергии – </w:t>
      </w:r>
      <w:r w:rsidR="00991483" w:rsidRPr="00127708">
        <w:t>12 377,9</w:t>
      </w:r>
      <w:r w:rsidRPr="00127708">
        <w:t xml:space="preserve"> млн. тенге; от тепловой энергии – </w:t>
      </w:r>
      <w:r w:rsidR="00976ADB" w:rsidRPr="00127708">
        <w:t>2</w:t>
      </w:r>
      <w:r w:rsidR="00991483" w:rsidRPr="00127708">
        <w:t> </w:t>
      </w:r>
      <w:r w:rsidR="00976ADB" w:rsidRPr="00127708">
        <w:t>18</w:t>
      </w:r>
      <w:r w:rsidR="00991483" w:rsidRPr="00127708">
        <w:t>1 млн тенге.</w:t>
      </w:r>
    </w:p>
    <w:p w:rsidR="00C34E22" w:rsidRPr="00127708" w:rsidRDefault="00EC7FD6" w:rsidP="00C34E22">
      <w:pPr>
        <w:ind w:firstLine="567"/>
        <w:jc w:val="both"/>
        <w:rPr>
          <w:b/>
          <w:bCs/>
          <w:kern w:val="2"/>
        </w:rPr>
      </w:pPr>
      <w:r w:rsidRPr="00127708">
        <w:rPr>
          <w:b/>
          <w:bCs/>
          <w:kern w:val="2"/>
        </w:rPr>
        <w:t>Выполнение инвестиционной программы по проекту «Реконструкция, модернизация и техническое перевооружение энергетическо</w:t>
      </w:r>
      <w:r w:rsidR="00127708">
        <w:rPr>
          <w:b/>
          <w:bCs/>
          <w:kern w:val="2"/>
        </w:rPr>
        <w:t>го комплекса  АО «СЕВКАЗЭНЕРГО».</w:t>
      </w:r>
    </w:p>
    <w:p w:rsidR="002F3FC5" w:rsidRPr="00127708" w:rsidRDefault="002F3FC5" w:rsidP="002F3FC5">
      <w:pPr>
        <w:ind w:firstLine="567"/>
        <w:jc w:val="both"/>
        <w:rPr>
          <w:bCs/>
          <w:kern w:val="2"/>
        </w:rPr>
      </w:pPr>
      <w:r w:rsidRPr="00127708">
        <w:rPr>
          <w:bCs/>
          <w:kern w:val="2"/>
        </w:rPr>
        <w:t xml:space="preserve">В целях совершенствования производственных процессов в АО «СЕВКАЗЭНЕРГО» ведется реализация инвестиционной программы в рамках утвержденной тарифной сметы, которой предусмотрен ряд крупномасштабных мероприятий по модернизации оборудования, направленных </w:t>
      </w:r>
      <w:proofErr w:type="gramStart"/>
      <w:r w:rsidRPr="00127708">
        <w:rPr>
          <w:bCs/>
          <w:kern w:val="2"/>
        </w:rPr>
        <w:t>на</w:t>
      </w:r>
      <w:proofErr w:type="gramEnd"/>
      <w:r w:rsidRPr="00127708">
        <w:rPr>
          <w:bCs/>
          <w:kern w:val="2"/>
        </w:rPr>
        <w:t xml:space="preserve">: </w:t>
      </w:r>
    </w:p>
    <w:p w:rsidR="002F3FC5" w:rsidRPr="00127708" w:rsidRDefault="002F3FC5" w:rsidP="002F3FC5">
      <w:pPr>
        <w:ind w:firstLine="567"/>
        <w:jc w:val="both"/>
        <w:rPr>
          <w:bCs/>
          <w:kern w:val="2"/>
        </w:rPr>
      </w:pPr>
      <w:r w:rsidRPr="00127708">
        <w:rPr>
          <w:bCs/>
          <w:kern w:val="2"/>
        </w:rPr>
        <w:t xml:space="preserve"> - </w:t>
      </w:r>
      <w:r w:rsidR="00731B52" w:rsidRPr="00127708">
        <w:t>обновление, поддержку, реконструкцию и техническое перевооружение существующих активов электростанции</w:t>
      </w:r>
      <w:r w:rsidRPr="00127708">
        <w:rPr>
          <w:bCs/>
          <w:kern w:val="2"/>
        </w:rPr>
        <w:t>;</w:t>
      </w:r>
    </w:p>
    <w:p w:rsidR="002F3FC5" w:rsidRPr="00127708" w:rsidRDefault="002F3FC5" w:rsidP="002F3FC5">
      <w:pPr>
        <w:ind w:firstLine="567"/>
        <w:jc w:val="both"/>
        <w:rPr>
          <w:bCs/>
          <w:kern w:val="2"/>
        </w:rPr>
      </w:pPr>
      <w:r w:rsidRPr="00127708">
        <w:rPr>
          <w:bCs/>
          <w:kern w:val="2"/>
        </w:rPr>
        <w:t xml:space="preserve"> - улучшения качества смешивания теплоносителя и подачу до конечного потребителя тепловой энергии с более качественными параметрами;</w:t>
      </w:r>
    </w:p>
    <w:p w:rsidR="002F3FC5" w:rsidRPr="00127708" w:rsidRDefault="002F3FC5" w:rsidP="002F3FC5">
      <w:pPr>
        <w:ind w:firstLine="567"/>
        <w:jc w:val="both"/>
        <w:rPr>
          <w:bCs/>
          <w:kern w:val="2"/>
        </w:rPr>
      </w:pPr>
      <w:r w:rsidRPr="00127708">
        <w:rPr>
          <w:bCs/>
          <w:kern w:val="2"/>
        </w:rPr>
        <w:t xml:space="preserve"> -</w:t>
      </w:r>
      <w:r w:rsidR="00731B52" w:rsidRPr="00127708">
        <w:rPr>
          <w:bCs/>
          <w:kern w:val="2"/>
        </w:rPr>
        <w:t xml:space="preserve"> снижение потерь при передаче тепло и электроэнергии</w:t>
      </w:r>
      <w:r w:rsidRPr="00127708">
        <w:rPr>
          <w:bCs/>
          <w:kern w:val="2"/>
        </w:rPr>
        <w:t>;</w:t>
      </w:r>
    </w:p>
    <w:p w:rsidR="002F3FC5" w:rsidRPr="00127708" w:rsidRDefault="002F3FC5" w:rsidP="002F3FC5">
      <w:pPr>
        <w:ind w:firstLine="567"/>
        <w:jc w:val="both"/>
        <w:rPr>
          <w:bCs/>
          <w:kern w:val="2"/>
        </w:rPr>
      </w:pPr>
      <w:r w:rsidRPr="00127708">
        <w:rPr>
          <w:bCs/>
          <w:kern w:val="2"/>
        </w:rPr>
        <w:t xml:space="preserve"> - совершенствование экологических параметров</w:t>
      </w:r>
      <w:r w:rsidR="00731B52" w:rsidRPr="00127708">
        <w:rPr>
          <w:bCs/>
          <w:kern w:val="2"/>
        </w:rPr>
        <w:t xml:space="preserve"> деятельности предприятия</w:t>
      </w:r>
      <w:r w:rsidRPr="00127708">
        <w:rPr>
          <w:bCs/>
          <w:kern w:val="2"/>
        </w:rPr>
        <w:t>.</w:t>
      </w:r>
    </w:p>
    <w:p w:rsidR="00991483" w:rsidRPr="00127708" w:rsidRDefault="00991483" w:rsidP="00991483">
      <w:pPr>
        <w:ind w:firstLine="567"/>
        <w:jc w:val="both"/>
        <w:rPr>
          <w:bCs/>
          <w:kern w:val="2"/>
        </w:rPr>
      </w:pPr>
      <w:r w:rsidRPr="00127708">
        <w:rPr>
          <w:bCs/>
          <w:kern w:val="2"/>
        </w:rPr>
        <w:t xml:space="preserve">Объём инвестиций согласно утвержденной инвестиционной программе на 2019 год составил </w:t>
      </w:r>
      <w:r w:rsidRPr="00127708">
        <w:t>1 030,84</w:t>
      </w:r>
      <w:r w:rsidRPr="00127708">
        <w:rPr>
          <w:bCs/>
          <w:kern w:val="2"/>
        </w:rPr>
        <w:t xml:space="preserve"> </w:t>
      </w:r>
      <w:proofErr w:type="gramStart"/>
      <w:r w:rsidRPr="00127708">
        <w:rPr>
          <w:bCs/>
          <w:kern w:val="2"/>
        </w:rPr>
        <w:t>млн</w:t>
      </w:r>
      <w:proofErr w:type="gramEnd"/>
      <w:r w:rsidRPr="00127708">
        <w:rPr>
          <w:bCs/>
          <w:kern w:val="2"/>
        </w:rPr>
        <w:t xml:space="preserve"> тенге, в том числе на </w:t>
      </w:r>
      <w:r w:rsidRPr="00127708">
        <w:t>мероприятие «Реконструкция схемы выдачи тепловой мощности» выделено 992,1 млн тенге и на энергосберегающие мероприятия – 38,8 млн тенге.</w:t>
      </w:r>
      <w:r w:rsidRPr="00127708">
        <w:rPr>
          <w:bCs/>
          <w:kern w:val="2"/>
        </w:rPr>
        <w:t xml:space="preserve"> </w:t>
      </w:r>
    </w:p>
    <w:p w:rsidR="00991483" w:rsidRPr="00127708" w:rsidRDefault="00991483" w:rsidP="00991483">
      <w:pPr>
        <w:ind w:firstLine="567"/>
        <w:jc w:val="both"/>
      </w:pPr>
      <w:r w:rsidRPr="00127708">
        <w:rPr>
          <w:bCs/>
          <w:color w:val="000000"/>
        </w:rPr>
        <w:t xml:space="preserve">Рабочий проект </w:t>
      </w:r>
      <w:r w:rsidRPr="00127708">
        <w:t>«Реконструкция схемы выдачи тепловой мощности» разработан АО "Институт "</w:t>
      </w:r>
      <w:proofErr w:type="spellStart"/>
      <w:r w:rsidRPr="00127708">
        <w:t>КазНИПИЭнергопром</w:t>
      </w:r>
      <w:proofErr w:type="spellEnd"/>
      <w:r w:rsidRPr="00127708">
        <w:t xml:space="preserve">". Выполняемый рабочий проект является частью долгосрочной инвестиционной программы, предусматривающей последовательный вывод из работы отработавшего ресурс оборудования для обеспечения </w:t>
      </w:r>
      <w:proofErr w:type="spellStart"/>
      <w:r w:rsidRPr="00127708">
        <w:t>энерго</w:t>
      </w:r>
      <w:proofErr w:type="spellEnd"/>
      <w:r w:rsidRPr="00127708">
        <w:t>- и теплоснабжения города Петропавловска без снижения надежности в процессе дальнейшего технического перевооружения ПТЭЦ-2. При ранее существующей схеме выдачи тепла различные потребители фактически снабжались теплом от разных бойлерных групп. Это приводило к тому, что по разным потребителям выдавалось тепло, отличающееся по температуре. Возможность регулирования процесса затруднялась.</w:t>
      </w:r>
    </w:p>
    <w:p w:rsidR="00991483" w:rsidRPr="00127708" w:rsidRDefault="00991483" w:rsidP="00991483">
      <w:pPr>
        <w:pStyle w:val="af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27708">
        <w:rPr>
          <w:rFonts w:ascii="Times New Roman" w:eastAsia="Times New Roman" w:hAnsi="Times New Roman"/>
          <w:sz w:val="24"/>
          <w:szCs w:val="24"/>
          <w:lang w:val="ru-RU"/>
        </w:rPr>
        <w:t xml:space="preserve"> В связи с этим потребовалась реконструкция, которая:</w:t>
      </w:r>
    </w:p>
    <w:p w:rsidR="00991483" w:rsidRPr="00127708" w:rsidRDefault="00991483" w:rsidP="00991483">
      <w:pPr>
        <w:pStyle w:val="af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27708">
        <w:rPr>
          <w:rFonts w:ascii="Times New Roman" w:eastAsia="Times New Roman" w:hAnsi="Times New Roman"/>
          <w:sz w:val="24"/>
          <w:szCs w:val="24"/>
          <w:lang w:val="ru-RU"/>
        </w:rPr>
        <w:t>- обеспечит выдачу тепла централизованно, с одинаковой температурой для всех потребителей,</w:t>
      </w:r>
    </w:p>
    <w:p w:rsidR="00991483" w:rsidRPr="00127708" w:rsidRDefault="00991483" w:rsidP="00991483">
      <w:pPr>
        <w:pStyle w:val="af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27708">
        <w:rPr>
          <w:rFonts w:ascii="Times New Roman" w:eastAsia="Times New Roman" w:hAnsi="Times New Roman"/>
          <w:sz w:val="24"/>
          <w:szCs w:val="24"/>
          <w:lang w:val="ru-RU"/>
        </w:rPr>
        <w:t xml:space="preserve"> -позволит оперативно, автоматически регулировать количество и качество отпускаемой тепловой энергии, </w:t>
      </w:r>
    </w:p>
    <w:p w:rsidR="00991483" w:rsidRPr="00127708" w:rsidRDefault="00991483" w:rsidP="00991483">
      <w:pPr>
        <w:pStyle w:val="af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27708">
        <w:rPr>
          <w:rFonts w:ascii="Times New Roman" w:eastAsia="Times New Roman" w:hAnsi="Times New Roman"/>
          <w:sz w:val="24"/>
          <w:szCs w:val="24"/>
          <w:lang w:val="ru-RU"/>
        </w:rPr>
        <w:t>-позволит минимизировать гидравлические потери в сети станции.</w:t>
      </w:r>
    </w:p>
    <w:p w:rsidR="00991483" w:rsidRPr="00127708" w:rsidRDefault="00991483" w:rsidP="00991483">
      <w:pPr>
        <w:pStyle w:val="af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-RU"/>
        </w:rPr>
      </w:pPr>
      <w:r w:rsidRPr="00127708">
        <w:rPr>
          <w:rFonts w:ascii="Times New Roman" w:hAnsi="Times New Roman"/>
          <w:sz w:val="24"/>
          <w:szCs w:val="24"/>
          <w:lang w:val="ru-RU"/>
        </w:rPr>
        <w:t xml:space="preserve">05.07.2019 года </w:t>
      </w:r>
      <w:r w:rsidRPr="00127708">
        <w:rPr>
          <w:rFonts w:ascii="Times New Roman" w:eastAsia="Times New Roman" w:hAnsi="Times New Roman"/>
          <w:bCs/>
          <w:color w:val="000000"/>
          <w:sz w:val="24"/>
          <w:szCs w:val="24"/>
          <w:lang w:val="ru-RU"/>
        </w:rPr>
        <w:t xml:space="preserve">по мероприятию </w:t>
      </w:r>
      <w:r w:rsidRPr="00127708">
        <w:rPr>
          <w:rFonts w:ascii="Times New Roman" w:hAnsi="Times New Roman"/>
          <w:sz w:val="24"/>
          <w:szCs w:val="24"/>
          <w:lang w:val="ru-RU"/>
        </w:rPr>
        <w:t xml:space="preserve">«Реконструкция схемы выдачи тепловой мощности Петропавловской ТЭЦ-2» был проведен тендер. В связи с отсутствием заявок от потенциальных поставщиков услуг тендер признан несостоявшимся. В настоящее время проводятся процедуры закупа услуги согласно Правилам закупок. </w:t>
      </w:r>
      <w:r w:rsidRPr="00127708">
        <w:rPr>
          <w:rFonts w:ascii="Times New Roman" w:eastAsia="Times New Roman" w:hAnsi="Times New Roman"/>
          <w:bCs/>
          <w:color w:val="000000"/>
          <w:sz w:val="24"/>
          <w:szCs w:val="24"/>
          <w:lang w:val="ru-RU"/>
        </w:rPr>
        <w:t>Исполнение мероприятия планируется во втором полугодии 2019 года. Экономический эффект</w:t>
      </w:r>
      <w:r w:rsidRPr="00127708">
        <w:rPr>
          <w:rFonts w:ascii="Times New Roman" w:eastAsia="Times New Roman" w:hAnsi="Times New Roman"/>
          <w:sz w:val="24"/>
          <w:szCs w:val="24"/>
          <w:lang w:val="ru-RU"/>
        </w:rPr>
        <w:t xml:space="preserve"> от реализации данного мероприятия будет рассчитан по итогам 2019 года.</w:t>
      </w:r>
    </w:p>
    <w:p w:rsidR="00DC7D00" w:rsidRPr="00127708" w:rsidRDefault="00991483" w:rsidP="00991483">
      <w:pPr>
        <w:ind w:firstLine="567"/>
        <w:jc w:val="both"/>
        <w:rPr>
          <w:bCs/>
          <w:color w:val="000000"/>
        </w:rPr>
      </w:pPr>
      <w:r w:rsidRPr="00127708">
        <w:rPr>
          <w:bCs/>
          <w:color w:val="000000"/>
        </w:rPr>
        <w:t xml:space="preserve">В связи с корректировкой запланированных объемов работ на 2019 год, а также исходя из технического состояния оборудования, утвержденная инвестиционная программа </w:t>
      </w:r>
      <w:r w:rsidRPr="00127708">
        <w:t>«Реконструкция,</w:t>
      </w:r>
      <w:r w:rsidRPr="00127708">
        <w:rPr>
          <w:b/>
        </w:rPr>
        <w:t xml:space="preserve"> </w:t>
      </w:r>
      <w:r w:rsidRPr="00127708">
        <w:t>модернизация и техническое перевооружение энергетического оборудования АО «СЕВКАЗЭНЕРГО» на 2019 год</w:t>
      </w:r>
      <w:r w:rsidRPr="00127708">
        <w:rPr>
          <w:b/>
        </w:rPr>
        <w:t xml:space="preserve"> </w:t>
      </w:r>
      <w:r w:rsidRPr="00127708">
        <w:rPr>
          <w:bCs/>
          <w:color w:val="000000"/>
        </w:rPr>
        <w:t xml:space="preserve"> претерпит изменения. Скорректированная инвестиционная программа будет направлена в Департамент Комитета по регулированию естественных монополий, защите конкуренции прав потребителей Министерства национальной экономике РК по Северо-Казахстанской области в установленный законодательством срок.</w:t>
      </w:r>
      <w:r w:rsidR="000E652D">
        <w:rPr>
          <w:bCs/>
          <w:color w:val="000000"/>
        </w:rPr>
        <w:t xml:space="preserve"> Информация по инвестиционной программе за 1 полугодие представлена в приложении №1</w:t>
      </w:r>
    </w:p>
    <w:p w:rsidR="002F3FC5" w:rsidRPr="00127708" w:rsidRDefault="002F3FC5" w:rsidP="002F3FC5">
      <w:pPr>
        <w:ind w:firstLine="567"/>
        <w:jc w:val="both"/>
      </w:pPr>
      <w:r w:rsidRPr="00127708">
        <w:rPr>
          <w:kern w:val="2"/>
        </w:rPr>
        <w:t>Помимо капитальных вложений на предприятии ведется ремонтная кампания, согласованная с уполномоченным органом</w:t>
      </w:r>
      <w:r w:rsidR="00B64C78" w:rsidRPr="00127708">
        <w:rPr>
          <w:kern w:val="2"/>
        </w:rPr>
        <w:t xml:space="preserve"> на 2019 год</w:t>
      </w:r>
      <w:r w:rsidRPr="00127708">
        <w:rPr>
          <w:kern w:val="2"/>
        </w:rPr>
        <w:t xml:space="preserve"> в размере </w:t>
      </w:r>
      <w:r w:rsidR="00B64C78" w:rsidRPr="00127708">
        <w:rPr>
          <w:kern w:val="2"/>
        </w:rPr>
        <w:t>1666</w:t>
      </w:r>
      <w:r w:rsidR="00EB7DE1">
        <w:rPr>
          <w:kern w:val="2"/>
        </w:rPr>
        <w:t xml:space="preserve"> </w:t>
      </w:r>
      <w:proofErr w:type="gramStart"/>
      <w:r w:rsidR="00EB7DE1">
        <w:rPr>
          <w:kern w:val="2"/>
        </w:rPr>
        <w:t>млн</w:t>
      </w:r>
      <w:proofErr w:type="gramEnd"/>
      <w:r w:rsidRPr="00127708">
        <w:rPr>
          <w:kern w:val="2"/>
        </w:rPr>
        <w:t xml:space="preserve"> тенге. </w:t>
      </w:r>
      <w:r w:rsidR="00B64C78" w:rsidRPr="00127708">
        <w:rPr>
          <w:kern w:val="2"/>
        </w:rPr>
        <w:t xml:space="preserve">Ожидаемые </w:t>
      </w:r>
      <w:r w:rsidRPr="00127708">
        <w:rPr>
          <w:kern w:val="2"/>
        </w:rPr>
        <w:t xml:space="preserve">затраты </w:t>
      </w:r>
      <w:r w:rsidR="00B64C78" w:rsidRPr="00127708">
        <w:rPr>
          <w:kern w:val="2"/>
        </w:rPr>
        <w:t>за 6 месяцев</w:t>
      </w:r>
      <w:r w:rsidRPr="00127708">
        <w:rPr>
          <w:kern w:val="2"/>
        </w:rPr>
        <w:t xml:space="preserve"> составл</w:t>
      </w:r>
      <w:r w:rsidR="00B64C78" w:rsidRPr="00127708">
        <w:rPr>
          <w:kern w:val="2"/>
        </w:rPr>
        <w:t>яют</w:t>
      </w:r>
      <w:r w:rsidRPr="00127708">
        <w:rPr>
          <w:kern w:val="2"/>
        </w:rPr>
        <w:t xml:space="preserve"> </w:t>
      </w:r>
      <w:r w:rsidR="00334A08" w:rsidRPr="00127708">
        <w:rPr>
          <w:kern w:val="2"/>
        </w:rPr>
        <w:t>558,5</w:t>
      </w:r>
      <w:r w:rsidR="00EB7DE1">
        <w:rPr>
          <w:kern w:val="2"/>
        </w:rPr>
        <w:t xml:space="preserve"> </w:t>
      </w:r>
      <w:proofErr w:type="gramStart"/>
      <w:r w:rsidR="00EB7DE1">
        <w:rPr>
          <w:kern w:val="2"/>
        </w:rPr>
        <w:t>млн</w:t>
      </w:r>
      <w:proofErr w:type="gramEnd"/>
      <w:r w:rsidR="00B64C78" w:rsidRPr="00127708">
        <w:rPr>
          <w:kern w:val="2"/>
        </w:rPr>
        <w:t xml:space="preserve"> тенге</w:t>
      </w:r>
      <w:r w:rsidRPr="00127708">
        <w:rPr>
          <w:kern w:val="2"/>
        </w:rPr>
        <w:t>.</w:t>
      </w:r>
      <w:r w:rsidRPr="00127708">
        <w:rPr>
          <w:b/>
          <w:bCs/>
          <w:kern w:val="2"/>
        </w:rPr>
        <w:t xml:space="preserve"> </w:t>
      </w:r>
      <w:r w:rsidRPr="00127708">
        <w:rPr>
          <w:bCs/>
          <w:kern w:val="2"/>
        </w:rPr>
        <w:t>Основными мероприятиями, из которых являются:</w:t>
      </w:r>
      <w:r w:rsidR="00C30384" w:rsidRPr="00127708">
        <w:rPr>
          <w:bCs/>
          <w:kern w:val="2"/>
        </w:rPr>
        <w:t xml:space="preserve"> </w:t>
      </w:r>
    </w:p>
    <w:p w:rsidR="002F3FC5" w:rsidRPr="00127708" w:rsidRDefault="002F3FC5" w:rsidP="002F3FC5">
      <w:pPr>
        <w:numPr>
          <w:ilvl w:val="0"/>
          <w:numId w:val="30"/>
        </w:numPr>
        <w:ind w:left="567" w:hanging="283"/>
        <w:jc w:val="both"/>
        <w:rPr>
          <w:bCs/>
          <w:kern w:val="2"/>
        </w:rPr>
      </w:pPr>
      <w:r w:rsidRPr="00127708">
        <w:t xml:space="preserve">текущие ремонты </w:t>
      </w:r>
      <w:r w:rsidR="00B64C78" w:rsidRPr="00127708">
        <w:t>основного и вспомогательного оборудования</w:t>
      </w:r>
      <w:r w:rsidRPr="00127708">
        <w:t>;</w:t>
      </w:r>
    </w:p>
    <w:p w:rsidR="002F3FC5" w:rsidRPr="00127708" w:rsidRDefault="002F3FC5" w:rsidP="002F3FC5">
      <w:pPr>
        <w:numPr>
          <w:ilvl w:val="0"/>
          <w:numId w:val="30"/>
        </w:numPr>
        <w:ind w:left="567" w:hanging="283"/>
        <w:jc w:val="both"/>
        <w:rPr>
          <w:bCs/>
          <w:kern w:val="2"/>
        </w:rPr>
      </w:pPr>
      <w:r w:rsidRPr="00127708">
        <w:t xml:space="preserve">капитальный ремонт </w:t>
      </w:r>
      <w:proofErr w:type="gramStart"/>
      <w:r w:rsidRPr="00127708">
        <w:t>к</w:t>
      </w:r>
      <w:proofErr w:type="gramEnd"/>
      <w:r w:rsidRPr="00127708">
        <w:t xml:space="preserve">/а № </w:t>
      </w:r>
      <w:r w:rsidR="00B64C78" w:rsidRPr="00127708">
        <w:t>1</w:t>
      </w:r>
      <w:r w:rsidRPr="00127708">
        <w:t xml:space="preserve">, </w:t>
      </w:r>
      <w:r w:rsidR="00B64C78" w:rsidRPr="00127708">
        <w:t>2</w:t>
      </w:r>
      <w:r w:rsidRPr="00127708">
        <w:t xml:space="preserve">, </w:t>
      </w:r>
      <w:r w:rsidR="00B64C78" w:rsidRPr="00127708">
        <w:t>6</w:t>
      </w:r>
      <w:r w:rsidRPr="00127708">
        <w:t>;</w:t>
      </w:r>
    </w:p>
    <w:p w:rsidR="002F3FC5" w:rsidRPr="00127708" w:rsidRDefault="002F3FC5" w:rsidP="002F3FC5">
      <w:pPr>
        <w:numPr>
          <w:ilvl w:val="0"/>
          <w:numId w:val="30"/>
        </w:numPr>
        <w:ind w:left="567" w:hanging="283"/>
        <w:jc w:val="both"/>
        <w:rPr>
          <w:bCs/>
          <w:kern w:val="2"/>
        </w:rPr>
      </w:pPr>
      <w:r w:rsidRPr="00127708">
        <w:t xml:space="preserve">капитальный ремонт т/а № </w:t>
      </w:r>
      <w:r w:rsidR="00B64C78" w:rsidRPr="00127708">
        <w:t>1, 7;</w:t>
      </w:r>
    </w:p>
    <w:p w:rsidR="00B64C78" w:rsidRPr="00127708" w:rsidRDefault="00B64C78" w:rsidP="002F3FC5">
      <w:pPr>
        <w:numPr>
          <w:ilvl w:val="0"/>
          <w:numId w:val="30"/>
        </w:numPr>
        <w:ind w:left="567" w:hanging="283"/>
        <w:jc w:val="both"/>
        <w:rPr>
          <w:bCs/>
          <w:kern w:val="2"/>
        </w:rPr>
      </w:pPr>
      <w:r w:rsidRPr="00127708">
        <w:t>капитальный ремонт тепловоза ТГМ-4.</w:t>
      </w:r>
    </w:p>
    <w:p w:rsidR="002F3FC5" w:rsidRPr="00127708" w:rsidRDefault="002F3FC5" w:rsidP="002F3FC5">
      <w:pPr>
        <w:ind w:firstLine="567"/>
        <w:jc w:val="both"/>
        <w:rPr>
          <w:kern w:val="2"/>
        </w:rPr>
      </w:pPr>
      <w:r w:rsidRPr="00127708">
        <w:rPr>
          <w:kern w:val="2"/>
        </w:rPr>
        <w:t xml:space="preserve">Кроме средств, предусмотренных тарифной сметой по тепловой энергии, на реконструкцию и модернизацию основного оборудования направлены средства, предусмотренные инвестиционной программой по электроэнергии. </w:t>
      </w:r>
    </w:p>
    <w:p w:rsidR="00B64C78" w:rsidRPr="00127708" w:rsidRDefault="00B64C78" w:rsidP="00B64C78">
      <w:pPr>
        <w:ind w:firstLine="567"/>
        <w:jc w:val="both"/>
        <w:rPr>
          <w:bCs/>
          <w:shd w:val="clear" w:color="auto" w:fill="FFFFFF"/>
        </w:rPr>
      </w:pPr>
      <w:r w:rsidRPr="00127708">
        <w:rPr>
          <w:bCs/>
          <w:shd w:val="clear" w:color="auto" w:fill="FFFFFF"/>
        </w:rPr>
        <w:t>В счет Инвестиционной программы АО «СЕВКАЗЭНЕРГО» в электроэнергии на 2019</w:t>
      </w:r>
      <w:r w:rsidR="00EB7DE1">
        <w:rPr>
          <w:bCs/>
          <w:shd w:val="clear" w:color="auto" w:fill="FFFFFF"/>
        </w:rPr>
        <w:t xml:space="preserve"> год предусмотрено 2 905,44 </w:t>
      </w:r>
      <w:proofErr w:type="gramStart"/>
      <w:r w:rsidR="00EB7DE1">
        <w:rPr>
          <w:bCs/>
          <w:shd w:val="clear" w:color="auto" w:fill="FFFFFF"/>
        </w:rPr>
        <w:t>млн</w:t>
      </w:r>
      <w:proofErr w:type="gramEnd"/>
      <w:r w:rsidRPr="00127708">
        <w:rPr>
          <w:bCs/>
          <w:shd w:val="clear" w:color="auto" w:fill="FFFFFF"/>
        </w:rPr>
        <w:t xml:space="preserve"> тенге. </w:t>
      </w:r>
    </w:p>
    <w:p w:rsidR="00B64C78" w:rsidRPr="00127708" w:rsidRDefault="00B64C78" w:rsidP="00B64C78">
      <w:pPr>
        <w:ind w:firstLine="567"/>
        <w:jc w:val="both"/>
        <w:rPr>
          <w:bCs/>
          <w:shd w:val="clear" w:color="auto" w:fill="FFFFFF"/>
        </w:rPr>
      </w:pPr>
      <w:r w:rsidRPr="00127708">
        <w:rPr>
          <w:bCs/>
          <w:shd w:val="clear" w:color="auto" w:fill="FFFFFF"/>
        </w:rPr>
        <w:t xml:space="preserve">В рамках исполнения данной инвестиционной программы ведется наращивание ограждающих дамб секции №3 </w:t>
      </w:r>
      <w:proofErr w:type="spellStart"/>
      <w:r w:rsidRPr="00127708">
        <w:rPr>
          <w:bCs/>
          <w:shd w:val="clear" w:color="auto" w:fill="FFFFFF"/>
        </w:rPr>
        <w:t>золоотвала</w:t>
      </w:r>
      <w:proofErr w:type="spellEnd"/>
      <w:r w:rsidRPr="00127708">
        <w:rPr>
          <w:bCs/>
          <w:shd w:val="clear" w:color="auto" w:fill="FFFFFF"/>
        </w:rPr>
        <w:t xml:space="preserve"> №2 . Исполнение данного мероприятия позволит увеличить полезную емкость </w:t>
      </w:r>
      <w:proofErr w:type="spellStart"/>
      <w:r w:rsidRPr="00127708">
        <w:rPr>
          <w:bCs/>
          <w:shd w:val="clear" w:color="auto" w:fill="FFFFFF"/>
        </w:rPr>
        <w:t>золоотвала</w:t>
      </w:r>
      <w:proofErr w:type="spellEnd"/>
      <w:r w:rsidRPr="00127708">
        <w:rPr>
          <w:bCs/>
          <w:shd w:val="clear" w:color="auto" w:fill="FFFFFF"/>
        </w:rPr>
        <w:t xml:space="preserve"> и продлить срок его эксплуатации до 2024 года.</w:t>
      </w:r>
    </w:p>
    <w:p w:rsidR="00B64C78" w:rsidRPr="00127708" w:rsidRDefault="00B64C78" w:rsidP="00B64C78">
      <w:pPr>
        <w:ind w:firstLine="567"/>
        <w:jc w:val="both"/>
        <w:rPr>
          <w:bCs/>
          <w:shd w:val="clear" w:color="auto" w:fill="FFFFFF"/>
        </w:rPr>
      </w:pPr>
      <w:r w:rsidRPr="00127708">
        <w:rPr>
          <w:bCs/>
          <w:shd w:val="clear" w:color="auto" w:fill="FFFFFF"/>
        </w:rPr>
        <w:t>Ведется реконструкция кабельных тоннелей ПТЭЦ-2. Данное мероприятие уменьшит физический износ кабельных тоннелей на 9%, позволит вести безаварийную эксплуатацию с повышением надежности.</w:t>
      </w:r>
    </w:p>
    <w:p w:rsidR="00B64C78" w:rsidRPr="00127708" w:rsidRDefault="00B64C78" w:rsidP="00B64C78">
      <w:pPr>
        <w:ind w:firstLine="567"/>
        <w:jc w:val="both"/>
        <w:rPr>
          <w:bCs/>
          <w:shd w:val="clear" w:color="auto" w:fill="FFFFFF"/>
        </w:rPr>
      </w:pPr>
      <w:r w:rsidRPr="00127708">
        <w:rPr>
          <w:bCs/>
          <w:shd w:val="clear" w:color="auto" w:fill="FFFFFF"/>
        </w:rPr>
        <w:t xml:space="preserve">По данной инвестиционной программе ведется модернизация топливоподачи, что позволит уменьшить физический износ оборудования и позволит вести безаварийную эксплуатацию с повышением надежности оборудования и обеспечением бесперебойной подачи топлива в необходимых объемах при максимальных нагрузках. </w:t>
      </w:r>
    </w:p>
    <w:p w:rsidR="00B64C78" w:rsidRPr="00127708" w:rsidRDefault="00B64C78" w:rsidP="00B64C78">
      <w:pPr>
        <w:ind w:firstLine="567"/>
        <w:jc w:val="both"/>
        <w:rPr>
          <w:bCs/>
          <w:shd w:val="clear" w:color="auto" w:fill="FFFFFF"/>
        </w:rPr>
      </w:pPr>
      <w:r w:rsidRPr="00127708">
        <w:rPr>
          <w:bCs/>
          <w:shd w:val="clear" w:color="auto" w:fill="FFFFFF"/>
        </w:rPr>
        <w:t>Также за счет инвестиционной программы в электроэнергии был приобретен автоматический трансформатор 6АТ, который необходим для  несения станцией электрических и тепловых нагрузок и увеличения надежности работы основного оборудования.</w:t>
      </w:r>
    </w:p>
    <w:p w:rsidR="00B64C78" w:rsidRPr="00127708" w:rsidRDefault="00B64C78" w:rsidP="00B64C78">
      <w:pPr>
        <w:ind w:firstLine="567"/>
        <w:jc w:val="both"/>
        <w:rPr>
          <w:bCs/>
          <w:shd w:val="clear" w:color="auto" w:fill="FFFFFF"/>
        </w:rPr>
      </w:pPr>
      <w:r w:rsidRPr="00127708">
        <w:rPr>
          <w:bCs/>
          <w:shd w:val="clear" w:color="auto" w:fill="FFFFFF"/>
        </w:rPr>
        <w:t>В счет исполнения данной Инвестиционной программы ведется замена поверхностей нагрева КА ст. № 2,5,9,10,11. Данное мероприятие необходимо в целях увеличения паркового ресурса и надежности поверхностей нагрева, ввиду выявления дефектов труб поверхностей нагрева, превышающего допустимые нормы.</w:t>
      </w:r>
    </w:p>
    <w:p w:rsidR="00B64C78" w:rsidRPr="00127708" w:rsidRDefault="00B64C78" w:rsidP="00B64C78">
      <w:pPr>
        <w:ind w:firstLine="567"/>
        <w:jc w:val="both"/>
        <w:rPr>
          <w:bCs/>
          <w:shd w:val="clear" w:color="auto" w:fill="FFFFFF"/>
        </w:rPr>
      </w:pPr>
      <w:r w:rsidRPr="00127708">
        <w:rPr>
          <w:bCs/>
          <w:shd w:val="clear" w:color="auto" w:fill="FFFFFF"/>
        </w:rPr>
        <w:t>Ведется реконструкция газохода к дымовой трубе № 3. Реализация данного мероприятия позволит обеспечить увеличение надежности и эксплуатационных характеристик дымососного оборудования.</w:t>
      </w:r>
    </w:p>
    <w:p w:rsidR="00B64C78" w:rsidRPr="00127708" w:rsidRDefault="00B64C78" w:rsidP="00B64C78">
      <w:pPr>
        <w:ind w:firstLine="567"/>
        <w:jc w:val="both"/>
        <w:rPr>
          <w:bCs/>
          <w:shd w:val="clear" w:color="auto" w:fill="FFFFFF"/>
        </w:rPr>
      </w:pPr>
      <w:r w:rsidRPr="00127708">
        <w:rPr>
          <w:bCs/>
          <w:shd w:val="clear" w:color="auto" w:fill="FFFFFF"/>
        </w:rPr>
        <w:t xml:space="preserve">Произведен капитальный ремонт </w:t>
      </w:r>
      <w:proofErr w:type="spellStart"/>
      <w:r w:rsidRPr="00127708">
        <w:rPr>
          <w:bCs/>
          <w:shd w:val="clear" w:color="auto" w:fill="FFFFFF"/>
        </w:rPr>
        <w:t>котлоагрегата</w:t>
      </w:r>
      <w:proofErr w:type="spellEnd"/>
      <w:r w:rsidRPr="00127708">
        <w:rPr>
          <w:bCs/>
          <w:shd w:val="clear" w:color="auto" w:fill="FFFFFF"/>
        </w:rPr>
        <w:t xml:space="preserve"> ст. № 10. Выполнены работы по замене каркаса конвективной шахты и восстановление работоспособности каркаса топки КА ст. №10. </w:t>
      </w:r>
    </w:p>
    <w:p w:rsidR="00B64C78" w:rsidRPr="00127708" w:rsidRDefault="00B64C78" w:rsidP="00B64C78">
      <w:pPr>
        <w:ind w:firstLine="567"/>
        <w:jc w:val="both"/>
        <w:rPr>
          <w:bCs/>
          <w:shd w:val="clear" w:color="auto" w:fill="FFFFFF"/>
        </w:rPr>
      </w:pPr>
      <w:r w:rsidRPr="00127708">
        <w:rPr>
          <w:bCs/>
          <w:shd w:val="clear" w:color="auto" w:fill="FFFFFF"/>
        </w:rPr>
        <w:t>Запланирован первый этап работ по модернизации железобетонной дымовой трубы № 2, с заменой футеровки. Мероприятие направлено на уменьшение физического износа дымовой трубы. Выполненные работы позволят безаварийно эксплуатировать трубу и подключенное к ней оборудование не менее 5 лет.</w:t>
      </w:r>
    </w:p>
    <w:p w:rsidR="00B64C78" w:rsidRPr="00127708" w:rsidRDefault="00B64C78" w:rsidP="00B64C78">
      <w:pPr>
        <w:ind w:firstLine="567"/>
        <w:jc w:val="both"/>
        <w:rPr>
          <w:bCs/>
          <w:shd w:val="clear" w:color="auto" w:fill="FFFFFF"/>
        </w:rPr>
      </w:pPr>
      <w:r w:rsidRPr="00127708">
        <w:rPr>
          <w:bCs/>
          <w:shd w:val="clear" w:color="auto" w:fill="FFFFFF"/>
        </w:rPr>
        <w:t>К данной инвестиционной программе также относятся:</w:t>
      </w:r>
    </w:p>
    <w:p w:rsidR="00B64C78" w:rsidRPr="00127708" w:rsidRDefault="00B64C78" w:rsidP="00B64C78">
      <w:pPr>
        <w:pStyle w:val="af0"/>
        <w:numPr>
          <w:ilvl w:val="0"/>
          <w:numId w:val="34"/>
        </w:num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127708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приобретение редуктора Ц-800 ШБМ КА ст. № 2;</w:t>
      </w:r>
    </w:p>
    <w:p w:rsidR="00B64C78" w:rsidRPr="00127708" w:rsidRDefault="00B64C78" w:rsidP="00B64C78">
      <w:pPr>
        <w:pStyle w:val="af0"/>
        <w:numPr>
          <w:ilvl w:val="0"/>
          <w:numId w:val="34"/>
        </w:num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127708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Проектно-изыскательские работы (проект реконструкции КА-2, строительство </w:t>
      </w:r>
      <w:proofErr w:type="spellStart"/>
      <w:r w:rsidRPr="00127708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золоотвала</w:t>
      </w:r>
      <w:proofErr w:type="spellEnd"/>
      <w:r w:rsidRPr="00127708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 № 4, реконструкции ОРУ-220кВ); </w:t>
      </w:r>
    </w:p>
    <w:p w:rsidR="00B64C78" w:rsidRPr="00127708" w:rsidRDefault="00B64C78" w:rsidP="00B64C78">
      <w:pPr>
        <w:pStyle w:val="af0"/>
        <w:numPr>
          <w:ilvl w:val="0"/>
          <w:numId w:val="34"/>
        </w:num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127708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Завершение работ по реконструкции кровли главного корпуса; </w:t>
      </w:r>
    </w:p>
    <w:p w:rsidR="00B64C78" w:rsidRPr="00127708" w:rsidRDefault="00B64C78" w:rsidP="00B64C78">
      <w:pPr>
        <w:pStyle w:val="af0"/>
        <w:numPr>
          <w:ilvl w:val="0"/>
          <w:numId w:val="34"/>
        </w:num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127708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Капитальный ремонт КА ст. № 1,2,6 и ТА ст. № 7, приводящий к увеличению стоимости основных средств; </w:t>
      </w:r>
    </w:p>
    <w:p w:rsidR="00B64C78" w:rsidRPr="00127708" w:rsidRDefault="00B64C78" w:rsidP="00B64C78">
      <w:pPr>
        <w:pStyle w:val="af0"/>
        <w:numPr>
          <w:ilvl w:val="0"/>
          <w:numId w:val="34"/>
        </w:num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127708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Техническое обследование состояния несущих и </w:t>
      </w:r>
      <w:proofErr w:type="spellStart"/>
      <w:r w:rsidRPr="00127708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оограждающих</w:t>
      </w:r>
      <w:proofErr w:type="spellEnd"/>
      <w:r w:rsidRPr="00127708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 железобетонных конструкций здания главного корпуса КЦ и ТЦ; </w:t>
      </w:r>
    </w:p>
    <w:p w:rsidR="00B64C78" w:rsidRPr="00127708" w:rsidRDefault="00B64C78" w:rsidP="00B64C78">
      <w:pPr>
        <w:pStyle w:val="af0"/>
        <w:numPr>
          <w:ilvl w:val="0"/>
          <w:numId w:val="34"/>
        </w:num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127708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Реконструкция размораживающего устройства; </w:t>
      </w:r>
    </w:p>
    <w:p w:rsidR="00B64C78" w:rsidRPr="00127708" w:rsidRDefault="00B64C78" w:rsidP="00B64C78">
      <w:pPr>
        <w:pStyle w:val="af0"/>
        <w:numPr>
          <w:ilvl w:val="0"/>
          <w:numId w:val="34"/>
        </w:num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127708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Дноочистительные работы </w:t>
      </w:r>
      <w:proofErr w:type="spellStart"/>
      <w:r w:rsidRPr="00127708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оз</w:t>
      </w:r>
      <w:proofErr w:type="gramStart"/>
      <w:r w:rsidRPr="00127708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.Б</w:t>
      </w:r>
      <w:proofErr w:type="gramEnd"/>
      <w:r w:rsidRPr="00127708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елое</w:t>
      </w:r>
      <w:proofErr w:type="spellEnd"/>
      <w:r w:rsidRPr="00127708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.</w:t>
      </w:r>
    </w:p>
    <w:p w:rsidR="00127708" w:rsidRDefault="00127708" w:rsidP="002F3FC5">
      <w:pPr>
        <w:ind w:firstLine="567"/>
        <w:jc w:val="both"/>
        <w:rPr>
          <w:b/>
          <w:bCs/>
          <w:kern w:val="2"/>
        </w:rPr>
      </w:pPr>
    </w:p>
    <w:p w:rsidR="002F3FC5" w:rsidRPr="00127708" w:rsidRDefault="00B64C78" w:rsidP="002F3FC5">
      <w:pPr>
        <w:ind w:firstLine="567"/>
        <w:jc w:val="both"/>
        <w:rPr>
          <w:b/>
          <w:bCs/>
          <w:kern w:val="2"/>
        </w:rPr>
      </w:pPr>
      <w:r w:rsidRPr="00127708">
        <w:rPr>
          <w:b/>
          <w:bCs/>
          <w:kern w:val="2"/>
        </w:rPr>
        <w:t>Ожидаемые</w:t>
      </w:r>
      <w:r w:rsidR="002F3FC5" w:rsidRPr="00127708">
        <w:rPr>
          <w:b/>
          <w:bCs/>
          <w:kern w:val="2"/>
        </w:rPr>
        <w:t xml:space="preserve"> итог</w:t>
      </w:r>
      <w:r w:rsidRPr="00127708">
        <w:rPr>
          <w:b/>
          <w:bCs/>
          <w:kern w:val="2"/>
        </w:rPr>
        <w:t>и</w:t>
      </w:r>
      <w:r w:rsidR="002F3FC5" w:rsidRPr="00127708">
        <w:rPr>
          <w:b/>
          <w:bCs/>
          <w:kern w:val="2"/>
        </w:rPr>
        <w:t xml:space="preserve"> финансово-хозяйственной деятельности освоение затрат, предусмотренных тарифной сметой на</w:t>
      </w:r>
      <w:r w:rsidRPr="00127708">
        <w:rPr>
          <w:b/>
          <w:bCs/>
          <w:kern w:val="2"/>
        </w:rPr>
        <w:t xml:space="preserve"> </w:t>
      </w:r>
      <w:r w:rsidR="002F3FC5" w:rsidRPr="00127708">
        <w:rPr>
          <w:b/>
          <w:bCs/>
          <w:kern w:val="2"/>
        </w:rPr>
        <w:t>производство тепловой энергии по регулируемому виду деятельности</w:t>
      </w:r>
      <w:r w:rsidRPr="00127708">
        <w:rPr>
          <w:b/>
          <w:bCs/>
          <w:kern w:val="2"/>
        </w:rPr>
        <w:t xml:space="preserve"> в 1 полугодие 2019 года</w:t>
      </w:r>
      <w:r w:rsidR="002F3FC5" w:rsidRPr="00127708">
        <w:rPr>
          <w:b/>
          <w:bCs/>
          <w:kern w:val="2"/>
        </w:rPr>
        <w:t xml:space="preserve"> составило </w:t>
      </w:r>
      <w:r w:rsidRPr="00127708">
        <w:rPr>
          <w:b/>
          <w:bCs/>
          <w:kern w:val="2"/>
        </w:rPr>
        <w:t>140,8</w:t>
      </w:r>
      <w:r w:rsidR="002F3FC5" w:rsidRPr="00127708">
        <w:rPr>
          <w:b/>
          <w:bCs/>
          <w:kern w:val="2"/>
        </w:rPr>
        <w:t xml:space="preserve"> %. </w:t>
      </w:r>
    </w:p>
    <w:p w:rsidR="00B64C78" w:rsidRPr="00127708" w:rsidRDefault="00B64C78" w:rsidP="00B64C78">
      <w:pPr>
        <w:ind w:firstLine="567"/>
        <w:jc w:val="both"/>
        <w:rPr>
          <w:kern w:val="2"/>
        </w:rPr>
      </w:pPr>
      <w:r w:rsidRPr="00127708">
        <w:rPr>
          <w:b/>
          <w:kern w:val="2"/>
        </w:rPr>
        <w:t>Затраты, предусмотренные тарифной сметой</w:t>
      </w:r>
      <w:r w:rsidRPr="00127708">
        <w:rPr>
          <w:kern w:val="2"/>
        </w:rPr>
        <w:t xml:space="preserve"> на производство тепловой энергии в 1 полугодии 2019 года, составили 1 674,6 </w:t>
      </w:r>
      <w:proofErr w:type="gramStart"/>
      <w:r w:rsidRPr="00127708">
        <w:rPr>
          <w:kern w:val="2"/>
        </w:rPr>
        <w:t>млн</w:t>
      </w:r>
      <w:proofErr w:type="gramEnd"/>
      <w:r w:rsidRPr="00127708">
        <w:rPr>
          <w:kern w:val="2"/>
        </w:rPr>
        <w:t xml:space="preserve"> </w:t>
      </w:r>
      <w:proofErr w:type="spellStart"/>
      <w:r w:rsidRPr="00127708">
        <w:rPr>
          <w:kern w:val="2"/>
        </w:rPr>
        <w:t>тг</w:t>
      </w:r>
      <w:proofErr w:type="spellEnd"/>
      <w:r w:rsidRPr="00127708">
        <w:rPr>
          <w:kern w:val="2"/>
        </w:rPr>
        <w:t xml:space="preserve">. Ожидаемое исполнение 2 357,5 </w:t>
      </w:r>
      <w:proofErr w:type="gramStart"/>
      <w:r w:rsidRPr="00127708">
        <w:rPr>
          <w:kern w:val="2"/>
        </w:rPr>
        <w:t>млн</w:t>
      </w:r>
      <w:proofErr w:type="gramEnd"/>
      <w:r w:rsidRPr="00127708">
        <w:rPr>
          <w:kern w:val="2"/>
        </w:rPr>
        <w:t xml:space="preserve"> тенге, что выше затрат, утвержденных уполномоченным органом на 682,9 млн тенге.</w:t>
      </w:r>
    </w:p>
    <w:p w:rsidR="00B64C78" w:rsidRPr="00127708" w:rsidRDefault="00B64C78" w:rsidP="00B64C78">
      <w:pPr>
        <w:ind w:firstLine="567"/>
        <w:jc w:val="both"/>
        <w:rPr>
          <w:kern w:val="2"/>
        </w:rPr>
      </w:pPr>
      <w:r w:rsidRPr="00127708">
        <w:rPr>
          <w:kern w:val="2"/>
        </w:rPr>
        <w:t>Основными статьями, повлиявшими на превышение затратной части тарифной сметы явились:</w:t>
      </w:r>
    </w:p>
    <w:p w:rsidR="00B64C78" w:rsidRPr="00127708" w:rsidRDefault="00B64C78" w:rsidP="00B64C78">
      <w:pPr>
        <w:ind w:firstLine="567"/>
        <w:jc w:val="both"/>
        <w:rPr>
          <w:kern w:val="2"/>
        </w:rPr>
      </w:pPr>
      <w:r w:rsidRPr="00127708">
        <w:rPr>
          <w:kern w:val="2"/>
        </w:rPr>
        <w:t xml:space="preserve">- увеличение затрат на прейскурантную стоимость угля на 197,8 </w:t>
      </w:r>
      <w:proofErr w:type="gramStart"/>
      <w:r w:rsidRPr="00127708">
        <w:rPr>
          <w:kern w:val="2"/>
        </w:rPr>
        <w:t>млн</w:t>
      </w:r>
      <w:proofErr w:type="gramEnd"/>
      <w:r w:rsidRPr="00127708">
        <w:rPr>
          <w:kern w:val="2"/>
        </w:rPr>
        <w:t xml:space="preserve"> тенге, что связано с ростом цены с 1 850,88 тенге за тонну (предусмотрено в тарифе) до 1 941 тенге за тонну;</w:t>
      </w:r>
    </w:p>
    <w:p w:rsidR="00B64C78" w:rsidRPr="00127708" w:rsidRDefault="00B64C78" w:rsidP="00B64C78">
      <w:pPr>
        <w:ind w:firstLine="567"/>
        <w:jc w:val="both"/>
        <w:rPr>
          <w:kern w:val="2"/>
        </w:rPr>
      </w:pPr>
      <w:r w:rsidRPr="00127708">
        <w:rPr>
          <w:kern w:val="2"/>
        </w:rPr>
        <w:t xml:space="preserve">- увеличение затрат на транспортировку угля на 308,1 </w:t>
      </w:r>
      <w:proofErr w:type="gramStart"/>
      <w:r w:rsidRPr="00127708">
        <w:rPr>
          <w:kern w:val="2"/>
        </w:rPr>
        <w:t>млн</w:t>
      </w:r>
      <w:proofErr w:type="gramEnd"/>
      <w:r w:rsidRPr="00127708">
        <w:rPr>
          <w:kern w:val="2"/>
        </w:rPr>
        <w:t xml:space="preserve"> тенге, что связано с ростом тарифа за транспортировку с 1 394,33 тенге за тонну (предусмотрено в тарифе) до 1 842,23 тенге за тонну;</w:t>
      </w:r>
    </w:p>
    <w:p w:rsidR="00B64C78" w:rsidRPr="00127708" w:rsidRDefault="00B64C78" w:rsidP="00B64C78">
      <w:pPr>
        <w:ind w:firstLine="567"/>
        <w:jc w:val="both"/>
        <w:rPr>
          <w:kern w:val="2"/>
        </w:rPr>
      </w:pPr>
      <w:r w:rsidRPr="00127708">
        <w:rPr>
          <w:kern w:val="2"/>
        </w:rPr>
        <w:t xml:space="preserve">- рост затрат по эксплуатационным материалам и ГСМ на 4,6 </w:t>
      </w:r>
      <w:proofErr w:type="gramStart"/>
      <w:r w:rsidRPr="00127708">
        <w:rPr>
          <w:kern w:val="2"/>
        </w:rPr>
        <w:t>млн</w:t>
      </w:r>
      <w:proofErr w:type="gramEnd"/>
      <w:r w:rsidR="00EB7DE1" w:rsidRPr="00EB7DE1">
        <w:rPr>
          <w:kern w:val="2"/>
        </w:rPr>
        <w:t xml:space="preserve"> </w:t>
      </w:r>
      <w:r w:rsidRPr="00127708">
        <w:rPr>
          <w:kern w:val="2"/>
        </w:rPr>
        <w:t>т</w:t>
      </w:r>
      <w:r w:rsidR="00EB7DE1">
        <w:rPr>
          <w:kern w:val="2"/>
        </w:rPr>
        <w:t>ен</w:t>
      </w:r>
      <w:r w:rsidRPr="00127708">
        <w:rPr>
          <w:kern w:val="2"/>
        </w:rPr>
        <w:t>г</w:t>
      </w:r>
      <w:r w:rsidR="00EB7DE1">
        <w:rPr>
          <w:kern w:val="2"/>
        </w:rPr>
        <w:t>е</w:t>
      </w:r>
      <w:r w:rsidRPr="00127708">
        <w:rPr>
          <w:kern w:val="2"/>
        </w:rPr>
        <w:t xml:space="preserve">, основной причиной является повышение цен на закупаемые товары относительно утвержденных в тарифе; </w:t>
      </w:r>
    </w:p>
    <w:p w:rsidR="00B64C78" w:rsidRPr="00127708" w:rsidRDefault="00B64C78" w:rsidP="00B64C78">
      <w:pPr>
        <w:ind w:firstLine="567"/>
        <w:jc w:val="both"/>
      </w:pPr>
      <w:r w:rsidRPr="00127708">
        <w:t xml:space="preserve">- увеличение затрат </w:t>
      </w:r>
      <w:r w:rsidR="00EB7DE1">
        <w:t xml:space="preserve">по плате за выбросы на 48,9 </w:t>
      </w:r>
      <w:proofErr w:type="gramStart"/>
      <w:r w:rsidR="00EB7DE1">
        <w:t>млн</w:t>
      </w:r>
      <w:proofErr w:type="gramEnd"/>
      <w:r w:rsidR="00EB7DE1">
        <w:t xml:space="preserve"> </w:t>
      </w:r>
      <w:r w:rsidRPr="00127708">
        <w:t>тенге, за счет повышения ставок на эмиссии в окружающую среду;</w:t>
      </w:r>
    </w:p>
    <w:p w:rsidR="00B64C78" w:rsidRPr="00127708" w:rsidRDefault="00B64C78" w:rsidP="00B64C78">
      <w:pPr>
        <w:ind w:firstLine="567"/>
        <w:jc w:val="both"/>
      </w:pPr>
      <w:r w:rsidRPr="00127708">
        <w:t>- рост затрат по п</w:t>
      </w:r>
      <w:r w:rsidR="00EB7DE1">
        <w:t xml:space="preserve">рочим расходам составил 8,4 </w:t>
      </w:r>
      <w:proofErr w:type="gramStart"/>
      <w:r w:rsidR="00EB7DE1">
        <w:t>млн</w:t>
      </w:r>
      <w:proofErr w:type="gramEnd"/>
      <w:r w:rsidR="00EB7DE1">
        <w:t xml:space="preserve"> </w:t>
      </w:r>
      <w:r w:rsidRPr="00127708">
        <w:t xml:space="preserve">тенге, это связано с </w:t>
      </w:r>
      <w:proofErr w:type="spellStart"/>
      <w:r w:rsidRPr="00127708">
        <w:t>переосвоением</w:t>
      </w:r>
      <w:proofErr w:type="spellEnd"/>
      <w:r w:rsidRPr="00127708">
        <w:t xml:space="preserve"> по содержанию зданий, страхованию, коммунальным услугам, услугам почты. Увеличение расходов по перечисленным статьям связано с ростом рыночных цен, относительно сре</w:t>
      </w:r>
      <w:proofErr w:type="gramStart"/>
      <w:r w:rsidRPr="00127708">
        <w:t>дств в т</w:t>
      </w:r>
      <w:proofErr w:type="gramEnd"/>
      <w:r w:rsidRPr="00127708">
        <w:t>арифной смете.</w:t>
      </w:r>
    </w:p>
    <w:p w:rsidR="006C3EB2" w:rsidRDefault="00B64C78" w:rsidP="00B64C78">
      <w:pPr>
        <w:ind w:firstLine="567"/>
        <w:jc w:val="both"/>
        <w:rPr>
          <w:kern w:val="2"/>
        </w:rPr>
      </w:pPr>
      <w:r w:rsidRPr="00127708">
        <w:rPr>
          <w:b/>
          <w:kern w:val="2"/>
        </w:rPr>
        <w:t>Фонд заработной платы</w:t>
      </w:r>
      <w:r w:rsidRPr="00127708">
        <w:rPr>
          <w:kern w:val="2"/>
        </w:rPr>
        <w:t>, предусмотренный утвержденной тарифной сметой, освоен в полном объеме. За 1 полугодие 2019 года фактическая численность персонала АО «СЕВКАЗЭНЕРГО» по производству тепловой энергии составила 239 человек, при утвержденной уполномоченным органом норме – 292 человека. Фактическая среднемесячная заработная плата сложилась в размере 144</w:t>
      </w:r>
      <w:r w:rsidRPr="00127708">
        <w:rPr>
          <w:kern w:val="2"/>
          <w:lang w:val="en-US"/>
        </w:rPr>
        <w:t> </w:t>
      </w:r>
      <w:r w:rsidRPr="00127708">
        <w:rPr>
          <w:kern w:val="2"/>
        </w:rPr>
        <w:t>940 тенге, что на 75% или на 65</w:t>
      </w:r>
      <w:r w:rsidRPr="00127708">
        <w:rPr>
          <w:kern w:val="2"/>
          <w:lang w:val="en-US"/>
        </w:rPr>
        <w:t> </w:t>
      </w:r>
      <w:r w:rsidRPr="00127708">
        <w:rPr>
          <w:kern w:val="2"/>
        </w:rPr>
        <w:t xml:space="preserve">533 тенге выше от предусмотренной в действующем тарифе суммы в размере 82805 тенге. Во избежание массового оттока квалифицированных специалистов по причине ее крайне низкого уровня, руководством предприятия дополнительно было направлено на оплату труда более 115,1 </w:t>
      </w:r>
      <w:proofErr w:type="gramStart"/>
      <w:r w:rsidRPr="00127708">
        <w:rPr>
          <w:kern w:val="2"/>
        </w:rPr>
        <w:t>млн</w:t>
      </w:r>
      <w:proofErr w:type="gramEnd"/>
      <w:r w:rsidRPr="00127708">
        <w:rPr>
          <w:kern w:val="2"/>
        </w:rPr>
        <w:t xml:space="preserve"> тенге.</w:t>
      </w:r>
      <w:r w:rsidR="002F3FC5" w:rsidRPr="00127708">
        <w:rPr>
          <w:kern w:val="2"/>
        </w:rPr>
        <w:t xml:space="preserve"> </w:t>
      </w:r>
    </w:p>
    <w:p w:rsidR="00127708" w:rsidRPr="00127708" w:rsidRDefault="00127708" w:rsidP="00B64C78">
      <w:pPr>
        <w:ind w:firstLine="567"/>
        <w:jc w:val="both"/>
        <w:rPr>
          <w:b/>
          <w:kern w:val="2"/>
        </w:rPr>
      </w:pPr>
      <w:r w:rsidRPr="00B711CE">
        <w:rPr>
          <w:kern w:val="2"/>
        </w:rPr>
        <w:t>Подробный анализ статей затрат указан в приложении №</w:t>
      </w:r>
      <w:r w:rsidR="000E652D">
        <w:rPr>
          <w:kern w:val="2"/>
        </w:rPr>
        <w:t>2</w:t>
      </w:r>
      <w:r>
        <w:rPr>
          <w:kern w:val="2"/>
        </w:rPr>
        <w:t>.</w:t>
      </w:r>
    </w:p>
    <w:p w:rsidR="0022301B" w:rsidRPr="00127708" w:rsidRDefault="0022301B" w:rsidP="00CD55E1">
      <w:pPr>
        <w:ind w:firstLine="567"/>
        <w:jc w:val="both"/>
        <w:rPr>
          <w:b/>
          <w:bCs/>
          <w:kern w:val="2"/>
        </w:rPr>
      </w:pPr>
      <w:r w:rsidRPr="00127708">
        <w:rPr>
          <w:b/>
          <w:bCs/>
          <w:kern w:val="2"/>
        </w:rPr>
        <w:t>Проводимая работа с потребителями услуг</w:t>
      </w:r>
      <w:r w:rsidR="00622BE3" w:rsidRPr="00127708">
        <w:rPr>
          <w:b/>
          <w:bCs/>
          <w:kern w:val="2"/>
        </w:rPr>
        <w:t>и</w:t>
      </w:r>
      <w:r w:rsidR="0026326B" w:rsidRPr="00127708">
        <w:rPr>
          <w:b/>
          <w:bCs/>
          <w:kern w:val="2"/>
        </w:rPr>
        <w:t xml:space="preserve"> по</w:t>
      </w:r>
      <w:r w:rsidRPr="00127708">
        <w:rPr>
          <w:b/>
          <w:bCs/>
          <w:kern w:val="2"/>
        </w:rPr>
        <w:t xml:space="preserve"> </w:t>
      </w:r>
      <w:r w:rsidR="00622BE3" w:rsidRPr="00127708">
        <w:rPr>
          <w:b/>
          <w:bCs/>
          <w:kern w:val="2"/>
        </w:rPr>
        <w:t>производству</w:t>
      </w:r>
      <w:r w:rsidRPr="00127708">
        <w:rPr>
          <w:b/>
          <w:bCs/>
          <w:kern w:val="2"/>
        </w:rPr>
        <w:t xml:space="preserve"> тепловой энергией.</w:t>
      </w:r>
    </w:p>
    <w:p w:rsidR="00D53D91" w:rsidRPr="00127708" w:rsidRDefault="00D53D91" w:rsidP="00CD55E1">
      <w:pPr>
        <w:ind w:firstLine="567"/>
        <w:jc w:val="both"/>
        <w:rPr>
          <w:bCs/>
          <w:kern w:val="2"/>
        </w:rPr>
      </w:pPr>
      <w:r w:rsidRPr="00127708">
        <w:rPr>
          <w:bCs/>
          <w:kern w:val="2"/>
        </w:rPr>
        <w:t>Основными потребителями тепловой энерг</w:t>
      </w:r>
      <w:proofErr w:type="gramStart"/>
      <w:r w:rsidRPr="00127708">
        <w:rPr>
          <w:bCs/>
          <w:kern w:val="2"/>
        </w:rPr>
        <w:t>ии АО</w:t>
      </w:r>
      <w:proofErr w:type="gramEnd"/>
      <w:r w:rsidRPr="00127708">
        <w:rPr>
          <w:bCs/>
          <w:kern w:val="2"/>
        </w:rPr>
        <w:t xml:space="preserve"> «СЕВКАЗЭНЕРГО» являются: ТОО «Петропавловские тепловые сети» и ТОО «Севказэнергосбыт». Проводимая работа с потребителями осуществляется в рамках действующего законодательства о естественных монополиях и регламентирована обязанностями субъекта естественной монополии </w:t>
      </w:r>
      <w:proofErr w:type="gramStart"/>
      <w:r w:rsidRPr="00127708">
        <w:rPr>
          <w:bCs/>
          <w:kern w:val="2"/>
        </w:rPr>
        <w:t>предоставлять</w:t>
      </w:r>
      <w:proofErr w:type="gramEnd"/>
      <w:r w:rsidRPr="00127708">
        <w:rPr>
          <w:bCs/>
          <w:kern w:val="2"/>
        </w:rPr>
        <w:t xml:space="preserve"> регулируемые услуги по тарифам, утвержденным уполномоченным органом, в том числе предоставлять равные условия потребителям в </w:t>
      </w:r>
      <w:r w:rsidR="004D1DA2" w:rsidRPr="00127708">
        <w:rPr>
          <w:bCs/>
          <w:kern w:val="2"/>
        </w:rPr>
        <w:t>порядке,</w:t>
      </w:r>
      <w:r w:rsidRPr="00127708">
        <w:rPr>
          <w:bCs/>
          <w:kern w:val="2"/>
        </w:rPr>
        <w:t xml:space="preserve"> утвержденном уполномоченным органом.</w:t>
      </w:r>
    </w:p>
    <w:p w:rsidR="0079656B" w:rsidRPr="00127708" w:rsidRDefault="0079656B" w:rsidP="0079656B">
      <w:pPr>
        <w:ind w:firstLine="567"/>
        <w:jc w:val="both"/>
        <w:rPr>
          <w:b/>
          <w:kern w:val="2"/>
        </w:rPr>
      </w:pPr>
      <w:r w:rsidRPr="00127708">
        <w:rPr>
          <w:b/>
          <w:kern w:val="2"/>
        </w:rPr>
        <w:t>План развития предприятия в 2019 году.</w:t>
      </w:r>
    </w:p>
    <w:p w:rsidR="00CF437A" w:rsidRPr="00127708" w:rsidRDefault="00CF437A" w:rsidP="00CF437A">
      <w:pPr>
        <w:ind w:firstLine="567"/>
        <w:jc w:val="both"/>
        <w:rPr>
          <w:kern w:val="2"/>
        </w:rPr>
      </w:pPr>
      <w:r w:rsidRPr="00127708">
        <w:rPr>
          <w:kern w:val="2"/>
        </w:rPr>
        <w:t>В соответствии с законом РК «О естественных монополиях» субъект естественной монополии работает по предельным тарифам. В связи с этим, уполномоченным органом 24 ноября 2015 года введен в действие приказ 152-ОД «Об утверждении предельного уровня тарифа и тарифной сметы на услугу по производству тепловой энерг</w:t>
      </w:r>
      <w:proofErr w:type="gramStart"/>
      <w:r w:rsidRPr="00127708">
        <w:rPr>
          <w:kern w:val="2"/>
        </w:rPr>
        <w:t>ии АО</w:t>
      </w:r>
      <w:proofErr w:type="gramEnd"/>
      <w:r w:rsidRPr="00127708">
        <w:rPr>
          <w:kern w:val="2"/>
        </w:rPr>
        <w:t xml:space="preserve"> «СЕВКАЗЭНЕРГО» на долгосрочный период с 1 января 2016 года по 31 декабря 2020 года.</w:t>
      </w:r>
    </w:p>
    <w:p w:rsidR="00CF437A" w:rsidRPr="00127708" w:rsidRDefault="00CF437A" w:rsidP="00CF437A">
      <w:pPr>
        <w:ind w:firstLine="567"/>
        <w:jc w:val="both"/>
        <w:rPr>
          <w:kern w:val="2"/>
        </w:rPr>
      </w:pPr>
      <w:r w:rsidRPr="00127708">
        <w:rPr>
          <w:kern w:val="2"/>
        </w:rPr>
        <w:t xml:space="preserve">В 2019 году предприятие планирует направить на ремонты, модернизацию и реконструкцию основных средств около 5 602,3 </w:t>
      </w:r>
      <w:proofErr w:type="gramStart"/>
      <w:r w:rsidRPr="00127708">
        <w:rPr>
          <w:kern w:val="2"/>
        </w:rPr>
        <w:t>млн</w:t>
      </w:r>
      <w:proofErr w:type="gramEnd"/>
      <w:r w:rsidRPr="00127708">
        <w:rPr>
          <w:kern w:val="2"/>
        </w:rPr>
        <w:t xml:space="preserve"> тенге, основными мероприятиями которых являются:</w:t>
      </w:r>
    </w:p>
    <w:p w:rsidR="00CF437A" w:rsidRPr="00127708" w:rsidRDefault="00CF437A" w:rsidP="00CF437A">
      <w:pPr>
        <w:numPr>
          <w:ilvl w:val="0"/>
          <w:numId w:val="28"/>
        </w:numPr>
        <w:ind w:left="567" w:hanging="283"/>
        <w:jc w:val="both"/>
        <w:rPr>
          <w:kern w:val="2"/>
        </w:rPr>
      </w:pPr>
      <w:r w:rsidRPr="00127708">
        <w:rPr>
          <w:kern w:val="2"/>
        </w:rPr>
        <w:t>реконструкция схемы выдачи тепловой мощности Петропавловской ТЭЦ-2;</w:t>
      </w:r>
    </w:p>
    <w:p w:rsidR="00CF437A" w:rsidRPr="00127708" w:rsidRDefault="00CF437A" w:rsidP="00CF437A">
      <w:pPr>
        <w:numPr>
          <w:ilvl w:val="0"/>
          <w:numId w:val="28"/>
        </w:numPr>
        <w:ind w:left="567" w:hanging="283"/>
        <w:jc w:val="both"/>
        <w:rPr>
          <w:kern w:val="2"/>
        </w:rPr>
      </w:pPr>
      <w:r w:rsidRPr="00127708">
        <w:rPr>
          <w:kern w:val="2"/>
        </w:rPr>
        <w:t>энергосберегающие мероприятия;</w:t>
      </w:r>
    </w:p>
    <w:p w:rsidR="00CF437A" w:rsidRPr="00127708" w:rsidRDefault="00CF437A" w:rsidP="00CF437A">
      <w:pPr>
        <w:numPr>
          <w:ilvl w:val="0"/>
          <w:numId w:val="28"/>
        </w:numPr>
        <w:ind w:left="567" w:hanging="283"/>
        <w:jc w:val="both"/>
        <w:rPr>
          <w:kern w:val="2"/>
        </w:rPr>
      </w:pPr>
      <w:r w:rsidRPr="00127708">
        <w:rPr>
          <w:kern w:val="2"/>
        </w:rPr>
        <w:t xml:space="preserve">наращивание ограждающих дамб секции № 3 </w:t>
      </w:r>
      <w:proofErr w:type="spellStart"/>
      <w:r w:rsidRPr="00127708">
        <w:rPr>
          <w:kern w:val="2"/>
        </w:rPr>
        <w:t>золоотвала</w:t>
      </w:r>
      <w:proofErr w:type="spellEnd"/>
      <w:r w:rsidRPr="00127708">
        <w:rPr>
          <w:kern w:val="2"/>
        </w:rPr>
        <w:t xml:space="preserve"> № 2;</w:t>
      </w:r>
    </w:p>
    <w:p w:rsidR="00CF437A" w:rsidRPr="00127708" w:rsidRDefault="00CF437A" w:rsidP="00CF437A">
      <w:pPr>
        <w:numPr>
          <w:ilvl w:val="0"/>
          <w:numId w:val="28"/>
        </w:numPr>
        <w:ind w:left="567" w:hanging="283"/>
        <w:jc w:val="both"/>
        <w:rPr>
          <w:kern w:val="2"/>
        </w:rPr>
      </w:pPr>
      <w:r w:rsidRPr="00127708">
        <w:rPr>
          <w:kern w:val="2"/>
        </w:rPr>
        <w:t>реконструкция кабельных туннелей</w:t>
      </w:r>
    </w:p>
    <w:p w:rsidR="00CF437A" w:rsidRPr="00127708" w:rsidRDefault="00CF437A" w:rsidP="00CF437A">
      <w:pPr>
        <w:numPr>
          <w:ilvl w:val="0"/>
          <w:numId w:val="28"/>
        </w:numPr>
        <w:ind w:left="567" w:hanging="283"/>
        <w:jc w:val="both"/>
        <w:rPr>
          <w:kern w:val="2"/>
        </w:rPr>
      </w:pPr>
      <w:r w:rsidRPr="00127708">
        <w:rPr>
          <w:kern w:val="2"/>
        </w:rPr>
        <w:t>реконструкция газохода к дымовой трубе № 3;</w:t>
      </w:r>
    </w:p>
    <w:p w:rsidR="00CF437A" w:rsidRPr="00127708" w:rsidRDefault="00CF437A" w:rsidP="00CF437A">
      <w:pPr>
        <w:numPr>
          <w:ilvl w:val="0"/>
          <w:numId w:val="28"/>
        </w:numPr>
        <w:ind w:left="567" w:hanging="283"/>
        <w:jc w:val="both"/>
        <w:rPr>
          <w:kern w:val="2"/>
        </w:rPr>
      </w:pPr>
      <w:r w:rsidRPr="00127708">
        <w:rPr>
          <w:kern w:val="2"/>
        </w:rPr>
        <w:t xml:space="preserve">проект реконструкции </w:t>
      </w:r>
      <w:proofErr w:type="spellStart"/>
      <w:r w:rsidRPr="00127708">
        <w:rPr>
          <w:kern w:val="2"/>
        </w:rPr>
        <w:t>котлоагрегата</w:t>
      </w:r>
      <w:proofErr w:type="spellEnd"/>
      <w:r w:rsidRPr="00127708">
        <w:rPr>
          <w:kern w:val="2"/>
        </w:rPr>
        <w:t xml:space="preserve"> № 2;</w:t>
      </w:r>
    </w:p>
    <w:p w:rsidR="00CF437A" w:rsidRPr="00127708" w:rsidRDefault="00CF437A" w:rsidP="00CF437A">
      <w:pPr>
        <w:numPr>
          <w:ilvl w:val="0"/>
          <w:numId w:val="28"/>
        </w:numPr>
        <w:ind w:left="567" w:hanging="283"/>
        <w:jc w:val="both"/>
        <w:rPr>
          <w:kern w:val="2"/>
        </w:rPr>
      </w:pPr>
      <w:r w:rsidRPr="00127708">
        <w:rPr>
          <w:kern w:val="2"/>
        </w:rPr>
        <w:t>модернизация топливоподачи;</w:t>
      </w:r>
    </w:p>
    <w:p w:rsidR="00CF437A" w:rsidRPr="00127708" w:rsidRDefault="00CF437A" w:rsidP="00CF437A">
      <w:pPr>
        <w:numPr>
          <w:ilvl w:val="0"/>
          <w:numId w:val="28"/>
        </w:numPr>
        <w:ind w:left="567" w:hanging="283"/>
        <w:jc w:val="both"/>
        <w:rPr>
          <w:kern w:val="2"/>
        </w:rPr>
      </w:pPr>
      <w:r w:rsidRPr="00127708">
        <w:rPr>
          <w:kern w:val="2"/>
        </w:rPr>
        <w:t xml:space="preserve">разработка проектно-сметной документации на строительство </w:t>
      </w:r>
      <w:proofErr w:type="spellStart"/>
      <w:r w:rsidRPr="00127708">
        <w:rPr>
          <w:kern w:val="2"/>
        </w:rPr>
        <w:t>золоотвала</w:t>
      </w:r>
      <w:proofErr w:type="spellEnd"/>
      <w:r w:rsidRPr="00127708">
        <w:rPr>
          <w:kern w:val="2"/>
        </w:rPr>
        <w:t xml:space="preserve"> №4;</w:t>
      </w:r>
    </w:p>
    <w:p w:rsidR="00CF437A" w:rsidRPr="00127708" w:rsidRDefault="00CF437A" w:rsidP="00CF437A">
      <w:pPr>
        <w:numPr>
          <w:ilvl w:val="0"/>
          <w:numId w:val="28"/>
        </w:numPr>
        <w:ind w:left="567" w:hanging="283"/>
        <w:jc w:val="both"/>
        <w:rPr>
          <w:kern w:val="2"/>
        </w:rPr>
      </w:pPr>
      <w:r w:rsidRPr="00127708">
        <w:rPr>
          <w:kern w:val="2"/>
        </w:rPr>
        <w:t>замена поверхностей нагрева КА № 2, 5, 9, 10, 11;</w:t>
      </w:r>
    </w:p>
    <w:p w:rsidR="00CF437A" w:rsidRPr="00127708" w:rsidRDefault="00CF437A" w:rsidP="00CF437A">
      <w:pPr>
        <w:numPr>
          <w:ilvl w:val="0"/>
          <w:numId w:val="28"/>
        </w:numPr>
        <w:ind w:left="567" w:hanging="283"/>
        <w:jc w:val="both"/>
        <w:rPr>
          <w:kern w:val="2"/>
        </w:rPr>
      </w:pPr>
      <w:r w:rsidRPr="00127708">
        <w:rPr>
          <w:kern w:val="2"/>
        </w:rPr>
        <w:t>приобретение, поставка и монтаж автотрансформатора 6АТ;</w:t>
      </w:r>
    </w:p>
    <w:p w:rsidR="00CF437A" w:rsidRPr="00127708" w:rsidRDefault="00CF437A" w:rsidP="00CF437A">
      <w:pPr>
        <w:numPr>
          <w:ilvl w:val="0"/>
          <w:numId w:val="28"/>
        </w:numPr>
        <w:ind w:left="567" w:hanging="283"/>
        <w:jc w:val="both"/>
        <w:rPr>
          <w:kern w:val="2"/>
        </w:rPr>
      </w:pPr>
      <w:r w:rsidRPr="00127708">
        <w:rPr>
          <w:kern w:val="2"/>
        </w:rPr>
        <w:t xml:space="preserve">капитальные ремонты </w:t>
      </w:r>
      <w:proofErr w:type="spellStart"/>
      <w:r w:rsidRPr="00127708">
        <w:rPr>
          <w:kern w:val="2"/>
        </w:rPr>
        <w:t>котлоагрегатов</w:t>
      </w:r>
      <w:proofErr w:type="spellEnd"/>
      <w:r w:rsidRPr="00127708">
        <w:rPr>
          <w:kern w:val="2"/>
        </w:rPr>
        <w:t xml:space="preserve"> № 1, 2, 6 и турбоагрегатов № 1, 7, а так же тепловоза ТГМ-4;</w:t>
      </w:r>
    </w:p>
    <w:p w:rsidR="00CF437A" w:rsidRPr="00127708" w:rsidRDefault="00CF437A" w:rsidP="00CF437A">
      <w:pPr>
        <w:numPr>
          <w:ilvl w:val="0"/>
          <w:numId w:val="28"/>
        </w:numPr>
        <w:ind w:left="567" w:hanging="283"/>
        <w:jc w:val="both"/>
        <w:rPr>
          <w:kern w:val="2"/>
        </w:rPr>
      </w:pPr>
      <w:r w:rsidRPr="00127708">
        <w:rPr>
          <w:kern w:val="2"/>
        </w:rPr>
        <w:t>текущие ремонты основного и вспомогательного оборудования.</w:t>
      </w:r>
    </w:p>
    <w:p w:rsidR="0079656B" w:rsidRDefault="00CF437A" w:rsidP="00CF437A">
      <w:pPr>
        <w:ind w:firstLine="567"/>
        <w:jc w:val="both"/>
        <w:rPr>
          <w:kern w:val="2"/>
        </w:rPr>
      </w:pPr>
      <w:r w:rsidRPr="00127708">
        <w:rPr>
          <w:kern w:val="2"/>
        </w:rPr>
        <w:t xml:space="preserve">Выполнение мероприятий запланированных на 2019 год по ремонтам, реконструкции и модернизации основных средств, будет способствовать увеличению объема производства электрической и тепловой энергии, снижению рисков аварийности и исключения простоев, позволит </w:t>
      </w:r>
      <w:r w:rsidRPr="00127708">
        <w:t>увеличить надежность оборудования, сократить количество вредных выбросов в окружающую среду</w:t>
      </w:r>
      <w:r w:rsidRPr="00127708">
        <w:rPr>
          <w:kern w:val="2"/>
        </w:rPr>
        <w:t>, повысит технический уровень производства.</w:t>
      </w:r>
    </w:p>
    <w:p w:rsidR="00127708" w:rsidRDefault="00127708" w:rsidP="00CF437A">
      <w:pPr>
        <w:ind w:firstLine="567"/>
        <w:jc w:val="both"/>
        <w:rPr>
          <w:kern w:val="2"/>
        </w:rPr>
      </w:pPr>
    </w:p>
    <w:p w:rsidR="00127708" w:rsidRDefault="00127708">
      <w:pPr>
        <w:rPr>
          <w:kern w:val="2"/>
        </w:rPr>
      </w:pPr>
      <w:r>
        <w:rPr>
          <w:kern w:val="2"/>
        </w:rPr>
        <w:br w:type="page"/>
      </w:r>
    </w:p>
    <w:p w:rsidR="00127708" w:rsidRDefault="00127708" w:rsidP="00CF437A">
      <w:pPr>
        <w:ind w:firstLine="567"/>
        <w:jc w:val="both"/>
        <w:rPr>
          <w:kern w:val="2"/>
          <w:sz w:val="28"/>
          <w:szCs w:val="28"/>
        </w:rPr>
        <w:sectPr w:rsidR="00127708" w:rsidSect="001976A6">
          <w:footerReference w:type="even" r:id="rId9"/>
          <w:footerReference w:type="default" r:id="rId10"/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:rsidR="000E652D" w:rsidRDefault="000E652D" w:rsidP="00127708">
      <w:pPr>
        <w:ind w:firstLine="567"/>
        <w:jc w:val="right"/>
        <w:rPr>
          <w:bCs/>
          <w:kern w:val="2"/>
          <w:sz w:val="22"/>
          <w:szCs w:val="22"/>
        </w:rPr>
      </w:pPr>
      <w:r>
        <w:rPr>
          <w:bCs/>
          <w:kern w:val="2"/>
          <w:sz w:val="22"/>
          <w:szCs w:val="22"/>
        </w:rPr>
        <w:t>Приложение №1</w:t>
      </w:r>
    </w:p>
    <w:p w:rsidR="000E652D" w:rsidRDefault="000E652D" w:rsidP="00127708">
      <w:pPr>
        <w:ind w:firstLine="567"/>
        <w:jc w:val="right"/>
        <w:rPr>
          <w:bCs/>
          <w:kern w:val="2"/>
          <w:sz w:val="22"/>
          <w:szCs w:val="22"/>
        </w:r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559"/>
        <w:gridCol w:w="1276"/>
        <w:gridCol w:w="1842"/>
        <w:gridCol w:w="709"/>
        <w:gridCol w:w="851"/>
        <w:gridCol w:w="708"/>
        <w:gridCol w:w="851"/>
        <w:gridCol w:w="709"/>
        <w:gridCol w:w="992"/>
        <w:gridCol w:w="850"/>
        <w:gridCol w:w="567"/>
        <w:gridCol w:w="567"/>
        <w:gridCol w:w="709"/>
        <w:gridCol w:w="851"/>
        <w:gridCol w:w="567"/>
        <w:gridCol w:w="567"/>
        <w:gridCol w:w="567"/>
        <w:gridCol w:w="708"/>
      </w:tblGrid>
      <w:tr w:rsidR="000E652D" w:rsidRPr="000D34FD" w:rsidTr="00EB7DE1">
        <w:trPr>
          <w:trHeight w:val="555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0D34FD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0D34FD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5450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Информация о реализации инвестиционной программы (проекта) в разрезе источников финансирования,</w:t>
            </w:r>
            <w:r w:rsidRPr="000D34FD">
              <w:rPr>
                <w:sz w:val="16"/>
                <w:szCs w:val="16"/>
              </w:rPr>
              <w:t xml:space="preserve"> </w:t>
            </w:r>
            <w:r w:rsidRPr="000D34FD">
              <w:rPr>
                <w:color w:val="000000"/>
                <w:sz w:val="16"/>
                <w:szCs w:val="16"/>
              </w:rPr>
              <w:t>тыс. тенге</w:t>
            </w:r>
          </w:p>
        </w:tc>
      </w:tr>
      <w:tr w:rsidR="000E652D" w:rsidRPr="000D34FD" w:rsidTr="00EB7DE1">
        <w:trPr>
          <w:trHeight w:val="1290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52D" w:rsidRPr="000D34FD" w:rsidRDefault="000E652D" w:rsidP="00EB7D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Наименование</w:t>
            </w:r>
            <w:r w:rsidRPr="000D34FD">
              <w:rPr>
                <w:sz w:val="16"/>
                <w:szCs w:val="16"/>
              </w:rPr>
              <w:t xml:space="preserve"> </w:t>
            </w:r>
            <w:r w:rsidRPr="000D34FD">
              <w:rPr>
                <w:color w:val="000000"/>
                <w:sz w:val="16"/>
                <w:szCs w:val="16"/>
              </w:rPr>
              <w:t>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Единица</w:t>
            </w:r>
            <w:r w:rsidRPr="000D34FD">
              <w:rPr>
                <w:sz w:val="16"/>
                <w:szCs w:val="16"/>
              </w:rPr>
              <w:t xml:space="preserve"> </w:t>
            </w:r>
            <w:r w:rsidRPr="000D34FD">
              <w:rPr>
                <w:color w:val="000000"/>
                <w:sz w:val="16"/>
                <w:szCs w:val="16"/>
              </w:rPr>
              <w:t>измерения</w:t>
            </w:r>
            <w:r w:rsidRPr="000D34FD">
              <w:rPr>
                <w:sz w:val="16"/>
                <w:szCs w:val="16"/>
              </w:rPr>
              <w:t xml:space="preserve"> </w:t>
            </w:r>
            <w:r w:rsidRPr="000D34FD">
              <w:rPr>
                <w:color w:val="000000"/>
                <w:sz w:val="16"/>
                <w:szCs w:val="16"/>
              </w:rPr>
              <w:t>(для</w:t>
            </w:r>
            <w:r w:rsidRPr="000D34FD">
              <w:rPr>
                <w:sz w:val="16"/>
                <w:szCs w:val="16"/>
              </w:rPr>
              <w:t xml:space="preserve"> </w:t>
            </w:r>
            <w:r w:rsidRPr="000D34FD">
              <w:rPr>
                <w:color w:val="000000"/>
                <w:sz w:val="16"/>
                <w:szCs w:val="16"/>
              </w:rPr>
              <w:t>натуральных</w:t>
            </w:r>
            <w:r w:rsidRPr="000D34FD">
              <w:rPr>
                <w:sz w:val="16"/>
                <w:szCs w:val="16"/>
              </w:rPr>
              <w:t xml:space="preserve"> </w:t>
            </w:r>
            <w:r w:rsidRPr="000D34FD">
              <w:rPr>
                <w:color w:val="000000"/>
                <w:sz w:val="16"/>
                <w:szCs w:val="16"/>
              </w:rPr>
              <w:t>показателей)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Количество в натуральных показателях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Сумма</w:t>
            </w:r>
            <w:r w:rsidRPr="000D34FD">
              <w:rPr>
                <w:sz w:val="16"/>
                <w:szCs w:val="16"/>
              </w:rPr>
              <w:t xml:space="preserve"> </w:t>
            </w:r>
            <w:r w:rsidRPr="000D34FD">
              <w:rPr>
                <w:color w:val="000000"/>
                <w:sz w:val="16"/>
                <w:szCs w:val="16"/>
              </w:rPr>
              <w:t>инвестиционной</w:t>
            </w:r>
            <w:r w:rsidRPr="000D34FD">
              <w:rPr>
                <w:sz w:val="16"/>
                <w:szCs w:val="16"/>
              </w:rPr>
              <w:t xml:space="preserve"> </w:t>
            </w:r>
            <w:r w:rsidRPr="000D34FD">
              <w:rPr>
                <w:color w:val="000000"/>
                <w:sz w:val="16"/>
                <w:szCs w:val="16"/>
              </w:rPr>
              <w:t>программы</w:t>
            </w:r>
            <w:r w:rsidRPr="000D34FD">
              <w:rPr>
                <w:sz w:val="16"/>
                <w:szCs w:val="16"/>
              </w:rPr>
              <w:t xml:space="preserve"> </w:t>
            </w:r>
            <w:r w:rsidRPr="000D34FD">
              <w:rPr>
                <w:color w:val="000000"/>
                <w:sz w:val="16"/>
                <w:szCs w:val="16"/>
              </w:rPr>
              <w:t>(проекты),</w:t>
            </w:r>
            <w:r w:rsidRPr="000D34FD">
              <w:rPr>
                <w:sz w:val="16"/>
                <w:szCs w:val="16"/>
              </w:rPr>
              <w:t xml:space="preserve"> </w:t>
            </w:r>
            <w:r w:rsidRPr="000D34FD">
              <w:rPr>
                <w:color w:val="000000"/>
                <w:sz w:val="16"/>
                <w:szCs w:val="16"/>
              </w:rPr>
              <w:t>тыс. тенге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Заемные средства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Бюджетные</w:t>
            </w:r>
            <w:r w:rsidRPr="000D34FD">
              <w:rPr>
                <w:sz w:val="16"/>
                <w:szCs w:val="16"/>
              </w:rPr>
              <w:t xml:space="preserve"> </w:t>
            </w:r>
            <w:r w:rsidRPr="000D34FD">
              <w:rPr>
                <w:color w:val="000000"/>
                <w:sz w:val="16"/>
                <w:szCs w:val="16"/>
              </w:rPr>
              <w:t>средства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Нерегулируемая (иная) деятельность</w:t>
            </w:r>
          </w:p>
        </w:tc>
      </w:tr>
      <w:tr w:rsidR="000E652D" w:rsidRPr="000D34FD" w:rsidTr="00EB7DE1">
        <w:trPr>
          <w:trHeight w:val="51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ожидаемое выполнение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ожидаемое выполнение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ожидаемое выполнение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отклонение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причины</w:t>
            </w:r>
            <w:r w:rsidRPr="000D34FD">
              <w:rPr>
                <w:sz w:val="16"/>
                <w:szCs w:val="16"/>
              </w:rPr>
              <w:t xml:space="preserve"> </w:t>
            </w:r>
            <w:r w:rsidRPr="000D34FD">
              <w:rPr>
                <w:color w:val="000000"/>
                <w:sz w:val="16"/>
                <w:szCs w:val="16"/>
              </w:rPr>
              <w:t>отклонения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отклонение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причины</w:t>
            </w:r>
            <w:r w:rsidRPr="000D34FD">
              <w:rPr>
                <w:sz w:val="16"/>
                <w:szCs w:val="16"/>
              </w:rPr>
              <w:t xml:space="preserve"> </w:t>
            </w:r>
            <w:r w:rsidRPr="000D34FD">
              <w:rPr>
                <w:color w:val="000000"/>
                <w:sz w:val="16"/>
                <w:szCs w:val="16"/>
              </w:rPr>
              <w:t>отклонения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факт</w:t>
            </w:r>
          </w:p>
        </w:tc>
      </w:tr>
      <w:tr w:rsidR="000E652D" w:rsidRPr="000D34FD" w:rsidTr="00EB7DE1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19</w:t>
            </w:r>
          </w:p>
        </w:tc>
      </w:tr>
      <w:tr w:rsidR="000E652D" w:rsidRPr="000D34FD" w:rsidTr="00EB7DE1">
        <w:trPr>
          <w:trHeight w:val="76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4FD">
              <w:rPr>
                <w:b/>
                <w:bCs/>
                <w:color w:val="000000"/>
                <w:sz w:val="16"/>
                <w:szCs w:val="16"/>
              </w:rPr>
              <w:t xml:space="preserve">Мероприятия          в </w:t>
            </w:r>
            <w:proofErr w:type="spellStart"/>
            <w:r w:rsidRPr="000D34FD">
              <w:rPr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0D34FD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4FD">
              <w:rPr>
                <w:b/>
                <w:bCs/>
                <w:color w:val="000000"/>
                <w:sz w:val="16"/>
                <w:szCs w:val="16"/>
              </w:rPr>
              <w:t xml:space="preserve">780411: в </w:t>
            </w:r>
            <w:proofErr w:type="spellStart"/>
            <w:r w:rsidRPr="000D34FD">
              <w:rPr>
                <w:b/>
                <w:bCs/>
                <w:color w:val="000000"/>
                <w:sz w:val="16"/>
                <w:szCs w:val="16"/>
              </w:rPr>
              <w:t>т</w:t>
            </w:r>
            <w:proofErr w:type="gramStart"/>
            <w:r w:rsidRPr="000D34FD">
              <w:rPr>
                <w:b/>
                <w:bCs/>
                <w:color w:val="000000"/>
                <w:sz w:val="16"/>
                <w:szCs w:val="16"/>
              </w:rPr>
              <w:t>.ч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4FD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4FD">
              <w:rPr>
                <w:b/>
                <w:bCs/>
                <w:color w:val="000000"/>
                <w:sz w:val="16"/>
                <w:szCs w:val="16"/>
              </w:rPr>
              <w:t xml:space="preserve">780411:    в </w:t>
            </w:r>
            <w:proofErr w:type="spellStart"/>
            <w:r w:rsidRPr="000D34FD">
              <w:rPr>
                <w:b/>
                <w:bCs/>
                <w:color w:val="000000"/>
                <w:sz w:val="16"/>
                <w:szCs w:val="16"/>
              </w:rPr>
              <w:t>т</w:t>
            </w:r>
            <w:proofErr w:type="gramStart"/>
            <w:r w:rsidRPr="000D34FD">
              <w:rPr>
                <w:b/>
                <w:bCs/>
                <w:color w:val="000000"/>
                <w:sz w:val="16"/>
                <w:szCs w:val="16"/>
              </w:rPr>
              <w:t>.ч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4FD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4FD">
              <w:rPr>
                <w:b/>
                <w:bCs/>
                <w:color w:val="FFFFFF"/>
                <w:sz w:val="16"/>
                <w:szCs w:val="16"/>
              </w:rPr>
              <w:t>"</w:t>
            </w:r>
            <w:r w:rsidRPr="000D34FD">
              <w:rPr>
                <w:b/>
                <w:bCs/>
                <w:color w:val="000000"/>
                <w:sz w:val="16"/>
                <w:szCs w:val="16"/>
              </w:rPr>
              <w:t xml:space="preserve">-780411:          в </w:t>
            </w:r>
            <w:proofErr w:type="spellStart"/>
            <w:r w:rsidRPr="000D34FD">
              <w:rPr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0D34FD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-</w:t>
            </w:r>
          </w:p>
        </w:tc>
      </w:tr>
      <w:tr w:rsidR="000E652D" w:rsidRPr="000D34FD" w:rsidTr="00EB7DE1">
        <w:trPr>
          <w:trHeight w:val="159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4FD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rPr>
                <w:b/>
                <w:bCs/>
                <w:sz w:val="16"/>
                <w:szCs w:val="16"/>
              </w:rPr>
            </w:pPr>
            <w:r w:rsidRPr="000D34FD">
              <w:rPr>
                <w:b/>
                <w:bCs/>
                <w:sz w:val="16"/>
                <w:szCs w:val="16"/>
              </w:rPr>
              <w:t xml:space="preserve">Реконструкция схемы выдачи тепловой мощности Петропавловской ТЭЦ-2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4FD">
              <w:rPr>
                <w:b/>
                <w:bCs/>
                <w:color w:val="000000"/>
                <w:sz w:val="16"/>
                <w:szCs w:val="16"/>
              </w:rPr>
              <w:t>746837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4F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4FD">
              <w:rPr>
                <w:b/>
                <w:bCs/>
                <w:color w:val="000000"/>
                <w:sz w:val="16"/>
                <w:szCs w:val="16"/>
              </w:rPr>
              <w:t>746837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-746837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-</w:t>
            </w:r>
          </w:p>
        </w:tc>
      </w:tr>
      <w:tr w:rsidR="000E652D" w:rsidRPr="000D34FD" w:rsidTr="00EB7DE1">
        <w:trPr>
          <w:trHeight w:val="502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52D" w:rsidRPr="000D34FD" w:rsidRDefault="000E652D" w:rsidP="00EB7DE1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Тепловая изоляция трубопроводов; отопление и вентиляция ЦТРП; приобретение оборудования ЦТРП.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 xml:space="preserve">Маты </w:t>
            </w:r>
            <w:proofErr w:type="spellStart"/>
            <w:r w:rsidRPr="000D34FD">
              <w:rPr>
                <w:color w:val="000000"/>
                <w:sz w:val="16"/>
                <w:szCs w:val="16"/>
              </w:rPr>
              <w:t>базальтвые</w:t>
            </w:r>
            <w:proofErr w:type="spellEnd"/>
            <w:r w:rsidRPr="000D34FD">
              <w:rPr>
                <w:color w:val="000000"/>
                <w:sz w:val="16"/>
                <w:szCs w:val="16"/>
              </w:rPr>
              <w:t xml:space="preserve"> прошивные энергетические марки 50 без покровного материала - 21,23м3; маты базальтовые прошивные энергетические М-75 на металлической сетке797,26м3; маты базальтовые прошивные энергетические в обкладке из стеклоткани М75 -6,48м3, без покровного материала М-75-3,28м3; шнур </w:t>
            </w:r>
            <w:proofErr w:type="spellStart"/>
            <w:r w:rsidRPr="000D34FD">
              <w:rPr>
                <w:color w:val="000000"/>
                <w:sz w:val="16"/>
                <w:szCs w:val="16"/>
              </w:rPr>
              <w:t>базальтовй</w:t>
            </w:r>
            <w:proofErr w:type="spellEnd"/>
            <w:r w:rsidRPr="000D34FD">
              <w:rPr>
                <w:color w:val="000000"/>
                <w:sz w:val="16"/>
                <w:szCs w:val="16"/>
              </w:rPr>
              <w:t xml:space="preserve"> ШБТ-30-С -3,41м3; лента стальная 2х30 -0,997т, 3х30-0,48т; сталь листовая оцинкованная толщ</w:t>
            </w:r>
            <w:proofErr w:type="gramStart"/>
            <w:r w:rsidRPr="000D34FD">
              <w:rPr>
                <w:color w:val="000000"/>
                <w:sz w:val="16"/>
                <w:szCs w:val="16"/>
              </w:rPr>
              <w:t>0</w:t>
            </w:r>
            <w:proofErr w:type="gramEnd"/>
            <w:r w:rsidRPr="000D34FD">
              <w:rPr>
                <w:color w:val="000000"/>
                <w:sz w:val="16"/>
                <w:szCs w:val="16"/>
              </w:rPr>
              <w:t>,5мм-2,6тн, толщ0,8мм-20тн, толщ1,0мм-1,12тн;  проволока 1Ц толщ</w:t>
            </w:r>
            <w:proofErr w:type="gramStart"/>
            <w:r w:rsidRPr="000D34FD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0D34FD">
              <w:rPr>
                <w:color w:val="000000"/>
                <w:sz w:val="16"/>
                <w:szCs w:val="16"/>
              </w:rPr>
              <w:t xml:space="preserve">,1мм, 6-6,3;0,8мм, 20мм-4154,9тн; Кабели силовые ВВГ нг-LS-417м; КВВГЭнг-LS-256,8м; ящик </w:t>
            </w:r>
            <w:proofErr w:type="spellStart"/>
            <w:r w:rsidRPr="000D34FD">
              <w:rPr>
                <w:color w:val="000000"/>
                <w:sz w:val="16"/>
                <w:szCs w:val="16"/>
              </w:rPr>
              <w:t>однофидерный</w:t>
            </w:r>
            <w:proofErr w:type="spellEnd"/>
            <w:r w:rsidRPr="000D34FD">
              <w:rPr>
                <w:color w:val="000000"/>
                <w:sz w:val="16"/>
                <w:szCs w:val="16"/>
              </w:rPr>
              <w:t xml:space="preserve"> серии ЯВЗ, тип ЯВЗШ-31, 3-полюсный на 100А- 4шт; ящик с понижающим трансформатором ЯТП-0,25 - 1шт.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182870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182870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-182870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Проработка рынка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</w:tr>
      <w:tr w:rsidR="000E652D" w:rsidRPr="000D34FD" w:rsidTr="00EB7DE1">
        <w:trPr>
          <w:trHeight w:val="315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52D" w:rsidRPr="000D34FD" w:rsidRDefault="000E652D" w:rsidP="00EB7DE1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Главный корпус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Узлы технологических трубопроводов д=630мм-3,4тн, д=530мм-0,32тн; металлоконструкции для крепления трубопроводов -0,024тн; опоры00,025тн; проволока 1Ц д=1,1мм, 2мм-14кг; лента стальная г/к толщ3,5мм, 2,5мм- 0,045тн; сталь листовая оцинкованная толщ 0,8мм, 1,6мм-120кг;  ткань конструкционная Т-23 -5м2.Подогреватель сетевой воды ПСВ-500-3-23 - 3шт; задвижки клиновые ПТ11015-50 д=50мм-1шт; ПТ11055-80д=80мм-1шт.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75750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75750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-75750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52D" w:rsidRPr="000D34FD" w:rsidRDefault="000E652D" w:rsidP="00EB7DE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</w:tr>
      <w:tr w:rsidR="000E652D" w:rsidRPr="000D34FD" w:rsidTr="00EB7DE1">
        <w:trPr>
          <w:trHeight w:val="154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Приобретение и монтаж оборудования насосной станции.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469221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469221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-469221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52D" w:rsidRPr="000D34FD" w:rsidRDefault="000E652D" w:rsidP="00EB7DE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</w:tr>
      <w:tr w:rsidR="000E652D" w:rsidRPr="000D34FD" w:rsidTr="00EB7DE1">
        <w:trPr>
          <w:trHeight w:val="21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52D" w:rsidRPr="000D34FD" w:rsidRDefault="000E652D" w:rsidP="00EB7DE1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Внутриплощадочные дороги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Смеси асфальтобетонные типа А-288,83тн4 бетон В15-20,15м3; смеси песчано-гравийные -295,97м3; щебень марки1000-274,1м3; плиты тротуарные из бетона В35 толщ60мм -3,6м</w:t>
            </w:r>
            <w:proofErr w:type="gramStart"/>
            <w:r w:rsidRPr="000D34FD">
              <w:rPr>
                <w:color w:val="000000"/>
                <w:sz w:val="16"/>
                <w:szCs w:val="16"/>
              </w:rPr>
              <w:t>2</w:t>
            </w:r>
            <w:proofErr w:type="gramEnd"/>
            <w:r w:rsidRPr="000D34FD">
              <w:rPr>
                <w:color w:val="000000"/>
                <w:sz w:val="16"/>
                <w:szCs w:val="16"/>
              </w:rPr>
              <w:t xml:space="preserve">; битум нефтяной дорожный - 9,83тн; камни бетонные бордюрные БР100.30.21 -12,84м3; </w:t>
            </w:r>
            <w:proofErr w:type="spellStart"/>
            <w:r w:rsidRPr="000D34FD">
              <w:rPr>
                <w:color w:val="000000"/>
                <w:sz w:val="16"/>
                <w:szCs w:val="16"/>
              </w:rPr>
              <w:t>поребрик</w:t>
            </w:r>
            <w:proofErr w:type="spellEnd"/>
            <w:r w:rsidRPr="000D34FD">
              <w:rPr>
                <w:color w:val="000000"/>
                <w:sz w:val="16"/>
                <w:szCs w:val="16"/>
              </w:rPr>
              <w:t xml:space="preserve"> 780х210х70-1,58м3.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14496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14496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-14496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52D" w:rsidRPr="000D34FD" w:rsidRDefault="000E652D" w:rsidP="00EB7DE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</w:tr>
      <w:tr w:rsidR="000E652D" w:rsidRPr="000D34FD" w:rsidTr="00EB7DE1">
        <w:trPr>
          <w:trHeight w:val="64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Технический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-2250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Проработка рынка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</w:tr>
      <w:tr w:rsidR="000E652D" w:rsidRPr="000D34FD" w:rsidTr="00EB7DE1">
        <w:trPr>
          <w:trHeight w:val="6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Авторский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-2250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Проработка рынка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</w:tr>
      <w:tr w:rsidR="000E652D" w:rsidRPr="000D34FD" w:rsidTr="00EB7DE1">
        <w:trPr>
          <w:trHeight w:val="55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4FD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rPr>
                <w:b/>
                <w:bCs/>
                <w:sz w:val="16"/>
                <w:szCs w:val="16"/>
              </w:rPr>
            </w:pPr>
            <w:r w:rsidRPr="000D34FD">
              <w:rPr>
                <w:b/>
                <w:bCs/>
                <w:sz w:val="16"/>
                <w:szCs w:val="16"/>
              </w:rPr>
              <w:t xml:space="preserve">Энергосберегающие </w:t>
            </w:r>
            <w:proofErr w:type="spellStart"/>
            <w:r w:rsidRPr="000D34FD">
              <w:rPr>
                <w:b/>
                <w:bCs/>
                <w:sz w:val="16"/>
                <w:szCs w:val="16"/>
              </w:rPr>
              <w:t>мерприятия</w:t>
            </w:r>
            <w:proofErr w:type="spellEnd"/>
            <w:r w:rsidRPr="000D34FD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4FD">
              <w:rPr>
                <w:b/>
                <w:bCs/>
                <w:color w:val="000000"/>
                <w:sz w:val="16"/>
                <w:szCs w:val="16"/>
              </w:rPr>
              <w:t>33574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4FD">
              <w:rPr>
                <w:b/>
                <w:bCs/>
                <w:color w:val="000000"/>
                <w:sz w:val="16"/>
                <w:szCs w:val="16"/>
              </w:rPr>
              <w:t>33176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4FD">
              <w:rPr>
                <w:b/>
                <w:bCs/>
                <w:color w:val="000000"/>
                <w:sz w:val="16"/>
                <w:szCs w:val="16"/>
              </w:rPr>
              <w:t>-33176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</w:tr>
      <w:tr w:rsidR="000E652D" w:rsidRPr="000D34FD" w:rsidTr="00EB7DE1">
        <w:trPr>
          <w:trHeight w:val="192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52D" w:rsidRPr="000D34FD" w:rsidRDefault="000E652D" w:rsidP="00EB7DE1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Обоснованное снижение температуры внутри здания бытового корпуса АБК-1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596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596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-596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Выполнение мероприятия планируется во втором полугодии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</w:tr>
      <w:tr w:rsidR="000E652D" w:rsidRPr="000D34FD" w:rsidTr="00EB7DE1">
        <w:trPr>
          <w:trHeight w:val="159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52D" w:rsidRPr="000D34FD" w:rsidRDefault="000E652D" w:rsidP="00EB7DE1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Обоснованное снижение температуры внутри здания служебного корпуса АБК-2 + пристройка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-822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Выполнение мероприятия планируется во втором полугодии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</w:tr>
      <w:tr w:rsidR="000E652D" w:rsidRPr="000D34FD" w:rsidTr="00EB7DE1">
        <w:trPr>
          <w:trHeight w:val="1905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652D" w:rsidRPr="000D34FD" w:rsidRDefault="000E652D" w:rsidP="00EB7DE1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 xml:space="preserve">Снижение потребление тепловой энергии на нужды отопления зданий Главного корпуса </w:t>
            </w:r>
            <w:proofErr w:type="spellStart"/>
            <w:r w:rsidRPr="000D34FD">
              <w:rPr>
                <w:sz w:val="16"/>
                <w:szCs w:val="16"/>
              </w:rPr>
              <w:t>турбиного</w:t>
            </w:r>
            <w:proofErr w:type="spellEnd"/>
            <w:r w:rsidRPr="000D34FD">
              <w:rPr>
                <w:sz w:val="16"/>
                <w:szCs w:val="16"/>
              </w:rPr>
              <w:t xml:space="preserve"> цеха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398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398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-398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</w:tr>
      <w:tr w:rsidR="000E652D" w:rsidRPr="000D34FD" w:rsidTr="00EB7DE1">
        <w:trPr>
          <w:trHeight w:val="169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Замена ПСВ-500-3-23 №2 ТА-6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подогреватель сетевой воды ПСВ500-3523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31758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31758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-31758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Выполнение мероприятия планируется во втором полугодии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2D" w:rsidRPr="000D34FD" w:rsidRDefault="000E652D" w:rsidP="00EB7DE1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</w:tr>
    </w:tbl>
    <w:p w:rsidR="000E652D" w:rsidRDefault="000E652D">
      <w:pPr>
        <w:rPr>
          <w:bCs/>
          <w:kern w:val="2"/>
          <w:sz w:val="22"/>
          <w:szCs w:val="22"/>
        </w:rPr>
      </w:pPr>
      <w:r>
        <w:rPr>
          <w:bCs/>
          <w:kern w:val="2"/>
          <w:sz w:val="22"/>
          <w:szCs w:val="22"/>
        </w:rPr>
        <w:br w:type="page"/>
      </w:r>
    </w:p>
    <w:p w:rsidR="00127708" w:rsidRPr="000E652D" w:rsidRDefault="00127708" w:rsidP="00127708">
      <w:pPr>
        <w:ind w:firstLine="567"/>
        <w:jc w:val="right"/>
        <w:rPr>
          <w:bCs/>
          <w:kern w:val="2"/>
          <w:sz w:val="22"/>
          <w:szCs w:val="22"/>
        </w:rPr>
      </w:pPr>
      <w:r w:rsidRPr="000E652D">
        <w:rPr>
          <w:bCs/>
          <w:kern w:val="2"/>
          <w:sz w:val="22"/>
          <w:szCs w:val="22"/>
        </w:rPr>
        <w:t>Приложение №</w:t>
      </w:r>
      <w:r w:rsidR="000E652D">
        <w:rPr>
          <w:bCs/>
          <w:kern w:val="2"/>
          <w:sz w:val="22"/>
          <w:szCs w:val="22"/>
        </w:rPr>
        <w:t>2</w:t>
      </w:r>
    </w:p>
    <w:p w:rsidR="00127708" w:rsidRPr="000E652D" w:rsidRDefault="00127708" w:rsidP="00127708">
      <w:pPr>
        <w:ind w:firstLine="567"/>
        <w:jc w:val="center"/>
        <w:rPr>
          <w:b/>
          <w:bCs/>
          <w:kern w:val="2"/>
          <w:sz w:val="22"/>
          <w:szCs w:val="22"/>
        </w:rPr>
      </w:pPr>
      <w:r w:rsidRPr="000E652D">
        <w:rPr>
          <w:b/>
          <w:bCs/>
          <w:kern w:val="2"/>
          <w:sz w:val="22"/>
          <w:szCs w:val="22"/>
        </w:rPr>
        <w:t>Основные статьи затрат в тарифной смете по предварительным данным 2019 года</w:t>
      </w:r>
    </w:p>
    <w:p w:rsidR="00127708" w:rsidRPr="000E652D" w:rsidRDefault="00127708" w:rsidP="00127708">
      <w:pPr>
        <w:ind w:firstLine="567"/>
        <w:jc w:val="right"/>
        <w:rPr>
          <w:kern w:val="2"/>
          <w:sz w:val="22"/>
          <w:szCs w:val="22"/>
        </w:rPr>
      </w:pPr>
      <w:r w:rsidRPr="000E652D">
        <w:rPr>
          <w:kern w:val="2"/>
          <w:sz w:val="22"/>
          <w:szCs w:val="22"/>
        </w:rPr>
        <w:t>(тыс. тенге)</w:t>
      </w:r>
    </w:p>
    <w:tbl>
      <w:tblPr>
        <w:tblW w:w="15603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861"/>
        <w:gridCol w:w="3685"/>
        <w:gridCol w:w="1276"/>
        <w:gridCol w:w="1559"/>
        <w:gridCol w:w="1701"/>
        <w:gridCol w:w="1276"/>
        <w:gridCol w:w="5245"/>
      </w:tblGrid>
      <w:tr w:rsidR="00127708" w:rsidRPr="00505018" w:rsidTr="00127708">
        <w:trPr>
          <w:trHeight w:val="390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outlineLvl w:val="0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№ </w:t>
            </w:r>
            <w:proofErr w:type="gramStart"/>
            <w:r w:rsidRPr="00505018">
              <w:rPr>
                <w:sz w:val="22"/>
                <w:szCs w:val="22"/>
              </w:rPr>
              <w:t>п</w:t>
            </w:r>
            <w:proofErr w:type="gramEnd"/>
            <w:r w:rsidRPr="00505018">
              <w:rPr>
                <w:sz w:val="22"/>
                <w:szCs w:val="22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outlineLvl w:val="0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outlineLvl w:val="0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0E652D">
            <w:pPr>
              <w:jc w:val="center"/>
              <w:outlineLvl w:val="0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Предусмотрено в утвержденной тарифной смете (на  1-е полугодие 2019г)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outlineLvl w:val="0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Фактически сложивш</w:t>
            </w:r>
            <w:r w:rsidR="000E652D">
              <w:rPr>
                <w:sz w:val="22"/>
                <w:szCs w:val="22"/>
              </w:rPr>
              <w:t xml:space="preserve">иеся показатели тарифной сметы </w:t>
            </w:r>
            <w:r w:rsidRPr="00505018">
              <w:rPr>
                <w:sz w:val="22"/>
                <w:szCs w:val="22"/>
              </w:rPr>
              <w:t>(ожидаемое 1-е полугодие 2019г)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outlineLvl w:val="0"/>
              <w:rPr>
                <w:sz w:val="22"/>
                <w:szCs w:val="22"/>
              </w:rPr>
            </w:pPr>
            <w:proofErr w:type="spellStart"/>
            <w:proofErr w:type="gramStart"/>
            <w:r w:rsidRPr="00505018">
              <w:rPr>
                <w:sz w:val="22"/>
                <w:szCs w:val="22"/>
              </w:rPr>
              <w:t>Отклоне</w:t>
            </w:r>
            <w:r>
              <w:rPr>
                <w:sz w:val="22"/>
                <w:szCs w:val="22"/>
              </w:rPr>
              <w:t>-</w:t>
            </w:r>
            <w:r w:rsidRPr="00505018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505018">
              <w:rPr>
                <w:sz w:val="22"/>
                <w:szCs w:val="22"/>
              </w:rPr>
              <w:t>, %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outlineLvl w:val="0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Причины отклонения</w:t>
            </w:r>
          </w:p>
        </w:tc>
      </w:tr>
      <w:tr w:rsidR="00127708" w:rsidRPr="00505018" w:rsidTr="00127708">
        <w:trPr>
          <w:trHeight w:val="1260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</w:p>
        </w:tc>
      </w:tr>
      <w:tr w:rsidR="00127708" w:rsidRPr="00505018" w:rsidTr="000E652D">
        <w:trPr>
          <w:trHeight w:val="253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</w:p>
        </w:tc>
      </w:tr>
      <w:tr w:rsidR="00127708" w:rsidRPr="00505018" w:rsidTr="000E652D">
        <w:trPr>
          <w:trHeight w:val="60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7</w:t>
            </w:r>
          </w:p>
        </w:tc>
      </w:tr>
      <w:tr w:rsidR="00127708" w:rsidRPr="00505018" w:rsidTr="000E652D">
        <w:trPr>
          <w:trHeight w:val="419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 xml:space="preserve">Затраты на производство товаров и предоставление услуг (работ) </w:t>
            </w:r>
            <w:proofErr w:type="gramStart"/>
            <w:r w:rsidRPr="00505018">
              <w:rPr>
                <w:b/>
                <w:bCs/>
                <w:sz w:val="22"/>
                <w:szCs w:val="22"/>
              </w:rPr>
              <w:t>-в</w:t>
            </w:r>
            <w:proofErr w:type="gramEnd"/>
            <w:r w:rsidRPr="00505018">
              <w:rPr>
                <w:b/>
                <w:bCs/>
                <w:sz w:val="22"/>
                <w:szCs w:val="22"/>
              </w:rPr>
              <w:t xml:space="preserve">сего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1 549 721,8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2 213 159,7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42,8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27708" w:rsidRPr="00505018" w:rsidTr="000E652D">
        <w:trPr>
          <w:trHeight w:val="72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 xml:space="preserve">Материальные затраты, всего, в </w:t>
            </w:r>
            <w:proofErr w:type="spellStart"/>
            <w:r w:rsidRPr="00505018">
              <w:rPr>
                <w:b/>
                <w:bCs/>
                <w:sz w:val="22"/>
                <w:szCs w:val="22"/>
              </w:rPr>
              <w:t>т.ч</w:t>
            </w:r>
            <w:proofErr w:type="spellEnd"/>
            <w:r w:rsidRPr="0050501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1 012 491,7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1 539 467,4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52,0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27708" w:rsidRPr="00505018" w:rsidTr="000E652D">
        <w:trPr>
          <w:trHeight w:val="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i/>
                <w:iCs/>
                <w:sz w:val="22"/>
                <w:szCs w:val="22"/>
              </w:rPr>
            </w:pPr>
            <w:r w:rsidRPr="00505018">
              <w:rPr>
                <w:i/>
                <w:iCs/>
                <w:sz w:val="22"/>
                <w:szCs w:val="22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0501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0501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0501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i/>
                <w:iCs/>
                <w:sz w:val="22"/>
                <w:szCs w:val="22"/>
              </w:rPr>
            </w:pPr>
            <w:r w:rsidRPr="00505018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127708" w:rsidRPr="00505018" w:rsidTr="000E652D">
        <w:trPr>
          <w:trHeight w:val="14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Сырье и 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17 374,5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18 088,2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4,1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За счёт увеличения стоимости приобретаемых материалов</w:t>
            </w:r>
          </w:p>
        </w:tc>
      </w:tr>
      <w:tr w:rsidR="00127708" w:rsidRPr="00505018" w:rsidTr="000E652D">
        <w:trPr>
          <w:trHeight w:val="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ГСМ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5 209,1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9 045,5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73,6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За счёт увеличения потребности в ГСМ </w:t>
            </w:r>
          </w:p>
        </w:tc>
      </w:tr>
      <w:tr w:rsidR="00127708" w:rsidRPr="00505018" w:rsidTr="000E652D">
        <w:trPr>
          <w:trHeight w:val="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1.3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Топливо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989 310,1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1 506 670,8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52,3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</w:tr>
      <w:tr w:rsidR="00127708" w:rsidRPr="00505018" w:rsidTr="000E652D">
        <w:trPr>
          <w:trHeight w:val="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i/>
                <w:iCs/>
                <w:sz w:val="22"/>
                <w:szCs w:val="22"/>
              </w:rPr>
            </w:pPr>
            <w:r w:rsidRPr="00505018">
              <w:rPr>
                <w:i/>
                <w:iCs/>
                <w:sz w:val="22"/>
                <w:szCs w:val="22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0501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0501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0501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proofErr w:type="gramStart"/>
            <w:r w:rsidRPr="00505018">
              <w:rPr>
                <w:sz w:val="22"/>
                <w:szCs w:val="22"/>
              </w:rPr>
              <w:t>Увеличение затрат по статье топливо на 52,3% сложилось в основном за счет:</w:t>
            </w:r>
            <w:r w:rsidRPr="00505018">
              <w:rPr>
                <w:sz w:val="22"/>
                <w:szCs w:val="22"/>
              </w:rPr>
              <w:br/>
              <w:t xml:space="preserve">1) увеличение прейскурантной стоимости угля, в тарифной смете утвержден тариф 1850,88 </w:t>
            </w:r>
            <w:proofErr w:type="spellStart"/>
            <w:r w:rsidRPr="00505018">
              <w:rPr>
                <w:sz w:val="22"/>
                <w:szCs w:val="22"/>
              </w:rPr>
              <w:t>тг</w:t>
            </w:r>
            <w:proofErr w:type="spellEnd"/>
            <w:r w:rsidRPr="00505018">
              <w:rPr>
                <w:sz w:val="22"/>
                <w:szCs w:val="22"/>
              </w:rPr>
              <w:t xml:space="preserve">/тонну, по факту стоимость угля составляет 1941 </w:t>
            </w:r>
            <w:proofErr w:type="spellStart"/>
            <w:r w:rsidRPr="00505018">
              <w:rPr>
                <w:sz w:val="22"/>
                <w:szCs w:val="22"/>
              </w:rPr>
              <w:t>тг</w:t>
            </w:r>
            <w:proofErr w:type="spellEnd"/>
            <w:r w:rsidRPr="00505018">
              <w:rPr>
                <w:sz w:val="22"/>
                <w:szCs w:val="22"/>
              </w:rPr>
              <w:t>/тонну;</w:t>
            </w:r>
            <w:r w:rsidRPr="00505018">
              <w:rPr>
                <w:sz w:val="22"/>
                <w:szCs w:val="22"/>
              </w:rPr>
              <w:br/>
              <w:t xml:space="preserve">1) увеличения затрат по КТЖ, которые связаны с ростом тарифа транспортировки с 1122,91 </w:t>
            </w:r>
            <w:proofErr w:type="spellStart"/>
            <w:r w:rsidRPr="00505018">
              <w:rPr>
                <w:sz w:val="22"/>
                <w:szCs w:val="22"/>
              </w:rPr>
              <w:t>тг</w:t>
            </w:r>
            <w:proofErr w:type="spellEnd"/>
            <w:r w:rsidRPr="00505018">
              <w:rPr>
                <w:sz w:val="22"/>
                <w:szCs w:val="22"/>
              </w:rPr>
              <w:t xml:space="preserve">/тонну (предусмотрено в тарифе), до 1567,55 </w:t>
            </w:r>
            <w:proofErr w:type="spellStart"/>
            <w:r w:rsidRPr="00505018">
              <w:rPr>
                <w:sz w:val="22"/>
                <w:szCs w:val="22"/>
              </w:rPr>
              <w:t>тг</w:t>
            </w:r>
            <w:proofErr w:type="spellEnd"/>
            <w:r w:rsidRPr="00505018">
              <w:rPr>
                <w:sz w:val="22"/>
                <w:szCs w:val="22"/>
              </w:rPr>
              <w:t>/тонну;</w:t>
            </w:r>
            <w:proofErr w:type="gramEnd"/>
            <w:r w:rsidRPr="00505018">
              <w:rPr>
                <w:sz w:val="22"/>
                <w:szCs w:val="22"/>
              </w:rPr>
              <w:t xml:space="preserve"> </w:t>
            </w:r>
            <w:r w:rsidRPr="00505018">
              <w:rPr>
                <w:sz w:val="22"/>
                <w:szCs w:val="22"/>
              </w:rPr>
              <w:br/>
              <w:t xml:space="preserve">2) увеличения затрат </w:t>
            </w:r>
            <w:proofErr w:type="gramStart"/>
            <w:r w:rsidRPr="00505018">
              <w:rPr>
                <w:sz w:val="22"/>
                <w:szCs w:val="22"/>
              </w:rPr>
              <w:t>по ж</w:t>
            </w:r>
            <w:proofErr w:type="gramEnd"/>
            <w:r w:rsidRPr="00505018">
              <w:rPr>
                <w:sz w:val="22"/>
                <w:szCs w:val="22"/>
              </w:rPr>
              <w:t>/д услугам на 130,1% вследствие выставления счетов за занятие инфраструктуры подвижным составом (данные затраты не были запланированы в тарифе). Также увеличен тариф за предоставление подъездного пути для проезда подвижного состава при условии отсутствия конкурентного подъездного пути ОА</w:t>
            </w:r>
            <w:proofErr w:type="gramStart"/>
            <w:r w:rsidRPr="00505018">
              <w:rPr>
                <w:sz w:val="22"/>
                <w:szCs w:val="22"/>
              </w:rPr>
              <w:t>О"</w:t>
            </w:r>
            <w:proofErr w:type="gramEnd"/>
            <w:r w:rsidRPr="00505018">
              <w:rPr>
                <w:sz w:val="22"/>
                <w:szCs w:val="22"/>
              </w:rPr>
              <w:t>РЖД", согласно приказа РГУ "</w:t>
            </w:r>
            <w:proofErr w:type="spellStart"/>
            <w:r w:rsidRPr="00505018">
              <w:rPr>
                <w:sz w:val="22"/>
                <w:szCs w:val="22"/>
              </w:rPr>
              <w:t>ДКРЕМиЗК</w:t>
            </w:r>
            <w:proofErr w:type="spellEnd"/>
            <w:r w:rsidRPr="00505018">
              <w:rPr>
                <w:sz w:val="22"/>
                <w:szCs w:val="22"/>
              </w:rPr>
              <w:t xml:space="preserve"> МНЭ РК по СКО" 38-ОД  от 10.03.2017 года.</w:t>
            </w:r>
          </w:p>
        </w:tc>
      </w:tr>
      <w:tr w:rsidR="00127708" w:rsidRPr="00505018" w:rsidTr="000E652D">
        <w:trPr>
          <w:trHeight w:val="148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1.3.1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   Прейскурантная стоимость угля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560 176,0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758 021,7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35,3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</w:p>
        </w:tc>
      </w:tr>
      <w:tr w:rsidR="00127708" w:rsidRPr="00505018" w:rsidTr="000E652D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1.3.2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   Уголь,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тонн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318 543,3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393 772,1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23,6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</w:p>
        </w:tc>
      </w:tr>
      <w:tr w:rsidR="00127708" w:rsidRPr="00505018" w:rsidTr="000E652D">
        <w:trPr>
          <w:trHeight w:val="156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1.3.3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   Стоимость транспортировки угля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417 289,2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725 420,0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73,8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</w:p>
        </w:tc>
      </w:tr>
      <w:tr w:rsidR="00127708" w:rsidRPr="00505018" w:rsidTr="000E652D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i/>
                <w:iCs/>
                <w:sz w:val="22"/>
                <w:szCs w:val="22"/>
              </w:rPr>
            </w:pPr>
            <w:r w:rsidRPr="00505018">
              <w:rPr>
                <w:i/>
                <w:iCs/>
                <w:sz w:val="22"/>
                <w:szCs w:val="22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</w:p>
        </w:tc>
      </w:tr>
      <w:tr w:rsidR="00127708" w:rsidRPr="00505018" w:rsidTr="000E652D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1.3.4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Казахстанская железная дорога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333 817,8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617 258,7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84,9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</w:p>
        </w:tc>
      </w:tr>
      <w:tr w:rsidR="00127708" w:rsidRPr="00505018" w:rsidTr="000E652D">
        <w:trPr>
          <w:trHeight w:val="479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1.3.5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          ЮУЖД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79 508,4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99 041,0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24,6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</w:p>
        </w:tc>
      </w:tr>
      <w:tr w:rsidR="00127708" w:rsidRPr="00505018" w:rsidTr="000E652D">
        <w:trPr>
          <w:trHeight w:val="543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1.3.6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proofErr w:type="gramStart"/>
            <w:r w:rsidRPr="00505018">
              <w:rPr>
                <w:sz w:val="22"/>
                <w:szCs w:val="22"/>
              </w:rPr>
              <w:t>Ж</w:t>
            </w:r>
            <w:proofErr w:type="gramEnd"/>
            <w:r w:rsidRPr="00505018">
              <w:rPr>
                <w:sz w:val="22"/>
                <w:szCs w:val="22"/>
              </w:rPr>
              <w:t>/д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3 963,0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9 120,3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130,1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</w:p>
        </w:tc>
      </w:tr>
      <w:tr w:rsidR="00127708" w:rsidRPr="00505018" w:rsidTr="000E652D">
        <w:trPr>
          <w:trHeight w:val="692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1.3.7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     Мазут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11 844,9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23 229,1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96,1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</w:p>
        </w:tc>
      </w:tr>
      <w:tr w:rsidR="00127708" w:rsidRPr="00505018" w:rsidTr="00127708">
        <w:trPr>
          <w:trHeight w:val="67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1.3.8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     Мазут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тонн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298,7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316,2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5,9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</w:p>
        </w:tc>
      </w:tr>
      <w:tr w:rsidR="00127708" w:rsidRPr="00505018" w:rsidTr="000E652D">
        <w:trPr>
          <w:trHeight w:val="688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1.4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 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598,0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5 662,9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847,0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proofErr w:type="spellStart"/>
            <w:r w:rsidRPr="00505018">
              <w:rPr>
                <w:sz w:val="22"/>
                <w:szCs w:val="22"/>
              </w:rPr>
              <w:t>Переосвоение</w:t>
            </w:r>
            <w:proofErr w:type="spellEnd"/>
            <w:r w:rsidRPr="00505018">
              <w:rPr>
                <w:sz w:val="22"/>
                <w:szCs w:val="22"/>
              </w:rPr>
              <w:t xml:space="preserve"> связано с увеличением стоимости оказываемых услуг. В тарифе на 2019 год затраты на энергию утверждены уполномоченным органом на уровне 2018 года.</w:t>
            </w:r>
          </w:p>
        </w:tc>
      </w:tr>
      <w:tr w:rsidR="00127708" w:rsidRPr="00505018" w:rsidTr="000E652D">
        <w:trPr>
          <w:trHeight w:val="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 xml:space="preserve"> Расходы на оплату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76 087,8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150 473,8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97,8</w:t>
            </w:r>
          </w:p>
        </w:tc>
        <w:tc>
          <w:tcPr>
            <w:tcW w:w="5245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Связано с превышением фактической среднемесячной заработной платы </w:t>
            </w:r>
            <w:proofErr w:type="gramStart"/>
            <w:r w:rsidRPr="00505018">
              <w:rPr>
                <w:sz w:val="22"/>
                <w:szCs w:val="22"/>
              </w:rPr>
              <w:t>над</w:t>
            </w:r>
            <w:proofErr w:type="gramEnd"/>
            <w:r w:rsidRPr="00505018">
              <w:rPr>
                <w:sz w:val="22"/>
                <w:szCs w:val="22"/>
              </w:rPr>
              <w:t xml:space="preserve"> предусмотренной в действующем тарифе в целях сдерживания массового оттока квалифицированного персонала</w:t>
            </w:r>
          </w:p>
        </w:tc>
      </w:tr>
      <w:tr w:rsidR="00127708" w:rsidRPr="00505018" w:rsidTr="000E652D">
        <w:trPr>
          <w:trHeight w:val="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i/>
                <w:iCs/>
                <w:sz w:val="22"/>
                <w:szCs w:val="22"/>
              </w:rPr>
            </w:pPr>
            <w:r w:rsidRPr="00505018">
              <w:rPr>
                <w:i/>
                <w:iCs/>
                <w:sz w:val="22"/>
                <w:szCs w:val="22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0501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0501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0501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</w:p>
        </w:tc>
      </w:tr>
      <w:tr w:rsidR="00127708" w:rsidRPr="00505018" w:rsidTr="000E652D">
        <w:trPr>
          <w:trHeight w:val="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 Заработная плата производственного персонала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69 232,7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138 408,2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99,9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</w:p>
        </w:tc>
      </w:tr>
      <w:tr w:rsidR="00127708" w:rsidRPr="00505018" w:rsidTr="000E652D">
        <w:trPr>
          <w:trHeight w:val="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Социальный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6 855,1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12 065,6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76,0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</w:p>
        </w:tc>
      </w:tr>
      <w:tr w:rsidR="00127708" w:rsidRPr="00505018" w:rsidTr="000E652D">
        <w:trPr>
          <w:trHeight w:val="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 xml:space="preserve"> Амортизация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275 978,0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275 978,0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</w:p>
        </w:tc>
      </w:tr>
      <w:tr w:rsidR="00127708" w:rsidRPr="00505018" w:rsidTr="000E652D">
        <w:trPr>
          <w:trHeight w:val="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 xml:space="preserve">Ремонт, всего в </w:t>
            </w:r>
            <w:proofErr w:type="spellStart"/>
            <w:r w:rsidRPr="00505018">
              <w:rPr>
                <w:b/>
                <w:bCs/>
                <w:sz w:val="22"/>
                <w:szCs w:val="22"/>
              </w:rPr>
              <w:t>т.ч</w:t>
            </w:r>
            <w:proofErr w:type="spellEnd"/>
            <w:r w:rsidRPr="0050501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136 738,4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138 923,5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1,6</w:t>
            </w:r>
          </w:p>
        </w:tc>
        <w:tc>
          <w:tcPr>
            <w:tcW w:w="5245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</w:tr>
      <w:tr w:rsidR="00127708" w:rsidRPr="00505018" w:rsidTr="000E652D">
        <w:trPr>
          <w:trHeight w:val="412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4.1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капитальный ремонт, не ведущий к увеличению стоимости основных фондов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20 400,5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19 850,8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-2,7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</w:p>
        </w:tc>
      </w:tr>
      <w:tr w:rsidR="00127708" w:rsidRPr="00505018" w:rsidTr="000E652D">
        <w:trPr>
          <w:trHeight w:val="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outlineLvl w:val="0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4.2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outlineLvl w:val="0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      текущий ремонт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outlineLvl w:val="0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outlineLvl w:val="0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116 337,9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outlineLvl w:val="0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119 072,7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outlineLvl w:val="0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2,4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</w:p>
        </w:tc>
      </w:tr>
      <w:tr w:rsidR="00127708" w:rsidRPr="00505018" w:rsidTr="00127708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 xml:space="preserve">Прочие затраты производственного характера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48 425,9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108 317,0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123,7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27708" w:rsidRPr="00505018" w:rsidTr="000E652D">
        <w:trPr>
          <w:trHeight w:val="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i/>
                <w:iCs/>
                <w:sz w:val="22"/>
                <w:szCs w:val="22"/>
              </w:rPr>
            </w:pPr>
            <w:r w:rsidRPr="00505018">
              <w:rPr>
                <w:i/>
                <w:iCs/>
                <w:sz w:val="22"/>
                <w:szCs w:val="22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i/>
                <w:iCs/>
                <w:sz w:val="22"/>
                <w:szCs w:val="22"/>
              </w:rPr>
            </w:pPr>
            <w:r w:rsidRPr="00505018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127708" w:rsidRPr="00505018" w:rsidTr="000E652D">
        <w:trPr>
          <w:trHeight w:val="296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подготовка кадров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216,6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969,0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347,4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Увеличение затрат связано с увеличением количества человек, проходящих подготовку и стоимости услуг относительно утвержденных данных</w:t>
            </w:r>
          </w:p>
        </w:tc>
      </w:tr>
      <w:tr w:rsidR="00127708" w:rsidRPr="00505018" w:rsidTr="000E652D">
        <w:trPr>
          <w:trHeight w:val="268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поверка приборов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623,6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258,6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-58,5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Уменьшение затрат связано с переносом поверки части приборов на более поздний срок (июль-август)</w:t>
            </w:r>
          </w:p>
        </w:tc>
      </w:tr>
      <w:tr w:rsidR="00127708" w:rsidRPr="00505018" w:rsidTr="000E652D">
        <w:trPr>
          <w:trHeight w:val="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5.3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услуги РГП "</w:t>
            </w:r>
            <w:proofErr w:type="spellStart"/>
            <w:r w:rsidRPr="00505018">
              <w:rPr>
                <w:sz w:val="22"/>
                <w:szCs w:val="22"/>
              </w:rPr>
              <w:t>Казводхоз</w:t>
            </w:r>
            <w:proofErr w:type="spellEnd"/>
            <w:r w:rsidRPr="00505018">
              <w:rPr>
                <w:sz w:val="22"/>
                <w:szCs w:val="22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389,9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371,6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-4,7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</w:tr>
      <w:tr w:rsidR="00127708" w:rsidRPr="00505018" w:rsidTr="000E652D">
        <w:trPr>
          <w:trHeight w:val="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5.4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услуги автотранспортных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11985,6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18579,1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55,0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За счёт увеличения объёма услуг автотранспортных предприятий</w:t>
            </w:r>
          </w:p>
        </w:tc>
      </w:tr>
      <w:tr w:rsidR="00127708" w:rsidRPr="00505018" w:rsidTr="000E652D">
        <w:trPr>
          <w:trHeight w:val="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5.5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proofErr w:type="spellStart"/>
            <w:r w:rsidRPr="00505018">
              <w:rPr>
                <w:sz w:val="22"/>
                <w:szCs w:val="22"/>
              </w:rPr>
              <w:t>демеркуризация</w:t>
            </w:r>
            <w:proofErr w:type="spellEnd"/>
            <w:r w:rsidRPr="00505018">
              <w:rPr>
                <w:sz w:val="22"/>
                <w:szCs w:val="22"/>
              </w:rPr>
              <w:t xml:space="preserve"> ртутьсодержащих ламп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-3,1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</w:tr>
      <w:tr w:rsidR="00127708" w:rsidRPr="00505018" w:rsidTr="000E652D">
        <w:trPr>
          <w:trHeight w:val="60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5.13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Налоги </w:t>
            </w:r>
            <w:proofErr w:type="gramStart"/>
            <w:r w:rsidRPr="00505018">
              <w:rPr>
                <w:sz w:val="22"/>
                <w:szCs w:val="22"/>
              </w:rPr>
              <w:t xml:space="preserve">( </w:t>
            </w:r>
            <w:proofErr w:type="gramEnd"/>
            <w:r w:rsidRPr="00505018">
              <w:rPr>
                <w:sz w:val="22"/>
                <w:szCs w:val="22"/>
              </w:rPr>
              <w:t>плата за выбросы)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27649,5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76522,9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176,8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За счёт повышения ставок на эмиссии в окружающую среду</w:t>
            </w:r>
          </w:p>
        </w:tc>
      </w:tr>
      <w:tr w:rsidR="00127708" w:rsidRPr="00505018" w:rsidTr="000E652D">
        <w:trPr>
          <w:trHeight w:val="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5.14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Охрана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2748,1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2612,7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-4,9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</w:tr>
      <w:tr w:rsidR="00127708" w:rsidRPr="00505018" w:rsidTr="000E652D">
        <w:trPr>
          <w:trHeight w:val="219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5.15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Вода и канализация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3786,8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7924,4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109,3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Увеличение затрат связано с ростом тарифов. В утверждённом тарифе 356,28 тенге/</w:t>
            </w:r>
            <w:proofErr w:type="spellStart"/>
            <w:r w:rsidRPr="00505018">
              <w:rPr>
                <w:sz w:val="22"/>
                <w:szCs w:val="22"/>
              </w:rPr>
              <w:t>м</w:t>
            </w:r>
            <w:proofErr w:type="gramStart"/>
            <w:r w:rsidRPr="00505018">
              <w:rPr>
                <w:sz w:val="22"/>
                <w:szCs w:val="22"/>
              </w:rPr>
              <w:t>.к</w:t>
            </w:r>
            <w:proofErr w:type="gramEnd"/>
            <w:r w:rsidRPr="00505018">
              <w:rPr>
                <w:sz w:val="22"/>
                <w:szCs w:val="22"/>
              </w:rPr>
              <w:t>уб</w:t>
            </w:r>
            <w:proofErr w:type="spellEnd"/>
            <w:r w:rsidRPr="00505018">
              <w:rPr>
                <w:sz w:val="22"/>
                <w:szCs w:val="22"/>
              </w:rPr>
              <w:t>. по факту 447,32 тенге/</w:t>
            </w:r>
            <w:proofErr w:type="spellStart"/>
            <w:r w:rsidRPr="00505018">
              <w:rPr>
                <w:sz w:val="22"/>
                <w:szCs w:val="22"/>
              </w:rPr>
              <w:t>м.куб</w:t>
            </w:r>
            <w:proofErr w:type="spellEnd"/>
            <w:r w:rsidRPr="00505018">
              <w:rPr>
                <w:sz w:val="22"/>
                <w:szCs w:val="22"/>
              </w:rPr>
              <w:t xml:space="preserve"> (Приказ ДКРЕМ ЗК и ПП №173-ОД от 30.11.2018г.)</w:t>
            </w:r>
          </w:p>
        </w:tc>
      </w:tr>
      <w:tr w:rsidR="00127708" w:rsidRPr="00505018" w:rsidTr="000E652D">
        <w:trPr>
          <w:trHeight w:val="131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5.16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Плата в бюджет за воду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1009,7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1055,6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4,5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</w:tr>
      <w:tr w:rsidR="00127708" w:rsidRPr="00505018" w:rsidTr="000E652D">
        <w:trPr>
          <w:trHeight w:val="4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5.17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Плата за РЧС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3,1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238,7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Увеличение связано с ростом МРП относительно утверждённого, так же с увеличением коэффициента распределения затрат на тепловую энергию</w:t>
            </w:r>
          </w:p>
        </w:tc>
      </w:tr>
      <w:tr w:rsidR="00127708" w:rsidRPr="00505018" w:rsidTr="000E652D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II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Расходы период</w:t>
            </w:r>
            <w:proofErr w:type="gramStart"/>
            <w:r w:rsidRPr="00505018">
              <w:rPr>
                <w:b/>
                <w:bCs/>
                <w:sz w:val="22"/>
                <w:szCs w:val="22"/>
              </w:rPr>
              <w:t>а-</w:t>
            </w:r>
            <w:proofErr w:type="gramEnd"/>
            <w:r w:rsidRPr="00505018">
              <w:rPr>
                <w:b/>
                <w:bCs/>
                <w:sz w:val="22"/>
                <w:szCs w:val="22"/>
              </w:rPr>
              <w:t xml:space="preserve"> 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124882,1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144 362,1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27708" w:rsidRPr="00505018" w:rsidTr="000E652D">
        <w:trPr>
          <w:trHeight w:val="386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 xml:space="preserve"> Общие и административные расходы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124882,1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144 362,1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27708" w:rsidRPr="00505018" w:rsidTr="000E652D">
        <w:trPr>
          <w:trHeight w:val="128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i/>
                <w:iCs/>
                <w:sz w:val="22"/>
                <w:szCs w:val="22"/>
              </w:rPr>
            </w:pPr>
            <w:r w:rsidRPr="00505018">
              <w:rPr>
                <w:i/>
                <w:iCs/>
                <w:sz w:val="22"/>
                <w:szCs w:val="22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i/>
                <w:iCs/>
                <w:sz w:val="22"/>
                <w:szCs w:val="22"/>
              </w:rPr>
            </w:pPr>
            <w:r w:rsidRPr="00505018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127708" w:rsidRPr="00505018" w:rsidTr="000E652D">
        <w:trPr>
          <w:trHeight w:val="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   Оплата труда: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23465,7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69436,3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195,9</w:t>
            </w:r>
          </w:p>
        </w:tc>
        <w:tc>
          <w:tcPr>
            <w:tcW w:w="52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Связано с превышением фактической среднемесячной заработной платы </w:t>
            </w:r>
            <w:proofErr w:type="gramStart"/>
            <w:r w:rsidRPr="00505018">
              <w:rPr>
                <w:sz w:val="22"/>
                <w:szCs w:val="22"/>
              </w:rPr>
              <w:t>над</w:t>
            </w:r>
            <w:proofErr w:type="gramEnd"/>
            <w:r w:rsidRPr="00505018">
              <w:rPr>
                <w:sz w:val="22"/>
                <w:szCs w:val="22"/>
              </w:rPr>
              <w:t xml:space="preserve"> предусмотренной в действующем тарифе в целях сдерживания массового оттока квалифицированного персонала</w:t>
            </w:r>
          </w:p>
        </w:tc>
      </w:tr>
      <w:tr w:rsidR="00127708" w:rsidRPr="00505018" w:rsidTr="000E652D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i/>
                <w:iCs/>
                <w:sz w:val="22"/>
                <w:szCs w:val="22"/>
              </w:rPr>
            </w:pPr>
            <w:r w:rsidRPr="00505018">
              <w:rPr>
                <w:i/>
                <w:iCs/>
                <w:sz w:val="22"/>
                <w:szCs w:val="22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0501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0501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0501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</w:p>
        </w:tc>
      </w:tr>
      <w:tr w:rsidR="00127708" w:rsidRPr="00505018" w:rsidTr="000E652D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6.1.1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Административный   персонал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21201,1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62137,2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193,1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</w:p>
        </w:tc>
      </w:tr>
      <w:tr w:rsidR="00127708" w:rsidRPr="00505018" w:rsidTr="000E652D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Рабочие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1683,2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5481,0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225,6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</w:p>
        </w:tc>
      </w:tr>
      <w:tr w:rsidR="00127708" w:rsidRPr="00505018" w:rsidTr="000E652D">
        <w:trPr>
          <w:trHeight w:val="62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6.1.3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Здравпункт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581,4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1818,1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212,7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</w:p>
        </w:tc>
      </w:tr>
      <w:tr w:rsidR="00127708" w:rsidRPr="00505018" w:rsidTr="000E652D">
        <w:trPr>
          <w:trHeight w:val="66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   Социальный налог, соц. страх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2323,4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6100,8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162,6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</w:p>
        </w:tc>
      </w:tr>
      <w:tr w:rsidR="00127708" w:rsidRPr="00505018" w:rsidTr="000E652D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i/>
                <w:iCs/>
                <w:sz w:val="22"/>
                <w:szCs w:val="22"/>
              </w:rPr>
            </w:pPr>
            <w:r w:rsidRPr="00505018">
              <w:rPr>
                <w:i/>
                <w:iCs/>
                <w:sz w:val="22"/>
                <w:szCs w:val="22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0501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0501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</w:p>
        </w:tc>
      </w:tr>
      <w:tr w:rsidR="00127708" w:rsidRPr="00505018" w:rsidTr="000E652D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6.2.1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2099,1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5464,6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160,3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</w:p>
        </w:tc>
      </w:tr>
      <w:tr w:rsidR="00127708" w:rsidRPr="00505018" w:rsidTr="000E652D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6.2.2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Рабочие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166,7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480,2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188,1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</w:p>
        </w:tc>
      </w:tr>
      <w:tr w:rsidR="00127708" w:rsidRPr="00505018" w:rsidTr="000E652D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6.2.3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Здравпункт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57,6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156,0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170,8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</w:p>
        </w:tc>
      </w:tr>
      <w:tr w:rsidR="00127708" w:rsidRPr="00505018" w:rsidTr="000E652D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Налоговые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50534,4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35575,3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-29,6</w:t>
            </w:r>
          </w:p>
        </w:tc>
        <w:tc>
          <w:tcPr>
            <w:tcW w:w="5245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proofErr w:type="spellStart"/>
            <w:r w:rsidRPr="00505018">
              <w:rPr>
                <w:sz w:val="22"/>
                <w:szCs w:val="22"/>
              </w:rPr>
              <w:t>Неосвоение</w:t>
            </w:r>
            <w:proofErr w:type="spellEnd"/>
            <w:r w:rsidRPr="00505018">
              <w:rPr>
                <w:sz w:val="22"/>
                <w:szCs w:val="22"/>
              </w:rPr>
              <w:t xml:space="preserve"> по статье сложилось в основном за счёт уменьшения налога на аренду земли, вследствие изменения площади арендуемого земельного участка по </w:t>
            </w:r>
            <w:proofErr w:type="spellStart"/>
            <w:proofErr w:type="gramStart"/>
            <w:r w:rsidRPr="00505018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505018">
              <w:rPr>
                <w:sz w:val="22"/>
                <w:szCs w:val="22"/>
              </w:rPr>
              <w:t xml:space="preserve">  Гашека с 1681,5 га до 108,7331 га.(согласно постановлению </w:t>
            </w:r>
            <w:proofErr w:type="spellStart"/>
            <w:r w:rsidRPr="00505018">
              <w:rPr>
                <w:sz w:val="22"/>
                <w:szCs w:val="22"/>
              </w:rPr>
              <w:t>акимата</w:t>
            </w:r>
            <w:proofErr w:type="spellEnd"/>
            <w:r w:rsidRPr="00505018">
              <w:rPr>
                <w:sz w:val="22"/>
                <w:szCs w:val="22"/>
              </w:rPr>
              <w:t>)</w:t>
            </w:r>
          </w:p>
        </w:tc>
      </w:tr>
      <w:tr w:rsidR="00127708" w:rsidRPr="00505018" w:rsidTr="000E652D">
        <w:trPr>
          <w:trHeight w:val="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i/>
                <w:iCs/>
                <w:sz w:val="22"/>
                <w:szCs w:val="22"/>
              </w:rPr>
            </w:pPr>
            <w:r w:rsidRPr="00505018">
              <w:rPr>
                <w:i/>
                <w:iCs/>
                <w:sz w:val="22"/>
                <w:szCs w:val="22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</w:p>
        </w:tc>
      </w:tr>
      <w:tr w:rsidR="00127708" w:rsidRPr="00505018" w:rsidTr="000E652D">
        <w:trPr>
          <w:trHeight w:val="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6.3.1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   Налог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18328,5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34378,5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87,6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</w:p>
        </w:tc>
      </w:tr>
      <w:tr w:rsidR="00127708" w:rsidRPr="00505018" w:rsidTr="000E652D">
        <w:trPr>
          <w:trHeight w:val="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6.3.2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   Налог на транспорт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</w:p>
        </w:tc>
      </w:tr>
      <w:tr w:rsidR="00127708" w:rsidRPr="00505018" w:rsidTr="000E652D">
        <w:trPr>
          <w:trHeight w:val="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6.3.3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   Аренда земли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31820,4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1196,8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-96,2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</w:p>
        </w:tc>
      </w:tr>
      <w:tr w:rsidR="00127708" w:rsidRPr="00505018" w:rsidTr="000E652D">
        <w:trPr>
          <w:trHeight w:val="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6.3.4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   Прочие налоги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385,5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-100,0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</w:p>
        </w:tc>
      </w:tr>
      <w:tr w:rsidR="00127708" w:rsidRPr="00505018" w:rsidTr="000E652D">
        <w:trPr>
          <w:trHeight w:val="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Прочие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48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505018">
              <w:rPr>
                <w:b/>
                <w:bCs/>
                <w:sz w:val="22"/>
                <w:szCs w:val="22"/>
              </w:rPr>
              <w:t>558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505018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33 249,7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31,5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27708" w:rsidRPr="00505018" w:rsidTr="000E652D">
        <w:trPr>
          <w:trHeight w:val="108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Командировочные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745,8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1267,1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69,9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Увеличение затрат связано с ростом стоимости услуг, относительно утверждённых в тарифе данных</w:t>
            </w:r>
          </w:p>
        </w:tc>
      </w:tr>
      <w:tr w:rsidR="00127708" w:rsidRPr="00505018" w:rsidTr="000E652D">
        <w:trPr>
          <w:trHeight w:val="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Расходы на периодическую печать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223,8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214,5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-4,2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</w:tr>
      <w:tr w:rsidR="00127708" w:rsidRPr="00505018" w:rsidTr="000E652D">
        <w:trPr>
          <w:trHeight w:val="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1883,6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3000,4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59,3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Основной причиной роста затрат является увеличение тарифов на воду и канализацию</w:t>
            </w:r>
          </w:p>
        </w:tc>
      </w:tr>
      <w:tr w:rsidR="00127708" w:rsidRPr="00505018" w:rsidTr="000E652D">
        <w:trPr>
          <w:trHeight w:val="98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839,8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807,0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-3,9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</w:tr>
      <w:tr w:rsidR="00127708" w:rsidRPr="00505018" w:rsidTr="000E652D">
        <w:trPr>
          <w:trHeight w:val="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Услуги банка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2520,0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2665,9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5,8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За счёт увеличения количества банковских операций</w:t>
            </w:r>
          </w:p>
        </w:tc>
      </w:tr>
      <w:tr w:rsidR="00127708" w:rsidRPr="00505018" w:rsidTr="000E652D">
        <w:trPr>
          <w:trHeight w:val="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 Амортизация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7708,5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7 708,5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</w:p>
        </w:tc>
      </w:tr>
      <w:tr w:rsidR="00127708" w:rsidRPr="00505018" w:rsidTr="000E652D">
        <w:trPr>
          <w:trHeight w:val="151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Услуги аудита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</w:tr>
      <w:tr w:rsidR="00127708" w:rsidRPr="00505018" w:rsidTr="000E652D">
        <w:trPr>
          <w:trHeight w:val="557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Услуги автотранспортных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17500,2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9044,5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-48,3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proofErr w:type="spellStart"/>
            <w:r w:rsidRPr="00505018">
              <w:rPr>
                <w:sz w:val="22"/>
                <w:szCs w:val="22"/>
              </w:rPr>
              <w:t>Неосвоение</w:t>
            </w:r>
            <w:proofErr w:type="spellEnd"/>
            <w:r w:rsidRPr="00505018">
              <w:rPr>
                <w:sz w:val="22"/>
                <w:szCs w:val="22"/>
              </w:rPr>
              <w:t xml:space="preserve"> связано с отнесением всех затрат </w:t>
            </w:r>
            <w:proofErr w:type="gramStart"/>
            <w:r w:rsidRPr="00505018">
              <w:rPr>
                <w:sz w:val="22"/>
                <w:szCs w:val="22"/>
              </w:rPr>
              <w:t>которые</w:t>
            </w:r>
            <w:proofErr w:type="gramEnd"/>
            <w:r w:rsidRPr="00505018">
              <w:rPr>
                <w:sz w:val="22"/>
                <w:szCs w:val="22"/>
              </w:rPr>
              <w:t xml:space="preserve"> несет производственное подразделение непосредственно на себестоимость. Ранее часть затрат относилась на расходы периода.</w:t>
            </w:r>
          </w:p>
        </w:tc>
      </w:tr>
      <w:tr w:rsidR="00127708" w:rsidRPr="00505018" w:rsidTr="000E652D">
        <w:trPr>
          <w:trHeight w:val="698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Услуги пожарной охраны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933,1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291,3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-68,8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proofErr w:type="spellStart"/>
            <w:r w:rsidRPr="00505018">
              <w:rPr>
                <w:sz w:val="22"/>
                <w:szCs w:val="22"/>
              </w:rPr>
              <w:t>Неосвоение</w:t>
            </w:r>
            <w:proofErr w:type="spellEnd"/>
            <w:r w:rsidRPr="00505018">
              <w:rPr>
                <w:sz w:val="22"/>
                <w:szCs w:val="22"/>
              </w:rPr>
              <w:t xml:space="preserve"> связано с отнесением всех затрат </w:t>
            </w:r>
            <w:proofErr w:type="gramStart"/>
            <w:r w:rsidRPr="00505018">
              <w:rPr>
                <w:sz w:val="22"/>
                <w:szCs w:val="22"/>
              </w:rPr>
              <w:t>которые</w:t>
            </w:r>
            <w:proofErr w:type="gramEnd"/>
            <w:r w:rsidRPr="00505018">
              <w:rPr>
                <w:sz w:val="22"/>
                <w:szCs w:val="22"/>
              </w:rPr>
              <w:t xml:space="preserve"> несет производственное подразделение непосредственно на себестоимость. Ранее часть затрат относилась на расходы периода.</w:t>
            </w:r>
          </w:p>
        </w:tc>
      </w:tr>
      <w:tr w:rsidR="00127708" w:rsidRPr="00505018" w:rsidTr="000E652D">
        <w:trPr>
          <w:trHeight w:val="532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Услуги охраны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9351,6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-100,0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proofErr w:type="spellStart"/>
            <w:r w:rsidRPr="00505018">
              <w:rPr>
                <w:sz w:val="22"/>
                <w:szCs w:val="22"/>
              </w:rPr>
              <w:t>Неосвоение</w:t>
            </w:r>
            <w:proofErr w:type="spellEnd"/>
            <w:r w:rsidRPr="00505018">
              <w:rPr>
                <w:sz w:val="22"/>
                <w:szCs w:val="22"/>
              </w:rPr>
              <w:t xml:space="preserve"> связано с отнесением всех затрат </w:t>
            </w:r>
            <w:proofErr w:type="gramStart"/>
            <w:r w:rsidRPr="00505018">
              <w:rPr>
                <w:sz w:val="22"/>
                <w:szCs w:val="22"/>
              </w:rPr>
              <w:t>которые</w:t>
            </w:r>
            <w:proofErr w:type="gramEnd"/>
            <w:r w:rsidRPr="00505018">
              <w:rPr>
                <w:sz w:val="22"/>
                <w:szCs w:val="22"/>
              </w:rPr>
              <w:t xml:space="preserve"> несет производственное подразделение непосредственно на себестоимость. Ранее часть затрат относилась на расходы периода.</w:t>
            </w:r>
          </w:p>
        </w:tc>
      </w:tr>
      <w:tr w:rsidR="00127708" w:rsidRPr="00505018" w:rsidTr="000E652D">
        <w:trPr>
          <w:trHeight w:val="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Услуги пассажирского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1316,5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1271,2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-3,4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</w:tr>
      <w:tr w:rsidR="00127708" w:rsidRPr="00505018" w:rsidTr="000E652D">
        <w:trPr>
          <w:trHeight w:val="23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Услуги  </w:t>
            </w:r>
            <w:proofErr w:type="spellStart"/>
            <w:r w:rsidRPr="00505018">
              <w:rPr>
                <w:sz w:val="22"/>
                <w:szCs w:val="22"/>
              </w:rPr>
              <w:t>дезостанции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-100,0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В связи с отсутствием необходимости проведения работ в 1 полугодии</w:t>
            </w:r>
          </w:p>
        </w:tc>
      </w:tr>
      <w:tr w:rsidR="00127708" w:rsidRPr="00505018" w:rsidTr="000E652D">
        <w:trPr>
          <w:trHeight w:val="283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Услуги по вывозу мусора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126,5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86,6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-31,5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proofErr w:type="spellStart"/>
            <w:r w:rsidRPr="00505018">
              <w:rPr>
                <w:sz w:val="22"/>
                <w:szCs w:val="22"/>
              </w:rPr>
              <w:t>Неосвоение</w:t>
            </w:r>
            <w:proofErr w:type="spellEnd"/>
            <w:r w:rsidRPr="00505018">
              <w:rPr>
                <w:sz w:val="22"/>
                <w:szCs w:val="22"/>
              </w:rPr>
              <w:t xml:space="preserve"> связано с отнесением всех затрат </w:t>
            </w:r>
            <w:proofErr w:type="gramStart"/>
            <w:r w:rsidRPr="00505018">
              <w:rPr>
                <w:sz w:val="22"/>
                <w:szCs w:val="22"/>
              </w:rPr>
              <w:t>которые</w:t>
            </w:r>
            <w:proofErr w:type="gramEnd"/>
            <w:r w:rsidRPr="00505018">
              <w:rPr>
                <w:sz w:val="22"/>
                <w:szCs w:val="22"/>
              </w:rPr>
              <w:t xml:space="preserve"> несет производственное подразделение непосредственно на себестоимость. Ранее часть затрат относилась на расходы периода.</w:t>
            </w:r>
          </w:p>
        </w:tc>
      </w:tr>
      <w:tr w:rsidR="00127708" w:rsidRPr="00505018" w:rsidTr="000E652D">
        <w:trPr>
          <w:trHeight w:val="25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proofErr w:type="gramStart"/>
            <w:r w:rsidRPr="00505018">
              <w:rPr>
                <w:sz w:val="22"/>
                <w:szCs w:val="22"/>
              </w:rPr>
              <w:t>Комплектующие</w:t>
            </w:r>
            <w:proofErr w:type="gramEnd"/>
            <w:r w:rsidRPr="00505018">
              <w:rPr>
                <w:sz w:val="22"/>
                <w:szCs w:val="22"/>
              </w:rPr>
              <w:t xml:space="preserve"> к орг. технике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541,4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-100,0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proofErr w:type="spellStart"/>
            <w:r w:rsidRPr="00505018">
              <w:rPr>
                <w:sz w:val="22"/>
                <w:szCs w:val="22"/>
              </w:rPr>
              <w:t>Неосвоение</w:t>
            </w:r>
            <w:proofErr w:type="spellEnd"/>
            <w:r w:rsidRPr="00505018">
              <w:rPr>
                <w:sz w:val="22"/>
                <w:szCs w:val="22"/>
              </w:rPr>
              <w:t xml:space="preserve"> связано с отнесением всех затрат </w:t>
            </w:r>
            <w:proofErr w:type="gramStart"/>
            <w:r w:rsidRPr="00505018">
              <w:rPr>
                <w:sz w:val="22"/>
                <w:szCs w:val="22"/>
              </w:rPr>
              <w:t>которые</w:t>
            </w:r>
            <w:proofErr w:type="gramEnd"/>
            <w:r w:rsidRPr="00505018">
              <w:rPr>
                <w:sz w:val="22"/>
                <w:szCs w:val="22"/>
              </w:rPr>
              <w:t xml:space="preserve"> несет производственное подразделение непосредственно на себестоимость. Ранее часть затрат относилась на расходы периода.</w:t>
            </w:r>
          </w:p>
        </w:tc>
      </w:tr>
      <w:tr w:rsidR="00127708" w:rsidRPr="00505018" w:rsidTr="000E652D">
        <w:trPr>
          <w:trHeight w:val="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Канцелярские 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878,0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903,0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2,8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</w:tr>
      <w:tr w:rsidR="00127708" w:rsidRPr="00505018" w:rsidTr="000E652D">
        <w:trPr>
          <w:trHeight w:val="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Содержание зданий,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464,4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685,9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47,7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Связано с увеличением расхода материалов, а так же с ростом цен</w:t>
            </w:r>
          </w:p>
        </w:tc>
      </w:tr>
      <w:tr w:rsidR="00127708" w:rsidRPr="00505018" w:rsidTr="000E652D">
        <w:trPr>
          <w:trHeight w:val="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 Подготовка кадров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439,4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421,9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-4,0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</w:tr>
      <w:tr w:rsidR="00127708" w:rsidRPr="00505018" w:rsidTr="000E652D">
        <w:trPr>
          <w:trHeight w:val="162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Расходы по охране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342,1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325,7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-4,8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</w:tr>
      <w:tr w:rsidR="00127708" w:rsidRPr="00505018" w:rsidTr="000E652D">
        <w:trPr>
          <w:trHeight w:val="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Износ по нематериальным активам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50,9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</w:p>
        </w:tc>
      </w:tr>
      <w:tr w:rsidR="00127708" w:rsidRPr="00505018" w:rsidTr="000E652D">
        <w:trPr>
          <w:trHeight w:val="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Услуги по страхованию ГПО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987,6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3023,6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206,2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Увеличение затрат связано с ростом стоимости услуг, относительно утверждённых в тарифе данных</w:t>
            </w:r>
          </w:p>
        </w:tc>
      </w:tr>
      <w:tr w:rsidR="00127708" w:rsidRPr="00505018" w:rsidTr="000E652D">
        <w:trPr>
          <w:trHeight w:val="258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Услуги СМИ на размещение объявлений производственного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158,0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399,4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152,8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Увеличение затрат связано с ростом стоимости услуг, относительно утверждённых в тарифе данных, а так же с увеличением количества размещаемых объявлений</w:t>
            </w:r>
          </w:p>
        </w:tc>
      </w:tr>
      <w:tr w:rsidR="00127708" w:rsidRPr="00505018" w:rsidTr="000E652D">
        <w:trPr>
          <w:trHeight w:val="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Услуги библиотеки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30,0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-100,0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В связи с отсутствием необходимости в данной услуге в 1 полугодии</w:t>
            </w:r>
          </w:p>
        </w:tc>
      </w:tr>
      <w:tr w:rsidR="00127708" w:rsidRPr="00505018" w:rsidTr="000E652D">
        <w:trPr>
          <w:trHeight w:val="279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proofErr w:type="spellStart"/>
            <w:r w:rsidRPr="00505018">
              <w:rPr>
                <w:sz w:val="22"/>
                <w:szCs w:val="22"/>
              </w:rPr>
              <w:t>Энергоаудит</w:t>
            </w:r>
            <w:proofErr w:type="spellEnd"/>
            <w:r w:rsidRPr="00505018">
              <w:rPr>
                <w:sz w:val="22"/>
                <w:szCs w:val="22"/>
              </w:rPr>
              <w:t xml:space="preserve"> энергосбережения и повышение </w:t>
            </w:r>
            <w:proofErr w:type="spellStart"/>
            <w:r w:rsidRPr="00505018">
              <w:rPr>
                <w:sz w:val="22"/>
                <w:szCs w:val="22"/>
              </w:rPr>
              <w:t>энергоэффективности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</w:tr>
      <w:tr w:rsidR="00127708" w:rsidRPr="00505018" w:rsidTr="000E652D">
        <w:trPr>
          <w:trHeight w:val="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Информационное обеспечение (АО "</w:t>
            </w:r>
            <w:proofErr w:type="spellStart"/>
            <w:r w:rsidRPr="00505018">
              <w:rPr>
                <w:sz w:val="22"/>
                <w:szCs w:val="22"/>
              </w:rPr>
              <w:t>НаЦЭкС</w:t>
            </w:r>
            <w:proofErr w:type="spellEnd"/>
            <w:r w:rsidRPr="00505018">
              <w:rPr>
                <w:sz w:val="22"/>
                <w:szCs w:val="22"/>
              </w:rPr>
              <w:t>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-100,0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В связи с отсутствием необходимости в данной услуге в 1 полугодии</w:t>
            </w:r>
          </w:p>
        </w:tc>
      </w:tr>
      <w:tr w:rsidR="00127708" w:rsidRPr="00505018" w:rsidTr="000E652D">
        <w:trPr>
          <w:trHeight w:val="131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Услуги почты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260,8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460,3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76,5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Увеличение затрат связано с ростом стоимости услуг, относительно утверждённых в тарифе данных</w:t>
            </w:r>
          </w:p>
        </w:tc>
      </w:tr>
      <w:tr w:rsidR="00127708" w:rsidRPr="00505018" w:rsidTr="000E652D">
        <w:trPr>
          <w:trHeight w:val="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Услуги нотариальные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-3,5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</w:tr>
      <w:tr w:rsidR="00127708" w:rsidRPr="00505018" w:rsidTr="000E652D">
        <w:trPr>
          <w:trHeight w:val="71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Услуги по ведению реестра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163,5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За счёт увеличения объёма оказываемых услуг по ведению реестра</w:t>
            </w:r>
          </w:p>
        </w:tc>
      </w:tr>
      <w:tr w:rsidR="00127708" w:rsidRPr="00505018" w:rsidTr="000E652D">
        <w:trPr>
          <w:trHeight w:val="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Услуги стандартизации и метрологии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-100,0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В связи с отсутствием необходимости в данной услуге в 1 полугодии</w:t>
            </w:r>
          </w:p>
        </w:tc>
      </w:tr>
      <w:tr w:rsidR="00127708" w:rsidRPr="00505018" w:rsidTr="000E652D">
        <w:trPr>
          <w:trHeight w:val="58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 Содержание здравпункта ( за минусом </w:t>
            </w:r>
            <w:proofErr w:type="spellStart"/>
            <w:r w:rsidRPr="00505018">
              <w:rPr>
                <w:sz w:val="22"/>
                <w:szCs w:val="22"/>
              </w:rPr>
              <w:t>затр</w:t>
            </w:r>
            <w:proofErr w:type="spellEnd"/>
            <w:r w:rsidRPr="00505018">
              <w:rPr>
                <w:sz w:val="22"/>
                <w:szCs w:val="22"/>
              </w:rPr>
              <w:t xml:space="preserve"> по з/</w:t>
            </w:r>
            <w:proofErr w:type="spellStart"/>
            <w:proofErr w:type="gramStart"/>
            <w:r w:rsidRPr="00505018">
              <w:rPr>
                <w:sz w:val="22"/>
                <w:szCs w:val="22"/>
              </w:rPr>
              <w:t>пл</w:t>
            </w:r>
            <w:proofErr w:type="spellEnd"/>
            <w:proofErr w:type="gramEnd"/>
            <w:r w:rsidRPr="00505018">
              <w:rPr>
                <w:sz w:val="22"/>
                <w:szCs w:val="22"/>
              </w:rPr>
              <w:t xml:space="preserve">, с/нал, </w:t>
            </w:r>
            <w:proofErr w:type="spellStart"/>
            <w:r w:rsidRPr="00505018">
              <w:rPr>
                <w:sz w:val="22"/>
                <w:szCs w:val="22"/>
              </w:rPr>
              <w:t>обяз</w:t>
            </w:r>
            <w:proofErr w:type="spellEnd"/>
            <w:r w:rsidRPr="00505018">
              <w:rPr>
                <w:sz w:val="22"/>
                <w:szCs w:val="22"/>
              </w:rPr>
              <w:t xml:space="preserve"> </w:t>
            </w:r>
            <w:proofErr w:type="spellStart"/>
            <w:r w:rsidRPr="00505018">
              <w:rPr>
                <w:sz w:val="22"/>
                <w:szCs w:val="22"/>
              </w:rPr>
              <w:t>стр</w:t>
            </w:r>
            <w:proofErr w:type="spellEnd"/>
            <w:r w:rsidRPr="00505018">
              <w:rPr>
                <w:sz w:val="22"/>
                <w:szCs w:val="22"/>
              </w:rPr>
              <w:t xml:space="preserve">, коммунальных </w:t>
            </w:r>
            <w:proofErr w:type="spellStart"/>
            <w:r w:rsidRPr="00505018">
              <w:rPr>
                <w:sz w:val="22"/>
                <w:szCs w:val="22"/>
              </w:rPr>
              <w:t>усл</w:t>
            </w:r>
            <w:proofErr w:type="spellEnd"/>
            <w:r w:rsidRPr="00505018">
              <w:rPr>
                <w:sz w:val="22"/>
                <w:szCs w:val="22"/>
              </w:rPr>
              <w:t>, амортизации)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39,6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191,6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383,8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proofErr w:type="spellStart"/>
            <w:r w:rsidRPr="00505018">
              <w:rPr>
                <w:sz w:val="22"/>
                <w:szCs w:val="22"/>
              </w:rPr>
              <w:t>Переосвоение</w:t>
            </w:r>
            <w:proofErr w:type="spellEnd"/>
            <w:r w:rsidRPr="00505018">
              <w:rPr>
                <w:sz w:val="22"/>
                <w:szCs w:val="22"/>
              </w:rPr>
              <w:t xml:space="preserve"> связано с ростом стоимости услуг по обслуживанию мед</w:t>
            </w:r>
            <w:proofErr w:type="gramStart"/>
            <w:r w:rsidRPr="00505018">
              <w:rPr>
                <w:sz w:val="22"/>
                <w:szCs w:val="22"/>
              </w:rPr>
              <w:t>.</w:t>
            </w:r>
            <w:proofErr w:type="gramEnd"/>
            <w:r w:rsidRPr="00505018">
              <w:rPr>
                <w:sz w:val="22"/>
                <w:szCs w:val="22"/>
              </w:rPr>
              <w:t xml:space="preserve"> </w:t>
            </w:r>
            <w:proofErr w:type="gramStart"/>
            <w:r w:rsidRPr="00505018">
              <w:rPr>
                <w:sz w:val="22"/>
                <w:szCs w:val="22"/>
              </w:rPr>
              <w:t>о</w:t>
            </w:r>
            <w:proofErr w:type="gramEnd"/>
            <w:r w:rsidRPr="00505018">
              <w:rPr>
                <w:sz w:val="22"/>
                <w:szCs w:val="22"/>
              </w:rPr>
              <w:t>борудования, утилизации мед. отходов, а также увеличением цен на материалы для содержания здравпункта, относительно утверждённых в тарифе данных</w:t>
            </w:r>
          </w:p>
        </w:tc>
      </w:tr>
      <w:tr w:rsidR="00127708" w:rsidRPr="00505018" w:rsidTr="000E652D">
        <w:trPr>
          <w:trHeight w:val="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Проведение верификации отчетов инвентаризации парниковых газов с оформлением сопутствующих документов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1 060,0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304,0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-71,3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proofErr w:type="spellStart"/>
            <w:r w:rsidRPr="00505018">
              <w:rPr>
                <w:sz w:val="22"/>
                <w:szCs w:val="22"/>
              </w:rPr>
              <w:t>Неосвоение</w:t>
            </w:r>
            <w:proofErr w:type="spellEnd"/>
            <w:r w:rsidRPr="00505018">
              <w:rPr>
                <w:sz w:val="22"/>
                <w:szCs w:val="22"/>
              </w:rPr>
              <w:t xml:space="preserve"> связано со снижением стоимости услуги, относительно утверждённых в тарифе данных, ввиду проработки рынка</w:t>
            </w:r>
          </w:p>
        </w:tc>
      </w:tr>
      <w:tr w:rsidR="00127708" w:rsidRPr="00505018" w:rsidTr="000E652D">
        <w:trPr>
          <w:trHeight w:val="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III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 xml:space="preserve"> Всего затрат на предоставление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1 674 603,9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2 357 521,8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27708" w:rsidRPr="00505018" w:rsidTr="000E652D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IV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ДУП без КПН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649 401,1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-176 529,9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127,2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27708" w:rsidRPr="00505018" w:rsidTr="000E652D">
        <w:trPr>
          <w:trHeight w:val="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Регулируемая база задействованных активов (РБА)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9 138 299,0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9 138 299,0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0,0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27708" w:rsidRPr="00505018" w:rsidTr="000E652D">
        <w:trPr>
          <w:trHeight w:val="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VI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2 324 005,0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2 180 991,9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-6,2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27708" w:rsidRPr="00505018" w:rsidTr="000E652D">
        <w:trPr>
          <w:trHeight w:val="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VII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Объем оказываемых 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Гкал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1085,801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1018,984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-6,2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27708" w:rsidRPr="00505018" w:rsidTr="00127708">
        <w:trPr>
          <w:trHeight w:val="412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IX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 xml:space="preserve">Тариф </w:t>
            </w:r>
            <w:proofErr w:type="gramStart"/>
            <w:r w:rsidRPr="00505018">
              <w:rPr>
                <w:b/>
                <w:bCs/>
                <w:sz w:val="22"/>
                <w:szCs w:val="22"/>
              </w:rPr>
              <w:t xml:space="preserve">( </w:t>
            </w:r>
            <w:proofErr w:type="gramEnd"/>
            <w:r w:rsidRPr="00505018">
              <w:rPr>
                <w:b/>
                <w:bCs/>
                <w:sz w:val="22"/>
                <w:szCs w:val="22"/>
              </w:rPr>
              <w:t>цена, ставка сбора) без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тенге/Гкал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2 140,36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2 140,36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08" w:rsidRPr="00505018" w:rsidRDefault="00127708" w:rsidP="00127708">
            <w:pPr>
              <w:rPr>
                <w:sz w:val="22"/>
                <w:szCs w:val="22"/>
              </w:rPr>
            </w:pPr>
            <w:proofErr w:type="gramStart"/>
            <w:r w:rsidRPr="00505018">
              <w:rPr>
                <w:sz w:val="22"/>
                <w:szCs w:val="22"/>
              </w:rPr>
              <w:t xml:space="preserve">В соответствии с приказом РГУ "ДКРЕМ и ЗК Министерства национальной экономики РК по СКО № 152-ОД от 24 ноября 2015 года "Об утверждении предельного уровня тарифа и тарифной сметы на услугу по производству тепловой энергии АО "СЕВКАЗЭНЕРГО" на долгосрочный период с 01 января 2018 года по 31 декабря 2020 года", был утверждён тариф </w:t>
            </w:r>
            <w:proofErr w:type="spellStart"/>
            <w:r w:rsidRPr="00505018">
              <w:rPr>
                <w:sz w:val="22"/>
                <w:szCs w:val="22"/>
              </w:rPr>
              <w:t>нс</w:t>
            </w:r>
            <w:proofErr w:type="spellEnd"/>
            <w:r w:rsidRPr="00505018">
              <w:rPr>
                <w:sz w:val="22"/>
                <w:szCs w:val="22"/>
              </w:rPr>
              <w:t xml:space="preserve"> 1 января 2019 года в размере 2140,36</w:t>
            </w:r>
            <w:proofErr w:type="gramEnd"/>
            <w:r w:rsidRPr="00505018">
              <w:rPr>
                <w:sz w:val="22"/>
                <w:szCs w:val="22"/>
              </w:rPr>
              <w:t xml:space="preserve"> тенге/Гкал без НДС. </w:t>
            </w:r>
          </w:p>
        </w:tc>
      </w:tr>
    </w:tbl>
    <w:p w:rsidR="00127708" w:rsidRDefault="00127708" w:rsidP="00127708">
      <w:pPr>
        <w:ind w:firstLine="567"/>
        <w:jc w:val="both"/>
        <w:rPr>
          <w:kern w:val="2"/>
          <w:sz w:val="22"/>
          <w:szCs w:val="22"/>
        </w:rPr>
      </w:pPr>
    </w:p>
    <w:sectPr w:rsidR="00127708" w:rsidSect="004660B7">
      <w:pgSz w:w="16838" w:h="11906" w:orient="landscape" w:code="9"/>
      <w:pgMar w:top="1134" w:right="567" w:bottom="567" w:left="567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FC7" w:rsidRDefault="00CE2FC7">
      <w:r>
        <w:separator/>
      </w:r>
    </w:p>
  </w:endnote>
  <w:endnote w:type="continuationSeparator" w:id="0">
    <w:p w:rsidR="00CE2FC7" w:rsidRDefault="00CE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2F" w:rsidRDefault="0016782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8</w:t>
    </w:r>
    <w:r>
      <w:rPr>
        <w:rStyle w:val="a8"/>
      </w:rPr>
      <w:fldChar w:fldCharType="end"/>
    </w:r>
  </w:p>
  <w:p w:rsidR="0016782F" w:rsidRDefault="0016782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5811360"/>
      <w:docPartObj>
        <w:docPartGallery w:val="Page Numbers (Bottom of Page)"/>
        <w:docPartUnique/>
      </w:docPartObj>
    </w:sdtPr>
    <w:sdtContent>
      <w:p w:rsidR="0016782F" w:rsidRDefault="0016782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825">
          <w:rPr>
            <w:noProof/>
          </w:rPr>
          <w:t>1</w:t>
        </w:r>
        <w:r>
          <w:fldChar w:fldCharType="end"/>
        </w:r>
      </w:p>
    </w:sdtContent>
  </w:sdt>
  <w:p w:rsidR="0016782F" w:rsidRDefault="0016782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FC7" w:rsidRDefault="00CE2FC7">
      <w:r>
        <w:separator/>
      </w:r>
    </w:p>
  </w:footnote>
  <w:footnote w:type="continuationSeparator" w:id="0">
    <w:p w:rsidR="00CE2FC7" w:rsidRDefault="00CE2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29FA"/>
    <w:multiLevelType w:val="hybridMultilevel"/>
    <w:tmpl w:val="7CCC1804"/>
    <w:lvl w:ilvl="0" w:tplc="BFD4B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873BB"/>
    <w:multiLevelType w:val="hybridMultilevel"/>
    <w:tmpl w:val="48404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55406"/>
    <w:multiLevelType w:val="hybridMultilevel"/>
    <w:tmpl w:val="15E41F38"/>
    <w:lvl w:ilvl="0" w:tplc="8E1C703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085E34F5"/>
    <w:multiLevelType w:val="hybridMultilevel"/>
    <w:tmpl w:val="B80419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E3587"/>
    <w:multiLevelType w:val="hybridMultilevel"/>
    <w:tmpl w:val="881E7024"/>
    <w:lvl w:ilvl="0" w:tplc="8E1C703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090A62E1"/>
    <w:multiLevelType w:val="hybridMultilevel"/>
    <w:tmpl w:val="1B003538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E631624"/>
    <w:multiLevelType w:val="hybridMultilevel"/>
    <w:tmpl w:val="7EF85624"/>
    <w:lvl w:ilvl="0" w:tplc="59543DD4">
      <w:start w:val="6"/>
      <w:numFmt w:val="bullet"/>
      <w:lvlText w:val="-"/>
      <w:lvlJc w:val="left"/>
      <w:pPr>
        <w:tabs>
          <w:tab w:val="num" w:pos="1370"/>
        </w:tabs>
        <w:ind w:left="1370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7">
    <w:nsid w:val="13A018FB"/>
    <w:multiLevelType w:val="hybridMultilevel"/>
    <w:tmpl w:val="04466FDE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8">
    <w:nsid w:val="16736BEC"/>
    <w:multiLevelType w:val="hybridMultilevel"/>
    <w:tmpl w:val="188E7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A74B2A"/>
    <w:multiLevelType w:val="singleLevel"/>
    <w:tmpl w:val="BF385170"/>
    <w:lvl w:ilvl="0">
      <w:start w:val="1"/>
      <w:numFmt w:val="decimal"/>
      <w:lvlText w:val="%1)"/>
      <w:legacy w:legacy="1" w:legacySpace="120" w:legacyIndent="360"/>
      <w:lvlJc w:val="left"/>
      <w:pPr>
        <w:ind w:left="660" w:hanging="360"/>
      </w:pPr>
    </w:lvl>
  </w:abstractNum>
  <w:abstractNum w:abstractNumId="10">
    <w:nsid w:val="1FF125B8"/>
    <w:multiLevelType w:val="multilevel"/>
    <w:tmpl w:val="5D3887D4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140" w:hanging="720"/>
      </w:p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2340" w:hanging="108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740" w:hanging="1800"/>
      </w:pPr>
    </w:lvl>
    <w:lvl w:ilvl="8">
      <w:start w:val="1"/>
      <w:numFmt w:val="decimal"/>
      <w:lvlText w:val="%1.%2.%3.%4.%5.%6.%7.%8.%9."/>
      <w:lvlJc w:val="left"/>
      <w:pPr>
        <w:ind w:left="5160" w:hanging="1800"/>
      </w:pPr>
    </w:lvl>
  </w:abstractNum>
  <w:abstractNum w:abstractNumId="11">
    <w:nsid w:val="21585CD5"/>
    <w:multiLevelType w:val="hybridMultilevel"/>
    <w:tmpl w:val="42EEEF2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3E11F03"/>
    <w:multiLevelType w:val="hybridMultilevel"/>
    <w:tmpl w:val="9D9ACA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910D49"/>
    <w:multiLevelType w:val="hybridMultilevel"/>
    <w:tmpl w:val="BB6CB35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E1383B"/>
    <w:multiLevelType w:val="hybridMultilevel"/>
    <w:tmpl w:val="DCAC2BDA"/>
    <w:lvl w:ilvl="0" w:tplc="9CA83E64">
      <w:start w:val="1"/>
      <w:numFmt w:val="bullet"/>
      <w:lvlText w:val="-"/>
      <w:lvlJc w:val="left"/>
      <w:pPr>
        <w:tabs>
          <w:tab w:val="num" w:pos="1218"/>
        </w:tabs>
        <w:ind w:left="12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8"/>
        </w:tabs>
        <w:ind w:left="1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8"/>
        </w:tabs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8"/>
        </w:tabs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8"/>
        </w:tabs>
        <w:ind w:left="4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8"/>
        </w:tabs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8"/>
        </w:tabs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8"/>
        </w:tabs>
        <w:ind w:left="6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8"/>
        </w:tabs>
        <w:ind w:left="6978" w:hanging="360"/>
      </w:pPr>
      <w:rPr>
        <w:rFonts w:ascii="Wingdings" w:hAnsi="Wingdings" w:hint="default"/>
      </w:rPr>
    </w:lvl>
  </w:abstractNum>
  <w:abstractNum w:abstractNumId="15">
    <w:nsid w:val="37282FCB"/>
    <w:multiLevelType w:val="hybridMultilevel"/>
    <w:tmpl w:val="42F4FA46"/>
    <w:lvl w:ilvl="0" w:tplc="3F6470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A640F3"/>
    <w:multiLevelType w:val="multilevel"/>
    <w:tmpl w:val="E892A66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3B57492E"/>
    <w:multiLevelType w:val="hybridMultilevel"/>
    <w:tmpl w:val="79063706"/>
    <w:lvl w:ilvl="0" w:tplc="D9ECDBB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4C673D7B"/>
    <w:multiLevelType w:val="hybridMultilevel"/>
    <w:tmpl w:val="B2609CAE"/>
    <w:lvl w:ilvl="0" w:tplc="16562022">
      <w:start w:val="1"/>
      <w:numFmt w:val="decimal"/>
      <w:lvlText w:val="%1"/>
      <w:lvlJc w:val="left"/>
      <w:pPr>
        <w:tabs>
          <w:tab w:val="num" w:pos="5751"/>
        </w:tabs>
        <w:ind w:left="1422" w:hanging="567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3B5779"/>
    <w:multiLevelType w:val="hybridMultilevel"/>
    <w:tmpl w:val="8BB05F5A"/>
    <w:lvl w:ilvl="0" w:tplc="F130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1F0C21"/>
    <w:multiLevelType w:val="hybridMultilevel"/>
    <w:tmpl w:val="0ACA50F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50E05882"/>
    <w:multiLevelType w:val="hybridMultilevel"/>
    <w:tmpl w:val="9B7EA65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D63785"/>
    <w:multiLevelType w:val="hybridMultilevel"/>
    <w:tmpl w:val="5EBA7CE4"/>
    <w:lvl w:ilvl="0" w:tplc="0419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3">
    <w:nsid w:val="56DE54AC"/>
    <w:multiLevelType w:val="hybridMultilevel"/>
    <w:tmpl w:val="64E4EEB8"/>
    <w:lvl w:ilvl="0" w:tplc="04190005">
      <w:start w:val="1"/>
      <w:numFmt w:val="bullet"/>
      <w:lvlText w:val=""/>
      <w:lvlJc w:val="left"/>
      <w:pPr>
        <w:tabs>
          <w:tab w:val="num" w:pos="1117"/>
        </w:tabs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4">
    <w:nsid w:val="58FE3FCD"/>
    <w:multiLevelType w:val="hybridMultilevel"/>
    <w:tmpl w:val="B5483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2931E6"/>
    <w:multiLevelType w:val="hybridMultilevel"/>
    <w:tmpl w:val="E0E2DFD6"/>
    <w:lvl w:ilvl="0" w:tplc="041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6">
    <w:nsid w:val="5C463B78"/>
    <w:multiLevelType w:val="hybridMultilevel"/>
    <w:tmpl w:val="34B092CC"/>
    <w:lvl w:ilvl="0" w:tplc="FB5CC4CA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D74D3"/>
    <w:multiLevelType w:val="hybridMultilevel"/>
    <w:tmpl w:val="B5483C8A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4755BA"/>
    <w:multiLevelType w:val="multilevel"/>
    <w:tmpl w:val="0EFE7E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9">
    <w:nsid w:val="6B282AAE"/>
    <w:multiLevelType w:val="hybridMultilevel"/>
    <w:tmpl w:val="056C547E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>
    <w:nsid w:val="6B805F6B"/>
    <w:multiLevelType w:val="hybridMultilevel"/>
    <w:tmpl w:val="B4606E3C"/>
    <w:lvl w:ilvl="0" w:tplc="FB08F33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B52ACB"/>
    <w:multiLevelType w:val="hybridMultilevel"/>
    <w:tmpl w:val="B5483C8A"/>
    <w:lvl w:ilvl="0" w:tplc="F130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E43DD5"/>
    <w:multiLevelType w:val="hybridMultilevel"/>
    <w:tmpl w:val="DF0A16A2"/>
    <w:lvl w:ilvl="0" w:tplc="9C3884F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CEF4214"/>
    <w:multiLevelType w:val="hybridMultilevel"/>
    <w:tmpl w:val="870C6D2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2"/>
  </w:num>
  <w:num w:numId="4">
    <w:abstractNumId w:val="1"/>
  </w:num>
  <w:num w:numId="5">
    <w:abstractNumId w:val="19"/>
  </w:num>
  <w:num w:numId="6">
    <w:abstractNumId w:val="17"/>
  </w:num>
  <w:num w:numId="7">
    <w:abstractNumId w:val="14"/>
  </w:num>
  <w:num w:numId="8">
    <w:abstractNumId w:val="15"/>
  </w:num>
  <w:num w:numId="9">
    <w:abstractNumId w:val="23"/>
  </w:num>
  <w:num w:numId="10">
    <w:abstractNumId w:val="5"/>
  </w:num>
  <w:num w:numId="11">
    <w:abstractNumId w:val="9"/>
  </w:num>
  <w:num w:numId="12">
    <w:abstractNumId w:val="22"/>
  </w:num>
  <w:num w:numId="13">
    <w:abstractNumId w:val="26"/>
  </w:num>
  <w:num w:numId="14">
    <w:abstractNumId w:val="24"/>
  </w:num>
  <w:num w:numId="15">
    <w:abstractNumId w:val="31"/>
  </w:num>
  <w:num w:numId="16">
    <w:abstractNumId w:val="27"/>
  </w:num>
  <w:num w:numId="17">
    <w:abstractNumId w:val="6"/>
  </w:num>
  <w:num w:numId="18">
    <w:abstractNumId w:val="18"/>
  </w:num>
  <w:num w:numId="19">
    <w:abstractNumId w:val="0"/>
  </w:num>
  <w:num w:numId="20">
    <w:abstractNumId w:val="8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33"/>
  </w:num>
  <w:num w:numId="26">
    <w:abstractNumId w:val="3"/>
  </w:num>
  <w:num w:numId="27">
    <w:abstractNumId w:val="30"/>
  </w:num>
  <w:num w:numId="28">
    <w:abstractNumId w:val="12"/>
  </w:num>
  <w:num w:numId="29">
    <w:abstractNumId w:val="20"/>
  </w:num>
  <w:num w:numId="30">
    <w:abstractNumId w:val="13"/>
  </w:num>
  <w:num w:numId="31">
    <w:abstractNumId w:val="7"/>
  </w:num>
  <w:num w:numId="32">
    <w:abstractNumId w:val="21"/>
  </w:num>
  <w:num w:numId="33">
    <w:abstractNumId w:val="25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C9"/>
    <w:rsid w:val="00000492"/>
    <w:rsid w:val="0000486C"/>
    <w:rsid w:val="000123B4"/>
    <w:rsid w:val="00025162"/>
    <w:rsid w:val="00031E04"/>
    <w:rsid w:val="00032DC8"/>
    <w:rsid w:val="00042AD2"/>
    <w:rsid w:val="000438CB"/>
    <w:rsid w:val="0006457D"/>
    <w:rsid w:val="00073B89"/>
    <w:rsid w:val="00075012"/>
    <w:rsid w:val="00075B1D"/>
    <w:rsid w:val="0008355F"/>
    <w:rsid w:val="00085F87"/>
    <w:rsid w:val="000870A8"/>
    <w:rsid w:val="00090347"/>
    <w:rsid w:val="0009158F"/>
    <w:rsid w:val="00093197"/>
    <w:rsid w:val="00097D9F"/>
    <w:rsid w:val="000A0A7F"/>
    <w:rsid w:val="000A1C14"/>
    <w:rsid w:val="000A2BA1"/>
    <w:rsid w:val="000A4363"/>
    <w:rsid w:val="000B021C"/>
    <w:rsid w:val="000B7536"/>
    <w:rsid w:val="000C58CF"/>
    <w:rsid w:val="000C7315"/>
    <w:rsid w:val="000D05D9"/>
    <w:rsid w:val="000E0C95"/>
    <w:rsid w:val="000E5289"/>
    <w:rsid w:val="000E652D"/>
    <w:rsid w:val="000E7D3F"/>
    <w:rsid w:val="000E7E69"/>
    <w:rsid w:val="000F2CB5"/>
    <w:rsid w:val="00103889"/>
    <w:rsid w:val="00104966"/>
    <w:rsid w:val="00104D2C"/>
    <w:rsid w:val="00104E66"/>
    <w:rsid w:val="00110CD1"/>
    <w:rsid w:val="0012172C"/>
    <w:rsid w:val="00127708"/>
    <w:rsid w:val="001322F9"/>
    <w:rsid w:val="00132AC1"/>
    <w:rsid w:val="001337FE"/>
    <w:rsid w:val="00134743"/>
    <w:rsid w:val="001363E2"/>
    <w:rsid w:val="00143097"/>
    <w:rsid w:val="00143CF8"/>
    <w:rsid w:val="00143D3B"/>
    <w:rsid w:val="00150101"/>
    <w:rsid w:val="00164A38"/>
    <w:rsid w:val="0016607F"/>
    <w:rsid w:val="0016782F"/>
    <w:rsid w:val="001703D3"/>
    <w:rsid w:val="001705DB"/>
    <w:rsid w:val="00170B9C"/>
    <w:rsid w:val="001732DE"/>
    <w:rsid w:val="00175D1E"/>
    <w:rsid w:val="00175FD5"/>
    <w:rsid w:val="00177247"/>
    <w:rsid w:val="001871B4"/>
    <w:rsid w:val="0019281E"/>
    <w:rsid w:val="001976A6"/>
    <w:rsid w:val="001A03DC"/>
    <w:rsid w:val="001A2D50"/>
    <w:rsid w:val="001A3BC0"/>
    <w:rsid w:val="001A5737"/>
    <w:rsid w:val="001B01BD"/>
    <w:rsid w:val="001B08D5"/>
    <w:rsid w:val="001B0985"/>
    <w:rsid w:val="001C354A"/>
    <w:rsid w:val="001C71EF"/>
    <w:rsid w:val="001D00B8"/>
    <w:rsid w:val="001D09DF"/>
    <w:rsid w:val="001D178A"/>
    <w:rsid w:val="001D1935"/>
    <w:rsid w:val="001D23E2"/>
    <w:rsid w:val="001E4E0E"/>
    <w:rsid w:val="001F2096"/>
    <w:rsid w:val="001F4069"/>
    <w:rsid w:val="001F56A5"/>
    <w:rsid w:val="001F6615"/>
    <w:rsid w:val="00200143"/>
    <w:rsid w:val="002029D8"/>
    <w:rsid w:val="00202FF7"/>
    <w:rsid w:val="00206B32"/>
    <w:rsid w:val="00207579"/>
    <w:rsid w:val="00213ADA"/>
    <w:rsid w:val="00213DC3"/>
    <w:rsid w:val="0022301B"/>
    <w:rsid w:val="00223C22"/>
    <w:rsid w:val="0023125A"/>
    <w:rsid w:val="0023134C"/>
    <w:rsid w:val="00236313"/>
    <w:rsid w:val="00240541"/>
    <w:rsid w:val="00240CAB"/>
    <w:rsid w:val="00245A76"/>
    <w:rsid w:val="00245ABC"/>
    <w:rsid w:val="00246886"/>
    <w:rsid w:val="00255B56"/>
    <w:rsid w:val="0025648C"/>
    <w:rsid w:val="00260F89"/>
    <w:rsid w:val="00261594"/>
    <w:rsid w:val="0026326B"/>
    <w:rsid w:val="002652FE"/>
    <w:rsid w:val="00266984"/>
    <w:rsid w:val="002811FF"/>
    <w:rsid w:val="00283507"/>
    <w:rsid w:val="00287482"/>
    <w:rsid w:val="00294199"/>
    <w:rsid w:val="00294E95"/>
    <w:rsid w:val="00297DD3"/>
    <w:rsid w:val="002A0C61"/>
    <w:rsid w:val="002A0E24"/>
    <w:rsid w:val="002A2696"/>
    <w:rsid w:val="002A4703"/>
    <w:rsid w:val="002A5010"/>
    <w:rsid w:val="002A6CD4"/>
    <w:rsid w:val="002A74EC"/>
    <w:rsid w:val="002C12A9"/>
    <w:rsid w:val="002C28B4"/>
    <w:rsid w:val="002D1105"/>
    <w:rsid w:val="002D1136"/>
    <w:rsid w:val="002D1A50"/>
    <w:rsid w:val="002D4281"/>
    <w:rsid w:val="002D531A"/>
    <w:rsid w:val="002D62C8"/>
    <w:rsid w:val="002D6976"/>
    <w:rsid w:val="002E3B81"/>
    <w:rsid w:val="002F2AB2"/>
    <w:rsid w:val="002F3C2D"/>
    <w:rsid w:val="002F3FC5"/>
    <w:rsid w:val="002F4872"/>
    <w:rsid w:val="002F4D4B"/>
    <w:rsid w:val="00300C2C"/>
    <w:rsid w:val="00304983"/>
    <w:rsid w:val="00310092"/>
    <w:rsid w:val="00321978"/>
    <w:rsid w:val="00323A39"/>
    <w:rsid w:val="00325447"/>
    <w:rsid w:val="00325A1E"/>
    <w:rsid w:val="00326510"/>
    <w:rsid w:val="003330ED"/>
    <w:rsid w:val="00334A08"/>
    <w:rsid w:val="00342B66"/>
    <w:rsid w:val="00346A52"/>
    <w:rsid w:val="00350E34"/>
    <w:rsid w:val="00352A22"/>
    <w:rsid w:val="003538BA"/>
    <w:rsid w:val="003540B1"/>
    <w:rsid w:val="00354592"/>
    <w:rsid w:val="003625CA"/>
    <w:rsid w:val="00362695"/>
    <w:rsid w:val="00364597"/>
    <w:rsid w:val="0036510C"/>
    <w:rsid w:val="00366BED"/>
    <w:rsid w:val="0038414C"/>
    <w:rsid w:val="0038660F"/>
    <w:rsid w:val="003941F0"/>
    <w:rsid w:val="003965CF"/>
    <w:rsid w:val="00396CF3"/>
    <w:rsid w:val="003977B6"/>
    <w:rsid w:val="003A065A"/>
    <w:rsid w:val="003A4AEE"/>
    <w:rsid w:val="003A4F81"/>
    <w:rsid w:val="003B0C31"/>
    <w:rsid w:val="003B5C0C"/>
    <w:rsid w:val="003C4D4F"/>
    <w:rsid w:val="003D01E7"/>
    <w:rsid w:val="003D0E62"/>
    <w:rsid w:val="003D7047"/>
    <w:rsid w:val="003D7F85"/>
    <w:rsid w:val="003F6F6E"/>
    <w:rsid w:val="003F723D"/>
    <w:rsid w:val="00402D08"/>
    <w:rsid w:val="004159A4"/>
    <w:rsid w:val="004168C3"/>
    <w:rsid w:val="00422A19"/>
    <w:rsid w:val="004234BB"/>
    <w:rsid w:val="00424391"/>
    <w:rsid w:val="0042568B"/>
    <w:rsid w:val="00427E1D"/>
    <w:rsid w:val="0043167D"/>
    <w:rsid w:val="00451B59"/>
    <w:rsid w:val="00451FE8"/>
    <w:rsid w:val="0045512D"/>
    <w:rsid w:val="0045578A"/>
    <w:rsid w:val="00457620"/>
    <w:rsid w:val="004660B7"/>
    <w:rsid w:val="00466CD3"/>
    <w:rsid w:val="00475F8D"/>
    <w:rsid w:val="0048554B"/>
    <w:rsid w:val="004872E8"/>
    <w:rsid w:val="00497978"/>
    <w:rsid w:val="004A1AF3"/>
    <w:rsid w:val="004B086A"/>
    <w:rsid w:val="004B3C26"/>
    <w:rsid w:val="004B47F8"/>
    <w:rsid w:val="004C1CC8"/>
    <w:rsid w:val="004D1DA2"/>
    <w:rsid w:val="004D28A2"/>
    <w:rsid w:val="004D2D8B"/>
    <w:rsid w:val="004D5586"/>
    <w:rsid w:val="004E1E9E"/>
    <w:rsid w:val="004E1FC1"/>
    <w:rsid w:val="004E32CB"/>
    <w:rsid w:val="004E51D8"/>
    <w:rsid w:val="004F0875"/>
    <w:rsid w:val="004F0B2A"/>
    <w:rsid w:val="004F29EB"/>
    <w:rsid w:val="005019EA"/>
    <w:rsid w:val="00502119"/>
    <w:rsid w:val="005102F4"/>
    <w:rsid w:val="00511FE8"/>
    <w:rsid w:val="00512FFB"/>
    <w:rsid w:val="005155EA"/>
    <w:rsid w:val="00523012"/>
    <w:rsid w:val="00524D76"/>
    <w:rsid w:val="00525231"/>
    <w:rsid w:val="005303B9"/>
    <w:rsid w:val="00533D8E"/>
    <w:rsid w:val="005420C6"/>
    <w:rsid w:val="00542D82"/>
    <w:rsid w:val="00543D52"/>
    <w:rsid w:val="00546545"/>
    <w:rsid w:val="00550567"/>
    <w:rsid w:val="00552D89"/>
    <w:rsid w:val="0055322C"/>
    <w:rsid w:val="00553340"/>
    <w:rsid w:val="00553FD1"/>
    <w:rsid w:val="00554365"/>
    <w:rsid w:val="00554737"/>
    <w:rsid w:val="00554E63"/>
    <w:rsid w:val="00555727"/>
    <w:rsid w:val="0056158C"/>
    <w:rsid w:val="005616A4"/>
    <w:rsid w:val="00561EAF"/>
    <w:rsid w:val="00563B0B"/>
    <w:rsid w:val="005671B8"/>
    <w:rsid w:val="00567BF9"/>
    <w:rsid w:val="005737B3"/>
    <w:rsid w:val="00576E19"/>
    <w:rsid w:val="00580354"/>
    <w:rsid w:val="0058040D"/>
    <w:rsid w:val="005824C7"/>
    <w:rsid w:val="00583ADE"/>
    <w:rsid w:val="005840A4"/>
    <w:rsid w:val="005867A2"/>
    <w:rsid w:val="005912C1"/>
    <w:rsid w:val="00593EC1"/>
    <w:rsid w:val="005A062E"/>
    <w:rsid w:val="005A5B6E"/>
    <w:rsid w:val="005B2371"/>
    <w:rsid w:val="005B27B0"/>
    <w:rsid w:val="005B3CAB"/>
    <w:rsid w:val="005C2F0B"/>
    <w:rsid w:val="005C7A31"/>
    <w:rsid w:val="005E491C"/>
    <w:rsid w:val="005E5B93"/>
    <w:rsid w:val="005F2276"/>
    <w:rsid w:val="00610FC9"/>
    <w:rsid w:val="0061131E"/>
    <w:rsid w:val="00617E10"/>
    <w:rsid w:val="006203FE"/>
    <w:rsid w:val="00621DC0"/>
    <w:rsid w:val="00622BE3"/>
    <w:rsid w:val="006325C9"/>
    <w:rsid w:val="00633946"/>
    <w:rsid w:val="00633CE5"/>
    <w:rsid w:val="006358F2"/>
    <w:rsid w:val="00636DFB"/>
    <w:rsid w:val="00641B8A"/>
    <w:rsid w:val="006426C7"/>
    <w:rsid w:val="00643401"/>
    <w:rsid w:val="0064565B"/>
    <w:rsid w:val="00647DB3"/>
    <w:rsid w:val="00653D5B"/>
    <w:rsid w:val="00655D39"/>
    <w:rsid w:val="006560C0"/>
    <w:rsid w:val="00661EC0"/>
    <w:rsid w:val="006625E1"/>
    <w:rsid w:val="0066464A"/>
    <w:rsid w:val="0066703C"/>
    <w:rsid w:val="00673D53"/>
    <w:rsid w:val="00676469"/>
    <w:rsid w:val="006766B0"/>
    <w:rsid w:val="00680234"/>
    <w:rsid w:val="006814AB"/>
    <w:rsid w:val="00682912"/>
    <w:rsid w:val="006830F9"/>
    <w:rsid w:val="006841EA"/>
    <w:rsid w:val="0068446F"/>
    <w:rsid w:val="00685743"/>
    <w:rsid w:val="006921CB"/>
    <w:rsid w:val="00693D8B"/>
    <w:rsid w:val="00696E3B"/>
    <w:rsid w:val="006A0CEA"/>
    <w:rsid w:val="006A141C"/>
    <w:rsid w:val="006A4AF2"/>
    <w:rsid w:val="006B5A7B"/>
    <w:rsid w:val="006B5CF9"/>
    <w:rsid w:val="006C013D"/>
    <w:rsid w:val="006C0205"/>
    <w:rsid w:val="006C3EB2"/>
    <w:rsid w:val="006C3EFE"/>
    <w:rsid w:val="006C5A09"/>
    <w:rsid w:val="006D267E"/>
    <w:rsid w:val="006D4E08"/>
    <w:rsid w:val="006D5B2C"/>
    <w:rsid w:val="006D6010"/>
    <w:rsid w:val="006D6715"/>
    <w:rsid w:val="006D6771"/>
    <w:rsid w:val="006D7AC8"/>
    <w:rsid w:val="006E101E"/>
    <w:rsid w:val="006E242B"/>
    <w:rsid w:val="006E2582"/>
    <w:rsid w:val="006E5B90"/>
    <w:rsid w:val="006E673E"/>
    <w:rsid w:val="006F0633"/>
    <w:rsid w:val="006F0A9A"/>
    <w:rsid w:val="006F1391"/>
    <w:rsid w:val="006F1E66"/>
    <w:rsid w:val="006F1EAA"/>
    <w:rsid w:val="006F6179"/>
    <w:rsid w:val="00701B6C"/>
    <w:rsid w:val="007025F1"/>
    <w:rsid w:val="00706EFB"/>
    <w:rsid w:val="00716C08"/>
    <w:rsid w:val="007200EA"/>
    <w:rsid w:val="007277A3"/>
    <w:rsid w:val="0073019E"/>
    <w:rsid w:val="00731B52"/>
    <w:rsid w:val="00731F43"/>
    <w:rsid w:val="007356CD"/>
    <w:rsid w:val="007358CE"/>
    <w:rsid w:val="007404C6"/>
    <w:rsid w:val="0074345C"/>
    <w:rsid w:val="00751617"/>
    <w:rsid w:val="007527F0"/>
    <w:rsid w:val="007531A1"/>
    <w:rsid w:val="00753229"/>
    <w:rsid w:val="00754461"/>
    <w:rsid w:val="007567A1"/>
    <w:rsid w:val="007572FE"/>
    <w:rsid w:val="00757C36"/>
    <w:rsid w:val="0076412C"/>
    <w:rsid w:val="00764312"/>
    <w:rsid w:val="00766041"/>
    <w:rsid w:val="007678EC"/>
    <w:rsid w:val="0077165B"/>
    <w:rsid w:val="00771B40"/>
    <w:rsid w:val="00774CA7"/>
    <w:rsid w:val="007773D5"/>
    <w:rsid w:val="007804BE"/>
    <w:rsid w:val="00784DEF"/>
    <w:rsid w:val="00786BB3"/>
    <w:rsid w:val="00792BF9"/>
    <w:rsid w:val="0079656B"/>
    <w:rsid w:val="007A001B"/>
    <w:rsid w:val="007A1FCE"/>
    <w:rsid w:val="007A3162"/>
    <w:rsid w:val="007A65BC"/>
    <w:rsid w:val="007B1F03"/>
    <w:rsid w:val="007C1F57"/>
    <w:rsid w:val="007C4044"/>
    <w:rsid w:val="007C4825"/>
    <w:rsid w:val="007C6353"/>
    <w:rsid w:val="007D0A90"/>
    <w:rsid w:val="007D21C4"/>
    <w:rsid w:val="007D23E9"/>
    <w:rsid w:val="007D253D"/>
    <w:rsid w:val="007D672B"/>
    <w:rsid w:val="007D7CA5"/>
    <w:rsid w:val="007E2C97"/>
    <w:rsid w:val="007E5621"/>
    <w:rsid w:val="007F0935"/>
    <w:rsid w:val="007F2864"/>
    <w:rsid w:val="008016E4"/>
    <w:rsid w:val="00801A97"/>
    <w:rsid w:val="00802B70"/>
    <w:rsid w:val="0081364C"/>
    <w:rsid w:val="008202FB"/>
    <w:rsid w:val="00822CF5"/>
    <w:rsid w:val="008272C1"/>
    <w:rsid w:val="00830551"/>
    <w:rsid w:val="00830F8C"/>
    <w:rsid w:val="00831356"/>
    <w:rsid w:val="00834F91"/>
    <w:rsid w:val="00834FF5"/>
    <w:rsid w:val="0083733E"/>
    <w:rsid w:val="00840EAD"/>
    <w:rsid w:val="00843394"/>
    <w:rsid w:val="00844943"/>
    <w:rsid w:val="00845960"/>
    <w:rsid w:val="00845DD9"/>
    <w:rsid w:val="00853596"/>
    <w:rsid w:val="0085745C"/>
    <w:rsid w:val="00857C36"/>
    <w:rsid w:val="008603C5"/>
    <w:rsid w:val="00862864"/>
    <w:rsid w:val="00866466"/>
    <w:rsid w:val="008668FF"/>
    <w:rsid w:val="00867035"/>
    <w:rsid w:val="00870E8E"/>
    <w:rsid w:val="00884918"/>
    <w:rsid w:val="00886331"/>
    <w:rsid w:val="00890D1A"/>
    <w:rsid w:val="008927F1"/>
    <w:rsid w:val="008950C8"/>
    <w:rsid w:val="00895187"/>
    <w:rsid w:val="00896459"/>
    <w:rsid w:val="008A1B82"/>
    <w:rsid w:val="008A2138"/>
    <w:rsid w:val="008A3E82"/>
    <w:rsid w:val="008A4727"/>
    <w:rsid w:val="008A47A7"/>
    <w:rsid w:val="008A54D6"/>
    <w:rsid w:val="008B7A4E"/>
    <w:rsid w:val="008B7FA2"/>
    <w:rsid w:val="008C011F"/>
    <w:rsid w:val="008C0B32"/>
    <w:rsid w:val="008C172B"/>
    <w:rsid w:val="008C26E1"/>
    <w:rsid w:val="008C3462"/>
    <w:rsid w:val="008D12D3"/>
    <w:rsid w:val="008D3592"/>
    <w:rsid w:val="008D4348"/>
    <w:rsid w:val="008D5CC6"/>
    <w:rsid w:val="008D5F09"/>
    <w:rsid w:val="008D613C"/>
    <w:rsid w:val="008E30C5"/>
    <w:rsid w:val="008E51BB"/>
    <w:rsid w:val="008E52E7"/>
    <w:rsid w:val="008E7BA1"/>
    <w:rsid w:val="008F58C6"/>
    <w:rsid w:val="008F6194"/>
    <w:rsid w:val="008F67ED"/>
    <w:rsid w:val="00902A9D"/>
    <w:rsid w:val="00905F60"/>
    <w:rsid w:val="00906456"/>
    <w:rsid w:val="00912153"/>
    <w:rsid w:val="00912F50"/>
    <w:rsid w:val="00914DBF"/>
    <w:rsid w:val="009166AB"/>
    <w:rsid w:val="0092039C"/>
    <w:rsid w:val="00922CDC"/>
    <w:rsid w:val="00924049"/>
    <w:rsid w:val="009306C5"/>
    <w:rsid w:val="00937A84"/>
    <w:rsid w:val="00943D7D"/>
    <w:rsid w:val="0095121F"/>
    <w:rsid w:val="00963015"/>
    <w:rsid w:val="009661D6"/>
    <w:rsid w:val="009674C7"/>
    <w:rsid w:val="009725C8"/>
    <w:rsid w:val="0097293B"/>
    <w:rsid w:val="00974441"/>
    <w:rsid w:val="00976ADB"/>
    <w:rsid w:val="00985290"/>
    <w:rsid w:val="00991483"/>
    <w:rsid w:val="009929CD"/>
    <w:rsid w:val="0099764D"/>
    <w:rsid w:val="009A0EC9"/>
    <w:rsid w:val="009A3831"/>
    <w:rsid w:val="009A504B"/>
    <w:rsid w:val="009B201B"/>
    <w:rsid w:val="009B2F3A"/>
    <w:rsid w:val="009B3437"/>
    <w:rsid w:val="009B61F4"/>
    <w:rsid w:val="009B68D1"/>
    <w:rsid w:val="009B6D9F"/>
    <w:rsid w:val="009C2889"/>
    <w:rsid w:val="009C487B"/>
    <w:rsid w:val="009C5356"/>
    <w:rsid w:val="009D7D7C"/>
    <w:rsid w:val="009E7AD8"/>
    <w:rsid w:val="009F054A"/>
    <w:rsid w:val="009F1F4A"/>
    <w:rsid w:val="009F513E"/>
    <w:rsid w:val="009F7284"/>
    <w:rsid w:val="009F7C50"/>
    <w:rsid w:val="00A01C51"/>
    <w:rsid w:val="00A02C9D"/>
    <w:rsid w:val="00A0469E"/>
    <w:rsid w:val="00A070D3"/>
    <w:rsid w:val="00A16C1F"/>
    <w:rsid w:val="00A16F85"/>
    <w:rsid w:val="00A17697"/>
    <w:rsid w:val="00A216B4"/>
    <w:rsid w:val="00A235F2"/>
    <w:rsid w:val="00A30EE3"/>
    <w:rsid w:val="00A33DD0"/>
    <w:rsid w:val="00A37A47"/>
    <w:rsid w:val="00A414D7"/>
    <w:rsid w:val="00A463BF"/>
    <w:rsid w:val="00A50318"/>
    <w:rsid w:val="00A50AED"/>
    <w:rsid w:val="00A54055"/>
    <w:rsid w:val="00A6056B"/>
    <w:rsid w:val="00A71276"/>
    <w:rsid w:val="00A721E6"/>
    <w:rsid w:val="00A7227B"/>
    <w:rsid w:val="00A735FC"/>
    <w:rsid w:val="00A808D3"/>
    <w:rsid w:val="00A836F8"/>
    <w:rsid w:val="00A84576"/>
    <w:rsid w:val="00A86B56"/>
    <w:rsid w:val="00A86FB1"/>
    <w:rsid w:val="00A90178"/>
    <w:rsid w:val="00A93FD5"/>
    <w:rsid w:val="00A97BE3"/>
    <w:rsid w:val="00AA1195"/>
    <w:rsid w:val="00AA1BA8"/>
    <w:rsid w:val="00AA621A"/>
    <w:rsid w:val="00AA7D86"/>
    <w:rsid w:val="00AB12CE"/>
    <w:rsid w:val="00AB271C"/>
    <w:rsid w:val="00AB32EE"/>
    <w:rsid w:val="00AB73DB"/>
    <w:rsid w:val="00AC015F"/>
    <w:rsid w:val="00AC07B0"/>
    <w:rsid w:val="00AC2B17"/>
    <w:rsid w:val="00AC2D20"/>
    <w:rsid w:val="00AC2D7E"/>
    <w:rsid w:val="00AC39B1"/>
    <w:rsid w:val="00AC6364"/>
    <w:rsid w:val="00AD2762"/>
    <w:rsid w:val="00AD3F36"/>
    <w:rsid w:val="00AD5D6A"/>
    <w:rsid w:val="00AD6415"/>
    <w:rsid w:val="00AD65B3"/>
    <w:rsid w:val="00AD67B3"/>
    <w:rsid w:val="00B00163"/>
    <w:rsid w:val="00B07723"/>
    <w:rsid w:val="00B07860"/>
    <w:rsid w:val="00B10540"/>
    <w:rsid w:val="00B118E1"/>
    <w:rsid w:val="00B12CCB"/>
    <w:rsid w:val="00B15560"/>
    <w:rsid w:val="00B16AAB"/>
    <w:rsid w:val="00B23E56"/>
    <w:rsid w:val="00B3178A"/>
    <w:rsid w:val="00B33134"/>
    <w:rsid w:val="00B3611B"/>
    <w:rsid w:val="00B424DE"/>
    <w:rsid w:val="00B42840"/>
    <w:rsid w:val="00B44F47"/>
    <w:rsid w:val="00B51CFD"/>
    <w:rsid w:val="00B54744"/>
    <w:rsid w:val="00B57081"/>
    <w:rsid w:val="00B64C78"/>
    <w:rsid w:val="00B65476"/>
    <w:rsid w:val="00B65839"/>
    <w:rsid w:val="00B676B5"/>
    <w:rsid w:val="00B71D20"/>
    <w:rsid w:val="00B7231C"/>
    <w:rsid w:val="00B7390D"/>
    <w:rsid w:val="00B7692C"/>
    <w:rsid w:val="00B77977"/>
    <w:rsid w:val="00B82850"/>
    <w:rsid w:val="00B83CCC"/>
    <w:rsid w:val="00B84FC8"/>
    <w:rsid w:val="00B86A45"/>
    <w:rsid w:val="00B86D95"/>
    <w:rsid w:val="00B91477"/>
    <w:rsid w:val="00B93583"/>
    <w:rsid w:val="00BA028C"/>
    <w:rsid w:val="00BA282D"/>
    <w:rsid w:val="00BA3A48"/>
    <w:rsid w:val="00BA7557"/>
    <w:rsid w:val="00BA7D2B"/>
    <w:rsid w:val="00BB1F56"/>
    <w:rsid w:val="00BB3953"/>
    <w:rsid w:val="00BB468A"/>
    <w:rsid w:val="00BC0C57"/>
    <w:rsid w:val="00BC1627"/>
    <w:rsid w:val="00BC3A7F"/>
    <w:rsid w:val="00BC504B"/>
    <w:rsid w:val="00BD54E5"/>
    <w:rsid w:val="00BD5F21"/>
    <w:rsid w:val="00BD7AEA"/>
    <w:rsid w:val="00BD7DAE"/>
    <w:rsid w:val="00BE3BCD"/>
    <w:rsid w:val="00BE51E8"/>
    <w:rsid w:val="00BE785B"/>
    <w:rsid w:val="00BF3ED6"/>
    <w:rsid w:val="00C06DD7"/>
    <w:rsid w:val="00C11720"/>
    <w:rsid w:val="00C15711"/>
    <w:rsid w:val="00C25A5D"/>
    <w:rsid w:val="00C27A44"/>
    <w:rsid w:val="00C27E78"/>
    <w:rsid w:val="00C27FD6"/>
    <w:rsid w:val="00C30384"/>
    <w:rsid w:val="00C31D92"/>
    <w:rsid w:val="00C31F8D"/>
    <w:rsid w:val="00C32700"/>
    <w:rsid w:val="00C33395"/>
    <w:rsid w:val="00C34E22"/>
    <w:rsid w:val="00C35796"/>
    <w:rsid w:val="00C40BCB"/>
    <w:rsid w:val="00C45232"/>
    <w:rsid w:val="00C47C01"/>
    <w:rsid w:val="00C5029B"/>
    <w:rsid w:val="00C5609E"/>
    <w:rsid w:val="00C577B3"/>
    <w:rsid w:val="00C61C10"/>
    <w:rsid w:val="00C62D7D"/>
    <w:rsid w:val="00C63860"/>
    <w:rsid w:val="00C6388E"/>
    <w:rsid w:val="00C64B99"/>
    <w:rsid w:val="00C64C3D"/>
    <w:rsid w:val="00C66F7F"/>
    <w:rsid w:val="00C80B38"/>
    <w:rsid w:val="00C83597"/>
    <w:rsid w:val="00C86A7F"/>
    <w:rsid w:val="00C876AE"/>
    <w:rsid w:val="00C90D10"/>
    <w:rsid w:val="00C93F2B"/>
    <w:rsid w:val="00C95934"/>
    <w:rsid w:val="00C95A90"/>
    <w:rsid w:val="00CB0891"/>
    <w:rsid w:val="00CB1DCA"/>
    <w:rsid w:val="00CB64AB"/>
    <w:rsid w:val="00CC5870"/>
    <w:rsid w:val="00CC796F"/>
    <w:rsid w:val="00CD1543"/>
    <w:rsid w:val="00CD2D48"/>
    <w:rsid w:val="00CD4D81"/>
    <w:rsid w:val="00CD55E1"/>
    <w:rsid w:val="00CD59AD"/>
    <w:rsid w:val="00CD651A"/>
    <w:rsid w:val="00CD766D"/>
    <w:rsid w:val="00CD7C03"/>
    <w:rsid w:val="00CE2FC7"/>
    <w:rsid w:val="00CF32A9"/>
    <w:rsid w:val="00CF437A"/>
    <w:rsid w:val="00CF7173"/>
    <w:rsid w:val="00CF7F5B"/>
    <w:rsid w:val="00D01515"/>
    <w:rsid w:val="00D06290"/>
    <w:rsid w:val="00D11A78"/>
    <w:rsid w:val="00D16AD3"/>
    <w:rsid w:val="00D214A7"/>
    <w:rsid w:val="00D24EDF"/>
    <w:rsid w:val="00D25316"/>
    <w:rsid w:val="00D3127C"/>
    <w:rsid w:val="00D3152C"/>
    <w:rsid w:val="00D31577"/>
    <w:rsid w:val="00D34FE0"/>
    <w:rsid w:val="00D37F70"/>
    <w:rsid w:val="00D403E4"/>
    <w:rsid w:val="00D43387"/>
    <w:rsid w:val="00D46117"/>
    <w:rsid w:val="00D501FD"/>
    <w:rsid w:val="00D5197C"/>
    <w:rsid w:val="00D51EB8"/>
    <w:rsid w:val="00D52D59"/>
    <w:rsid w:val="00D52EA1"/>
    <w:rsid w:val="00D53AD3"/>
    <w:rsid w:val="00D53D91"/>
    <w:rsid w:val="00D550B0"/>
    <w:rsid w:val="00D5752B"/>
    <w:rsid w:val="00D57806"/>
    <w:rsid w:val="00D6041F"/>
    <w:rsid w:val="00D607FB"/>
    <w:rsid w:val="00D619C2"/>
    <w:rsid w:val="00D75A81"/>
    <w:rsid w:val="00D850A4"/>
    <w:rsid w:val="00D85F48"/>
    <w:rsid w:val="00D9086A"/>
    <w:rsid w:val="00D96FBE"/>
    <w:rsid w:val="00DA21E7"/>
    <w:rsid w:val="00DA448A"/>
    <w:rsid w:val="00DA5E87"/>
    <w:rsid w:val="00DA6E9B"/>
    <w:rsid w:val="00DA741C"/>
    <w:rsid w:val="00DA7973"/>
    <w:rsid w:val="00DB766D"/>
    <w:rsid w:val="00DB7E02"/>
    <w:rsid w:val="00DC4B5F"/>
    <w:rsid w:val="00DC6D75"/>
    <w:rsid w:val="00DC7D00"/>
    <w:rsid w:val="00DD399B"/>
    <w:rsid w:val="00DD7CD0"/>
    <w:rsid w:val="00DE1814"/>
    <w:rsid w:val="00DE6A80"/>
    <w:rsid w:val="00DF1BA5"/>
    <w:rsid w:val="00DF3F6C"/>
    <w:rsid w:val="00DF5438"/>
    <w:rsid w:val="00E0050F"/>
    <w:rsid w:val="00E036EF"/>
    <w:rsid w:val="00E04926"/>
    <w:rsid w:val="00E135C2"/>
    <w:rsid w:val="00E13F74"/>
    <w:rsid w:val="00E16D0E"/>
    <w:rsid w:val="00E326E8"/>
    <w:rsid w:val="00E40F39"/>
    <w:rsid w:val="00E4342A"/>
    <w:rsid w:val="00E43F3B"/>
    <w:rsid w:val="00E47426"/>
    <w:rsid w:val="00E53F34"/>
    <w:rsid w:val="00E56B3C"/>
    <w:rsid w:val="00E5704E"/>
    <w:rsid w:val="00E60E79"/>
    <w:rsid w:val="00E63188"/>
    <w:rsid w:val="00E669EE"/>
    <w:rsid w:val="00E71EF9"/>
    <w:rsid w:val="00E72F5A"/>
    <w:rsid w:val="00E74DA6"/>
    <w:rsid w:val="00E81CAC"/>
    <w:rsid w:val="00E836A9"/>
    <w:rsid w:val="00E83F22"/>
    <w:rsid w:val="00E8625A"/>
    <w:rsid w:val="00E86361"/>
    <w:rsid w:val="00E875E8"/>
    <w:rsid w:val="00E91B0E"/>
    <w:rsid w:val="00EA1F60"/>
    <w:rsid w:val="00EB208E"/>
    <w:rsid w:val="00EB532E"/>
    <w:rsid w:val="00EB6A23"/>
    <w:rsid w:val="00EB7DE1"/>
    <w:rsid w:val="00EC026C"/>
    <w:rsid w:val="00EC1C0F"/>
    <w:rsid w:val="00EC2714"/>
    <w:rsid w:val="00EC5B2C"/>
    <w:rsid w:val="00EC77F8"/>
    <w:rsid w:val="00EC7FD6"/>
    <w:rsid w:val="00ED2EDB"/>
    <w:rsid w:val="00ED6ED6"/>
    <w:rsid w:val="00ED71A8"/>
    <w:rsid w:val="00EE0189"/>
    <w:rsid w:val="00EE1F59"/>
    <w:rsid w:val="00EE2A8F"/>
    <w:rsid w:val="00EE3099"/>
    <w:rsid w:val="00EE3628"/>
    <w:rsid w:val="00EE70E7"/>
    <w:rsid w:val="00EF247E"/>
    <w:rsid w:val="00EF329E"/>
    <w:rsid w:val="00EF38F8"/>
    <w:rsid w:val="00EF3940"/>
    <w:rsid w:val="00EF44FB"/>
    <w:rsid w:val="00EF4645"/>
    <w:rsid w:val="00F006E5"/>
    <w:rsid w:val="00F11103"/>
    <w:rsid w:val="00F1250E"/>
    <w:rsid w:val="00F15B0D"/>
    <w:rsid w:val="00F32979"/>
    <w:rsid w:val="00F3530E"/>
    <w:rsid w:val="00F453DB"/>
    <w:rsid w:val="00F45B86"/>
    <w:rsid w:val="00F51ADC"/>
    <w:rsid w:val="00F5258C"/>
    <w:rsid w:val="00F5310F"/>
    <w:rsid w:val="00F55EA0"/>
    <w:rsid w:val="00F641A5"/>
    <w:rsid w:val="00F64C6B"/>
    <w:rsid w:val="00F65872"/>
    <w:rsid w:val="00F67429"/>
    <w:rsid w:val="00F67AEA"/>
    <w:rsid w:val="00F7020E"/>
    <w:rsid w:val="00F75EBC"/>
    <w:rsid w:val="00F76012"/>
    <w:rsid w:val="00F77FF5"/>
    <w:rsid w:val="00F82888"/>
    <w:rsid w:val="00F8337D"/>
    <w:rsid w:val="00F84DA1"/>
    <w:rsid w:val="00F875E1"/>
    <w:rsid w:val="00F92E5A"/>
    <w:rsid w:val="00FA1B37"/>
    <w:rsid w:val="00FA2C7C"/>
    <w:rsid w:val="00FA3F7A"/>
    <w:rsid w:val="00FA4FDC"/>
    <w:rsid w:val="00FA537A"/>
    <w:rsid w:val="00FA743E"/>
    <w:rsid w:val="00FB2C17"/>
    <w:rsid w:val="00FB2F66"/>
    <w:rsid w:val="00FC6714"/>
    <w:rsid w:val="00FE1136"/>
    <w:rsid w:val="00FE44A4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"/>
    <w:basedOn w:val="a"/>
    <w:link w:val="a5"/>
    <w:pPr>
      <w:jc w:val="both"/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2">
    <w:name w:val="Body Text Indent 2"/>
    <w:basedOn w:val="a"/>
    <w:link w:val="20"/>
    <w:pPr>
      <w:ind w:left="1440" w:hanging="1440"/>
      <w:jc w:val="both"/>
    </w:pPr>
  </w:style>
  <w:style w:type="paragraph" w:styleId="3">
    <w:name w:val="Body Text Indent 3"/>
    <w:basedOn w:val="a"/>
    <w:pPr>
      <w:ind w:firstLine="708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9">
    <w:name w:val="Body Text Indent"/>
    <w:basedOn w:val="a"/>
    <w:pPr>
      <w:spacing w:after="120"/>
      <w:ind w:left="283"/>
    </w:pPr>
  </w:style>
  <w:style w:type="character" w:styleId="aa">
    <w:name w:val="Hyperlink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20">
    <w:name w:val="Основной текст с отступом 2 Знак"/>
    <w:link w:val="2"/>
    <w:rsid w:val="003A4AEE"/>
    <w:rPr>
      <w:sz w:val="24"/>
      <w:szCs w:val="24"/>
      <w:lang w:val="ru-RU" w:eastAsia="ru-RU" w:bidi="ar-SA"/>
    </w:rPr>
  </w:style>
  <w:style w:type="paragraph" w:styleId="ab">
    <w:name w:val="Balloon Text"/>
    <w:basedOn w:val="a"/>
    <w:semiHidden/>
    <w:rsid w:val="00AA7D86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213ADA"/>
    <w:rPr>
      <w:sz w:val="24"/>
      <w:szCs w:val="24"/>
    </w:rPr>
  </w:style>
  <w:style w:type="paragraph" w:styleId="ac">
    <w:name w:val="Message Header"/>
    <w:basedOn w:val="a4"/>
    <w:link w:val="ad"/>
    <w:unhideWhenUsed/>
    <w:rsid w:val="00213ADA"/>
    <w:pPr>
      <w:keepLines/>
      <w:spacing w:line="415" w:lineRule="atLeast"/>
      <w:ind w:left="1560" w:hanging="720"/>
      <w:jc w:val="left"/>
    </w:pPr>
    <w:rPr>
      <w:sz w:val="20"/>
      <w:szCs w:val="20"/>
      <w:lang w:eastAsia="en-US"/>
    </w:rPr>
  </w:style>
  <w:style w:type="character" w:customStyle="1" w:styleId="ad">
    <w:name w:val="Шапка Знак"/>
    <w:link w:val="ac"/>
    <w:rsid w:val="00213ADA"/>
    <w:rPr>
      <w:lang w:eastAsia="en-US"/>
    </w:rPr>
  </w:style>
  <w:style w:type="paragraph" w:customStyle="1" w:styleId="ae">
    <w:name w:val="Название документа"/>
    <w:next w:val="a"/>
    <w:rsid w:val="00213ADA"/>
    <w:pPr>
      <w:spacing w:before="140" w:after="540" w:line="600" w:lineRule="atLeast"/>
      <w:ind w:left="840"/>
    </w:pPr>
    <w:rPr>
      <w:spacing w:val="-38"/>
      <w:sz w:val="60"/>
      <w:lang w:eastAsia="en-US"/>
    </w:rPr>
  </w:style>
  <w:style w:type="character" w:customStyle="1" w:styleId="af">
    <w:name w:val="Заголовок сообщения (текст)"/>
    <w:rsid w:val="00213ADA"/>
    <w:rPr>
      <w:rFonts w:ascii="Arial" w:hAnsi="Arial" w:cs="Arial" w:hint="default"/>
      <w:b/>
      <w:bCs w:val="0"/>
      <w:spacing w:val="-4"/>
      <w:sz w:val="18"/>
      <w:vertAlign w:val="baseline"/>
      <w:lang w:bidi="ar-SA"/>
    </w:rPr>
  </w:style>
  <w:style w:type="paragraph" w:customStyle="1" w:styleId="1">
    <w:name w:val="Знак Знак Знак1 Знак Знак Знак Знак Знак Знак Знак"/>
    <w:basedOn w:val="a"/>
    <w:autoRedefine/>
    <w:rsid w:val="00213AD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0">
    <w:name w:val="List Paragraph"/>
    <w:basedOn w:val="a"/>
    <w:uiPriority w:val="34"/>
    <w:qFormat/>
    <w:rsid w:val="00396C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f1">
    <w:name w:val="Normal (Web)"/>
    <w:basedOn w:val="a"/>
    <w:unhideWhenUsed/>
    <w:rsid w:val="008D3592"/>
    <w:pPr>
      <w:spacing w:before="100" w:beforeAutospacing="1" w:after="100" w:afterAutospacing="1"/>
    </w:pPr>
    <w:rPr>
      <w:rFonts w:eastAsia="Calibri"/>
    </w:rPr>
  </w:style>
  <w:style w:type="paragraph" w:styleId="af2">
    <w:name w:val="header"/>
    <w:basedOn w:val="a"/>
    <w:link w:val="af3"/>
    <w:rsid w:val="002D697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D6976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1976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"/>
    <w:basedOn w:val="a"/>
    <w:link w:val="a5"/>
    <w:pPr>
      <w:jc w:val="both"/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2">
    <w:name w:val="Body Text Indent 2"/>
    <w:basedOn w:val="a"/>
    <w:link w:val="20"/>
    <w:pPr>
      <w:ind w:left="1440" w:hanging="1440"/>
      <w:jc w:val="both"/>
    </w:pPr>
  </w:style>
  <w:style w:type="paragraph" w:styleId="3">
    <w:name w:val="Body Text Indent 3"/>
    <w:basedOn w:val="a"/>
    <w:pPr>
      <w:ind w:firstLine="708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9">
    <w:name w:val="Body Text Indent"/>
    <w:basedOn w:val="a"/>
    <w:pPr>
      <w:spacing w:after="120"/>
      <w:ind w:left="283"/>
    </w:pPr>
  </w:style>
  <w:style w:type="character" w:styleId="aa">
    <w:name w:val="Hyperlink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20">
    <w:name w:val="Основной текст с отступом 2 Знак"/>
    <w:link w:val="2"/>
    <w:rsid w:val="003A4AEE"/>
    <w:rPr>
      <w:sz w:val="24"/>
      <w:szCs w:val="24"/>
      <w:lang w:val="ru-RU" w:eastAsia="ru-RU" w:bidi="ar-SA"/>
    </w:rPr>
  </w:style>
  <w:style w:type="paragraph" w:styleId="ab">
    <w:name w:val="Balloon Text"/>
    <w:basedOn w:val="a"/>
    <w:semiHidden/>
    <w:rsid w:val="00AA7D86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213ADA"/>
    <w:rPr>
      <w:sz w:val="24"/>
      <w:szCs w:val="24"/>
    </w:rPr>
  </w:style>
  <w:style w:type="paragraph" w:styleId="ac">
    <w:name w:val="Message Header"/>
    <w:basedOn w:val="a4"/>
    <w:link w:val="ad"/>
    <w:unhideWhenUsed/>
    <w:rsid w:val="00213ADA"/>
    <w:pPr>
      <w:keepLines/>
      <w:spacing w:line="415" w:lineRule="atLeast"/>
      <w:ind w:left="1560" w:hanging="720"/>
      <w:jc w:val="left"/>
    </w:pPr>
    <w:rPr>
      <w:sz w:val="20"/>
      <w:szCs w:val="20"/>
      <w:lang w:eastAsia="en-US"/>
    </w:rPr>
  </w:style>
  <w:style w:type="character" w:customStyle="1" w:styleId="ad">
    <w:name w:val="Шапка Знак"/>
    <w:link w:val="ac"/>
    <w:rsid w:val="00213ADA"/>
    <w:rPr>
      <w:lang w:eastAsia="en-US"/>
    </w:rPr>
  </w:style>
  <w:style w:type="paragraph" w:customStyle="1" w:styleId="ae">
    <w:name w:val="Название документа"/>
    <w:next w:val="a"/>
    <w:rsid w:val="00213ADA"/>
    <w:pPr>
      <w:spacing w:before="140" w:after="540" w:line="600" w:lineRule="atLeast"/>
      <w:ind w:left="840"/>
    </w:pPr>
    <w:rPr>
      <w:spacing w:val="-38"/>
      <w:sz w:val="60"/>
      <w:lang w:eastAsia="en-US"/>
    </w:rPr>
  </w:style>
  <w:style w:type="character" w:customStyle="1" w:styleId="af">
    <w:name w:val="Заголовок сообщения (текст)"/>
    <w:rsid w:val="00213ADA"/>
    <w:rPr>
      <w:rFonts w:ascii="Arial" w:hAnsi="Arial" w:cs="Arial" w:hint="default"/>
      <w:b/>
      <w:bCs w:val="0"/>
      <w:spacing w:val="-4"/>
      <w:sz w:val="18"/>
      <w:vertAlign w:val="baseline"/>
      <w:lang w:bidi="ar-SA"/>
    </w:rPr>
  </w:style>
  <w:style w:type="paragraph" w:customStyle="1" w:styleId="1">
    <w:name w:val="Знак Знак Знак1 Знак Знак Знак Знак Знак Знак Знак"/>
    <w:basedOn w:val="a"/>
    <w:autoRedefine/>
    <w:rsid w:val="00213AD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0">
    <w:name w:val="List Paragraph"/>
    <w:basedOn w:val="a"/>
    <w:uiPriority w:val="34"/>
    <w:qFormat/>
    <w:rsid w:val="00396C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f1">
    <w:name w:val="Normal (Web)"/>
    <w:basedOn w:val="a"/>
    <w:unhideWhenUsed/>
    <w:rsid w:val="008D3592"/>
    <w:pPr>
      <w:spacing w:before="100" w:beforeAutospacing="1" w:after="100" w:afterAutospacing="1"/>
    </w:pPr>
    <w:rPr>
      <w:rFonts w:eastAsia="Calibri"/>
    </w:rPr>
  </w:style>
  <w:style w:type="paragraph" w:styleId="af2">
    <w:name w:val="header"/>
    <w:basedOn w:val="a"/>
    <w:link w:val="af3"/>
    <w:rsid w:val="002D697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D6976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1976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53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871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077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352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B2797-6C88-4C46-B117-C6A95225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3737</TotalTime>
  <Pages>1</Pages>
  <Words>4113</Words>
  <Characters>23445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ПТЭЦ-2</Company>
  <LinksUpToDate>false</LinksUpToDate>
  <CharactersWithSpaces>27503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Желеховский Андрей Мирославович</dc:creator>
  <cp:lastModifiedBy>Зелих Андрей Александрович</cp:lastModifiedBy>
  <cp:revision>70</cp:revision>
  <cp:lastPrinted>2019-07-09T05:49:00Z</cp:lastPrinted>
  <dcterms:created xsi:type="dcterms:W3CDTF">2017-04-01T06:19:00Z</dcterms:created>
  <dcterms:modified xsi:type="dcterms:W3CDTF">2019-07-17T03:01:00Z</dcterms:modified>
</cp:coreProperties>
</file>