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69" w:rsidRPr="00D11369" w:rsidRDefault="00D11369" w:rsidP="007B2D16">
      <w:pPr>
        <w:spacing w:after="0" w:line="240" w:lineRule="auto"/>
        <w:ind w:left="1261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11369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11369" w:rsidRDefault="00D11369" w:rsidP="007B2D16">
      <w:pPr>
        <w:spacing w:after="0" w:line="240" w:lineRule="auto"/>
        <w:ind w:left="126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="007B2D16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gramEnd"/>
      <w:r w:rsidR="007B2D16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№______________</w:t>
      </w:r>
    </w:p>
    <w:p w:rsidR="00D11369" w:rsidRPr="00D11369" w:rsidRDefault="00D11369" w:rsidP="007B2D16">
      <w:pPr>
        <w:spacing w:after="0" w:line="240" w:lineRule="auto"/>
        <w:ind w:left="126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___.____. 202</w:t>
      </w:r>
      <w:r w:rsidR="00CE4B25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1369" w:rsidRDefault="00D11369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1369" w:rsidRDefault="00D11369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67B2" w:rsidRDefault="002D0BA1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Pr="002D0BA1">
        <w:rPr>
          <w:rFonts w:ascii="Times New Roman" w:hAnsi="Times New Roman" w:cs="Times New Roman"/>
          <w:b/>
          <w:sz w:val="28"/>
        </w:rPr>
        <w:t>нформаци</w:t>
      </w:r>
      <w:r w:rsidR="00B901D4">
        <w:rPr>
          <w:rFonts w:ascii="Times New Roman" w:hAnsi="Times New Roman" w:cs="Times New Roman"/>
          <w:b/>
          <w:sz w:val="28"/>
        </w:rPr>
        <w:t>я</w:t>
      </w:r>
      <w:r w:rsidRPr="002D0BA1">
        <w:rPr>
          <w:rFonts w:ascii="Times New Roman" w:hAnsi="Times New Roman" w:cs="Times New Roman"/>
          <w:b/>
          <w:sz w:val="28"/>
        </w:rPr>
        <w:t xml:space="preserve"> о резерве, наличии свободных и доступных мощностей, пропускных способностей сетей субъекта естественной монополии</w:t>
      </w:r>
      <w:r w:rsidR="00DD744D" w:rsidRPr="00DD744D">
        <w:rPr>
          <w:rFonts w:ascii="Times New Roman" w:hAnsi="Times New Roman" w:cs="Times New Roman"/>
          <w:b/>
          <w:sz w:val="28"/>
        </w:rPr>
        <w:t>.</w:t>
      </w:r>
    </w:p>
    <w:p w:rsidR="00D11369" w:rsidRDefault="00D11369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744D" w:rsidRDefault="00DD744D" w:rsidP="00D1136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D744D">
        <w:rPr>
          <w:rFonts w:ascii="Times New Roman" w:hAnsi="Times New Roman" w:cs="Times New Roman"/>
          <w:b/>
          <w:sz w:val="24"/>
        </w:rPr>
        <w:t xml:space="preserve">Информация </w:t>
      </w:r>
      <w:proofErr w:type="spellStart"/>
      <w:r w:rsidRPr="00DD744D">
        <w:rPr>
          <w:rFonts w:ascii="Times New Roman" w:hAnsi="Times New Roman" w:cs="Times New Roman"/>
          <w:b/>
          <w:sz w:val="24"/>
        </w:rPr>
        <w:t>энергопроизводящей</w:t>
      </w:r>
      <w:proofErr w:type="spellEnd"/>
      <w:r w:rsidRPr="00DD744D">
        <w:rPr>
          <w:rFonts w:ascii="Times New Roman" w:hAnsi="Times New Roman" w:cs="Times New Roman"/>
          <w:b/>
          <w:sz w:val="24"/>
        </w:rPr>
        <w:t xml:space="preserve"> организации</w:t>
      </w:r>
      <w:r w:rsidR="00D11369">
        <w:rPr>
          <w:rFonts w:ascii="Times New Roman" w:hAnsi="Times New Roman" w:cs="Times New Roman"/>
          <w:b/>
          <w:sz w:val="24"/>
        </w:rPr>
        <w:t xml:space="preserve"> АО «СЕВКАЗЭНЕРГО» ТЭЦ-2</w:t>
      </w:r>
      <w:r w:rsidR="002A5C0A">
        <w:rPr>
          <w:rFonts w:ascii="Times New Roman" w:hAnsi="Times New Roman" w:cs="Times New Roman"/>
          <w:b/>
          <w:sz w:val="24"/>
        </w:rPr>
        <w:t>:</w:t>
      </w:r>
      <w:r w:rsidRPr="00DD744D">
        <w:rPr>
          <w:rFonts w:ascii="Times New Roman" w:hAnsi="Times New Roman" w:cs="Times New Roman"/>
          <w:b/>
          <w:sz w:val="24"/>
        </w:rPr>
        <w:t xml:space="preserve"> </w:t>
      </w:r>
    </w:p>
    <w:p w:rsidR="00D11369" w:rsidRDefault="00D11369" w:rsidP="00D113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919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410"/>
        <w:gridCol w:w="1984"/>
        <w:gridCol w:w="1984"/>
        <w:gridCol w:w="1559"/>
        <w:gridCol w:w="1843"/>
        <w:gridCol w:w="2062"/>
      </w:tblGrid>
      <w:tr w:rsidR="001962D3" w:rsidTr="001962D3">
        <w:tc>
          <w:tcPr>
            <w:tcW w:w="1526" w:type="dxa"/>
            <w:shd w:val="clear" w:color="auto" w:fill="F2F2F2" w:themeFill="background1" w:themeFillShade="F2"/>
          </w:tcPr>
          <w:p w:rsidR="001962D3" w:rsidRPr="00587355" w:rsidRDefault="001962D3" w:rsidP="005873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7355">
              <w:rPr>
                <w:rFonts w:ascii="Times New Roman" w:hAnsi="Times New Roman" w:cs="Times New Roman"/>
                <w:b/>
                <w:sz w:val="24"/>
              </w:rPr>
              <w:t>Установленная мощность станции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DD744D">
              <w:rPr>
                <w:rFonts w:ascii="Times New Roman" w:hAnsi="Times New Roman" w:cs="Times New Roman"/>
                <w:b/>
                <w:sz w:val="24"/>
              </w:rPr>
              <w:t xml:space="preserve"> Гкал/</w:t>
            </w:r>
            <w:proofErr w:type="gramStart"/>
            <w:r w:rsidRPr="00DD744D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551" w:type="dxa"/>
            <w:shd w:val="clear" w:color="auto" w:fill="F2F2F2" w:themeFill="background1" w:themeFillShade="F2"/>
          </w:tcPr>
          <w:p w:rsidR="001962D3" w:rsidRPr="00587355" w:rsidRDefault="001962D3" w:rsidP="00525B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587355">
              <w:rPr>
                <w:rFonts w:ascii="Times New Roman" w:hAnsi="Times New Roman" w:cs="Times New Roman"/>
                <w:b/>
                <w:sz w:val="24"/>
              </w:rPr>
              <w:t>обственное потребление станции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410" w:type="dxa"/>
            <w:shd w:val="clear" w:color="auto" w:fill="F2F2F2" w:themeFill="background1" w:themeFillShade="F2"/>
          </w:tcPr>
          <w:p w:rsidR="001962D3" w:rsidRPr="00587355" w:rsidRDefault="001962D3" w:rsidP="005873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регулируемой услуги,</w:t>
            </w:r>
            <w:r>
              <w:t xml:space="preserve">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962D3" w:rsidRDefault="001962D3" w:rsidP="005C34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Занятая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потребителями</w:t>
            </w:r>
          </w:p>
          <w:p w:rsidR="001962D3" w:rsidRPr="00587355" w:rsidRDefault="001962D3" w:rsidP="005C34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 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>мощность для отпуска в сеть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t xml:space="preserve">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962D3" w:rsidRPr="00587355" w:rsidRDefault="001962D3" w:rsidP="00B836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F01BCD">
              <w:rPr>
                <w:rFonts w:ascii="Times New Roman" w:hAnsi="Times New Roman" w:cs="Times New Roman"/>
                <w:b/>
                <w:sz w:val="24"/>
              </w:rPr>
              <w:t>оступная мощность для отпуска в сеть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t xml:space="preserve">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559" w:type="dxa"/>
            <w:shd w:val="clear" w:color="auto" w:fill="F2F2F2" w:themeFill="background1" w:themeFillShade="F2"/>
          </w:tcPr>
          <w:p w:rsidR="001962D3" w:rsidRPr="00587355" w:rsidRDefault="001962D3" w:rsidP="009E71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7595">
              <w:rPr>
                <w:rFonts w:ascii="Times New Roman" w:hAnsi="Times New Roman" w:cs="Times New Roman"/>
                <w:b/>
                <w:sz w:val="24"/>
              </w:rPr>
              <w:t>Свободная мощност</w:t>
            </w:r>
            <w:r>
              <w:rPr>
                <w:rFonts w:ascii="Times New Roman" w:hAnsi="Times New Roman" w:cs="Times New Roman"/>
                <w:b/>
                <w:sz w:val="24"/>
              </w:rPr>
              <w:t>ь</w:t>
            </w:r>
            <w:r>
              <w:t xml:space="preserve"> </w:t>
            </w:r>
            <w:r w:rsidRPr="00D11369">
              <w:rPr>
                <w:rFonts w:ascii="Times New Roman" w:hAnsi="Times New Roman" w:cs="Times New Roman"/>
                <w:b/>
                <w:sz w:val="24"/>
              </w:rPr>
              <w:t>для отпуска в сеть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t xml:space="preserve">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843" w:type="dxa"/>
            <w:shd w:val="clear" w:color="auto" w:fill="F2F2F2" w:themeFill="background1" w:themeFillShade="F2"/>
          </w:tcPr>
          <w:p w:rsidR="001962D3" w:rsidRPr="00587355" w:rsidRDefault="001962D3" w:rsidP="004675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Резервная мощность</w:t>
            </w:r>
            <w:r>
              <w:t xml:space="preserve"> </w:t>
            </w:r>
            <w:r w:rsidRPr="00D11369">
              <w:rPr>
                <w:rFonts w:ascii="Times New Roman" w:hAnsi="Times New Roman" w:cs="Times New Roman"/>
                <w:b/>
                <w:sz w:val="24"/>
              </w:rPr>
              <w:t>для отпуска в сеть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t xml:space="preserve">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062" w:type="dxa"/>
            <w:shd w:val="clear" w:color="auto" w:fill="F2F2F2" w:themeFill="background1" w:themeFillShade="F2"/>
          </w:tcPr>
          <w:p w:rsidR="001962D3" w:rsidRPr="00587355" w:rsidRDefault="001962D3" w:rsidP="009E71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>ропускн</w:t>
            </w:r>
            <w:r>
              <w:rPr>
                <w:rFonts w:ascii="Times New Roman" w:hAnsi="Times New Roman" w:cs="Times New Roman"/>
                <w:b/>
                <w:sz w:val="24"/>
              </w:rPr>
              <w:t>ая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b/>
                <w:sz w:val="24"/>
              </w:rPr>
              <w:t>ь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 xml:space="preserve"> сетей субъекта естественной монополии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t xml:space="preserve"> </w:t>
            </w:r>
            <w:r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</w:tr>
      <w:tr w:rsidR="001962D3" w:rsidTr="001962D3">
        <w:tc>
          <w:tcPr>
            <w:tcW w:w="1526" w:type="dxa"/>
            <w:vMerge w:val="restart"/>
            <w:vAlign w:val="center"/>
          </w:tcPr>
          <w:p w:rsidR="001962D3" w:rsidRPr="00587355" w:rsidRDefault="001962D3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713</w:t>
            </w:r>
          </w:p>
        </w:tc>
        <w:tc>
          <w:tcPr>
            <w:tcW w:w="2551" w:type="dxa"/>
            <w:vMerge w:val="restart"/>
            <w:vAlign w:val="center"/>
          </w:tcPr>
          <w:p w:rsidR="001962D3" w:rsidRPr="00587355" w:rsidRDefault="001962D3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13,2315</w:t>
            </w:r>
          </w:p>
        </w:tc>
        <w:tc>
          <w:tcPr>
            <w:tcW w:w="2410" w:type="dxa"/>
          </w:tcPr>
          <w:p w:rsidR="001962D3" w:rsidRPr="00587355" w:rsidRDefault="001962D3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Услуга по производству тепловой энергии</w:t>
            </w:r>
          </w:p>
        </w:tc>
        <w:tc>
          <w:tcPr>
            <w:tcW w:w="1984" w:type="dxa"/>
            <w:vAlign w:val="center"/>
          </w:tcPr>
          <w:p w:rsidR="001962D3" w:rsidRPr="009E7181" w:rsidRDefault="001962D3" w:rsidP="005C3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B8F">
              <w:rPr>
                <w:rFonts w:ascii="Times New Roman" w:hAnsi="Times New Roman" w:cs="Times New Roman"/>
                <w:sz w:val="24"/>
              </w:rPr>
              <w:t>682,2822</w:t>
            </w:r>
          </w:p>
        </w:tc>
        <w:tc>
          <w:tcPr>
            <w:tcW w:w="1984" w:type="dxa"/>
            <w:vAlign w:val="center"/>
          </w:tcPr>
          <w:p w:rsidR="001962D3" w:rsidRPr="00587355" w:rsidRDefault="001962D3" w:rsidP="00B836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962D3" w:rsidRPr="00587355" w:rsidRDefault="001962D3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962D3" w:rsidRPr="00587355" w:rsidRDefault="001962D3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62" w:type="dxa"/>
            <w:vAlign w:val="center"/>
          </w:tcPr>
          <w:p w:rsidR="001962D3" w:rsidRPr="00587355" w:rsidRDefault="001962D3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962D3" w:rsidTr="001962D3">
        <w:tc>
          <w:tcPr>
            <w:tcW w:w="1526" w:type="dxa"/>
            <w:vMerge/>
          </w:tcPr>
          <w:p w:rsidR="001962D3" w:rsidRPr="00587355" w:rsidRDefault="001962D3" w:rsidP="00DD74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1962D3" w:rsidRPr="00587355" w:rsidRDefault="001962D3" w:rsidP="00DD74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1962D3" w:rsidRPr="00587355" w:rsidRDefault="001962D3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7355">
              <w:rPr>
                <w:rFonts w:ascii="Times New Roman" w:hAnsi="Times New Roman" w:cs="Times New Roman"/>
                <w:sz w:val="24"/>
              </w:rPr>
              <w:t>Услуга по производству</w:t>
            </w:r>
            <w:r>
              <w:rPr>
                <w:rFonts w:ascii="Times New Roman" w:hAnsi="Times New Roman" w:cs="Times New Roman"/>
                <w:sz w:val="24"/>
              </w:rPr>
              <w:t>, передаче, распределению и (или) снабжению тепловой энергии (в виде пара)</w:t>
            </w:r>
          </w:p>
        </w:tc>
        <w:tc>
          <w:tcPr>
            <w:tcW w:w="1984" w:type="dxa"/>
            <w:vAlign w:val="center"/>
          </w:tcPr>
          <w:p w:rsidR="001962D3" w:rsidRPr="009E7181" w:rsidRDefault="001962D3" w:rsidP="005C34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7181">
              <w:rPr>
                <w:rFonts w:ascii="Times New Roman" w:hAnsi="Times New Roman" w:cs="Times New Roman"/>
                <w:sz w:val="24"/>
              </w:rPr>
              <w:t>17,4863</w:t>
            </w:r>
          </w:p>
        </w:tc>
        <w:tc>
          <w:tcPr>
            <w:tcW w:w="1984" w:type="dxa"/>
            <w:vAlign w:val="center"/>
          </w:tcPr>
          <w:p w:rsidR="001962D3" w:rsidRPr="003F4FFC" w:rsidRDefault="001962D3" w:rsidP="00B836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962D3" w:rsidRPr="00587355" w:rsidRDefault="001962D3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962D3" w:rsidRPr="00587355" w:rsidRDefault="001962D3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62" w:type="dxa"/>
            <w:vAlign w:val="center"/>
          </w:tcPr>
          <w:p w:rsidR="001962D3" w:rsidRPr="00587355" w:rsidRDefault="001962D3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выданными техническими условиями</w:t>
            </w:r>
          </w:p>
        </w:tc>
      </w:tr>
    </w:tbl>
    <w:p w:rsidR="00DD744D" w:rsidRPr="002A5C0A" w:rsidRDefault="00DD744D" w:rsidP="00DD744D">
      <w:pPr>
        <w:rPr>
          <w:rFonts w:ascii="Times New Roman" w:hAnsi="Times New Roman" w:cs="Times New Roman"/>
          <w:b/>
          <w:sz w:val="24"/>
        </w:rPr>
      </w:pPr>
    </w:p>
    <w:sectPr w:rsidR="00DD744D" w:rsidRPr="002A5C0A" w:rsidSect="00DD744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4D"/>
    <w:rsid w:val="000F78C4"/>
    <w:rsid w:val="0018124D"/>
    <w:rsid w:val="001962D3"/>
    <w:rsid w:val="002A5C0A"/>
    <w:rsid w:val="002D0BA1"/>
    <w:rsid w:val="002F2A26"/>
    <w:rsid w:val="002F6F02"/>
    <w:rsid w:val="003824C3"/>
    <w:rsid w:val="003A67B2"/>
    <w:rsid w:val="003F4FFC"/>
    <w:rsid w:val="00467595"/>
    <w:rsid w:val="00525B8F"/>
    <w:rsid w:val="00587355"/>
    <w:rsid w:val="007B2D16"/>
    <w:rsid w:val="009E7181"/>
    <w:rsid w:val="00A47A92"/>
    <w:rsid w:val="00A90C55"/>
    <w:rsid w:val="00B577D9"/>
    <w:rsid w:val="00B901D4"/>
    <w:rsid w:val="00C57ED4"/>
    <w:rsid w:val="00CD5291"/>
    <w:rsid w:val="00CE4B25"/>
    <w:rsid w:val="00CE691B"/>
    <w:rsid w:val="00D11369"/>
    <w:rsid w:val="00DD744D"/>
    <w:rsid w:val="00DE0039"/>
    <w:rsid w:val="00F01BCD"/>
    <w:rsid w:val="00F3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Вологина Екатерина Александровна</dc:creator>
  <cp:lastModifiedBy>Мазалова Инесса Владимировна</cp:lastModifiedBy>
  <cp:revision>2</cp:revision>
  <cp:lastPrinted>2023-03-15T05:24:00Z</cp:lastPrinted>
  <dcterms:created xsi:type="dcterms:W3CDTF">2026-06-18T09:58:00Z</dcterms:created>
  <dcterms:modified xsi:type="dcterms:W3CDTF">2026-06-18T09:58:00Z</dcterms:modified>
</cp:coreProperties>
</file>